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53"/>
        <w:gridCol w:w="2191"/>
        <w:gridCol w:w="1610"/>
        <w:gridCol w:w="890"/>
        <w:gridCol w:w="996"/>
        <w:gridCol w:w="1173"/>
        <w:gridCol w:w="1192"/>
      </w:tblGrid>
      <w:tr>
        <w:trPr/>
        <w:tc>
          <w:tcPr>
            <w:tcW w:w="2153" w:type="dxa"/>
            <w:tcBorders/>
            <w:vAlign w:val="center"/>
          </w:tcPr>
          <w:p>
            <w:pPr>
              <w:pStyle w:val="TableHeading"/>
              <w:suppressLineNumbers/>
              <w:bidi w:val="0"/>
              <w:spacing w:before="0" w:after="283"/>
              <w:jc w:val="center"/>
              <w:rPr/>
            </w:pPr>
            <w:r>
              <w:rPr/>
              <w:t xml:space="preserve">Kausi </w:t>
            </w:r>
          </w:p>
        </w:tc>
        <w:tc>
          <w:tcPr>
            <w:tcW w:w="2191" w:type="dxa"/>
            <w:tcBorders/>
            <w:vAlign w:val="center"/>
          </w:tcPr>
          <w:p>
            <w:pPr>
              <w:pStyle w:val="TableHeading"/>
              <w:suppressLineNumbers/>
              <w:bidi w:val="0"/>
              <w:spacing w:before="0" w:after="283"/>
              <w:jc w:val="center"/>
              <w:rPr/>
            </w:pPr>
            <w:r>
              <w:rPr/>
              <w:t xml:space="preserve">Pyöreä </w:t>
            </w:r>
          </w:p>
        </w:tc>
        <w:tc>
          <w:tcPr>
            <w:tcW w:w="1610" w:type="dxa"/>
            <w:tcBorders/>
            <w:vAlign w:val="center"/>
          </w:tcPr>
          <w:p>
            <w:pPr>
              <w:pStyle w:val="TableHeading"/>
              <w:suppressLineNumbers/>
              <w:bidi w:val="0"/>
              <w:spacing w:before="0" w:after="283"/>
              <w:jc w:val="center"/>
              <w:rPr/>
            </w:pPr>
            <w:r>
              <w:rPr/>
              <w:t xml:space="preserve">Oppositio </w:t>
            </w:r>
          </w:p>
        </w:tc>
        <w:tc>
          <w:tcPr>
            <w:tcW w:w="890" w:type="dxa"/>
            <w:tcBorders/>
            <w:vAlign w:val="center"/>
          </w:tcPr>
          <w:p>
            <w:pPr>
              <w:pStyle w:val="TableHeading"/>
              <w:suppressLineNumbers/>
              <w:bidi w:val="0"/>
              <w:spacing w:before="0" w:after="283"/>
              <w:jc w:val="center"/>
              <w:rPr/>
            </w:pPr>
            <w:r>
              <w:rPr/>
              <w:t xml:space="preserve">Etusivu </w:t>
            </w:r>
          </w:p>
        </w:tc>
        <w:tc>
          <w:tcPr>
            <w:tcW w:w="996" w:type="dxa"/>
            <w:tcBorders/>
            <w:vAlign w:val="center"/>
          </w:tcPr>
          <w:p>
            <w:pPr>
              <w:pStyle w:val="TableHeading"/>
              <w:suppressLineNumbers/>
              <w:bidi w:val="0"/>
              <w:spacing w:before="0" w:after="283"/>
              <w:jc w:val="center"/>
              <w:rPr/>
            </w:pPr>
            <w:r>
              <w:rPr/>
              <w:t xml:space="preserve">Poissa </w:t>
            </w:r>
          </w:p>
        </w:tc>
        <w:tc>
          <w:tcPr>
            <w:tcW w:w="1173" w:type="dxa"/>
            <w:tcBorders/>
            <w:vAlign w:val="center"/>
          </w:tcPr>
          <w:p>
            <w:pPr>
              <w:pStyle w:val="TableHeading"/>
              <w:suppressLineNumbers/>
              <w:bidi w:val="0"/>
              <w:spacing w:before="0" w:after="283"/>
              <w:jc w:val="center"/>
              <w:rPr/>
            </w:pPr>
            <w:r>
              <w:rPr/>
              <w:t xml:space="preserve">Aggregaatti </w:t>
            </w:r>
          </w:p>
        </w:tc>
        <w:tc>
          <w:tcPr>
            <w:tcW w:w="1192" w:type="dxa"/>
            <w:tcBorders/>
            <w:vAlign w:val="center"/>
          </w:tcPr>
          <w:p>
            <w:pPr>
              <w:pStyle w:val="TableHeading"/>
              <w:suppressLineNumbers/>
              <w:bidi w:val="0"/>
              <w:spacing w:before="0" w:after="283"/>
              <w:jc w:val="center"/>
              <w:rPr/>
            </w:pPr>
            <w:r>
              <w:rPr/>
              <w:t xml:space="preserve">Viite </w:t>
            </w:r>
          </w:p>
        </w:tc>
      </w:tr>
      <w:tr>
        <w:trPr/>
        <w:tc>
          <w:tcPr>
            <w:tcW w:w="2153" w:type="dxa"/>
            <w:tcBorders/>
            <w:vAlign w:val="center"/>
          </w:tcPr>
          <w:p>
            <w:pPr>
              <w:pStyle w:val="TableContents"/>
              <w:bidi w:val="0"/>
              <w:spacing w:before="0" w:after="283"/>
              <w:jc w:val="left"/>
              <w:rPr/>
            </w:pPr>
            <w:r>
              <w:rPr/>
              <w:t xml:space="preserve">1958 -- 59 </w:t>
            </w:r>
          </w:p>
        </w:tc>
        <w:tc>
          <w:tcPr>
            <w:tcW w:w="2191" w:type="dxa"/>
            <w:tcBorders/>
            <w:vAlign w:val="center"/>
          </w:tcPr>
          <w:p>
            <w:pPr>
              <w:pStyle w:val="TableContents"/>
              <w:bidi w:val="0"/>
              <w:spacing w:before="0" w:after="283"/>
              <w:jc w:val="left"/>
              <w:rPr/>
            </w:pPr>
            <w:r>
              <w:rPr/>
              <w:t xml:space="preserve">Alustava kierros </w:t>
            </w:r>
          </w:p>
        </w:tc>
        <w:tc>
          <w:tcPr>
            <w:tcW w:w="1610" w:type="dxa"/>
            <w:tcBorders/>
            <w:vAlign w:val="center"/>
          </w:tcPr>
          <w:p>
            <w:pPr>
              <w:pStyle w:val="TableContents"/>
              <w:bidi w:val="0"/>
              <w:spacing w:before="0" w:after="283"/>
              <w:jc w:val="left"/>
              <w:rPr/>
            </w:pPr>
            <w:r>
              <w:rPr/>
              <w:t xml:space="preserve">Wiener Sport-Club </w:t>
            </w:r>
          </w:p>
        </w:tc>
        <w:tc>
          <w:tcPr>
            <w:tcW w:w="890" w:type="dxa"/>
            <w:tcBorders/>
            <w:vAlign w:val="center"/>
          </w:tcPr>
          <w:p>
            <w:pPr>
              <w:pStyle w:val="TableContents"/>
              <w:bidi w:val="0"/>
              <w:spacing w:before="0" w:after="283"/>
              <w:jc w:val="left"/>
              <w:rPr/>
            </w:pPr>
            <w:r>
              <w:rPr/>
              <w:t xml:space="preserve">3 -- 1 </w:t>
            </w:r>
          </w:p>
        </w:tc>
        <w:tc>
          <w:tcPr>
            <w:tcW w:w="996" w:type="dxa"/>
            <w:tcBorders/>
            <w:vAlign w:val="center"/>
          </w:tcPr>
          <w:p>
            <w:pPr>
              <w:pStyle w:val="TableContents"/>
              <w:bidi w:val="0"/>
              <w:spacing w:before="0" w:after="283"/>
              <w:jc w:val="left"/>
              <w:rPr/>
            </w:pPr>
            <w:r>
              <w:rPr/>
              <w:t xml:space="preserve">0 -- 7 </w:t>
            </w:r>
          </w:p>
        </w:tc>
        <w:tc>
          <w:tcPr>
            <w:tcW w:w="1173" w:type="dxa"/>
            <w:tcBorders/>
            <w:vAlign w:val="center"/>
          </w:tcPr>
          <w:p>
            <w:pPr>
              <w:pStyle w:val="TableContents"/>
              <w:bidi w:val="0"/>
              <w:spacing w:before="0" w:after="283"/>
              <w:jc w:val="left"/>
              <w:rPr/>
            </w:pPr>
            <w:r>
              <w:rPr/>
              <w:t xml:space="preserve">3 -- 8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1960 -- 61 </w:t>
            </w:r>
          </w:p>
        </w:tc>
        <w:tc>
          <w:tcPr>
            <w:tcW w:w="2191" w:type="dxa"/>
            <w:tcBorders/>
            <w:vAlign w:val="center"/>
          </w:tcPr>
          <w:p>
            <w:pPr>
              <w:pStyle w:val="TableContents"/>
              <w:bidi w:val="0"/>
              <w:spacing w:before="0" w:after="283"/>
              <w:jc w:val="left"/>
              <w:rPr/>
            </w:pPr>
            <w:r>
              <w:rPr/>
              <w:t xml:space="preserve">Alustava kierros </w:t>
            </w:r>
          </w:p>
        </w:tc>
        <w:tc>
          <w:tcPr>
            <w:tcW w:w="1610" w:type="dxa"/>
            <w:tcBorders/>
            <w:vAlign w:val="center"/>
          </w:tcPr>
          <w:p>
            <w:pPr>
              <w:pStyle w:val="TableContents"/>
              <w:bidi w:val="0"/>
              <w:spacing w:before="0" w:after="283"/>
              <w:jc w:val="left"/>
              <w:rPr/>
            </w:pPr>
            <w:r>
              <w:rPr/>
              <w:t xml:space="preserve">CSKA Sofia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1 -- 4 </w:t>
            </w:r>
          </w:p>
        </w:tc>
        <w:tc>
          <w:tcPr>
            <w:tcW w:w="1173" w:type="dxa"/>
            <w:tcBorders/>
            <w:vAlign w:val="center"/>
          </w:tcPr>
          <w:p>
            <w:pPr>
              <w:pStyle w:val="TableContents"/>
              <w:bidi w:val="0"/>
              <w:spacing w:before="0" w:after="283"/>
              <w:jc w:val="left"/>
              <w:rPr/>
            </w:pPr>
            <w:r>
              <w:rPr/>
              <w:t xml:space="preserve">3 -- 4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1961 -- 62 </w:t>
            </w:r>
          </w:p>
        </w:tc>
        <w:tc>
          <w:tcPr>
            <w:tcW w:w="2191" w:type="dxa"/>
            <w:tcBorders/>
            <w:vAlign w:val="center"/>
          </w:tcPr>
          <w:p>
            <w:pPr>
              <w:pStyle w:val="TableContents"/>
              <w:bidi w:val="0"/>
              <w:spacing w:before="0" w:after="283"/>
              <w:jc w:val="left"/>
              <w:rPr/>
            </w:pPr>
            <w:r>
              <w:rPr/>
              <w:t xml:space="preserve">Alustava kierros </w:t>
            </w:r>
          </w:p>
        </w:tc>
        <w:tc>
          <w:tcPr>
            <w:tcW w:w="1610" w:type="dxa"/>
            <w:tcBorders/>
            <w:vAlign w:val="center"/>
          </w:tcPr>
          <w:p>
            <w:pPr>
              <w:pStyle w:val="TableContents"/>
              <w:bidi w:val="0"/>
              <w:spacing w:before="0" w:after="283"/>
              <w:jc w:val="left"/>
              <w:rPr/>
            </w:pPr>
            <w:r>
              <w:rPr/>
              <w:t xml:space="preserve">Panathinaikos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1 -- 1 </w:t>
            </w:r>
          </w:p>
        </w:tc>
        <w:tc>
          <w:tcPr>
            <w:tcW w:w="1173" w:type="dxa"/>
            <w:tcBorders/>
            <w:vAlign w:val="center"/>
          </w:tcPr>
          <w:p>
            <w:pPr>
              <w:pStyle w:val="TableContents"/>
              <w:bidi w:val="0"/>
              <w:spacing w:before="0" w:after="283"/>
              <w:jc w:val="left"/>
              <w:rPr/>
            </w:pPr>
            <w:r>
              <w:rPr/>
              <w:t xml:space="preserve">3 -- 2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Ensimmäinen kierros </w:t>
            </w:r>
          </w:p>
        </w:tc>
        <w:tc>
          <w:tcPr>
            <w:tcW w:w="2191" w:type="dxa"/>
            <w:tcBorders/>
            <w:vAlign w:val="center"/>
          </w:tcPr>
          <w:p>
            <w:pPr>
              <w:pStyle w:val="TableContents"/>
              <w:bidi w:val="0"/>
              <w:spacing w:before="0" w:after="283"/>
              <w:jc w:val="left"/>
              <w:rPr/>
            </w:pPr>
            <w:r>
              <w:rPr/>
              <w:t xml:space="preserve">Partizan Belgrad </w:t>
            </w:r>
          </w:p>
        </w:tc>
        <w:tc>
          <w:tcPr>
            <w:tcW w:w="1610" w:type="dxa"/>
            <w:tcBorders/>
            <w:vAlign w:val="center"/>
          </w:tcPr>
          <w:p>
            <w:pPr>
              <w:pStyle w:val="TableContents"/>
              <w:bidi w:val="0"/>
              <w:spacing w:before="0" w:after="283"/>
              <w:jc w:val="left"/>
              <w:rPr/>
            </w:pPr>
            <w:r>
              <w:rPr/>
              <w:t xml:space="preserve">5 -- 0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7 -- 1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2 -- 4 (po 1 -- 3)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1967 -- 68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Olympiakos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0 -- 0 </w:t>
            </w:r>
          </w:p>
        </w:tc>
        <w:tc>
          <w:tcPr>
            <w:tcW w:w="1173" w:type="dxa"/>
            <w:tcBorders/>
            <w:vAlign w:val="center"/>
          </w:tcPr>
          <w:p>
            <w:pPr>
              <w:pStyle w:val="TableContents"/>
              <w:bidi w:val="0"/>
              <w:spacing w:before="0" w:after="283"/>
              <w:jc w:val="left"/>
              <w:rPr/>
            </w:pPr>
            <w:r>
              <w:rPr/>
              <w:t xml:space="preserve">2 -- 0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Rapid Bucurest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1 -- 0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Eintracht Braunschweig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4 -- 3 (po 1 -- 0)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Benfica </w:t>
            </w:r>
          </w:p>
        </w:tc>
        <w:tc>
          <w:tcPr>
            <w:tcW w:w="1610" w:type="dxa"/>
            <w:tcBorders/>
            <w:vAlign w:val="center"/>
          </w:tcPr>
          <w:p>
            <w:pPr>
              <w:pStyle w:val="TableContents"/>
              <w:bidi w:val="0"/>
              <w:spacing w:before="0" w:after="283"/>
              <w:jc w:val="left"/>
              <w:rPr/>
            </w:pPr>
            <w:r>
              <w:rPr/>
              <w:t xml:space="preserve">0 -- 1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0 -- 3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1972 -- 73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Marseille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3 -- 1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Magdeburg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2 -- 0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Újpest Dózsa </w:t>
            </w:r>
          </w:p>
        </w:tc>
        <w:tc>
          <w:tcPr>
            <w:tcW w:w="1610" w:type="dxa"/>
            <w:tcBorders/>
            <w:vAlign w:val="center"/>
          </w:tcPr>
          <w:p>
            <w:pPr>
              <w:pStyle w:val="TableContents"/>
              <w:bidi w:val="0"/>
              <w:spacing w:before="0" w:after="283"/>
              <w:jc w:val="left"/>
              <w:rPr/>
            </w:pPr>
            <w:r>
              <w:rPr/>
              <w:t xml:space="preserve">0 -- 0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2 -- 2 (a)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Derby County </w:t>
            </w:r>
          </w:p>
        </w:tc>
        <w:tc>
          <w:tcPr>
            <w:tcW w:w="1610" w:type="dxa"/>
            <w:tcBorders/>
            <w:vAlign w:val="center"/>
          </w:tcPr>
          <w:p>
            <w:pPr>
              <w:pStyle w:val="TableContents"/>
              <w:bidi w:val="0"/>
              <w:spacing w:before="0" w:after="283"/>
              <w:jc w:val="left"/>
              <w:rPr/>
            </w:pPr>
            <w:r>
              <w:rPr/>
              <w:t xml:space="preserve">3 -- 1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Ajax 0 -- 1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1973 -- 74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Dynamo Dresden </w:t>
            </w:r>
          </w:p>
        </w:tc>
        <w:tc>
          <w:tcPr>
            <w:tcW w:w="890" w:type="dxa"/>
            <w:tcBorders/>
            <w:vAlign w:val="center"/>
          </w:tcPr>
          <w:p>
            <w:pPr>
              <w:pStyle w:val="TableContents"/>
              <w:bidi w:val="0"/>
              <w:spacing w:before="0" w:after="283"/>
              <w:jc w:val="left"/>
              <w:rPr/>
            </w:pPr>
            <w:r>
              <w:rPr/>
              <w:t xml:space="preserve">3 -- 2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3 -- 4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1975 -- 76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CSKA Sofia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1 -- 2 </w:t>
            </w:r>
          </w:p>
        </w:tc>
        <w:tc>
          <w:tcPr>
            <w:tcW w:w="1173" w:type="dxa"/>
            <w:tcBorders/>
            <w:vAlign w:val="center"/>
          </w:tcPr>
          <w:p>
            <w:pPr>
              <w:pStyle w:val="TableContents"/>
              <w:bidi w:val="0"/>
              <w:spacing w:before="0" w:after="283"/>
              <w:jc w:val="left"/>
              <w:rPr/>
            </w:pPr>
            <w:r>
              <w:rPr/>
              <w:t xml:space="preserve">3 -- 2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Borussia Mönchengladbach </w:t>
            </w:r>
          </w:p>
        </w:tc>
        <w:tc>
          <w:tcPr>
            <w:tcW w:w="1610" w:type="dxa"/>
            <w:tcBorders/>
            <w:vAlign w:val="center"/>
          </w:tcPr>
          <w:p>
            <w:pPr>
              <w:pStyle w:val="TableContents"/>
              <w:bidi w:val="0"/>
              <w:spacing w:before="0" w:after="283"/>
              <w:jc w:val="left"/>
              <w:rPr/>
            </w:pPr>
            <w:r>
              <w:rPr/>
              <w:t xml:space="preserve">2 -- 2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2 -- 4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1977 -- 78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Omonia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3 -- 0 </w:t>
            </w:r>
          </w:p>
        </w:tc>
        <w:tc>
          <w:tcPr>
            <w:tcW w:w="1173" w:type="dxa"/>
            <w:tcBorders/>
            <w:vAlign w:val="center"/>
          </w:tcPr>
          <w:p>
            <w:pPr>
              <w:pStyle w:val="TableContents"/>
              <w:bidi w:val="0"/>
              <w:spacing w:before="0" w:after="283"/>
              <w:jc w:val="left"/>
              <w:rPr/>
            </w:pPr>
            <w:r>
              <w:rPr/>
              <w:t xml:space="preserve">5 -- 0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Glentoran </w:t>
            </w:r>
          </w:p>
        </w:tc>
        <w:tc>
          <w:tcPr>
            <w:tcW w:w="1610" w:type="dxa"/>
            <w:tcBorders/>
            <w:vAlign w:val="center"/>
          </w:tcPr>
          <w:p>
            <w:pPr>
              <w:pStyle w:val="TableContents"/>
              <w:bidi w:val="0"/>
              <w:spacing w:before="0" w:after="283"/>
              <w:jc w:val="left"/>
              <w:rPr/>
            </w:pPr>
            <w:r>
              <w:rPr/>
              <w:t xml:space="preserve">5 -- 0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6 -- 0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Ajax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1 -- 1, 3 -- 0 (p)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Club Brugge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1 -- 2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1978 -- 79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Rangers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1 -- 2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1981 -- 82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Celtic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2 -- 1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Anderlecht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1 -- 3 </w:t>
            </w:r>
          </w:p>
        </w:tc>
        <w:tc>
          <w:tcPr>
            <w:tcW w:w="996" w:type="dxa"/>
            <w:tcBorders/>
            <w:vAlign w:val="center"/>
          </w:tcPr>
          <w:p>
            <w:pPr>
              <w:pStyle w:val="TableContents"/>
              <w:bidi w:val="0"/>
              <w:spacing w:before="0" w:after="283"/>
              <w:jc w:val="left"/>
              <w:rPr/>
            </w:pPr>
            <w:r>
              <w:rPr/>
              <w:t xml:space="preserve">2 -- 4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1982 -- 83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Hvidovre </w:t>
            </w:r>
          </w:p>
        </w:tc>
        <w:tc>
          <w:tcPr>
            <w:tcW w:w="890" w:type="dxa"/>
            <w:tcBorders/>
            <w:vAlign w:val="center"/>
          </w:tcPr>
          <w:p>
            <w:pPr>
              <w:pStyle w:val="TableContents"/>
              <w:bidi w:val="0"/>
              <w:spacing w:before="0" w:after="283"/>
              <w:jc w:val="left"/>
              <w:rPr/>
            </w:pPr>
            <w:r>
              <w:rPr/>
              <w:t xml:space="preserve">3 -- 3 </w:t>
            </w:r>
          </w:p>
        </w:tc>
        <w:tc>
          <w:tcPr>
            <w:tcW w:w="996" w:type="dxa"/>
            <w:tcBorders/>
            <w:vAlign w:val="center"/>
          </w:tcPr>
          <w:p>
            <w:pPr>
              <w:pStyle w:val="TableContents"/>
              <w:bidi w:val="0"/>
              <w:spacing w:before="0" w:after="283"/>
              <w:jc w:val="left"/>
              <w:rPr/>
            </w:pPr>
            <w:r>
              <w:rPr/>
              <w:t xml:space="preserve">4 -- 1 </w:t>
            </w:r>
          </w:p>
        </w:tc>
        <w:tc>
          <w:tcPr>
            <w:tcW w:w="1173" w:type="dxa"/>
            <w:tcBorders/>
            <w:vAlign w:val="center"/>
          </w:tcPr>
          <w:p>
            <w:pPr>
              <w:pStyle w:val="TableContents"/>
              <w:bidi w:val="0"/>
              <w:spacing w:before="0" w:after="283"/>
              <w:jc w:val="left"/>
              <w:rPr/>
            </w:pPr>
            <w:r>
              <w:rPr/>
              <w:t xml:space="preserve">7 -- 4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Standard Liège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Aston Villa </w:t>
            </w:r>
          </w:p>
        </w:tc>
        <w:tc>
          <w:tcPr>
            <w:tcW w:w="1610" w:type="dxa"/>
            <w:tcBorders/>
            <w:vAlign w:val="center"/>
          </w:tcPr>
          <w:p>
            <w:pPr>
              <w:pStyle w:val="TableContents"/>
              <w:bidi w:val="0"/>
              <w:spacing w:before="0" w:after="283"/>
              <w:jc w:val="left"/>
              <w:rPr/>
            </w:pPr>
            <w:r>
              <w:rPr/>
              <w:t xml:space="preserve">3 -- 1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5 -- 2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 </w:t>
            </w:r>
          </w:p>
        </w:tc>
        <w:tc>
          <w:tcPr>
            <w:tcW w:w="2191" w:type="dxa"/>
            <w:tcBorders/>
            <w:vAlign w:val="center"/>
          </w:tcPr>
          <w:p>
            <w:pPr>
              <w:pStyle w:val="TableContents"/>
              <w:bidi w:val="0"/>
              <w:spacing w:before="0" w:after="283"/>
              <w:jc w:val="left"/>
              <w:rPr/>
            </w:pPr>
            <w:r>
              <w:rPr/>
              <w:t xml:space="preserve">Widzew Łódź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4 -- 2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Hampuri 0 -- 1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1984 -- 85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Tampere United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4 -- 0 </w:t>
            </w:r>
          </w:p>
        </w:tc>
        <w:tc>
          <w:tcPr>
            <w:tcW w:w="1173" w:type="dxa"/>
            <w:tcBorders/>
            <w:vAlign w:val="center"/>
          </w:tcPr>
          <w:p>
            <w:pPr>
              <w:pStyle w:val="TableContents"/>
              <w:bidi w:val="0"/>
              <w:spacing w:before="0" w:after="283"/>
              <w:jc w:val="left"/>
              <w:rPr/>
            </w:pPr>
            <w:r>
              <w:rPr/>
              <w:t xml:space="preserve">6 -- 1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Grasshopper Zürich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4 -- 2 </w:t>
            </w:r>
          </w:p>
        </w:tc>
        <w:tc>
          <w:tcPr>
            <w:tcW w:w="996" w:type="dxa"/>
            <w:tcBorders/>
            <w:vAlign w:val="center"/>
          </w:tcPr>
          <w:p>
            <w:pPr>
              <w:pStyle w:val="TableContents"/>
              <w:bidi w:val="0"/>
              <w:spacing w:before="0" w:after="283"/>
              <w:jc w:val="left"/>
              <w:rPr/>
            </w:pPr>
            <w:r>
              <w:rPr/>
              <w:t xml:space="preserve">6 -- 2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Sparta Praha </w:t>
            </w:r>
          </w:p>
        </w:tc>
        <w:tc>
          <w:tcPr>
            <w:tcW w:w="1610" w:type="dxa"/>
            <w:tcBorders/>
            <w:vAlign w:val="center"/>
          </w:tcPr>
          <w:p>
            <w:pPr>
              <w:pStyle w:val="TableContents"/>
              <w:bidi w:val="0"/>
              <w:spacing w:before="0" w:after="283"/>
              <w:jc w:val="left"/>
              <w:rPr/>
            </w:pPr>
            <w:r>
              <w:rPr/>
              <w:t xml:space="preserve">3 -- 0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 </w:t>
            </w:r>
          </w:p>
        </w:tc>
        <w:tc>
          <w:tcPr>
            <w:tcW w:w="2191" w:type="dxa"/>
            <w:tcBorders/>
            <w:vAlign w:val="center"/>
          </w:tcPr>
          <w:p>
            <w:pPr>
              <w:pStyle w:val="TableContents"/>
              <w:bidi w:val="0"/>
              <w:spacing w:before="0" w:after="283"/>
              <w:jc w:val="left"/>
              <w:rPr/>
            </w:pPr>
            <w:r>
              <w:rPr/>
              <w:t xml:space="preserve">Bordeaux </w:t>
            </w:r>
          </w:p>
        </w:tc>
        <w:tc>
          <w:tcPr>
            <w:tcW w:w="1610" w:type="dxa"/>
            <w:tcBorders/>
            <w:vAlign w:val="center"/>
          </w:tcPr>
          <w:p>
            <w:pPr>
              <w:pStyle w:val="TableContents"/>
              <w:bidi w:val="0"/>
              <w:spacing w:before="0" w:after="283"/>
              <w:jc w:val="left"/>
              <w:rPr/>
            </w:pPr>
            <w:r>
              <w:rPr/>
              <w:t xml:space="preserve">3 -- 0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Liverpool 1 -- 0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1985 -- 86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Jeunesse Esch </w:t>
            </w:r>
          </w:p>
        </w:tc>
        <w:tc>
          <w:tcPr>
            <w:tcW w:w="890" w:type="dxa"/>
            <w:tcBorders/>
            <w:vAlign w:val="center"/>
          </w:tcPr>
          <w:p>
            <w:pPr>
              <w:pStyle w:val="TableContents"/>
              <w:bidi w:val="0"/>
              <w:spacing w:before="0" w:after="283"/>
              <w:jc w:val="left"/>
              <w:rPr/>
            </w:pPr>
            <w:r>
              <w:rPr/>
              <w:t xml:space="preserve">4 -- 1 </w:t>
            </w:r>
          </w:p>
        </w:tc>
        <w:tc>
          <w:tcPr>
            <w:tcW w:w="996" w:type="dxa"/>
            <w:tcBorders/>
            <w:vAlign w:val="center"/>
          </w:tcPr>
          <w:p>
            <w:pPr>
              <w:pStyle w:val="TableContents"/>
              <w:bidi w:val="0"/>
              <w:spacing w:before="0" w:after="283"/>
              <w:jc w:val="left"/>
              <w:rPr/>
            </w:pPr>
            <w:r>
              <w:rPr/>
              <w:t xml:space="preserve">5 -- 0 </w:t>
            </w:r>
          </w:p>
        </w:tc>
        <w:tc>
          <w:tcPr>
            <w:tcW w:w="1173" w:type="dxa"/>
            <w:tcBorders/>
            <w:vAlign w:val="center"/>
          </w:tcPr>
          <w:p>
            <w:pPr>
              <w:pStyle w:val="TableContents"/>
              <w:bidi w:val="0"/>
              <w:spacing w:before="0" w:after="283"/>
              <w:jc w:val="left"/>
              <w:rPr/>
            </w:pPr>
            <w:r>
              <w:rPr/>
              <w:t xml:space="preserve">9 -- 1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Hellas Verona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2 -- 0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Barcelona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1 -- 2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1986 -- 87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Valur </w:t>
            </w:r>
          </w:p>
        </w:tc>
        <w:tc>
          <w:tcPr>
            <w:tcW w:w="890" w:type="dxa"/>
            <w:tcBorders/>
            <w:vAlign w:val="center"/>
          </w:tcPr>
          <w:p>
            <w:pPr>
              <w:pStyle w:val="TableContents"/>
              <w:bidi w:val="0"/>
              <w:spacing w:before="0" w:after="283"/>
              <w:jc w:val="left"/>
              <w:rPr/>
            </w:pPr>
            <w:r>
              <w:rPr/>
              <w:t xml:space="preserve">7 -- 0 </w:t>
            </w:r>
          </w:p>
        </w:tc>
        <w:tc>
          <w:tcPr>
            <w:tcW w:w="996" w:type="dxa"/>
            <w:tcBorders/>
            <w:vAlign w:val="center"/>
          </w:tcPr>
          <w:p>
            <w:pPr>
              <w:pStyle w:val="TableContents"/>
              <w:bidi w:val="0"/>
              <w:spacing w:before="0" w:after="283"/>
              <w:jc w:val="left"/>
              <w:rPr/>
            </w:pPr>
            <w:r>
              <w:rPr/>
              <w:t xml:space="preserve">4 -- 0 </w:t>
            </w:r>
          </w:p>
        </w:tc>
        <w:tc>
          <w:tcPr>
            <w:tcW w:w="1173" w:type="dxa"/>
            <w:tcBorders/>
            <w:vAlign w:val="center"/>
          </w:tcPr>
          <w:p>
            <w:pPr>
              <w:pStyle w:val="TableContents"/>
              <w:bidi w:val="0"/>
              <w:spacing w:before="0" w:after="283"/>
              <w:jc w:val="left"/>
              <w:rPr/>
            </w:pPr>
            <w:r>
              <w:rPr/>
              <w:t xml:space="preserve">11 -- 0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1 -- 1, 1 -- 3 (p)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A9A9A9"/>
              </w:rPr>
              <w:t xml:space="preserve">1995 -- </w:t>
            </w:r>
            <w:r>
              <w:rPr/>
              <w:t xml:space="preserve">96 </w:t>
            </w:r>
          </w:p>
        </w:tc>
        <w:tc>
          <w:tcPr>
            <w:tcW w:w="2191" w:type="dxa"/>
            <w:tcBorders/>
            <w:vAlign w:val="center"/>
          </w:tcPr>
          <w:p>
            <w:pPr>
              <w:pStyle w:val="TableContents"/>
              <w:bidi w:val="0"/>
              <w:spacing w:before="0" w:after="283"/>
              <w:jc w:val="left"/>
              <w:rPr/>
            </w:pPr>
            <w:r>
              <w:rPr/>
              <w:t xml:space="preserve">Ryhmä C </w:t>
            </w:r>
          </w:p>
        </w:tc>
        <w:tc>
          <w:tcPr>
            <w:tcW w:w="1610" w:type="dxa"/>
            <w:tcBorders/>
            <w:vAlign w:val="center"/>
          </w:tcPr>
          <w:p>
            <w:pPr>
              <w:pStyle w:val="TableContents"/>
              <w:bidi w:val="0"/>
              <w:spacing w:before="0" w:after="283"/>
              <w:jc w:val="left"/>
              <w:rPr/>
            </w:pPr>
            <w:r>
              <w:rPr/>
              <w:t xml:space="preserve">Borussia Dortmund </w:t>
            </w:r>
          </w:p>
        </w:tc>
        <w:tc>
          <w:tcPr>
            <w:tcW w:w="890" w:type="dxa"/>
            <w:tcBorders/>
            <w:vAlign w:val="center"/>
          </w:tcPr>
          <w:p>
            <w:pPr>
              <w:pStyle w:val="TableContents"/>
              <w:bidi w:val="0"/>
              <w:spacing w:before="0" w:after="283"/>
              <w:jc w:val="left"/>
              <w:rPr/>
            </w:pPr>
            <w:r>
              <w:rPr/>
              <w:t xml:space="preserve">1 -- 2 </w:t>
            </w:r>
          </w:p>
        </w:tc>
        <w:tc>
          <w:tcPr>
            <w:tcW w:w="996" w:type="dxa"/>
            <w:tcBorders/>
            <w:vAlign w:val="center"/>
          </w:tcPr>
          <w:p>
            <w:pPr>
              <w:pStyle w:val="TableContents"/>
              <w:bidi w:val="0"/>
              <w:spacing w:before="0" w:after="283"/>
              <w:jc w:val="left"/>
              <w:rPr/>
            </w:pPr>
            <w:r>
              <w:rPr/>
              <w:t xml:space="preserve">3 -- 1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Steaua Bucurest </w:t>
            </w:r>
          </w:p>
        </w:tc>
        <w:tc>
          <w:tcPr>
            <w:tcW w:w="2191" w:type="dxa"/>
            <w:tcBorders/>
            <w:vAlign w:val="center"/>
          </w:tcPr>
          <w:p>
            <w:pPr>
              <w:pStyle w:val="TableContents"/>
              <w:bidi w:val="0"/>
              <w:spacing w:before="0" w:after="283"/>
              <w:jc w:val="left"/>
              <w:rPr/>
            </w:pPr>
            <w:r>
              <w:rPr/>
              <w:t xml:space="preserve">3 -- 0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Rangers </w:t>
            </w:r>
          </w:p>
        </w:tc>
        <w:tc>
          <w:tcPr>
            <w:tcW w:w="2191" w:type="dxa"/>
            <w:tcBorders/>
            <w:vAlign w:val="center"/>
          </w:tcPr>
          <w:p>
            <w:pPr>
              <w:pStyle w:val="TableContents"/>
              <w:bidi w:val="0"/>
              <w:spacing w:before="0" w:after="283"/>
              <w:jc w:val="left"/>
              <w:rPr/>
            </w:pPr>
            <w:r>
              <w:rPr/>
              <w:t xml:space="preserve">4 -- 1 </w:t>
            </w:r>
          </w:p>
        </w:tc>
        <w:tc>
          <w:tcPr>
            <w:tcW w:w="1610" w:type="dxa"/>
            <w:tcBorders/>
            <w:vAlign w:val="center"/>
          </w:tcPr>
          <w:p>
            <w:pPr>
              <w:pStyle w:val="TableContents"/>
              <w:bidi w:val="0"/>
              <w:spacing w:before="0" w:after="283"/>
              <w:jc w:val="left"/>
              <w:rPr/>
            </w:pPr>
            <w:r>
              <w:rPr/>
              <w:t xml:space="preserve">4 -- 0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 </w:t>
            </w:r>
          </w:p>
        </w:tc>
        <w:tc>
          <w:tcPr>
            <w:tcW w:w="2191" w:type="dxa"/>
            <w:tcBorders/>
            <w:vAlign w:val="center"/>
          </w:tcPr>
          <w:p>
            <w:pPr>
              <w:pStyle w:val="TableContents"/>
              <w:bidi w:val="0"/>
              <w:spacing w:before="0" w:after="283"/>
              <w:jc w:val="left"/>
              <w:rPr/>
            </w:pPr>
            <w:r>
              <w:rPr/>
              <w:t xml:space="preserve">Nantes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4 -- 3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Ajax 1 -- 1, 4 -- 2 (p) (P)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1996 -- 97 </w:t>
            </w:r>
          </w:p>
        </w:tc>
        <w:tc>
          <w:tcPr>
            <w:tcW w:w="2191" w:type="dxa"/>
            <w:tcBorders/>
            <w:vAlign w:val="center"/>
          </w:tcPr>
          <w:p>
            <w:pPr>
              <w:pStyle w:val="TableContents"/>
              <w:bidi w:val="0"/>
              <w:spacing w:before="0" w:after="283"/>
              <w:jc w:val="left"/>
              <w:rPr/>
            </w:pPr>
            <w:r>
              <w:rPr/>
              <w:t xml:space="preserve">Ryhmä C </w:t>
            </w:r>
          </w:p>
        </w:tc>
        <w:tc>
          <w:tcPr>
            <w:tcW w:w="1610" w:type="dxa"/>
            <w:tcBorders/>
            <w:vAlign w:val="center"/>
          </w:tcPr>
          <w:p>
            <w:pPr>
              <w:pStyle w:val="TableContents"/>
              <w:bidi w:val="0"/>
              <w:spacing w:before="0" w:after="283"/>
              <w:jc w:val="left"/>
              <w:rPr/>
            </w:pPr>
            <w:r>
              <w:rPr/>
              <w:t xml:space="preserve">Manchester United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Fenerbahçe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Rapid Wien </w:t>
            </w:r>
          </w:p>
        </w:tc>
        <w:tc>
          <w:tcPr>
            <w:tcW w:w="2191" w:type="dxa"/>
            <w:tcBorders/>
            <w:vAlign w:val="center"/>
          </w:tcPr>
          <w:p>
            <w:pPr>
              <w:pStyle w:val="TableContents"/>
              <w:bidi w:val="0"/>
              <w:spacing w:before="0" w:after="283"/>
              <w:jc w:val="left"/>
              <w:rPr/>
            </w:pPr>
            <w:r>
              <w:rPr/>
              <w:t xml:space="preserve">5 -- 0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Rosenborg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Ajax </w:t>
            </w:r>
          </w:p>
        </w:tc>
        <w:tc>
          <w:tcPr>
            <w:tcW w:w="1610" w:type="dxa"/>
            <w:tcBorders/>
            <w:vAlign w:val="center"/>
          </w:tcPr>
          <w:p>
            <w:pPr>
              <w:pStyle w:val="TableContents"/>
              <w:bidi w:val="0"/>
              <w:spacing w:before="0" w:after="283"/>
              <w:jc w:val="left"/>
              <w:rPr/>
            </w:pPr>
            <w:r>
              <w:rPr/>
              <w:t xml:space="preserve">4 -- 1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6 -- 2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Borussia Dortmund 1 -- 3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1997 -- 98 </w:t>
            </w:r>
          </w:p>
        </w:tc>
        <w:tc>
          <w:tcPr>
            <w:tcW w:w="2191" w:type="dxa"/>
            <w:tcBorders/>
            <w:vAlign w:val="center"/>
          </w:tcPr>
          <w:p>
            <w:pPr>
              <w:pStyle w:val="TableContents"/>
              <w:bidi w:val="0"/>
              <w:spacing w:before="0" w:after="283"/>
              <w:jc w:val="left"/>
              <w:rPr/>
            </w:pPr>
            <w:r>
              <w:rPr/>
              <w:t xml:space="preserve">Ryhmä B </w:t>
            </w:r>
          </w:p>
        </w:tc>
        <w:tc>
          <w:tcPr>
            <w:tcW w:w="1610" w:type="dxa"/>
            <w:tcBorders/>
            <w:vAlign w:val="center"/>
          </w:tcPr>
          <w:p>
            <w:pPr>
              <w:pStyle w:val="TableContents"/>
              <w:bidi w:val="0"/>
              <w:spacing w:before="0" w:after="283"/>
              <w:jc w:val="left"/>
              <w:rPr/>
            </w:pPr>
            <w:r>
              <w:rPr/>
              <w:t xml:space="preserve">Feyenoord </w:t>
            </w:r>
          </w:p>
        </w:tc>
        <w:tc>
          <w:tcPr>
            <w:tcW w:w="890" w:type="dxa"/>
            <w:tcBorders/>
            <w:vAlign w:val="center"/>
          </w:tcPr>
          <w:p>
            <w:pPr>
              <w:pStyle w:val="TableContents"/>
              <w:bidi w:val="0"/>
              <w:spacing w:before="0" w:after="283"/>
              <w:jc w:val="left"/>
              <w:rPr/>
            </w:pPr>
            <w:r>
              <w:rPr/>
              <w:t xml:space="preserve">5 -- 1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Manchester United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2 -- 3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Košice </w:t>
            </w:r>
          </w:p>
        </w:tc>
        <w:tc>
          <w:tcPr>
            <w:tcW w:w="2191" w:type="dxa"/>
            <w:tcBorders/>
            <w:vAlign w:val="center"/>
          </w:tcPr>
          <w:p>
            <w:pPr>
              <w:pStyle w:val="TableContents"/>
              <w:bidi w:val="0"/>
              <w:spacing w:before="0" w:after="283"/>
              <w:jc w:val="left"/>
              <w:rPr/>
            </w:pPr>
            <w:r>
              <w:rPr/>
              <w:t xml:space="preserve">3 -- 2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Dynamo Kiova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4 -- 1 </w:t>
            </w:r>
          </w:p>
        </w:tc>
        <w:tc>
          <w:tcPr>
            <w:tcW w:w="996" w:type="dxa"/>
            <w:tcBorders/>
            <w:vAlign w:val="center"/>
          </w:tcPr>
          <w:p>
            <w:pPr>
              <w:pStyle w:val="TableContents"/>
              <w:bidi w:val="0"/>
              <w:spacing w:before="0" w:after="283"/>
              <w:jc w:val="left"/>
              <w:rPr/>
            </w:pPr>
            <w:r>
              <w:rPr/>
              <w:t xml:space="preserve">5 -- 2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Monaco </w:t>
            </w:r>
          </w:p>
        </w:tc>
        <w:tc>
          <w:tcPr>
            <w:tcW w:w="1610" w:type="dxa"/>
            <w:tcBorders/>
            <w:vAlign w:val="center"/>
          </w:tcPr>
          <w:p>
            <w:pPr>
              <w:pStyle w:val="TableContents"/>
              <w:bidi w:val="0"/>
              <w:spacing w:before="0" w:after="283"/>
              <w:jc w:val="left"/>
              <w:rPr/>
            </w:pPr>
            <w:r>
              <w:rPr/>
              <w:t xml:space="preserve">4 -- 1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6 -- 4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Real Madrid 0 -- 1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1998 -- 99 </w:t>
            </w:r>
          </w:p>
        </w:tc>
        <w:tc>
          <w:tcPr>
            <w:tcW w:w="2191" w:type="dxa"/>
            <w:tcBorders/>
            <w:vAlign w:val="center"/>
          </w:tcPr>
          <w:p>
            <w:pPr>
              <w:pStyle w:val="TableContents"/>
              <w:bidi w:val="0"/>
              <w:spacing w:before="0" w:after="283"/>
              <w:jc w:val="left"/>
              <w:rPr/>
            </w:pPr>
            <w:r>
              <w:rPr/>
              <w:t xml:space="preserve">Ryhmä B </w:t>
            </w:r>
          </w:p>
        </w:tc>
        <w:tc>
          <w:tcPr>
            <w:tcW w:w="1610" w:type="dxa"/>
            <w:tcBorders/>
            <w:vAlign w:val="center"/>
          </w:tcPr>
          <w:p>
            <w:pPr>
              <w:pStyle w:val="TableContents"/>
              <w:bidi w:val="0"/>
              <w:spacing w:before="0" w:after="283"/>
              <w:jc w:val="left"/>
              <w:rPr/>
            </w:pPr>
            <w:r>
              <w:rPr/>
              <w:t xml:space="preserve">Galatasaray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2 -- 2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Rosenborg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Athletic Bilbao </w:t>
            </w:r>
          </w:p>
        </w:tc>
        <w:tc>
          <w:tcPr>
            <w:tcW w:w="2191" w:type="dxa"/>
            <w:tcBorders/>
            <w:vAlign w:val="center"/>
          </w:tcPr>
          <w:p>
            <w:pPr>
              <w:pStyle w:val="TableContents"/>
              <w:bidi w:val="0"/>
              <w:spacing w:before="0" w:after="283"/>
              <w:jc w:val="left"/>
              <w:rPr/>
            </w:pPr>
            <w:r>
              <w:rPr/>
              <w:t xml:space="preserve">1 -- 1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Olympiakos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Manchester United </w:t>
            </w:r>
          </w:p>
        </w:tc>
        <w:tc>
          <w:tcPr>
            <w:tcW w:w="1610" w:type="dxa"/>
            <w:tcBorders/>
            <w:vAlign w:val="center"/>
          </w:tcPr>
          <w:p>
            <w:pPr>
              <w:pStyle w:val="TableContents"/>
              <w:bidi w:val="0"/>
              <w:spacing w:before="0" w:after="283"/>
              <w:jc w:val="left"/>
              <w:rPr/>
            </w:pPr>
            <w:r>
              <w:rPr/>
              <w:t xml:space="preserve">2 -- 3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2000 -- 01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Hampuri </w:t>
            </w:r>
          </w:p>
        </w:tc>
        <w:tc>
          <w:tcPr>
            <w:tcW w:w="890" w:type="dxa"/>
            <w:tcBorders/>
            <w:vAlign w:val="center"/>
          </w:tcPr>
          <w:p>
            <w:pPr>
              <w:pStyle w:val="TableContents"/>
              <w:bidi w:val="0"/>
              <w:spacing w:before="0" w:after="283"/>
              <w:jc w:val="left"/>
              <w:rPr/>
            </w:pPr>
            <w:r>
              <w:rPr/>
              <w:t xml:space="preserve">1 -- 3 </w:t>
            </w:r>
          </w:p>
        </w:tc>
        <w:tc>
          <w:tcPr>
            <w:tcW w:w="996" w:type="dxa"/>
            <w:tcBorders/>
            <w:vAlign w:val="center"/>
          </w:tcPr>
          <w:p>
            <w:pPr>
              <w:pStyle w:val="TableContents"/>
              <w:bidi w:val="0"/>
              <w:spacing w:before="0" w:after="283"/>
              <w:jc w:val="left"/>
              <w:rPr/>
            </w:pPr>
            <w:r>
              <w:rPr/>
              <w:t xml:space="preserve">4 -- 4 </w:t>
            </w:r>
          </w:p>
        </w:tc>
        <w:tc>
          <w:tcPr>
            <w:tcW w:w="1173" w:type="dxa"/>
            <w:tcBorders/>
            <w:vAlign w:val="center"/>
          </w:tcPr>
          <w:p>
            <w:pPr>
              <w:pStyle w:val="TableContents"/>
              <w:bidi w:val="0"/>
              <w:spacing w:before="0" w:after="283"/>
              <w:jc w:val="left"/>
              <w:rPr/>
            </w:pPr>
            <w:r>
              <w:rPr/>
              <w:t xml:space="preserve">Neljäs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Panathinaikos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1 -- 3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Deportivo La Coruña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2001 -- 02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Celtic </w:t>
            </w:r>
          </w:p>
        </w:tc>
        <w:tc>
          <w:tcPr>
            <w:tcW w:w="890" w:type="dxa"/>
            <w:tcBorders/>
            <w:vAlign w:val="center"/>
          </w:tcPr>
          <w:p>
            <w:pPr>
              <w:pStyle w:val="TableContents"/>
              <w:bidi w:val="0"/>
              <w:spacing w:before="0" w:after="283"/>
              <w:jc w:val="left"/>
              <w:rPr/>
            </w:pPr>
            <w:r>
              <w:rPr/>
              <w:t xml:space="preserve">3 -- 2 </w:t>
            </w:r>
          </w:p>
        </w:tc>
        <w:tc>
          <w:tcPr>
            <w:tcW w:w="996" w:type="dxa"/>
            <w:tcBorders/>
            <w:vAlign w:val="center"/>
          </w:tcPr>
          <w:p>
            <w:pPr>
              <w:pStyle w:val="TableContents"/>
              <w:bidi w:val="0"/>
              <w:spacing w:before="0" w:after="283"/>
              <w:jc w:val="left"/>
              <w:rPr/>
            </w:pPr>
            <w:r>
              <w:rPr/>
              <w:t xml:space="preserve">3 -- 4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Rosenborg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Porto </w:t>
            </w:r>
          </w:p>
        </w:tc>
        <w:tc>
          <w:tcPr>
            <w:tcW w:w="2191" w:type="dxa"/>
            <w:tcBorders/>
            <w:vAlign w:val="center"/>
          </w:tcPr>
          <w:p>
            <w:pPr>
              <w:pStyle w:val="TableContents"/>
              <w:bidi w:val="0"/>
              <w:spacing w:before="0" w:after="283"/>
              <w:jc w:val="left"/>
              <w:rPr/>
            </w:pPr>
            <w:r>
              <w:rPr/>
              <w:t xml:space="preserve">3 -- 1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D Toinen kierros </w:t>
            </w:r>
          </w:p>
        </w:tc>
        <w:tc>
          <w:tcPr>
            <w:tcW w:w="2191" w:type="dxa"/>
            <w:tcBorders/>
            <w:vAlign w:val="center"/>
          </w:tcPr>
          <w:p>
            <w:pPr>
              <w:pStyle w:val="TableContents"/>
              <w:bidi w:val="0"/>
              <w:spacing w:before="0" w:after="283"/>
              <w:jc w:val="left"/>
              <w:rPr/>
            </w:pPr>
            <w:r>
              <w:rPr/>
              <w:t xml:space="preserve">Bayer Leverkusen </w:t>
            </w:r>
          </w:p>
        </w:tc>
        <w:tc>
          <w:tcPr>
            <w:tcW w:w="1610" w:type="dxa"/>
            <w:tcBorders/>
            <w:vAlign w:val="center"/>
          </w:tcPr>
          <w:p>
            <w:pPr>
              <w:pStyle w:val="TableContents"/>
              <w:bidi w:val="0"/>
              <w:spacing w:before="0" w:after="283"/>
              <w:jc w:val="left"/>
              <w:rPr/>
            </w:pPr>
            <w:r>
              <w:rPr/>
              <w:t xml:space="preserve">4 -- 0 </w:t>
            </w:r>
          </w:p>
        </w:tc>
        <w:tc>
          <w:tcPr>
            <w:tcW w:w="890" w:type="dxa"/>
            <w:tcBorders/>
            <w:vAlign w:val="center"/>
          </w:tcPr>
          <w:p>
            <w:pPr>
              <w:pStyle w:val="TableContents"/>
              <w:bidi w:val="0"/>
              <w:spacing w:before="0" w:after="283"/>
              <w:jc w:val="left"/>
              <w:rPr/>
            </w:pPr>
            <w:r>
              <w:rPr/>
              <w:t xml:space="preserve">1 -- 3 </w:t>
            </w:r>
          </w:p>
        </w:tc>
        <w:tc>
          <w:tcPr>
            <w:tcW w:w="996" w:type="dxa"/>
            <w:tcBorders/>
            <w:vAlign w:val="center"/>
          </w:tcPr>
          <w:p>
            <w:pPr>
              <w:pStyle w:val="TableContents"/>
              <w:bidi w:val="0"/>
              <w:spacing w:before="0" w:after="283"/>
              <w:jc w:val="left"/>
              <w:rPr/>
            </w:pPr>
            <w:r>
              <w:rPr/>
              <w:t xml:space="preserve">Neljäs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Arsenal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1 -- 3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Deportivo La Coruña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0 -- 2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2002 -- 03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Feyenoord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1 -- 1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Dynamo Kiova </w:t>
            </w:r>
          </w:p>
        </w:tc>
        <w:tc>
          <w:tcPr>
            <w:tcW w:w="2191" w:type="dxa"/>
            <w:tcBorders/>
            <w:vAlign w:val="center"/>
          </w:tcPr>
          <w:p>
            <w:pPr>
              <w:pStyle w:val="TableContents"/>
              <w:bidi w:val="0"/>
              <w:spacing w:before="0" w:after="283"/>
              <w:jc w:val="left"/>
              <w:rPr/>
            </w:pPr>
            <w:r>
              <w:rPr/>
              <w:t xml:space="preserve">5 -- 0 </w:t>
            </w:r>
          </w:p>
        </w:tc>
        <w:tc>
          <w:tcPr>
            <w:tcW w:w="1610" w:type="dxa"/>
            <w:tcBorders/>
            <w:vAlign w:val="center"/>
          </w:tcPr>
          <w:p>
            <w:pPr>
              <w:pStyle w:val="TableContents"/>
              <w:bidi w:val="0"/>
              <w:spacing w:before="0" w:after="283"/>
              <w:jc w:val="left"/>
              <w:rPr/>
            </w:pPr>
            <w:r>
              <w:rPr/>
              <w:t xml:space="preserve">2 -- 1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Newcastle United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D Toinen kierros </w:t>
            </w:r>
          </w:p>
        </w:tc>
        <w:tc>
          <w:tcPr>
            <w:tcW w:w="2191" w:type="dxa"/>
            <w:tcBorders/>
            <w:vAlign w:val="center"/>
          </w:tcPr>
          <w:p>
            <w:pPr>
              <w:pStyle w:val="TableContents"/>
              <w:bidi w:val="0"/>
              <w:spacing w:before="0" w:after="283"/>
              <w:jc w:val="left"/>
              <w:rPr/>
            </w:pPr>
            <w:r>
              <w:rPr/>
              <w:t xml:space="preserve">Deportivo La Coruña </w:t>
            </w:r>
          </w:p>
        </w:tc>
        <w:tc>
          <w:tcPr>
            <w:tcW w:w="1610" w:type="dxa"/>
            <w:tcBorders/>
            <w:vAlign w:val="center"/>
          </w:tcPr>
          <w:p>
            <w:pPr>
              <w:pStyle w:val="TableContents"/>
              <w:bidi w:val="0"/>
              <w:spacing w:before="0" w:after="283"/>
              <w:jc w:val="left"/>
              <w:rPr/>
            </w:pPr>
            <w:r>
              <w:rPr/>
              <w:t xml:space="preserve">3 -- 2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Basel </w:t>
            </w:r>
          </w:p>
        </w:tc>
        <w:tc>
          <w:tcPr>
            <w:tcW w:w="2191" w:type="dxa"/>
            <w:tcBorders/>
            <w:vAlign w:val="center"/>
          </w:tcPr>
          <w:p>
            <w:pPr>
              <w:pStyle w:val="TableContents"/>
              <w:bidi w:val="0"/>
              <w:spacing w:before="0" w:after="283"/>
              <w:jc w:val="left"/>
              <w:rPr/>
            </w:pPr>
            <w:r>
              <w:rPr/>
              <w:t xml:space="preserve">4 -- 0 </w:t>
            </w:r>
          </w:p>
        </w:tc>
        <w:tc>
          <w:tcPr>
            <w:tcW w:w="1610" w:type="dxa"/>
            <w:tcBorders/>
            <w:vAlign w:val="center"/>
          </w:tcPr>
          <w:p>
            <w:pPr>
              <w:pStyle w:val="TableContents"/>
              <w:bidi w:val="0"/>
              <w:spacing w:before="0" w:after="283"/>
              <w:jc w:val="left"/>
              <w:rPr/>
            </w:pPr>
            <w:r>
              <w:rPr/>
              <w:t xml:space="preserve">1 -- 2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Manchester United </w:t>
            </w:r>
          </w:p>
        </w:tc>
        <w:tc>
          <w:tcPr>
            <w:tcW w:w="2191" w:type="dxa"/>
            <w:tcBorders/>
            <w:vAlign w:val="center"/>
          </w:tcPr>
          <w:p>
            <w:pPr>
              <w:pStyle w:val="TableContents"/>
              <w:bidi w:val="0"/>
              <w:spacing w:before="0" w:after="283"/>
              <w:jc w:val="left"/>
              <w:rPr/>
            </w:pPr>
            <w:r>
              <w:rPr/>
              <w:t xml:space="preserve">0 -- 3 </w:t>
            </w:r>
          </w:p>
        </w:tc>
        <w:tc>
          <w:tcPr>
            <w:tcW w:w="1610" w:type="dxa"/>
            <w:tcBorders/>
            <w:vAlign w:val="center"/>
          </w:tcPr>
          <w:p>
            <w:pPr>
              <w:pStyle w:val="TableContents"/>
              <w:bidi w:val="0"/>
              <w:spacing w:before="0" w:after="283"/>
              <w:jc w:val="left"/>
              <w:rPr/>
            </w:pPr>
            <w:r>
              <w:rPr/>
              <w:t xml:space="preserve">1 -- 2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Barcelona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3 -- 1 </w:t>
            </w:r>
          </w:p>
        </w:tc>
        <w:tc>
          <w:tcPr>
            <w:tcW w:w="890" w:type="dxa"/>
            <w:tcBorders/>
            <w:vAlign w:val="center"/>
          </w:tcPr>
          <w:p>
            <w:pPr>
              <w:pStyle w:val="TableContents"/>
              <w:bidi w:val="0"/>
              <w:spacing w:before="0" w:after="283"/>
              <w:jc w:val="left"/>
              <w:rPr/>
            </w:pPr>
            <w:r>
              <w:rPr/>
              <w:t xml:space="preserve">1 -- 2 </w:t>
            </w:r>
          </w:p>
        </w:tc>
        <w:tc>
          <w:tcPr>
            <w:tcW w:w="996" w:type="dxa"/>
            <w:tcBorders/>
            <w:vAlign w:val="center"/>
          </w:tcPr>
          <w:p>
            <w:pPr>
              <w:pStyle w:val="TableContents"/>
              <w:bidi w:val="0"/>
              <w:spacing w:before="0" w:after="283"/>
              <w:jc w:val="left"/>
              <w:rPr/>
            </w:pPr>
            <w:r>
              <w:rPr/>
              <w:t xml:space="preserve">4 -- 3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Milan 0 -- 0, 2 -- 3 (p)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2003 -- 04 </w:t>
            </w:r>
          </w:p>
        </w:tc>
        <w:tc>
          <w:tcPr>
            <w:tcW w:w="2191" w:type="dxa"/>
            <w:tcBorders/>
            <w:vAlign w:val="center"/>
          </w:tcPr>
          <w:p>
            <w:pPr>
              <w:pStyle w:val="TableContents"/>
              <w:bidi w:val="0"/>
              <w:spacing w:before="0" w:after="283"/>
              <w:jc w:val="left"/>
              <w:rPr/>
            </w:pPr>
            <w:r>
              <w:rPr/>
              <w:t xml:space="preserve">Ryhmä D </w:t>
            </w:r>
          </w:p>
        </w:tc>
        <w:tc>
          <w:tcPr>
            <w:tcW w:w="1610" w:type="dxa"/>
            <w:tcBorders/>
            <w:vAlign w:val="center"/>
          </w:tcPr>
          <w:p>
            <w:pPr>
              <w:pStyle w:val="TableContents"/>
              <w:bidi w:val="0"/>
              <w:spacing w:before="0" w:after="283"/>
              <w:jc w:val="left"/>
              <w:rPr/>
            </w:pPr>
            <w:r>
              <w:rPr/>
              <w:t xml:space="preserve">Galatasaray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0 -- 2 (N)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Olympiakos </w:t>
            </w:r>
          </w:p>
        </w:tc>
        <w:tc>
          <w:tcPr>
            <w:tcW w:w="2191" w:type="dxa"/>
            <w:tcBorders/>
            <w:vAlign w:val="center"/>
          </w:tcPr>
          <w:p>
            <w:pPr>
              <w:pStyle w:val="TableContents"/>
              <w:bidi w:val="0"/>
              <w:spacing w:before="0" w:after="283"/>
              <w:jc w:val="left"/>
              <w:rPr/>
            </w:pPr>
            <w:r>
              <w:rPr/>
              <w:t xml:space="preserve">7 -- 0 </w:t>
            </w:r>
          </w:p>
        </w:tc>
        <w:tc>
          <w:tcPr>
            <w:tcW w:w="1610" w:type="dxa"/>
            <w:tcBorders/>
            <w:vAlign w:val="center"/>
          </w:tcPr>
          <w:p>
            <w:pPr>
              <w:pStyle w:val="TableContents"/>
              <w:bidi w:val="0"/>
              <w:spacing w:before="0" w:after="283"/>
              <w:jc w:val="left"/>
              <w:rPr/>
            </w:pPr>
            <w:r>
              <w:rPr/>
              <w:t xml:space="preserve">2 -- 1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Real Sociedad </w:t>
            </w:r>
          </w:p>
        </w:tc>
        <w:tc>
          <w:tcPr>
            <w:tcW w:w="2191" w:type="dxa"/>
            <w:tcBorders/>
            <w:vAlign w:val="center"/>
          </w:tcPr>
          <w:p>
            <w:pPr>
              <w:pStyle w:val="TableContents"/>
              <w:bidi w:val="0"/>
              <w:spacing w:before="0" w:after="283"/>
              <w:jc w:val="left"/>
              <w:rPr/>
            </w:pPr>
            <w:r>
              <w:rPr/>
              <w:t xml:space="preserve">4 -- 2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Deportivo La Coruña </w:t>
            </w:r>
          </w:p>
        </w:tc>
        <w:tc>
          <w:tcPr>
            <w:tcW w:w="1610" w:type="dxa"/>
            <w:tcBorders/>
            <w:vAlign w:val="center"/>
          </w:tcPr>
          <w:p>
            <w:pPr>
              <w:pStyle w:val="TableContents"/>
              <w:bidi w:val="0"/>
              <w:spacing w:before="0" w:after="283"/>
              <w:jc w:val="left"/>
              <w:rPr/>
            </w:pPr>
            <w:r>
              <w:rPr/>
              <w:t xml:space="preserve">0 -- 1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0 -- 2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2004 -- 05 </w:t>
            </w:r>
          </w:p>
        </w:tc>
        <w:tc>
          <w:tcPr>
            <w:tcW w:w="2191" w:type="dxa"/>
            <w:tcBorders/>
            <w:vAlign w:val="center"/>
          </w:tcPr>
          <w:p>
            <w:pPr>
              <w:pStyle w:val="TableContents"/>
              <w:bidi w:val="0"/>
              <w:spacing w:before="0" w:after="283"/>
              <w:jc w:val="left"/>
              <w:rPr/>
            </w:pPr>
            <w:r>
              <w:rPr/>
              <w:t xml:space="preserve">Kolmas karsintakierros </w:t>
            </w:r>
          </w:p>
        </w:tc>
        <w:tc>
          <w:tcPr>
            <w:tcW w:w="1610" w:type="dxa"/>
            <w:tcBorders/>
            <w:vAlign w:val="center"/>
          </w:tcPr>
          <w:p>
            <w:pPr>
              <w:pStyle w:val="TableContents"/>
              <w:bidi w:val="0"/>
              <w:spacing w:before="0" w:after="283"/>
              <w:jc w:val="left"/>
              <w:rPr/>
            </w:pPr>
            <w:r>
              <w:rPr/>
              <w:t xml:space="preserve">Djurgården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4 -- 1 </w:t>
            </w:r>
          </w:p>
        </w:tc>
        <w:tc>
          <w:tcPr>
            <w:tcW w:w="1173" w:type="dxa"/>
            <w:tcBorders/>
            <w:vAlign w:val="center"/>
          </w:tcPr>
          <w:p>
            <w:pPr>
              <w:pStyle w:val="TableContents"/>
              <w:bidi w:val="0"/>
              <w:spacing w:before="0" w:after="283"/>
              <w:jc w:val="left"/>
              <w:rPr/>
            </w:pPr>
            <w:r>
              <w:rPr/>
              <w:t xml:space="preserve">6 -- 3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C </w:t>
            </w:r>
          </w:p>
        </w:tc>
        <w:tc>
          <w:tcPr>
            <w:tcW w:w="2191" w:type="dxa"/>
            <w:tcBorders/>
            <w:vAlign w:val="center"/>
          </w:tcPr>
          <w:p>
            <w:pPr>
              <w:pStyle w:val="TableContents"/>
              <w:bidi w:val="0"/>
              <w:spacing w:before="0" w:after="283"/>
              <w:jc w:val="left"/>
              <w:rPr/>
            </w:pPr>
            <w:r>
              <w:rPr/>
              <w:t xml:space="preserve">Ajax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Maccabi Tel Aviv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Bayern München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Liverpool </w:t>
            </w:r>
          </w:p>
        </w:tc>
        <w:tc>
          <w:tcPr>
            <w:tcW w:w="1610" w:type="dxa"/>
            <w:tcBorders/>
            <w:vAlign w:val="center"/>
          </w:tcPr>
          <w:p>
            <w:pPr>
              <w:pStyle w:val="TableContents"/>
              <w:bidi w:val="0"/>
              <w:spacing w:before="0" w:after="283"/>
              <w:jc w:val="left"/>
              <w:rPr/>
            </w:pPr>
            <w:r>
              <w:rPr/>
              <w:t xml:space="preserve">0 -- 0 </w:t>
            </w:r>
          </w:p>
        </w:tc>
        <w:tc>
          <w:tcPr>
            <w:tcW w:w="890" w:type="dxa"/>
            <w:tcBorders/>
            <w:vAlign w:val="center"/>
          </w:tcPr>
          <w:p>
            <w:pPr>
              <w:pStyle w:val="TableContents"/>
              <w:bidi w:val="0"/>
              <w:spacing w:before="0" w:after="283"/>
              <w:jc w:val="left"/>
              <w:rPr/>
            </w:pPr>
            <w:r>
              <w:rPr/>
              <w:t xml:space="preserve">1 -- 2 </w:t>
            </w:r>
          </w:p>
        </w:tc>
        <w:tc>
          <w:tcPr>
            <w:tcW w:w="996" w:type="dxa"/>
            <w:tcBorders/>
            <w:vAlign w:val="center"/>
          </w:tcPr>
          <w:p>
            <w:pPr>
              <w:pStyle w:val="TableContents"/>
              <w:bidi w:val="0"/>
              <w:spacing w:before="0" w:after="283"/>
              <w:jc w:val="left"/>
              <w:rPr/>
            </w:pPr>
            <w:r>
              <w:rPr/>
              <w:t xml:space="preserve">1 -- 2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2005 -- 06 </w:t>
            </w:r>
          </w:p>
        </w:tc>
        <w:tc>
          <w:tcPr>
            <w:tcW w:w="2191" w:type="dxa"/>
            <w:tcBorders/>
            <w:vAlign w:val="center"/>
          </w:tcPr>
          <w:p>
            <w:pPr>
              <w:pStyle w:val="TableContents"/>
              <w:bidi w:val="0"/>
              <w:spacing w:before="0" w:after="283"/>
              <w:jc w:val="left"/>
              <w:rPr/>
            </w:pPr>
            <w:r>
              <w:rPr/>
              <w:t xml:space="preserve">Ryhmä A </w:t>
            </w:r>
          </w:p>
        </w:tc>
        <w:tc>
          <w:tcPr>
            <w:tcW w:w="1610" w:type="dxa"/>
            <w:tcBorders/>
            <w:vAlign w:val="center"/>
          </w:tcPr>
          <w:p>
            <w:pPr>
              <w:pStyle w:val="TableContents"/>
              <w:bidi w:val="0"/>
              <w:spacing w:before="0" w:after="283"/>
              <w:jc w:val="left"/>
              <w:rPr/>
            </w:pPr>
            <w:r>
              <w:rPr/>
              <w:t xml:space="preserve">Club Brugge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2 -- 1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Rapid Wien </w:t>
            </w:r>
          </w:p>
        </w:tc>
        <w:tc>
          <w:tcPr>
            <w:tcW w:w="2191" w:type="dxa"/>
            <w:tcBorders/>
            <w:vAlign w:val="center"/>
          </w:tcPr>
          <w:p>
            <w:pPr>
              <w:pStyle w:val="TableContents"/>
              <w:bidi w:val="0"/>
              <w:spacing w:before="0" w:after="283"/>
              <w:jc w:val="left"/>
              <w:rPr/>
            </w:pPr>
            <w:r>
              <w:rPr/>
              <w:t xml:space="preserve">3 -- 0 </w:t>
            </w:r>
          </w:p>
        </w:tc>
        <w:tc>
          <w:tcPr>
            <w:tcW w:w="1610" w:type="dxa"/>
            <w:tcBorders/>
            <w:vAlign w:val="center"/>
          </w:tcPr>
          <w:p>
            <w:pPr>
              <w:pStyle w:val="TableContents"/>
              <w:bidi w:val="0"/>
              <w:spacing w:before="0" w:after="283"/>
              <w:jc w:val="left"/>
              <w:rPr/>
            </w:pPr>
            <w:r>
              <w:rPr/>
              <w:t xml:space="preserve">3 -- 1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Bayern München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1 -- 2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Werder Bremen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4 -- 4 (a)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Arsenal </w:t>
            </w:r>
          </w:p>
        </w:tc>
        <w:tc>
          <w:tcPr>
            <w:tcW w:w="1610" w:type="dxa"/>
            <w:tcBorders/>
            <w:vAlign w:val="center"/>
          </w:tcPr>
          <w:p>
            <w:pPr>
              <w:pStyle w:val="TableContents"/>
              <w:bidi w:val="0"/>
              <w:spacing w:before="0" w:after="283"/>
              <w:jc w:val="left"/>
              <w:rPr/>
            </w:pPr>
            <w:r>
              <w:rPr/>
              <w:t xml:space="preserve">0 -- 0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0 -- 2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2008 -- 09 </w:t>
            </w:r>
          </w:p>
        </w:tc>
        <w:tc>
          <w:tcPr>
            <w:tcW w:w="2191" w:type="dxa"/>
            <w:tcBorders/>
            <w:vAlign w:val="center"/>
          </w:tcPr>
          <w:p>
            <w:pPr>
              <w:pStyle w:val="TableContents"/>
              <w:bidi w:val="0"/>
              <w:spacing w:before="0" w:after="283"/>
              <w:jc w:val="left"/>
              <w:rPr/>
            </w:pPr>
            <w:r>
              <w:rPr/>
              <w:t xml:space="preserve">Kolmas karsintakierros </w:t>
            </w:r>
          </w:p>
        </w:tc>
        <w:tc>
          <w:tcPr>
            <w:tcW w:w="1610" w:type="dxa"/>
            <w:tcBorders/>
            <w:vAlign w:val="center"/>
          </w:tcPr>
          <w:p>
            <w:pPr>
              <w:pStyle w:val="TableContents"/>
              <w:bidi w:val="0"/>
              <w:spacing w:before="0" w:after="283"/>
              <w:jc w:val="left"/>
              <w:rPr/>
            </w:pPr>
            <w:r>
              <w:rPr/>
              <w:t xml:space="preserve">Artmedia Bratislava </w:t>
            </w:r>
          </w:p>
        </w:tc>
        <w:tc>
          <w:tcPr>
            <w:tcW w:w="890" w:type="dxa"/>
            <w:tcBorders/>
            <w:vAlign w:val="center"/>
          </w:tcPr>
          <w:p>
            <w:pPr>
              <w:pStyle w:val="TableContents"/>
              <w:bidi w:val="0"/>
              <w:spacing w:before="0" w:after="283"/>
              <w:jc w:val="left"/>
              <w:rPr/>
            </w:pPr>
            <w:r>
              <w:rPr/>
              <w:t xml:space="preserve">4 -- 0 </w:t>
            </w:r>
          </w:p>
        </w:tc>
        <w:tc>
          <w:tcPr>
            <w:tcW w:w="996" w:type="dxa"/>
            <w:tcBorders/>
            <w:vAlign w:val="center"/>
          </w:tcPr>
          <w:p>
            <w:pPr>
              <w:pStyle w:val="TableContents"/>
              <w:bidi w:val="0"/>
              <w:spacing w:before="0" w:after="283"/>
              <w:jc w:val="left"/>
              <w:rPr/>
            </w:pPr>
            <w:r>
              <w:rPr/>
              <w:t xml:space="preserve">1 -- 1 </w:t>
            </w:r>
          </w:p>
        </w:tc>
        <w:tc>
          <w:tcPr>
            <w:tcW w:w="1173" w:type="dxa"/>
            <w:tcBorders/>
            <w:vAlign w:val="center"/>
          </w:tcPr>
          <w:p>
            <w:pPr>
              <w:pStyle w:val="TableContents"/>
              <w:bidi w:val="0"/>
              <w:spacing w:before="0" w:after="283"/>
              <w:jc w:val="left"/>
              <w:rPr/>
            </w:pPr>
            <w:r>
              <w:rPr/>
              <w:t xml:space="preserve">5 -- 1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H </w:t>
            </w:r>
          </w:p>
        </w:tc>
        <w:tc>
          <w:tcPr>
            <w:tcW w:w="2191" w:type="dxa"/>
            <w:tcBorders/>
            <w:vAlign w:val="center"/>
          </w:tcPr>
          <w:p>
            <w:pPr>
              <w:pStyle w:val="TableContents"/>
              <w:bidi w:val="0"/>
              <w:spacing w:before="0" w:after="283"/>
              <w:jc w:val="left"/>
              <w:rPr/>
            </w:pPr>
            <w:r>
              <w:rPr/>
              <w:t xml:space="preserve">Zenit Pietari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BATE Borisov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2 -- 2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Real Madrid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2 -- 0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Chelsea </w:t>
            </w:r>
          </w:p>
        </w:tc>
        <w:tc>
          <w:tcPr>
            <w:tcW w:w="1610" w:type="dxa"/>
            <w:tcBorders/>
            <w:vAlign w:val="center"/>
          </w:tcPr>
          <w:p>
            <w:pPr>
              <w:pStyle w:val="TableContents"/>
              <w:bidi w:val="0"/>
              <w:spacing w:before="0" w:after="283"/>
              <w:jc w:val="left"/>
              <w:rPr/>
            </w:pPr>
            <w:r>
              <w:rPr/>
              <w:t xml:space="preserve">2 -- 2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2009 -- 10 </w:t>
            </w:r>
          </w:p>
        </w:tc>
        <w:tc>
          <w:tcPr>
            <w:tcW w:w="2191" w:type="dxa"/>
            <w:tcBorders/>
            <w:vAlign w:val="center"/>
          </w:tcPr>
          <w:p>
            <w:pPr>
              <w:pStyle w:val="TableContents"/>
              <w:bidi w:val="0"/>
              <w:spacing w:before="0" w:after="283"/>
              <w:jc w:val="left"/>
              <w:rPr/>
            </w:pPr>
            <w:r>
              <w:rPr/>
              <w:t xml:space="preserve">Ryhmä A </w:t>
            </w:r>
          </w:p>
        </w:tc>
        <w:tc>
          <w:tcPr>
            <w:tcW w:w="1610" w:type="dxa"/>
            <w:tcBorders/>
            <w:vAlign w:val="center"/>
          </w:tcPr>
          <w:p>
            <w:pPr>
              <w:pStyle w:val="TableContents"/>
              <w:bidi w:val="0"/>
              <w:spacing w:before="0" w:after="283"/>
              <w:jc w:val="left"/>
              <w:rPr/>
            </w:pPr>
            <w:r>
              <w:rPr/>
              <w:t xml:space="preserve">Bordeaux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Kolmas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Bayern München </w:t>
            </w:r>
          </w:p>
        </w:tc>
        <w:tc>
          <w:tcPr>
            <w:tcW w:w="2191" w:type="dxa"/>
            <w:tcBorders/>
            <w:vAlign w:val="center"/>
          </w:tcPr>
          <w:p>
            <w:pPr>
              <w:pStyle w:val="TableContents"/>
              <w:bidi w:val="0"/>
              <w:spacing w:before="0" w:after="283"/>
              <w:jc w:val="left"/>
              <w:rPr/>
            </w:pPr>
            <w:r>
              <w:rPr/>
              <w:t xml:space="preserve">1 -- 4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Maccabi Haifa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2012 -- 13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Chelsea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2 -- 2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Shakhtar Donetsk </w:t>
            </w:r>
          </w:p>
        </w:tc>
        <w:tc>
          <w:tcPr>
            <w:tcW w:w="2191" w:type="dxa"/>
            <w:tcBorders/>
            <w:vAlign w:val="center"/>
          </w:tcPr>
          <w:p>
            <w:pPr>
              <w:pStyle w:val="TableContents"/>
              <w:bidi w:val="0"/>
              <w:spacing w:before="0" w:after="283"/>
              <w:jc w:val="left"/>
              <w:rPr/>
            </w:pPr>
            <w:r>
              <w:rPr/>
              <w:t xml:space="preserve">1 -- 1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Nordsjælland </w:t>
            </w:r>
          </w:p>
        </w:tc>
        <w:tc>
          <w:tcPr>
            <w:tcW w:w="2191" w:type="dxa"/>
            <w:tcBorders/>
            <w:vAlign w:val="center"/>
          </w:tcPr>
          <w:p>
            <w:pPr>
              <w:pStyle w:val="TableContents"/>
              <w:bidi w:val="0"/>
              <w:spacing w:before="0" w:after="283"/>
              <w:jc w:val="left"/>
              <w:rPr/>
            </w:pPr>
            <w:r>
              <w:rPr/>
              <w:t xml:space="preserve">4 -- 0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Celtic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5 -- 0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Neljännesvälierät </w:t>
            </w:r>
          </w:p>
        </w:tc>
        <w:tc>
          <w:tcPr>
            <w:tcW w:w="2191" w:type="dxa"/>
            <w:tcBorders/>
            <w:vAlign w:val="center"/>
          </w:tcPr>
          <w:p>
            <w:pPr>
              <w:pStyle w:val="TableContents"/>
              <w:bidi w:val="0"/>
              <w:spacing w:before="0" w:after="283"/>
              <w:jc w:val="left"/>
              <w:rPr/>
            </w:pPr>
            <w:r>
              <w:rPr/>
              <w:t xml:space="preserve">Bayern München </w:t>
            </w:r>
          </w:p>
        </w:tc>
        <w:tc>
          <w:tcPr>
            <w:tcW w:w="1610" w:type="dxa"/>
            <w:tcBorders/>
            <w:vAlign w:val="center"/>
          </w:tcPr>
          <w:p>
            <w:pPr>
              <w:pStyle w:val="TableContents"/>
              <w:bidi w:val="0"/>
              <w:spacing w:before="0" w:after="283"/>
              <w:jc w:val="left"/>
              <w:rPr/>
            </w:pPr>
            <w:r>
              <w:rPr/>
              <w:t xml:space="preserve">0 -- 2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0 -- 4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2013 -- 14 </w:t>
            </w:r>
          </w:p>
        </w:tc>
        <w:tc>
          <w:tcPr>
            <w:tcW w:w="2191" w:type="dxa"/>
            <w:tcBorders/>
            <w:vAlign w:val="center"/>
          </w:tcPr>
          <w:p>
            <w:pPr>
              <w:pStyle w:val="TableContents"/>
              <w:bidi w:val="0"/>
              <w:spacing w:before="0" w:after="283"/>
              <w:jc w:val="left"/>
              <w:rPr/>
            </w:pPr>
            <w:r>
              <w:rPr/>
              <w:t xml:space="preserve">Ryhmä B </w:t>
            </w:r>
          </w:p>
        </w:tc>
        <w:tc>
          <w:tcPr>
            <w:tcW w:w="1610" w:type="dxa"/>
            <w:tcBorders/>
            <w:vAlign w:val="center"/>
          </w:tcPr>
          <w:p>
            <w:pPr>
              <w:pStyle w:val="TableContents"/>
              <w:bidi w:val="0"/>
              <w:spacing w:before="0" w:after="283"/>
              <w:jc w:val="left"/>
              <w:rPr/>
            </w:pPr>
            <w:r>
              <w:rPr/>
              <w:t xml:space="preserve">Real Madrid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1 -- 2 </w:t>
            </w:r>
          </w:p>
        </w:tc>
        <w:tc>
          <w:tcPr>
            <w:tcW w:w="1173" w:type="dxa"/>
            <w:tcBorders/>
            <w:vAlign w:val="center"/>
          </w:tcPr>
          <w:p>
            <w:pPr>
              <w:pStyle w:val="TableContents"/>
              <w:bidi w:val="0"/>
              <w:spacing w:before="0" w:after="283"/>
              <w:jc w:val="left"/>
              <w:rPr/>
            </w:pPr>
            <w:r>
              <w:rPr/>
              <w:t xml:space="preserve">Kolmas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Galatasaray </w:t>
            </w:r>
          </w:p>
        </w:tc>
        <w:tc>
          <w:tcPr>
            <w:tcW w:w="2191" w:type="dxa"/>
            <w:tcBorders/>
            <w:vAlign w:val="center"/>
          </w:tcPr>
          <w:p>
            <w:pPr>
              <w:pStyle w:val="TableContents"/>
              <w:bidi w:val="0"/>
              <w:spacing w:before="0" w:after="283"/>
              <w:jc w:val="left"/>
              <w:rPr/>
            </w:pPr>
            <w:r>
              <w:rPr/>
              <w:t xml:space="preserve">2 -- 2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København </w:t>
            </w:r>
          </w:p>
        </w:tc>
        <w:tc>
          <w:tcPr>
            <w:tcW w:w="2191" w:type="dxa"/>
            <w:tcBorders/>
            <w:vAlign w:val="center"/>
          </w:tcPr>
          <w:p>
            <w:pPr>
              <w:pStyle w:val="TableContents"/>
              <w:bidi w:val="0"/>
              <w:spacing w:before="0" w:after="283"/>
              <w:jc w:val="left"/>
              <w:rPr/>
            </w:pPr>
            <w:r>
              <w:rPr/>
              <w:t xml:space="preserve">3 -- 1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2014 -- 15 </w:t>
            </w:r>
          </w:p>
        </w:tc>
        <w:tc>
          <w:tcPr>
            <w:tcW w:w="2191" w:type="dxa"/>
            <w:tcBorders/>
            <w:vAlign w:val="center"/>
          </w:tcPr>
          <w:p>
            <w:pPr>
              <w:pStyle w:val="TableContents"/>
              <w:bidi w:val="0"/>
              <w:spacing w:before="0" w:after="283"/>
              <w:jc w:val="left"/>
              <w:rPr/>
            </w:pPr>
            <w:r>
              <w:rPr/>
              <w:t xml:space="preserve">Ryhmä A </w:t>
            </w:r>
          </w:p>
        </w:tc>
        <w:tc>
          <w:tcPr>
            <w:tcW w:w="1610" w:type="dxa"/>
            <w:tcBorders/>
            <w:vAlign w:val="center"/>
          </w:tcPr>
          <w:p>
            <w:pPr>
              <w:pStyle w:val="TableContents"/>
              <w:bidi w:val="0"/>
              <w:spacing w:before="0" w:after="283"/>
              <w:jc w:val="left"/>
              <w:rPr/>
            </w:pPr>
            <w:r>
              <w:rPr/>
              <w:t xml:space="preserve">Atletico Madrid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Olympiakos </w:t>
            </w:r>
          </w:p>
        </w:tc>
        <w:tc>
          <w:tcPr>
            <w:tcW w:w="2191" w:type="dxa"/>
            <w:tcBorders/>
            <w:vAlign w:val="center"/>
          </w:tcPr>
          <w:p>
            <w:pPr>
              <w:pStyle w:val="TableContents"/>
              <w:bidi w:val="0"/>
              <w:spacing w:before="0" w:after="283"/>
              <w:jc w:val="left"/>
              <w:rPr/>
            </w:pPr>
            <w:r>
              <w:rPr/>
              <w:t xml:space="preserve">3 -- 2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Malmö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2 -- 0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Borussia Dortmund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5 -- 1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Neljännesvälierät </w:t>
            </w:r>
          </w:p>
        </w:tc>
        <w:tc>
          <w:tcPr>
            <w:tcW w:w="2191" w:type="dxa"/>
            <w:tcBorders/>
            <w:vAlign w:val="center"/>
          </w:tcPr>
          <w:p>
            <w:pPr>
              <w:pStyle w:val="TableContents"/>
              <w:bidi w:val="0"/>
              <w:spacing w:before="0" w:after="283"/>
              <w:jc w:val="left"/>
              <w:rPr/>
            </w:pPr>
            <w:r>
              <w:rPr/>
              <w:t xml:space="preserve">Monaco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1 -- 0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Barcelona 1 -- 3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2015 -- 16 </w:t>
            </w:r>
          </w:p>
        </w:tc>
        <w:tc>
          <w:tcPr>
            <w:tcW w:w="2191" w:type="dxa"/>
            <w:tcBorders/>
            <w:vAlign w:val="center"/>
          </w:tcPr>
          <w:p>
            <w:pPr>
              <w:pStyle w:val="TableContents"/>
              <w:bidi w:val="0"/>
              <w:spacing w:before="0" w:after="283"/>
              <w:jc w:val="left"/>
              <w:rPr/>
            </w:pPr>
            <w:r>
              <w:rPr/>
              <w:t xml:space="preserve">Ryhmä D </w:t>
            </w:r>
          </w:p>
        </w:tc>
        <w:tc>
          <w:tcPr>
            <w:tcW w:w="1610" w:type="dxa"/>
            <w:tcBorders/>
            <w:vAlign w:val="center"/>
          </w:tcPr>
          <w:p>
            <w:pPr>
              <w:pStyle w:val="TableContents"/>
              <w:bidi w:val="0"/>
              <w:spacing w:before="0" w:after="283"/>
              <w:jc w:val="left"/>
              <w:rPr/>
            </w:pPr>
            <w:r>
              <w:rPr/>
              <w:t xml:space="preserve">Manchester City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2 -- 1 </w:t>
            </w:r>
          </w:p>
        </w:tc>
        <w:tc>
          <w:tcPr>
            <w:tcW w:w="1173" w:type="dxa"/>
            <w:tcBorders/>
            <w:vAlign w:val="center"/>
          </w:tcPr>
          <w:p>
            <w:pPr>
              <w:pStyle w:val="TableContents"/>
              <w:bidi w:val="0"/>
              <w:spacing w:before="0" w:after="283"/>
              <w:jc w:val="left"/>
              <w:rPr/>
            </w:pPr>
            <w:r>
              <w:rPr/>
              <w:t xml:space="preserve">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Sevilla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Borussia Mönchengladbach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Bayern München </w:t>
            </w:r>
          </w:p>
        </w:tc>
        <w:tc>
          <w:tcPr>
            <w:tcW w:w="1610" w:type="dxa"/>
            <w:tcBorders/>
            <w:vAlign w:val="center"/>
          </w:tcPr>
          <w:p>
            <w:pPr>
              <w:pStyle w:val="TableContents"/>
              <w:bidi w:val="0"/>
              <w:spacing w:before="0" w:after="283"/>
              <w:jc w:val="left"/>
              <w:rPr/>
            </w:pPr>
            <w:r>
              <w:rPr/>
              <w:t xml:space="preserve">2 -- 2 </w:t>
            </w:r>
          </w:p>
        </w:tc>
        <w:tc>
          <w:tcPr>
            <w:tcW w:w="890" w:type="dxa"/>
            <w:tcBorders/>
            <w:vAlign w:val="center"/>
          </w:tcPr>
          <w:p>
            <w:pPr>
              <w:pStyle w:val="TableContents"/>
              <w:bidi w:val="0"/>
              <w:spacing w:before="0" w:after="283"/>
              <w:jc w:val="left"/>
              <w:rPr/>
            </w:pPr>
            <w:r>
              <w:rPr/>
              <w:t xml:space="preserve">2 -- 4 (a.e.t.) </w:t>
            </w:r>
          </w:p>
        </w:tc>
        <w:tc>
          <w:tcPr>
            <w:tcW w:w="996" w:type="dxa"/>
            <w:tcBorders/>
            <w:vAlign w:val="center"/>
          </w:tcPr>
          <w:p>
            <w:pPr>
              <w:pStyle w:val="TableContents"/>
              <w:bidi w:val="0"/>
              <w:spacing w:before="0" w:after="283"/>
              <w:jc w:val="left"/>
              <w:rPr/>
            </w:pPr>
            <w:r>
              <w:rPr/>
              <w:t xml:space="preserve">4 -- 6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2016 -- 17 </w:t>
            </w:r>
          </w:p>
        </w:tc>
        <w:tc>
          <w:tcPr>
            <w:tcW w:w="2191" w:type="dxa"/>
            <w:tcBorders/>
            <w:vAlign w:val="center"/>
          </w:tcPr>
          <w:p>
            <w:pPr>
              <w:pStyle w:val="TableContents"/>
              <w:bidi w:val="0"/>
              <w:spacing w:before="0" w:after="283"/>
              <w:jc w:val="left"/>
              <w:rPr/>
            </w:pPr>
            <w:r>
              <w:rPr/>
              <w:t xml:space="preserve">Ryhmä H </w:t>
            </w:r>
          </w:p>
        </w:tc>
        <w:tc>
          <w:tcPr>
            <w:tcW w:w="1610" w:type="dxa"/>
            <w:tcBorders/>
            <w:vAlign w:val="center"/>
          </w:tcPr>
          <w:p>
            <w:pPr>
              <w:pStyle w:val="TableContents"/>
              <w:bidi w:val="0"/>
              <w:spacing w:before="0" w:after="283"/>
              <w:jc w:val="left"/>
              <w:rPr/>
            </w:pPr>
            <w:r>
              <w:rPr/>
              <w:t xml:space="preserve">Sevilla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3 -- 1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Dinamo Zagreb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4 -- 0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Lyon </w:t>
            </w:r>
          </w:p>
        </w:tc>
        <w:tc>
          <w:tcPr>
            <w:tcW w:w="2191" w:type="dxa"/>
            <w:tcBorders/>
            <w:vAlign w:val="center"/>
          </w:tcPr>
          <w:p>
            <w:pPr>
              <w:pStyle w:val="TableContents"/>
              <w:bidi w:val="0"/>
              <w:spacing w:before="0" w:after="283"/>
              <w:jc w:val="left"/>
              <w:rPr/>
            </w:pPr>
            <w:r>
              <w:rPr/>
              <w:t xml:space="preserve">1 -- 1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Porto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3 -- 0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Neljännesvälierät </w:t>
            </w:r>
          </w:p>
        </w:tc>
        <w:tc>
          <w:tcPr>
            <w:tcW w:w="2191" w:type="dxa"/>
            <w:tcBorders/>
            <w:vAlign w:val="center"/>
          </w:tcPr>
          <w:p>
            <w:pPr>
              <w:pStyle w:val="TableContents"/>
              <w:bidi w:val="0"/>
              <w:spacing w:before="0" w:after="283"/>
              <w:jc w:val="left"/>
              <w:rPr/>
            </w:pPr>
            <w:r>
              <w:rPr/>
              <w:t xml:space="preserve">Barcelona </w:t>
            </w:r>
          </w:p>
        </w:tc>
        <w:tc>
          <w:tcPr>
            <w:tcW w:w="1610" w:type="dxa"/>
            <w:tcBorders/>
            <w:vAlign w:val="center"/>
          </w:tcPr>
          <w:p>
            <w:pPr>
              <w:pStyle w:val="TableContents"/>
              <w:bidi w:val="0"/>
              <w:spacing w:before="0" w:after="283"/>
              <w:jc w:val="left"/>
              <w:rPr/>
            </w:pPr>
            <w:r>
              <w:rPr/>
              <w:t xml:space="preserve">3 -- 0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3 -- 0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Monaco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4 -- 1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Real Madrid 1 -- 4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2017 -- 18 </w:t>
            </w:r>
          </w:p>
        </w:tc>
        <w:tc>
          <w:tcPr>
            <w:tcW w:w="2191" w:type="dxa"/>
            <w:tcBorders/>
            <w:vAlign w:val="center"/>
          </w:tcPr>
          <w:p>
            <w:pPr>
              <w:pStyle w:val="TableContents"/>
              <w:bidi w:val="0"/>
              <w:spacing w:before="0" w:after="283"/>
              <w:jc w:val="left"/>
              <w:rPr/>
            </w:pPr>
            <w:r>
              <w:rPr/>
              <w:t xml:space="preserve">Ryhmä D </w:t>
            </w:r>
          </w:p>
        </w:tc>
        <w:tc>
          <w:tcPr>
            <w:tcW w:w="1610" w:type="dxa"/>
            <w:tcBorders/>
            <w:vAlign w:val="center"/>
          </w:tcPr>
          <w:p>
            <w:pPr>
              <w:pStyle w:val="TableContents"/>
              <w:bidi w:val="0"/>
              <w:spacing w:before="0" w:after="283"/>
              <w:jc w:val="left"/>
              <w:rPr/>
            </w:pPr>
            <w:r>
              <w:rPr/>
              <w:t xml:space="preserve">Barcelona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0 -- 3 </w:t>
            </w:r>
          </w:p>
        </w:tc>
        <w:tc>
          <w:tcPr>
            <w:tcW w:w="1173" w:type="dxa"/>
            <w:tcBorders/>
            <w:vAlign w:val="center"/>
          </w:tcPr>
          <w:p>
            <w:pPr>
              <w:pStyle w:val="TableContents"/>
              <w:bidi w:val="0"/>
              <w:spacing w:before="0" w:after="283"/>
              <w:jc w:val="left"/>
              <w:rPr/>
            </w:pPr>
            <w:r>
              <w:rPr/>
              <w:t xml:space="preserve">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Olympiakos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2 -- 0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Urheilu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Tottenham Hotspur </w:t>
            </w:r>
          </w:p>
        </w:tc>
        <w:tc>
          <w:tcPr>
            <w:tcW w:w="1610" w:type="dxa"/>
            <w:tcBorders/>
            <w:vAlign w:val="center"/>
          </w:tcPr>
          <w:p>
            <w:pPr>
              <w:pStyle w:val="TableContents"/>
              <w:bidi w:val="0"/>
              <w:spacing w:before="0" w:after="283"/>
              <w:jc w:val="left"/>
              <w:rPr/>
            </w:pPr>
            <w:r>
              <w:rPr/>
              <w:t xml:space="preserve">2 -- 2 </w:t>
            </w:r>
          </w:p>
        </w:tc>
        <w:tc>
          <w:tcPr>
            <w:tcW w:w="890" w:type="dxa"/>
            <w:tcBorders/>
            <w:vAlign w:val="center"/>
          </w:tcPr>
          <w:p>
            <w:pPr>
              <w:pStyle w:val="TableContents"/>
              <w:bidi w:val="0"/>
              <w:spacing w:before="0" w:after="283"/>
              <w:jc w:val="left"/>
              <w:rPr/>
            </w:pPr>
            <w:r>
              <w:rPr/>
              <w:t xml:space="preserve">-- </w:t>
            </w:r>
          </w:p>
        </w:tc>
        <w:tc>
          <w:tcPr>
            <w:tcW w:w="996" w:type="dxa"/>
            <w:tcBorders/>
            <w:vAlign w:val="center"/>
          </w:tcPr>
          <w:p>
            <w:pPr>
              <w:pStyle w:val="TableContents"/>
              <w:bidi w:val="0"/>
              <w:spacing w:before="0" w:after="283"/>
              <w:jc w:val="left"/>
              <w:rPr/>
            </w:pPr>
            <w:r>
              <w:rPr/>
              <w:t xml:space="preserve">-- </w:t>
            </w:r>
          </w:p>
        </w:tc>
        <w:tc>
          <w:tcPr>
            <w:tcW w:w="23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Juventus voitti viimeksi Mestarien liigan?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53"/>
        <w:gridCol w:w="2191"/>
        <w:gridCol w:w="1610"/>
        <w:gridCol w:w="890"/>
        <w:gridCol w:w="996"/>
        <w:gridCol w:w="1173"/>
        <w:gridCol w:w="1192"/>
      </w:tblGrid>
      <w:tr>
        <w:trPr/>
        <w:tc>
          <w:tcPr>
            <w:tcW w:w="2153" w:type="dxa"/>
            <w:tcBorders/>
            <w:vAlign w:val="center"/>
          </w:tcPr>
          <w:p>
            <w:pPr>
              <w:pStyle w:val="TableHeading"/>
              <w:suppressLineNumbers/>
              <w:bidi w:val="0"/>
              <w:spacing w:before="0" w:after="283"/>
              <w:jc w:val="center"/>
              <w:rPr/>
            </w:pPr>
            <w:r>
              <w:rPr/>
              <w:t xml:space="preserve">Kausi </w:t>
            </w:r>
          </w:p>
        </w:tc>
        <w:tc>
          <w:tcPr>
            <w:tcW w:w="2191" w:type="dxa"/>
            <w:tcBorders/>
            <w:vAlign w:val="center"/>
          </w:tcPr>
          <w:p>
            <w:pPr>
              <w:pStyle w:val="TableHeading"/>
              <w:suppressLineNumbers/>
              <w:bidi w:val="0"/>
              <w:spacing w:before="0" w:after="283"/>
              <w:jc w:val="center"/>
              <w:rPr/>
            </w:pPr>
            <w:r>
              <w:rPr/>
              <w:t xml:space="preserve">Pyöreä </w:t>
            </w:r>
          </w:p>
        </w:tc>
        <w:tc>
          <w:tcPr>
            <w:tcW w:w="1610" w:type="dxa"/>
            <w:tcBorders/>
            <w:vAlign w:val="center"/>
          </w:tcPr>
          <w:p>
            <w:pPr>
              <w:pStyle w:val="TableHeading"/>
              <w:suppressLineNumbers/>
              <w:bidi w:val="0"/>
              <w:spacing w:before="0" w:after="283"/>
              <w:jc w:val="center"/>
              <w:rPr/>
            </w:pPr>
            <w:r>
              <w:rPr/>
              <w:t xml:space="preserve">Oppositio </w:t>
            </w:r>
          </w:p>
        </w:tc>
        <w:tc>
          <w:tcPr>
            <w:tcW w:w="890" w:type="dxa"/>
            <w:tcBorders/>
            <w:vAlign w:val="center"/>
          </w:tcPr>
          <w:p>
            <w:pPr>
              <w:pStyle w:val="TableHeading"/>
              <w:suppressLineNumbers/>
              <w:bidi w:val="0"/>
              <w:spacing w:before="0" w:after="283"/>
              <w:jc w:val="center"/>
              <w:rPr/>
            </w:pPr>
            <w:r>
              <w:rPr/>
              <w:t xml:space="preserve">Etusivu </w:t>
            </w:r>
          </w:p>
        </w:tc>
        <w:tc>
          <w:tcPr>
            <w:tcW w:w="996" w:type="dxa"/>
            <w:tcBorders/>
            <w:vAlign w:val="center"/>
          </w:tcPr>
          <w:p>
            <w:pPr>
              <w:pStyle w:val="TableHeading"/>
              <w:suppressLineNumbers/>
              <w:bidi w:val="0"/>
              <w:spacing w:before="0" w:after="283"/>
              <w:jc w:val="center"/>
              <w:rPr/>
            </w:pPr>
            <w:r>
              <w:rPr/>
              <w:t xml:space="preserve">Poissa </w:t>
            </w:r>
          </w:p>
        </w:tc>
        <w:tc>
          <w:tcPr>
            <w:tcW w:w="1173" w:type="dxa"/>
            <w:tcBorders/>
            <w:vAlign w:val="center"/>
          </w:tcPr>
          <w:p>
            <w:pPr>
              <w:pStyle w:val="TableHeading"/>
              <w:suppressLineNumbers/>
              <w:bidi w:val="0"/>
              <w:spacing w:before="0" w:after="283"/>
              <w:jc w:val="center"/>
              <w:rPr/>
            </w:pPr>
            <w:r>
              <w:rPr/>
              <w:t xml:space="preserve">Aggregaatti </w:t>
            </w:r>
          </w:p>
        </w:tc>
        <w:tc>
          <w:tcPr>
            <w:tcW w:w="1192" w:type="dxa"/>
            <w:tcBorders/>
            <w:vAlign w:val="center"/>
          </w:tcPr>
          <w:p>
            <w:pPr>
              <w:pStyle w:val="TableHeading"/>
              <w:suppressLineNumbers/>
              <w:bidi w:val="0"/>
              <w:spacing w:before="0" w:after="283"/>
              <w:jc w:val="center"/>
              <w:rPr/>
            </w:pPr>
            <w:r>
              <w:rPr/>
              <w:t xml:space="preserve">Viite </w:t>
            </w:r>
          </w:p>
        </w:tc>
      </w:tr>
      <w:tr>
        <w:trPr/>
        <w:tc>
          <w:tcPr>
            <w:tcW w:w="2153" w:type="dxa"/>
            <w:tcBorders/>
            <w:vAlign w:val="center"/>
          </w:tcPr>
          <w:p>
            <w:pPr>
              <w:pStyle w:val="TableContents"/>
              <w:bidi w:val="0"/>
              <w:spacing w:before="0" w:after="283"/>
              <w:jc w:val="left"/>
              <w:rPr/>
            </w:pPr>
            <w:r>
              <w:rPr/>
              <w:t xml:space="preserve">1958 -- 59 </w:t>
            </w:r>
          </w:p>
        </w:tc>
        <w:tc>
          <w:tcPr>
            <w:tcW w:w="2191" w:type="dxa"/>
            <w:tcBorders/>
            <w:vAlign w:val="center"/>
          </w:tcPr>
          <w:p>
            <w:pPr>
              <w:pStyle w:val="TableContents"/>
              <w:bidi w:val="0"/>
              <w:spacing w:before="0" w:after="283"/>
              <w:jc w:val="left"/>
              <w:rPr/>
            </w:pPr>
            <w:r>
              <w:rPr/>
              <w:t xml:space="preserve">Alustava kierros </w:t>
            </w:r>
          </w:p>
        </w:tc>
        <w:tc>
          <w:tcPr>
            <w:tcW w:w="1610" w:type="dxa"/>
            <w:tcBorders/>
            <w:vAlign w:val="center"/>
          </w:tcPr>
          <w:p>
            <w:pPr>
              <w:pStyle w:val="TableContents"/>
              <w:bidi w:val="0"/>
              <w:spacing w:before="0" w:after="283"/>
              <w:jc w:val="left"/>
              <w:rPr/>
            </w:pPr>
            <w:r>
              <w:rPr/>
              <w:t xml:space="preserve">Wiener Sport-Club </w:t>
            </w:r>
          </w:p>
        </w:tc>
        <w:tc>
          <w:tcPr>
            <w:tcW w:w="890" w:type="dxa"/>
            <w:tcBorders/>
            <w:vAlign w:val="center"/>
          </w:tcPr>
          <w:p>
            <w:pPr>
              <w:pStyle w:val="TableContents"/>
              <w:bidi w:val="0"/>
              <w:spacing w:before="0" w:after="283"/>
              <w:jc w:val="left"/>
              <w:rPr/>
            </w:pPr>
            <w:r>
              <w:rPr/>
              <w:t xml:space="preserve">3 -- 1 </w:t>
            </w:r>
          </w:p>
        </w:tc>
        <w:tc>
          <w:tcPr>
            <w:tcW w:w="996" w:type="dxa"/>
            <w:tcBorders/>
            <w:vAlign w:val="center"/>
          </w:tcPr>
          <w:p>
            <w:pPr>
              <w:pStyle w:val="TableContents"/>
              <w:bidi w:val="0"/>
              <w:spacing w:before="0" w:after="283"/>
              <w:jc w:val="left"/>
              <w:rPr/>
            </w:pPr>
            <w:r>
              <w:rPr/>
              <w:t xml:space="preserve">0 -- 7 </w:t>
            </w:r>
          </w:p>
        </w:tc>
        <w:tc>
          <w:tcPr>
            <w:tcW w:w="1173" w:type="dxa"/>
            <w:tcBorders/>
            <w:vAlign w:val="center"/>
          </w:tcPr>
          <w:p>
            <w:pPr>
              <w:pStyle w:val="TableContents"/>
              <w:bidi w:val="0"/>
              <w:spacing w:before="0" w:after="283"/>
              <w:jc w:val="left"/>
              <w:rPr/>
            </w:pPr>
            <w:r>
              <w:rPr/>
              <w:t xml:space="preserve">3 -- 8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1960 -- 61 </w:t>
            </w:r>
          </w:p>
        </w:tc>
        <w:tc>
          <w:tcPr>
            <w:tcW w:w="2191" w:type="dxa"/>
            <w:tcBorders/>
            <w:vAlign w:val="center"/>
          </w:tcPr>
          <w:p>
            <w:pPr>
              <w:pStyle w:val="TableContents"/>
              <w:bidi w:val="0"/>
              <w:spacing w:before="0" w:after="283"/>
              <w:jc w:val="left"/>
              <w:rPr/>
            </w:pPr>
            <w:r>
              <w:rPr/>
              <w:t xml:space="preserve">Alustava kierros </w:t>
            </w:r>
          </w:p>
        </w:tc>
        <w:tc>
          <w:tcPr>
            <w:tcW w:w="1610" w:type="dxa"/>
            <w:tcBorders/>
            <w:vAlign w:val="center"/>
          </w:tcPr>
          <w:p>
            <w:pPr>
              <w:pStyle w:val="TableContents"/>
              <w:bidi w:val="0"/>
              <w:spacing w:before="0" w:after="283"/>
              <w:jc w:val="left"/>
              <w:rPr/>
            </w:pPr>
            <w:r>
              <w:rPr/>
              <w:t xml:space="preserve">CSKA Sofia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1 -- 4 </w:t>
            </w:r>
          </w:p>
        </w:tc>
        <w:tc>
          <w:tcPr>
            <w:tcW w:w="1173" w:type="dxa"/>
            <w:tcBorders/>
            <w:vAlign w:val="center"/>
          </w:tcPr>
          <w:p>
            <w:pPr>
              <w:pStyle w:val="TableContents"/>
              <w:bidi w:val="0"/>
              <w:spacing w:before="0" w:after="283"/>
              <w:jc w:val="left"/>
              <w:rPr/>
            </w:pPr>
            <w:r>
              <w:rPr/>
              <w:t xml:space="preserve">3 -- 4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1961 -- 62 </w:t>
            </w:r>
          </w:p>
        </w:tc>
        <w:tc>
          <w:tcPr>
            <w:tcW w:w="2191" w:type="dxa"/>
            <w:tcBorders/>
            <w:vAlign w:val="center"/>
          </w:tcPr>
          <w:p>
            <w:pPr>
              <w:pStyle w:val="TableContents"/>
              <w:bidi w:val="0"/>
              <w:spacing w:before="0" w:after="283"/>
              <w:jc w:val="left"/>
              <w:rPr/>
            </w:pPr>
            <w:r>
              <w:rPr/>
              <w:t xml:space="preserve">Alustava kierros </w:t>
            </w:r>
          </w:p>
        </w:tc>
        <w:tc>
          <w:tcPr>
            <w:tcW w:w="1610" w:type="dxa"/>
            <w:tcBorders/>
            <w:vAlign w:val="center"/>
          </w:tcPr>
          <w:p>
            <w:pPr>
              <w:pStyle w:val="TableContents"/>
              <w:bidi w:val="0"/>
              <w:spacing w:before="0" w:after="283"/>
              <w:jc w:val="left"/>
              <w:rPr/>
            </w:pPr>
            <w:r>
              <w:rPr/>
              <w:t xml:space="preserve">Panathinaikos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1 -- 1 </w:t>
            </w:r>
          </w:p>
        </w:tc>
        <w:tc>
          <w:tcPr>
            <w:tcW w:w="1173" w:type="dxa"/>
            <w:tcBorders/>
            <w:vAlign w:val="center"/>
          </w:tcPr>
          <w:p>
            <w:pPr>
              <w:pStyle w:val="TableContents"/>
              <w:bidi w:val="0"/>
              <w:spacing w:before="0" w:after="283"/>
              <w:jc w:val="left"/>
              <w:rPr/>
            </w:pPr>
            <w:r>
              <w:rPr/>
              <w:t xml:space="preserve">3 -- 2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Ensimmäinen kierros </w:t>
            </w:r>
          </w:p>
        </w:tc>
        <w:tc>
          <w:tcPr>
            <w:tcW w:w="2191" w:type="dxa"/>
            <w:tcBorders/>
            <w:vAlign w:val="center"/>
          </w:tcPr>
          <w:p>
            <w:pPr>
              <w:pStyle w:val="TableContents"/>
              <w:bidi w:val="0"/>
              <w:spacing w:before="0" w:after="283"/>
              <w:jc w:val="left"/>
              <w:rPr/>
            </w:pPr>
            <w:r>
              <w:rPr/>
              <w:t xml:space="preserve">Partizan Belgrad </w:t>
            </w:r>
          </w:p>
        </w:tc>
        <w:tc>
          <w:tcPr>
            <w:tcW w:w="1610" w:type="dxa"/>
            <w:tcBorders/>
            <w:vAlign w:val="center"/>
          </w:tcPr>
          <w:p>
            <w:pPr>
              <w:pStyle w:val="TableContents"/>
              <w:bidi w:val="0"/>
              <w:spacing w:before="0" w:after="283"/>
              <w:jc w:val="left"/>
              <w:rPr/>
            </w:pPr>
            <w:r>
              <w:rPr/>
              <w:t xml:space="preserve">5 -- 0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7 -- 1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2 -- 4 (po 1 -- 3)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1967 -- 68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Olympiakos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0 -- 0 </w:t>
            </w:r>
          </w:p>
        </w:tc>
        <w:tc>
          <w:tcPr>
            <w:tcW w:w="1173" w:type="dxa"/>
            <w:tcBorders/>
            <w:vAlign w:val="center"/>
          </w:tcPr>
          <w:p>
            <w:pPr>
              <w:pStyle w:val="TableContents"/>
              <w:bidi w:val="0"/>
              <w:spacing w:before="0" w:after="283"/>
              <w:jc w:val="left"/>
              <w:rPr/>
            </w:pPr>
            <w:r>
              <w:rPr/>
              <w:t xml:space="preserve">2 -- 0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Rapid Bucurest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1 -- 0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Eintracht Braunschweig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4 -- 3 (po 1 -- 0)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Benfica </w:t>
            </w:r>
          </w:p>
        </w:tc>
        <w:tc>
          <w:tcPr>
            <w:tcW w:w="1610" w:type="dxa"/>
            <w:tcBorders/>
            <w:vAlign w:val="center"/>
          </w:tcPr>
          <w:p>
            <w:pPr>
              <w:pStyle w:val="TableContents"/>
              <w:bidi w:val="0"/>
              <w:spacing w:before="0" w:after="283"/>
              <w:jc w:val="left"/>
              <w:rPr/>
            </w:pPr>
            <w:r>
              <w:rPr/>
              <w:t xml:space="preserve">0 -- 1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0 -- 3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1972 -- 73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Marseille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3 -- 1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Magdeburg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2 -- 0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Újpest Dózsa </w:t>
            </w:r>
          </w:p>
        </w:tc>
        <w:tc>
          <w:tcPr>
            <w:tcW w:w="1610" w:type="dxa"/>
            <w:tcBorders/>
            <w:vAlign w:val="center"/>
          </w:tcPr>
          <w:p>
            <w:pPr>
              <w:pStyle w:val="TableContents"/>
              <w:bidi w:val="0"/>
              <w:spacing w:before="0" w:after="283"/>
              <w:jc w:val="left"/>
              <w:rPr/>
            </w:pPr>
            <w:r>
              <w:rPr/>
              <w:t xml:space="preserve">0 -- 0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2 -- 2 (a)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Derby County </w:t>
            </w:r>
          </w:p>
        </w:tc>
        <w:tc>
          <w:tcPr>
            <w:tcW w:w="1610" w:type="dxa"/>
            <w:tcBorders/>
            <w:vAlign w:val="center"/>
          </w:tcPr>
          <w:p>
            <w:pPr>
              <w:pStyle w:val="TableContents"/>
              <w:bidi w:val="0"/>
              <w:spacing w:before="0" w:after="283"/>
              <w:jc w:val="left"/>
              <w:rPr/>
            </w:pPr>
            <w:r>
              <w:rPr/>
              <w:t xml:space="preserve">3 -- 1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Ajax 0 -- 1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1973 -- 74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Dynamo Dresden </w:t>
            </w:r>
          </w:p>
        </w:tc>
        <w:tc>
          <w:tcPr>
            <w:tcW w:w="890" w:type="dxa"/>
            <w:tcBorders/>
            <w:vAlign w:val="center"/>
          </w:tcPr>
          <w:p>
            <w:pPr>
              <w:pStyle w:val="TableContents"/>
              <w:bidi w:val="0"/>
              <w:spacing w:before="0" w:after="283"/>
              <w:jc w:val="left"/>
              <w:rPr/>
            </w:pPr>
            <w:r>
              <w:rPr/>
              <w:t xml:space="preserve">3 -- 2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3 -- 4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1975 -- 76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CSKA Sofia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1 -- 2 </w:t>
            </w:r>
          </w:p>
        </w:tc>
        <w:tc>
          <w:tcPr>
            <w:tcW w:w="1173" w:type="dxa"/>
            <w:tcBorders/>
            <w:vAlign w:val="center"/>
          </w:tcPr>
          <w:p>
            <w:pPr>
              <w:pStyle w:val="TableContents"/>
              <w:bidi w:val="0"/>
              <w:spacing w:before="0" w:after="283"/>
              <w:jc w:val="left"/>
              <w:rPr/>
            </w:pPr>
            <w:r>
              <w:rPr/>
              <w:t xml:space="preserve">3 -- 2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Borussia Mönchengladbach </w:t>
            </w:r>
          </w:p>
        </w:tc>
        <w:tc>
          <w:tcPr>
            <w:tcW w:w="1610" w:type="dxa"/>
            <w:tcBorders/>
            <w:vAlign w:val="center"/>
          </w:tcPr>
          <w:p>
            <w:pPr>
              <w:pStyle w:val="TableContents"/>
              <w:bidi w:val="0"/>
              <w:spacing w:before="0" w:after="283"/>
              <w:jc w:val="left"/>
              <w:rPr/>
            </w:pPr>
            <w:r>
              <w:rPr/>
              <w:t xml:space="preserve">2 -- 2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2 -- 4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1977 -- 78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Omonia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3 -- 0 </w:t>
            </w:r>
          </w:p>
        </w:tc>
        <w:tc>
          <w:tcPr>
            <w:tcW w:w="1173" w:type="dxa"/>
            <w:tcBorders/>
            <w:vAlign w:val="center"/>
          </w:tcPr>
          <w:p>
            <w:pPr>
              <w:pStyle w:val="TableContents"/>
              <w:bidi w:val="0"/>
              <w:spacing w:before="0" w:after="283"/>
              <w:jc w:val="left"/>
              <w:rPr/>
            </w:pPr>
            <w:r>
              <w:rPr/>
              <w:t xml:space="preserve">5 -- 0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Glentoran </w:t>
            </w:r>
          </w:p>
        </w:tc>
        <w:tc>
          <w:tcPr>
            <w:tcW w:w="1610" w:type="dxa"/>
            <w:tcBorders/>
            <w:vAlign w:val="center"/>
          </w:tcPr>
          <w:p>
            <w:pPr>
              <w:pStyle w:val="TableContents"/>
              <w:bidi w:val="0"/>
              <w:spacing w:before="0" w:after="283"/>
              <w:jc w:val="left"/>
              <w:rPr/>
            </w:pPr>
            <w:r>
              <w:rPr/>
              <w:t xml:space="preserve">5 -- 0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6 -- 0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Ajax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1 -- 1, 3 -- 0 (p)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Club Brugge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1 -- 2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1978 -- 79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Rangers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1 -- 2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1981 -- 82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Celtic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2 -- 1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Anderlecht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1 -- 3 </w:t>
            </w:r>
          </w:p>
        </w:tc>
        <w:tc>
          <w:tcPr>
            <w:tcW w:w="996" w:type="dxa"/>
            <w:tcBorders/>
            <w:vAlign w:val="center"/>
          </w:tcPr>
          <w:p>
            <w:pPr>
              <w:pStyle w:val="TableContents"/>
              <w:bidi w:val="0"/>
              <w:spacing w:before="0" w:after="283"/>
              <w:jc w:val="left"/>
              <w:rPr/>
            </w:pPr>
            <w:r>
              <w:rPr/>
              <w:t xml:space="preserve">2 -- 4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1982 -- 83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Hvidovre </w:t>
            </w:r>
          </w:p>
        </w:tc>
        <w:tc>
          <w:tcPr>
            <w:tcW w:w="890" w:type="dxa"/>
            <w:tcBorders/>
            <w:vAlign w:val="center"/>
          </w:tcPr>
          <w:p>
            <w:pPr>
              <w:pStyle w:val="TableContents"/>
              <w:bidi w:val="0"/>
              <w:spacing w:before="0" w:after="283"/>
              <w:jc w:val="left"/>
              <w:rPr/>
            </w:pPr>
            <w:r>
              <w:rPr/>
              <w:t xml:space="preserve">3 -- 3 </w:t>
            </w:r>
          </w:p>
        </w:tc>
        <w:tc>
          <w:tcPr>
            <w:tcW w:w="996" w:type="dxa"/>
            <w:tcBorders/>
            <w:vAlign w:val="center"/>
          </w:tcPr>
          <w:p>
            <w:pPr>
              <w:pStyle w:val="TableContents"/>
              <w:bidi w:val="0"/>
              <w:spacing w:before="0" w:after="283"/>
              <w:jc w:val="left"/>
              <w:rPr/>
            </w:pPr>
            <w:r>
              <w:rPr/>
              <w:t xml:space="preserve">4 -- 1 </w:t>
            </w:r>
          </w:p>
        </w:tc>
        <w:tc>
          <w:tcPr>
            <w:tcW w:w="1173" w:type="dxa"/>
            <w:tcBorders/>
            <w:vAlign w:val="center"/>
          </w:tcPr>
          <w:p>
            <w:pPr>
              <w:pStyle w:val="TableContents"/>
              <w:bidi w:val="0"/>
              <w:spacing w:before="0" w:after="283"/>
              <w:jc w:val="left"/>
              <w:rPr/>
            </w:pPr>
            <w:r>
              <w:rPr/>
              <w:t xml:space="preserve">7 -- 4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Standard Liège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Aston Villa </w:t>
            </w:r>
          </w:p>
        </w:tc>
        <w:tc>
          <w:tcPr>
            <w:tcW w:w="1610" w:type="dxa"/>
            <w:tcBorders/>
            <w:vAlign w:val="center"/>
          </w:tcPr>
          <w:p>
            <w:pPr>
              <w:pStyle w:val="TableContents"/>
              <w:bidi w:val="0"/>
              <w:spacing w:before="0" w:after="283"/>
              <w:jc w:val="left"/>
              <w:rPr/>
            </w:pPr>
            <w:r>
              <w:rPr/>
              <w:t xml:space="preserve">3 -- 1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5 -- 2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Widzew Łódź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4 -- 2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Hampuri 0 -- 1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1984 -- 85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Tampere United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4 -- 0 </w:t>
            </w:r>
          </w:p>
        </w:tc>
        <w:tc>
          <w:tcPr>
            <w:tcW w:w="1173" w:type="dxa"/>
            <w:tcBorders/>
            <w:vAlign w:val="center"/>
          </w:tcPr>
          <w:p>
            <w:pPr>
              <w:pStyle w:val="TableContents"/>
              <w:bidi w:val="0"/>
              <w:spacing w:before="0" w:after="283"/>
              <w:jc w:val="left"/>
              <w:rPr/>
            </w:pPr>
            <w:r>
              <w:rPr/>
              <w:t xml:space="preserve">6 -- 1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Grasshopper Zürich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4 -- 2 </w:t>
            </w:r>
          </w:p>
        </w:tc>
        <w:tc>
          <w:tcPr>
            <w:tcW w:w="996" w:type="dxa"/>
            <w:tcBorders/>
            <w:vAlign w:val="center"/>
          </w:tcPr>
          <w:p>
            <w:pPr>
              <w:pStyle w:val="TableContents"/>
              <w:bidi w:val="0"/>
              <w:spacing w:before="0" w:after="283"/>
              <w:jc w:val="left"/>
              <w:rPr/>
            </w:pPr>
            <w:r>
              <w:rPr/>
              <w:t xml:space="preserve">6 -- 2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Sparta Praha </w:t>
            </w:r>
          </w:p>
        </w:tc>
        <w:tc>
          <w:tcPr>
            <w:tcW w:w="1610" w:type="dxa"/>
            <w:tcBorders/>
            <w:vAlign w:val="center"/>
          </w:tcPr>
          <w:p>
            <w:pPr>
              <w:pStyle w:val="TableContents"/>
              <w:bidi w:val="0"/>
              <w:spacing w:before="0" w:after="283"/>
              <w:jc w:val="left"/>
              <w:rPr/>
            </w:pPr>
            <w:r>
              <w:rPr/>
              <w:t xml:space="preserve">3 -- 0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 </w:t>
            </w:r>
          </w:p>
        </w:tc>
        <w:tc>
          <w:tcPr>
            <w:tcW w:w="2191" w:type="dxa"/>
            <w:tcBorders/>
            <w:vAlign w:val="center"/>
          </w:tcPr>
          <w:p>
            <w:pPr>
              <w:pStyle w:val="TableContents"/>
              <w:bidi w:val="0"/>
              <w:spacing w:before="0" w:after="283"/>
              <w:jc w:val="left"/>
              <w:rPr/>
            </w:pPr>
            <w:r>
              <w:rPr/>
              <w:t xml:space="preserve">Bordeaux </w:t>
            </w:r>
          </w:p>
        </w:tc>
        <w:tc>
          <w:tcPr>
            <w:tcW w:w="1610" w:type="dxa"/>
            <w:tcBorders/>
            <w:vAlign w:val="center"/>
          </w:tcPr>
          <w:p>
            <w:pPr>
              <w:pStyle w:val="TableContents"/>
              <w:bidi w:val="0"/>
              <w:spacing w:before="0" w:after="283"/>
              <w:jc w:val="left"/>
              <w:rPr/>
            </w:pPr>
            <w:r>
              <w:rPr/>
              <w:t xml:space="preserve">3 -- 0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Liverpool 1 -- 0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1985 -- 86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Jeunesse Esch </w:t>
            </w:r>
          </w:p>
        </w:tc>
        <w:tc>
          <w:tcPr>
            <w:tcW w:w="890" w:type="dxa"/>
            <w:tcBorders/>
            <w:vAlign w:val="center"/>
          </w:tcPr>
          <w:p>
            <w:pPr>
              <w:pStyle w:val="TableContents"/>
              <w:bidi w:val="0"/>
              <w:spacing w:before="0" w:after="283"/>
              <w:jc w:val="left"/>
              <w:rPr/>
            </w:pPr>
            <w:r>
              <w:rPr/>
              <w:t xml:space="preserve">4 -- 1 </w:t>
            </w:r>
          </w:p>
        </w:tc>
        <w:tc>
          <w:tcPr>
            <w:tcW w:w="996" w:type="dxa"/>
            <w:tcBorders/>
            <w:vAlign w:val="center"/>
          </w:tcPr>
          <w:p>
            <w:pPr>
              <w:pStyle w:val="TableContents"/>
              <w:bidi w:val="0"/>
              <w:spacing w:before="0" w:after="283"/>
              <w:jc w:val="left"/>
              <w:rPr/>
            </w:pPr>
            <w:r>
              <w:rPr/>
              <w:t xml:space="preserve">5 -- 0 </w:t>
            </w:r>
          </w:p>
        </w:tc>
        <w:tc>
          <w:tcPr>
            <w:tcW w:w="1173" w:type="dxa"/>
            <w:tcBorders/>
            <w:vAlign w:val="center"/>
          </w:tcPr>
          <w:p>
            <w:pPr>
              <w:pStyle w:val="TableContents"/>
              <w:bidi w:val="0"/>
              <w:spacing w:before="0" w:after="283"/>
              <w:jc w:val="left"/>
              <w:rPr/>
            </w:pPr>
            <w:r>
              <w:rPr/>
              <w:t xml:space="preserve">9 -- 1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Hellas Verona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2 -- 0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Barcelona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1 -- 2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1986 -- 87 </w:t>
            </w:r>
          </w:p>
        </w:tc>
        <w:tc>
          <w:tcPr>
            <w:tcW w:w="2191" w:type="dxa"/>
            <w:tcBorders/>
            <w:vAlign w:val="center"/>
          </w:tcPr>
          <w:p>
            <w:pPr>
              <w:pStyle w:val="TableContents"/>
              <w:bidi w:val="0"/>
              <w:spacing w:before="0" w:after="283"/>
              <w:jc w:val="left"/>
              <w:rPr/>
            </w:pPr>
            <w:r>
              <w:rPr/>
              <w:t xml:space="preserve">Ensimmäinen kierros </w:t>
            </w:r>
          </w:p>
        </w:tc>
        <w:tc>
          <w:tcPr>
            <w:tcW w:w="1610" w:type="dxa"/>
            <w:tcBorders/>
            <w:vAlign w:val="center"/>
          </w:tcPr>
          <w:p>
            <w:pPr>
              <w:pStyle w:val="TableContents"/>
              <w:bidi w:val="0"/>
              <w:spacing w:before="0" w:after="283"/>
              <w:jc w:val="left"/>
              <w:rPr/>
            </w:pPr>
            <w:r>
              <w:rPr/>
              <w:t xml:space="preserve">Valur </w:t>
            </w:r>
          </w:p>
        </w:tc>
        <w:tc>
          <w:tcPr>
            <w:tcW w:w="890" w:type="dxa"/>
            <w:tcBorders/>
            <w:vAlign w:val="center"/>
          </w:tcPr>
          <w:p>
            <w:pPr>
              <w:pStyle w:val="TableContents"/>
              <w:bidi w:val="0"/>
              <w:spacing w:before="0" w:after="283"/>
              <w:jc w:val="left"/>
              <w:rPr/>
            </w:pPr>
            <w:r>
              <w:rPr/>
              <w:t xml:space="preserve">7 -- 0 </w:t>
            </w:r>
          </w:p>
        </w:tc>
        <w:tc>
          <w:tcPr>
            <w:tcW w:w="996" w:type="dxa"/>
            <w:tcBorders/>
            <w:vAlign w:val="center"/>
          </w:tcPr>
          <w:p>
            <w:pPr>
              <w:pStyle w:val="TableContents"/>
              <w:bidi w:val="0"/>
              <w:spacing w:before="0" w:after="283"/>
              <w:jc w:val="left"/>
              <w:rPr/>
            </w:pPr>
            <w:r>
              <w:rPr/>
              <w:t xml:space="preserve">4 -- 0 </w:t>
            </w:r>
          </w:p>
        </w:tc>
        <w:tc>
          <w:tcPr>
            <w:tcW w:w="1173" w:type="dxa"/>
            <w:tcBorders/>
            <w:vAlign w:val="center"/>
          </w:tcPr>
          <w:p>
            <w:pPr>
              <w:pStyle w:val="TableContents"/>
              <w:bidi w:val="0"/>
              <w:spacing w:before="0" w:after="283"/>
              <w:jc w:val="left"/>
              <w:rPr/>
            </w:pPr>
            <w:r>
              <w:rPr/>
              <w:t xml:space="preserve">11 -- 0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Toinen kierros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1 -- 1, 1 -- 3 (p)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color w:val="A9A9A9"/>
              </w:rPr>
              <w:t xml:space="preserve">1995 -- </w:t>
            </w:r>
            <w:r>
              <w:rPr/>
              <w:t xml:space="preserve">96 </w:t>
            </w:r>
          </w:p>
        </w:tc>
        <w:tc>
          <w:tcPr>
            <w:tcW w:w="2191" w:type="dxa"/>
            <w:tcBorders/>
            <w:vAlign w:val="center"/>
          </w:tcPr>
          <w:p>
            <w:pPr>
              <w:pStyle w:val="TableContents"/>
              <w:bidi w:val="0"/>
              <w:spacing w:before="0" w:after="283"/>
              <w:jc w:val="left"/>
              <w:rPr/>
            </w:pPr>
            <w:r>
              <w:rPr/>
              <w:t xml:space="preserve">Ryhmä C </w:t>
            </w:r>
          </w:p>
        </w:tc>
        <w:tc>
          <w:tcPr>
            <w:tcW w:w="1610" w:type="dxa"/>
            <w:tcBorders/>
            <w:vAlign w:val="center"/>
          </w:tcPr>
          <w:p>
            <w:pPr>
              <w:pStyle w:val="TableContents"/>
              <w:bidi w:val="0"/>
              <w:spacing w:before="0" w:after="283"/>
              <w:jc w:val="left"/>
              <w:rPr/>
            </w:pPr>
            <w:r>
              <w:rPr/>
              <w:t xml:space="preserve">Borussia Dortmund </w:t>
            </w:r>
          </w:p>
        </w:tc>
        <w:tc>
          <w:tcPr>
            <w:tcW w:w="890" w:type="dxa"/>
            <w:tcBorders/>
            <w:vAlign w:val="center"/>
          </w:tcPr>
          <w:p>
            <w:pPr>
              <w:pStyle w:val="TableContents"/>
              <w:bidi w:val="0"/>
              <w:spacing w:before="0" w:after="283"/>
              <w:jc w:val="left"/>
              <w:rPr/>
            </w:pPr>
            <w:r>
              <w:rPr/>
              <w:t xml:space="preserve">1 -- 2 </w:t>
            </w:r>
          </w:p>
        </w:tc>
        <w:tc>
          <w:tcPr>
            <w:tcW w:w="996" w:type="dxa"/>
            <w:tcBorders/>
            <w:vAlign w:val="center"/>
          </w:tcPr>
          <w:p>
            <w:pPr>
              <w:pStyle w:val="TableContents"/>
              <w:bidi w:val="0"/>
              <w:spacing w:before="0" w:after="283"/>
              <w:jc w:val="left"/>
              <w:rPr/>
            </w:pPr>
            <w:r>
              <w:rPr/>
              <w:t xml:space="preserve">3 -- 1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Steaua Bucurest </w:t>
            </w:r>
          </w:p>
        </w:tc>
        <w:tc>
          <w:tcPr>
            <w:tcW w:w="2191" w:type="dxa"/>
            <w:tcBorders/>
            <w:vAlign w:val="center"/>
          </w:tcPr>
          <w:p>
            <w:pPr>
              <w:pStyle w:val="TableContents"/>
              <w:bidi w:val="0"/>
              <w:spacing w:before="0" w:after="283"/>
              <w:jc w:val="left"/>
              <w:rPr/>
            </w:pPr>
            <w:r>
              <w:rPr/>
              <w:t xml:space="preserve">3 -- 0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Rangers </w:t>
            </w:r>
          </w:p>
        </w:tc>
        <w:tc>
          <w:tcPr>
            <w:tcW w:w="2191" w:type="dxa"/>
            <w:tcBorders/>
            <w:vAlign w:val="center"/>
          </w:tcPr>
          <w:p>
            <w:pPr>
              <w:pStyle w:val="TableContents"/>
              <w:bidi w:val="0"/>
              <w:spacing w:before="0" w:after="283"/>
              <w:jc w:val="left"/>
              <w:rPr/>
            </w:pPr>
            <w:r>
              <w:rPr/>
              <w:t xml:space="preserve">4 -- 1 </w:t>
            </w:r>
          </w:p>
        </w:tc>
        <w:tc>
          <w:tcPr>
            <w:tcW w:w="1610" w:type="dxa"/>
            <w:tcBorders/>
            <w:vAlign w:val="center"/>
          </w:tcPr>
          <w:p>
            <w:pPr>
              <w:pStyle w:val="TableContents"/>
              <w:bidi w:val="0"/>
              <w:spacing w:before="0" w:after="283"/>
              <w:jc w:val="left"/>
              <w:rPr/>
            </w:pPr>
            <w:r>
              <w:rPr/>
              <w:t xml:space="preserve">4 -- 0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Nantes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4 -- 3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Ajax 1 -- 1, 4 -- 2 (p) (P)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1996 -- 97 </w:t>
            </w:r>
          </w:p>
        </w:tc>
        <w:tc>
          <w:tcPr>
            <w:tcW w:w="2191" w:type="dxa"/>
            <w:tcBorders/>
            <w:vAlign w:val="center"/>
          </w:tcPr>
          <w:p>
            <w:pPr>
              <w:pStyle w:val="TableContents"/>
              <w:bidi w:val="0"/>
              <w:spacing w:before="0" w:after="283"/>
              <w:jc w:val="left"/>
              <w:rPr/>
            </w:pPr>
            <w:r>
              <w:rPr/>
              <w:t xml:space="preserve">Ryhmä C </w:t>
            </w:r>
          </w:p>
        </w:tc>
        <w:tc>
          <w:tcPr>
            <w:tcW w:w="1610" w:type="dxa"/>
            <w:tcBorders/>
            <w:vAlign w:val="center"/>
          </w:tcPr>
          <w:p>
            <w:pPr>
              <w:pStyle w:val="TableContents"/>
              <w:bidi w:val="0"/>
              <w:spacing w:before="0" w:after="283"/>
              <w:jc w:val="left"/>
              <w:rPr/>
            </w:pPr>
            <w:r>
              <w:rPr/>
              <w:t xml:space="preserve">Manchester United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Fenerbahçe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Rapid Wien </w:t>
            </w:r>
          </w:p>
        </w:tc>
        <w:tc>
          <w:tcPr>
            <w:tcW w:w="2191" w:type="dxa"/>
            <w:tcBorders/>
            <w:vAlign w:val="center"/>
          </w:tcPr>
          <w:p>
            <w:pPr>
              <w:pStyle w:val="TableContents"/>
              <w:bidi w:val="0"/>
              <w:spacing w:before="0" w:after="283"/>
              <w:jc w:val="left"/>
              <w:rPr/>
            </w:pPr>
            <w:r>
              <w:rPr/>
              <w:t xml:space="preserve">5 -- 0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Rosenborg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Ajax </w:t>
            </w:r>
          </w:p>
        </w:tc>
        <w:tc>
          <w:tcPr>
            <w:tcW w:w="1610" w:type="dxa"/>
            <w:tcBorders/>
            <w:vAlign w:val="center"/>
          </w:tcPr>
          <w:p>
            <w:pPr>
              <w:pStyle w:val="TableContents"/>
              <w:bidi w:val="0"/>
              <w:spacing w:before="0" w:after="283"/>
              <w:jc w:val="left"/>
              <w:rPr/>
            </w:pPr>
            <w:r>
              <w:rPr/>
              <w:t xml:space="preserve">4 -- 1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6 -- 2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Borussia Dortmund 1 -- 3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1997 -- 98 </w:t>
            </w:r>
          </w:p>
        </w:tc>
        <w:tc>
          <w:tcPr>
            <w:tcW w:w="2191" w:type="dxa"/>
            <w:tcBorders/>
            <w:vAlign w:val="center"/>
          </w:tcPr>
          <w:p>
            <w:pPr>
              <w:pStyle w:val="TableContents"/>
              <w:bidi w:val="0"/>
              <w:spacing w:before="0" w:after="283"/>
              <w:jc w:val="left"/>
              <w:rPr/>
            </w:pPr>
            <w:r>
              <w:rPr/>
              <w:t xml:space="preserve">Ryhmä B </w:t>
            </w:r>
          </w:p>
        </w:tc>
        <w:tc>
          <w:tcPr>
            <w:tcW w:w="1610" w:type="dxa"/>
            <w:tcBorders/>
            <w:vAlign w:val="center"/>
          </w:tcPr>
          <w:p>
            <w:pPr>
              <w:pStyle w:val="TableContents"/>
              <w:bidi w:val="0"/>
              <w:spacing w:before="0" w:after="283"/>
              <w:jc w:val="left"/>
              <w:rPr/>
            </w:pPr>
            <w:r>
              <w:rPr/>
              <w:t xml:space="preserve">Feyenoord </w:t>
            </w:r>
          </w:p>
        </w:tc>
        <w:tc>
          <w:tcPr>
            <w:tcW w:w="890" w:type="dxa"/>
            <w:tcBorders/>
            <w:vAlign w:val="center"/>
          </w:tcPr>
          <w:p>
            <w:pPr>
              <w:pStyle w:val="TableContents"/>
              <w:bidi w:val="0"/>
              <w:spacing w:before="0" w:after="283"/>
              <w:jc w:val="left"/>
              <w:rPr/>
            </w:pPr>
            <w:r>
              <w:rPr/>
              <w:t xml:space="preserve">5 -- 1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Manchester United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2 -- 3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Košice </w:t>
            </w:r>
          </w:p>
        </w:tc>
        <w:tc>
          <w:tcPr>
            <w:tcW w:w="2191" w:type="dxa"/>
            <w:tcBorders/>
            <w:vAlign w:val="center"/>
          </w:tcPr>
          <w:p>
            <w:pPr>
              <w:pStyle w:val="TableContents"/>
              <w:bidi w:val="0"/>
              <w:spacing w:before="0" w:after="283"/>
              <w:jc w:val="left"/>
              <w:rPr/>
            </w:pPr>
            <w:r>
              <w:rPr/>
              <w:t xml:space="preserve">3 -- 2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Dynamo Kiova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4 -- 1 </w:t>
            </w:r>
          </w:p>
        </w:tc>
        <w:tc>
          <w:tcPr>
            <w:tcW w:w="996" w:type="dxa"/>
            <w:tcBorders/>
            <w:vAlign w:val="center"/>
          </w:tcPr>
          <w:p>
            <w:pPr>
              <w:pStyle w:val="TableContents"/>
              <w:bidi w:val="0"/>
              <w:spacing w:before="0" w:after="283"/>
              <w:jc w:val="left"/>
              <w:rPr/>
            </w:pPr>
            <w:r>
              <w:rPr/>
              <w:t xml:space="preserve">5 -- 2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 </w:t>
            </w:r>
          </w:p>
        </w:tc>
        <w:tc>
          <w:tcPr>
            <w:tcW w:w="2191" w:type="dxa"/>
            <w:tcBorders/>
            <w:vAlign w:val="center"/>
          </w:tcPr>
          <w:p>
            <w:pPr>
              <w:pStyle w:val="TableContents"/>
              <w:bidi w:val="0"/>
              <w:spacing w:before="0" w:after="283"/>
              <w:jc w:val="left"/>
              <w:rPr/>
            </w:pPr>
            <w:r>
              <w:rPr/>
              <w:t xml:space="preserve">Monaco </w:t>
            </w:r>
          </w:p>
        </w:tc>
        <w:tc>
          <w:tcPr>
            <w:tcW w:w="1610" w:type="dxa"/>
            <w:tcBorders/>
            <w:vAlign w:val="center"/>
          </w:tcPr>
          <w:p>
            <w:pPr>
              <w:pStyle w:val="TableContents"/>
              <w:bidi w:val="0"/>
              <w:spacing w:before="0" w:after="283"/>
              <w:jc w:val="left"/>
              <w:rPr/>
            </w:pPr>
            <w:r>
              <w:rPr/>
              <w:t xml:space="preserve">4 -- 1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6 -- 4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Real Madrid 0 -- 1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1998 -- 99 </w:t>
            </w:r>
          </w:p>
        </w:tc>
        <w:tc>
          <w:tcPr>
            <w:tcW w:w="2191" w:type="dxa"/>
            <w:tcBorders/>
            <w:vAlign w:val="center"/>
          </w:tcPr>
          <w:p>
            <w:pPr>
              <w:pStyle w:val="TableContents"/>
              <w:bidi w:val="0"/>
              <w:spacing w:before="0" w:after="283"/>
              <w:jc w:val="left"/>
              <w:rPr/>
            </w:pPr>
            <w:r>
              <w:rPr/>
              <w:t xml:space="preserve">Ryhmä B </w:t>
            </w:r>
          </w:p>
        </w:tc>
        <w:tc>
          <w:tcPr>
            <w:tcW w:w="1610" w:type="dxa"/>
            <w:tcBorders/>
            <w:vAlign w:val="center"/>
          </w:tcPr>
          <w:p>
            <w:pPr>
              <w:pStyle w:val="TableContents"/>
              <w:bidi w:val="0"/>
              <w:spacing w:before="0" w:after="283"/>
              <w:jc w:val="left"/>
              <w:rPr/>
            </w:pPr>
            <w:r>
              <w:rPr/>
              <w:t xml:space="preserve">Galatasaray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2 -- 2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Rosenborg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Athletic Bilbao </w:t>
            </w:r>
          </w:p>
        </w:tc>
        <w:tc>
          <w:tcPr>
            <w:tcW w:w="2191" w:type="dxa"/>
            <w:tcBorders/>
            <w:vAlign w:val="center"/>
          </w:tcPr>
          <w:p>
            <w:pPr>
              <w:pStyle w:val="TableContents"/>
              <w:bidi w:val="0"/>
              <w:spacing w:before="0" w:after="283"/>
              <w:jc w:val="left"/>
              <w:rPr/>
            </w:pPr>
            <w:r>
              <w:rPr/>
              <w:t xml:space="preserve">1 -- 1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Olympiakos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Manchester United </w:t>
            </w:r>
          </w:p>
        </w:tc>
        <w:tc>
          <w:tcPr>
            <w:tcW w:w="1610" w:type="dxa"/>
            <w:tcBorders/>
            <w:vAlign w:val="center"/>
          </w:tcPr>
          <w:p>
            <w:pPr>
              <w:pStyle w:val="TableContents"/>
              <w:bidi w:val="0"/>
              <w:spacing w:before="0" w:after="283"/>
              <w:jc w:val="left"/>
              <w:rPr/>
            </w:pPr>
            <w:r>
              <w:rPr/>
              <w:t xml:space="preserve">2 -- 3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2000 -- 01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Hampuri </w:t>
            </w:r>
          </w:p>
        </w:tc>
        <w:tc>
          <w:tcPr>
            <w:tcW w:w="890" w:type="dxa"/>
            <w:tcBorders/>
            <w:vAlign w:val="center"/>
          </w:tcPr>
          <w:p>
            <w:pPr>
              <w:pStyle w:val="TableContents"/>
              <w:bidi w:val="0"/>
              <w:spacing w:before="0" w:after="283"/>
              <w:jc w:val="left"/>
              <w:rPr/>
            </w:pPr>
            <w:r>
              <w:rPr/>
              <w:t xml:space="preserve">1 -- 3 </w:t>
            </w:r>
          </w:p>
        </w:tc>
        <w:tc>
          <w:tcPr>
            <w:tcW w:w="996" w:type="dxa"/>
            <w:tcBorders/>
            <w:vAlign w:val="center"/>
          </w:tcPr>
          <w:p>
            <w:pPr>
              <w:pStyle w:val="TableContents"/>
              <w:bidi w:val="0"/>
              <w:spacing w:before="0" w:after="283"/>
              <w:jc w:val="left"/>
              <w:rPr/>
            </w:pPr>
            <w:r>
              <w:rPr/>
              <w:t xml:space="preserve">4 -- 4 </w:t>
            </w:r>
          </w:p>
        </w:tc>
        <w:tc>
          <w:tcPr>
            <w:tcW w:w="1173" w:type="dxa"/>
            <w:tcBorders/>
            <w:vAlign w:val="center"/>
          </w:tcPr>
          <w:p>
            <w:pPr>
              <w:pStyle w:val="TableContents"/>
              <w:bidi w:val="0"/>
              <w:spacing w:before="0" w:after="283"/>
              <w:jc w:val="left"/>
              <w:rPr/>
            </w:pPr>
            <w:r>
              <w:rPr/>
              <w:t xml:space="preserve">Neljäs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Panathinaikos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1 -- 3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Deportivo La Coruña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2001 -- 02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Celtic </w:t>
            </w:r>
          </w:p>
        </w:tc>
        <w:tc>
          <w:tcPr>
            <w:tcW w:w="890" w:type="dxa"/>
            <w:tcBorders/>
            <w:vAlign w:val="center"/>
          </w:tcPr>
          <w:p>
            <w:pPr>
              <w:pStyle w:val="TableContents"/>
              <w:bidi w:val="0"/>
              <w:spacing w:before="0" w:after="283"/>
              <w:jc w:val="left"/>
              <w:rPr/>
            </w:pPr>
            <w:r>
              <w:rPr/>
              <w:t xml:space="preserve">3 -- 2 </w:t>
            </w:r>
          </w:p>
        </w:tc>
        <w:tc>
          <w:tcPr>
            <w:tcW w:w="996" w:type="dxa"/>
            <w:tcBorders/>
            <w:vAlign w:val="center"/>
          </w:tcPr>
          <w:p>
            <w:pPr>
              <w:pStyle w:val="TableContents"/>
              <w:bidi w:val="0"/>
              <w:spacing w:before="0" w:after="283"/>
              <w:jc w:val="left"/>
              <w:rPr/>
            </w:pPr>
            <w:r>
              <w:rPr/>
              <w:t xml:space="preserve">3 -- 4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Rosenborg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Porto </w:t>
            </w:r>
          </w:p>
        </w:tc>
        <w:tc>
          <w:tcPr>
            <w:tcW w:w="2191" w:type="dxa"/>
            <w:tcBorders/>
            <w:vAlign w:val="center"/>
          </w:tcPr>
          <w:p>
            <w:pPr>
              <w:pStyle w:val="TableContents"/>
              <w:bidi w:val="0"/>
              <w:spacing w:before="0" w:after="283"/>
              <w:jc w:val="left"/>
              <w:rPr/>
            </w:pPr>
            <w:r>
              <w:rPr/>
              <w:t xml:space="preserve">3 -- 1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D Toinen kierros </w:t>
            </w:r>
          </w:p>
        </w:tc>
        <w:tc>
          <w:tcPr>
            <w:tcW w:w="2191" w:type="dxa"/>
            <w:tcBorders/>
            <w:vAlign w:val="center"/>
          </w:tcPr>
          <w:p>
            <w:pPr>
              <w:pStyle w:val="TableContents"/>
              <w:bidi w:val="0"/>
              <w:spacing w:before="0" w:after="283"/>
              <w:jc w:val="left"/>
              <w:rPr/>
            </w:pPr>
            <w:r>
              <w:rPr/>
              <w:t xml:space="preserve">Bayer Leverkusen </w:t>
            </w:r>
          </w:p>
        </w:tc>
        <w:tc>
          <w:tcPr>
            <w:tcW w:w="1610" w:type="dxa"/>
            <w:tcBorders/>
            <w:vAlign w:val="center"/>
          </w:tcPr>
          <w:p>
            <w:pPr>
              <w:pStyle w:val="TableContents"/>
              <w:bidi w:val="0"/>
              <w:spacing w:before="0" w:after="283"/>
              <w:jc w:val="left"/>
              <w:rPr/>
            </w:pPr>
            <w:r>
              <w:rPr/>
              <w:t xml:space="preserve">4 -- 0 </w:t>
            </w:r>
          </w:p>
        </w:tc>
        <w:tc>
          <w:tcPr>
            <w:tcW w:w="890" w:type="dxa"/>
            <w:tcBorders/>
            <w:vAlign w:val="center"/>
          </w:tcPr>
          <w:p>
            <w:pPr>
              <w:pStyle w:val="TableContents"/>
              <w:bidi w:val="0"/>
              <w:spacing w:before="0" w:after="283"/>
              <w:jc w:val="left"/>
              <w:rPr/>
            </w:pPr>
            <w:r>
              <w:rPr/>
              <w:t xml:space="preserve">1 -- 3 </w:t>
            </w:r>
          </w:p>
        </w:tc>
        <w:tc>
          <w:tcPr>
            <w:tcW w:w="996" w:type="dxa"/>
            <w:tcBorders/>
            <w:vAlign w:val="center"/>
          </w:tcPr>
          <w:p>
            <w:pPr>
              <w:pStyle w:val="TableContents"/>
              <w:bidi w:val="0"/>
              <w:spacing w:before="0" w:after="283"/>
              <w:jc w:val="left"/>
              <w:rPr/>
            </w:pPr>
            <w:r>
              <w:rPr/>
              <w:t xml:space="preserve">Neljäs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Arsenal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1 -- 3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Deportivo La Coruña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0 -- 2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2002 -- 03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Feyenoord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1 -- 1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Dynamo Kiova </w:t>
            </w:r>
          </w:p>
        </w:tc>
        <w:tc>
          <w:tcPr>
            <w:tcW w:w="2191" w:type="dxa"/>
            <w:tcBorders/>
            <w:vAlign w:val="center"/>
          </w:tcPr>
          <w:p>
            <w:pPr>
              <w:pStyle w:val="TableContents"/>
              <w:bidi w:val="0"/>
              <w:spacing w:before="0" w:after="283"/>
              <w:jc w:val="left"/>
              <w:rPr/>
            </w:pPr>
            <w:r>
              <w:rPr/>
              <w:t xml:space="preserve">5 -- 0 </w:t>
            </w:r>
          </w:p>
        </w:tc>
        <w:tc>
          <w:tcPr>
            <w:tcW w:w="1610" w:type="dxa"/>
            <w:tcBorders/>
            <w:vAlign w:val="center"/>
          </w:tcPr>
          <w:p>
            <w:pPr>
              <w:pStyle w:val="TableContents"/>
              <w:bidi w:val="0"/>
              <w:spacing w:before="0" w:after="283"/>
              <w:jc w:val="left"/>
              <w:rPr/>
            </w:pPr>
            <w:r>
              <w:rPr/>
              <w:t xml:space="preserve">2 -- 1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Newcastle United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D Toinen kierros </w:t>
            </w:r>
          </w:p>
        </w:tc>
        <w:tc>
          <w:tcPr>
            <w:tcW w:w="2191" w:type="dxa"/>
            <w:tcBorders/>
            <w:vAlign w:val="center"/>
          </w:tcPr>
          <w:p>
            <w:pPr>
              <w:pStyle w:val="TableContents"/>
              <w:bidi w:val="0"/>
              <w:spacing w:before="0" w:after="283"/>
              <w:jc w:val="left"/>
              <w:rPr/>
            </w:pPr>
            <w:r>
              <w:rPr/>
              <w:t xml:space="preserve">Deportivo La Coruña </w:t>
            </w:r>
          </w:p>
        </w:tc>
        <w:tc>
          <w:tcPr>
            <w:tcW w:w="1610" w:type="dxa"/>
            <w:tcBorders/>
            <w:vAlign w:val="center"/>
          </w:tcPr>
          <w:p>
            <w:pPr>
              <w:pStyle w:val="TableContents"/>
              <w:bidi w:val="0"/>
              <w:spacing w:before="0" w:after="283"/>
              <w:jc w:val="left"/>
              <w:rPr/>
            </w:pPr>
            <w:r>
              <w:rPr/>
              <w:t xml:space="preserve">3 -- 2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Basel </w:t>
            </w:r>
          </w:p>
        </w:tc>
        <w:tc>
          <w:tcPr>
            <w:tcW w:w="2191" w:type="dxa"/>
            <w:tcBorders/>
            <w:vAlign w:val="center"/>
          </w:tcPr>
          <w:p>
            <w:pPr>
              <w:pStyle w:val="TableContents"/>
              <w:bidi w:val="0"/>
              <w:spacing w:before="0" w:after="283"/>
              <w:jc w:val="left"/>
              <w:rPr/>
            </w:pPr>
            <w:r>
              <w:rPr/>
              <w:t xml:space="preserve">4 -- 0 </w:t>
            </w:r>
          </w:p>
        </w:tc>
        <w:tc>
          <w:tcPr>
            <w:tcW w:w="1610" w:type="dxa"/>
            <w:tcBorders/>
            <w:vAlign w:val="center"/>
          </w:tcPr>
          <w:p>
            <w:pPr>
              <w:pStyle w:val="TableContents"/>
              <w:bidi w:val="0"/>
              <w:spacing w:before="0" w:after="283"/>
              <w:jc w:val="left"/>
              <w:rPr/>
            </w:pPr>
            <w:r>
              <w:rPr/>
              <w:t xml:space="preserve">1 -- 2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Manchester United </w:t>
            </w:r>
          </w:p>
        </w:tc>
        <w:tc>
          <w:tcPr>
            <w:tcW w:w="2191" w:type="dxa"/>
            <w:tcBorders/>
            <w:vAlign w:val="center"/>
          </w:tcPr>
          <w:p>
            <w:pPr>
              <w:pStyle w:val="TableContents"/>
              <w:bidi w:val="0"/>
              <w:spacing w:before="0" w:after="283"/>
              <w:jc w:val="left"/>
              <w:rPr/>
            </w:pPr>
            <w:r>
              <w:rPr/>
              <w:t xml:space="preserve">0 -- 3 </w:t>
            </w:r>
          </w:p>
        </w:tc>
        <w:tc>
          <w:tcPr>
            <w:tcW w:w="1610" w:type="dxa"/>
            <w:tcBorders/>
            <w:vAlign w:val="center"/>
          </w:tcPr>
          <w:p>
            <w:pPr>
              <w:pStyle w:val="TableContents"/>
              <w:bidi w:val="0"/>
              <w:spacing w:before="0" w:after="283"/>
              <w:jc w:val="left"/>
              <w:rPr/>
            </w:pPr>
            <w:r>
              <w:rPr/>
              <w:t xml:space="preserve">1 -- 2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Barcelona </w:t>
            </w:r>
          </w:p>
        </w:tc>
        <w:tc>
          <w:tcPr>
            <w:tcW w:w="1610" w:type="dxa"/>
            <w:tcBorders/>
            <w:vAlign w:val="center"/>
          </w:tcPr>
          <w:p>
            <w:pPr>
              <w:pStyle w:val="TableContents"/>
              <w:bidi w:val="0"/>
              <w:spacing w:before="0" w:after="283"/>
              <w:jc w:val="left"/>
              <w:rPr/>
            </w:pPr>
            <w:r>
              <w:rPr/>
              <w:t xml:space="preserve">1 -- 1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3 -- 1 </w:t>
            </w:r>
          </w:p>
        </w:tc>
        <w:tc>
          <w:tcPr>
            <w:tcW w:w="890" w:type="dxa"/>
            <w:tcBorders/>
            <w:vAlign w:val="center"/>
          </w:tcPr>
          <w:p>
            <w:pPr>
              <w:pStyle w:val="TableContents"/>
              <w:bidi w:val="0"/>
              <w:spacing w:before="0" w:after="283"/>
              <w:jc w:val="left"/>
              <w:rPr/>
            </w:pPr>
            <w:r>
              <w:rPr/>
              <w:t xml:space="preserve">1 -- 2 </w:t>
            </w:r>
          </w:p>
        </w:tc>
        <w:tc>
          <w:tcPr>
            <w:tcW w:w="996" w:type="dxa"/>
            <w:tcBorders/>
            <w:vAlign w:val="center"/>
          </w:tcPr>
          <w:p>
            <w:pPr>
              <w:pStyle w:val="TableContents"/>
              <w:bidi w:val="0"/>
              <w:spacing w:before="0" w:after="283"/>
              <w:jc w:val="left"/>
              <w:rPr/>
            </w:pPr>
            <w:r>
              <w:rPr/>
              <w:t xml:space="preserve">4 -- 3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Milan 0 -- 0, 2 -- 3 (p)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2003 -- 04 </w:t>
            </w:r>
          </w:p>
        </w:tc>
        <w:tc>
          <w:tcPr>
            <w:tcW w:w="2191" w:type="dxa"/>
            <w:tcBorders/>
            <w:vAlign w:val="center"/>
          </w:tcPr>
          <w:p>
            <w:pPr>
              <w:pStyle w:val="TableContents"/>
              <w:bidi w:val="0"/>
              <w:spacing w:before="0" w:after="283"/>
              <w:jc w:val="left"/>
              <w:rPr/>
            </w:pPr>
            <w:r>
              <w:rPr/>
              <w:t xml:space="preserve">Ryhmä D </w:t>
            </w:r>
          </w:p>
        </w:tc>
        <w:tc>
          <w:tcPr>
            <w:tcW w:w="1610" w:type="dxa"/>
            <w:tcBorders/>
            <w:vAlign w:val="center"/>
          </w:tcPr>
          <w:p>
            <w:pPr>
              <w:pStyle w:val="TableContents"/>
              <w:bidi w:val="0"/>
              <w:spacing w:before="0" w:after="283"/>
              <w:jc w:val="left"/>
              <w:rPr/>
            </w:pPr>
            <w:r>
              <w:rPr/>
              <w:t xml:space="preserve">Galatasaray </w:t>
            </w:r>
          </w:p>
        </w:tc>
        <w:tc>
          <w:tcPr>
            <w:tcW w:w="890" w:type="dxa"/>
            <w:tcBorders/>
            <w:vAlign w:val="center"/>
          </w:tcPr>
          <w:p>
            <w:pPr>
              <w:pStyle w:val="TableContents"/>
              <w:bidi w:val="0"/>
              <w:spacing w:before="0" w:after="283"/>
              <w:jc w:val="left"/>
              <w:rPr/>
            </w:pPr>
            <w:r>
              <w:rPr/>
              <w:t xml:space="preserve">2 -- 1 </w:t>
            </w:r>
          </w:p>
        </w:tc>
        <w:tc>
          <w:tcPr>
            <w:tcW w:w="996" w:type="dxa"/>
            <w:tcBorders/>
            <w:vAlign w:val="center"/>
          </w:tcPr>
          <w:p>
            <w:pPr>
              <w:pStyle w:val="TableContents"/>
              <w:bidi w:val="0"/>
              <w:spacing w:before="0" w:after="283"/>
              <w:jc w:val="left"/>
              <w:rPr/>
            </w:pPr>
            <w:r>
              <w:rPr/>
              <w:t xml:space="preserve">0 -- 2 (N)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Olympiakos </w:t>
            </w:r>
          </w:p>
        </w:tc>
        <w:tc>
          <w:tcPr>
            <w:tcW w:w="2191" w:type="dxa"/>
            <w:tcBorders/>
            <w:vAlign w:val="center"/>
          </w:tcPr>
          <w:p>
            <w:pPr>
              <w:pStyle w:val="TableContents"/>
              <w:bidi w:val="0"/>
              <w:spacing w:before="0" w:after="283"/>
              <w:jc w:val="left"/>
              <w:rPr/>
            </w:pPr>
            <w:r>
              <w:rPr/>
              <w:t xml:space="preserve">7 -- 0 </w:t>
            </w:r>
          </w:p>
        </w:tc>
        <w:tc>
          <w:tcPr>
            <w:tcW w:w="1610" w:type="dxa"/>
            <w:tcBorders/>
            <w:vAlign w:val="center"/>
          </w:tcPr>
          <w:p>
            <w:pPr>
              <w:pStyle w:val="TableContents"/>
              <w:bidi w:val="0"/>
              <w:spacing w:before="0" w:after="283"/>
              <w:jc w:val="left"/>
              <w:rPr/>
            </w:pPr>
            <w:r>
              <w:rPr/>
              <w:t xml:space="preserve">2 -- 1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Real Sociedad </w:t>
            </w:r>
          </w:p>
        </w:tc>
        <w:tc>
          <w:tcPr>
            <w:tcW w:w="2191" w:type="dxa"/>
            <w:tcBorders/>
            <w:vAlign w:val="center"/>
          </w:tcPr>
          <w:p>
            <w:pPr>
              <w:pStyle w:val="TableContents"/>
              <w:bidi w:val="0"/>
              <w:spacing w:before="0" w:after="283"/>
              <w:jc w:val="left"/>
              <w:rPr/>
            </w:pPr>
            <w:r>
              <w:rPr/>
              <w:t xml:space="preserve">4 -- 2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Deportivo La Coruña </w:t>
            </w:r>
          </w:p>
        </w:tc>
        <w:tc>
          <w:tcPr>
            <w:tcW w:w="1610" w:type="dxa"/>
            <w:tcBorders/>
            <w:vAlign w:val="center"/>
          </w:tcPr>
          <w:p>
            <w:pPr>
              <w:pStyle w:val="TableContents"/>
              <w:bidi w:val="0"/>
              <w:spacing w:before="0" w:after="283"/>
              <w:jc w:val="left"/>
              <w:rPr/>
            </w:pPr>
            <w:r>
              <w:rPr/>
              <w:t xml:space="preserve">0 -- 1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0 -- 2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2004 -- 05 </w:t>
            </w:r>
          </w:p>
        </w:tc>
        <w:tc>
          <w:tcPr>
            <w:tcW w:w="2191" w:type="dxa"/>
            <w:tcBorders/>
            <w:vAlign w:val="center"/>
          </w:tcPr>
          <w:p>
            <w:pPr>
              <w:pStyle w:val="TableContents"/>
              <w:bidi w:val="0"/>
              <w:spacing w:before="0" w:after="283"/>
              <w:jc w:val="left"/>
              <w:rPr/>
            </w:pPr>
            <w:r>
              <w:rPr/>
              <w:t xml:space="preserve">Kolmas karsintakierros </w:t>
            </w:r>
          </w:p>
        </w:tc>
        <w:tc>
          <w:tcPr>
            <w:tcW w:w="1610" w:type="dxa"/>
            <w:tcBorders/>
            <w:vAlign w:val="center"/>
          </w:tcPr>
          <w:p>
            <w:pPr>
              <w:pStyle w:val="TableContents"/>
              <w:bidi w:val="0"/>
              <w:spacing w:before="0" w:after="283"/>
              <w:jc w:val="left"/>
              <w:rPr/>
            </w:pPr>
            <w:r>
              <w:rPr/>
              <w:t xml:space="preserve">Djurgården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4 -- 1 </w:t>
            </w:r>
          </w:p>
        </w:tc>
        <w:tc>
          <w:tcPr>
            <w:tcW w:w="1173" w:type="dxa"/>
            <w:tcBorders/>
            <w:vAlign w:val="center"/>
          </w:tcPr>
          <w:p>
            <w:pPr>
              <w:pStyle w:val="TableContents"/>
              <w:bidi w:val="0"/>
              <w:spacing w:before="0" w:after="283"/>
              <w:jc w:val="left"/>
              <w:rPr/>
            </w:pPr>
            <w:r>
              <w:rPr/>
              <w:t xml:space="preserve">6 -- 3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C </w:t>
            </w:r>
          </w:p>
        </w:tc>
        <w:tc>
          <w:tcPr>
            <w:tcW w:w="2191" w:type="dxa"/>
            <w:tcBorders/>
            <w:vAlign w:val="center"/>
          </w:tcPr>
          <w:p>
            <w:pPr>
              <w:pStyle w:val="TableContents"/>
              <w:bidi w:val="0"/>
              <w:spacing w:before="0" w:after="283"/>
              <w:jc w:val="left"/>
              <w:rPr/>
            </w:pPr>
            <w:r>
              <w:rPr/>
              <w:t xml:space="preserve">Ajax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Maccabi Tel Aviv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Bayern München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Liverpool </w:t>
            </w:r>
          </w:p>
        </w:tc>
        <w:tc>
          <w:tcPr>
            <w:tcW w:w="1610" w:type="dxa"/>
            <w:tcBorders/>
            <w:vAlign w:val="center"/>
          </w:tcPr>
          <w:p>
            <w:pPr>
              <w:pStyle w:val="TableContents"/>
              <w:bidi w:val="0"/>
              <w:spacing w:before="0" w:after="283"/>
              <w:jc w:val="left"/>
              <w:rPr/>
            </w:pPr>
            <w:r>
              <w:rPr/>
              <w:t xml:space="preserve">0 -- 0 </w:t>
            </w:r>
          </w:p>
        </w:tc>
        <w:tc>
          <w:tcPr>
            <w:tcW w:w="890" w:type="dxa"/>
            <w:tcBorders/>
            <w:vAlign w:val="center"/>
          </w:tcPr>
          <w:p>
            <w:pPr>
              <w:pStyle w:val="TableContents"/>
              <w:bidi w:val="0"/>
              <w:spacing w:before="0" w:after="283"/>
              <w:jc w:val="left"/>
              <w:rPr/>
            </w:pPr>
            <w:r>
              <w:rPr/>
              <w:t xml:space="preserve">1 -- 2 </w:t>
            </w:r>
          </w:p>
        </w:tc>
        <w:tc>
          <w:tcPr>
            <w:tcW w:w="996" w:type="dxa"/>
            <w:tcBorders/>
            <w:vAlign w:val="center"/>
          </w:tcPr>
          <w:p>
            <w:pPr>
              <w:pStyle w:val="TableContents"/>
              <w:bidi w:val="0"/>
              <w:spacing w:before="0" w:after="283"/>
              <w:jc w:val="left"/>
              <w:rPr/>
            </w:pPr>
            <w:r>
              <w:rPr/>
              <w:t xml:space="preserve">1 -- 2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2005 -- 06 </w:t>
            </w:r>
          </w:p>
        </w:tc>
        <w:tc>
          <w:tcPr>
            <w:tcW w:w="2191" w:type="dxa"/>
            <w:tcBorders/>
            <w:vAlign w:val="center"/>
          </w:tcPr>
          <w:p>
            <w:pPr>
              <w:pStyle w:val="TableContents"/>
              <w:bidi w:val="0"/>
              <w:spacing w:before="0" w:after="283"/>
              <w:jc w:val="left"/>
              <w:rPr/>
            </w:pPr>
            <w:r>
              <w:rPr/>
              <w:t xml:space="preserve">Ryhmä A </w:t>
            </w:r>
          </w:p>
        </w:tc>
        <w:tc>
          <w:tcPr>
            <w:tcW w:w="1610" w:type="dxa"/>
            <w:tcBorders/>
            <w:vAlign w:val="center"/>
          </w:tcPr>
          <w:p>
            <w:pPr>
              <w:pStyle w:val="TableContents"/>
              <w:bidi w:val="0"/>
              <w:spacing w:before="0" w:after="283"/>
              <w:jc w:val="left"/>
              <w:rPr/>
            </w:pPr>
            <w:r>
              <w:rPr/>
              <w:t xml:space="preserve">Club Brugge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2 -- 1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Rapid Wien </w:t>
            </w:r>
          </w:p>
        </w:tc>
        <w:tc>
          <w:tcPr>
            <w:tcW w:w="2191" w:type="dxa"/>
            <w:tcBorders/>
            <w:vAlign w:val="center"/>
          </w:tcPr>
          <w:p>
            <w:pPr>
              <w:pStyle w:val="TableContents"/>
              <w:bidi w:val="0"/>
              <w:spacing w:before="0" w:after="283"/>
              <w:jc w:val="left"/>
              <w:rPr/>
            </w:pPr>
            <w:r>
              <w:rPr/>
              <w:t xml:space="preserve">3 -- 0 </w:t>
            </w:r>
          </w:p>
        </w:tc>
        <w:tc>
          <w:tcPr>
            <w:tcW w:w="1610" w:type="dxa"/>
            <w:tcBorders/>
            <w:vAlign w:val="center"/>
          </w:tcPr>
          <w:p>
            <w:pPr>
              <w:pStyle w:val="TableContents"/>
              <w:bidi w:val="0"/>
              <w:spacing w:before="0" w:after="283"/>
              <w:jc w:val="left"/>
              <w:rPr/>
            </w:pPr>
            <w:r>
              <w:rPr/>
              <w:t xml:space="preserve">3 -- 1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Bayern München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1 -- 2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Werder Bremen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2 -- 3 </w:t>
            </w:r>
          </w:p>
        </w:tc>
        <w:tc>
          <w:tcPr>
            <w:tcW w:w="996" w:type="dxa"/>
            <w:tcBorders/>
            <w:vAlign w:val="center"/>
          </w:tcPr>
          <w:p>
            <w:pPr>
              <w:pStyle w:val="TableContents"/>
              <w:bidi w:val="0"/>
              <w:spacing w:before="0" w:after="283"/>
              <w:jc w:val="left"/>
              <w:rPr/>
            </w:pPr>
            <w:r>
              <w:rPr/>
              <w:t xml:space="preserve">4 -- 4 (a)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Neljännesfinaali </w:t>
            </w:r>
          </w:p>
        </w:tc>
        <w:tc>
          <w:tcPr>
            <w:tcW w:w="2191" w:type="dxa"/>
            <w:tcBorders/>
            <w:vAlign w:val="center"/>
          </w:tcPr>
          <w:p>
            <w:pPr>
              <w:pStyle w:val="TableContents"/>
              <w:bidi w:val="0"/>
              <w:spacing w:before="0" w:after="283"/>
              <w:jc w:val="left"/>
              <w:rPr/>
            </w:pPr>
            <w:r>
              <w:rPr/>
              <w:t xml:space="preserve">Arsenal </w:t>
            </w:r>
          </w:p>
        </w:tc>
        <w:tc>
          <w:tcPr>
            <w:tcW w:w="1610" w:type="dxa"/>
            <w:tcBorders/>
            <w:vAlign w:val="center"/>
          </w:tcPr>
          <w:p>
            <w:pPr>
              <w:pStyle w:val="TableContents"/>
              <w:bidi w:val="0"/>
              <w:spacing w:before="0" w:after="283"/>
              <w:jc w:val="left"/>
              <w:rPr/>
            </w:pPr>
            <w:r>
              <w:rPr/>
              <w:t xml:space="preserve">0 -- 0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0 -- 2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2008 -- 09 </w:t>
            </w:r>
          </w:p>
        </w:tc>
        <w:tc>
          <w:tcPr>
            <w:tcW w:w="2191" w:type="dxa"/>
            <w:tcBorders/>
            <w:vAlign w:val="center"/>
          </w:tcPr>
          <w:p>
            <w:pPr>
              <w:pStyle w:val="TableContents"/>
              <w:bidi w:val="0"/>
              <w:spacing w:before="0" w:after="283"/>
              <w:jc w:val="left"/>
              <w:rPr/>
            </w:pPr>
            <w:r>
              <w:rPr/>
              <w:t xml:space="preserve">Kolmas karsintakierros </w:t>
            </w:r>
          </w:p>
        </w:tc>
        <w:tc>
          <w:tcPr>
            <w:tcW w:w="1610" w:type="dxa"/>
            <w:tcBorders/>
            <w:vAlign w:val="center"/>
          </w:tcPr>
          <w:p>
            <w:pPr>
              <w:pStyle w:val="TableContents"/>
              <w:bidi w:val="0"/>
              <w:spacing w:before="0" w:after="283"/>
              <w:jc w:val="left"/>
              <w:rPr/>
            </w:pPr>
            <w:r>
              <w:rPr/>
              <w:t xml:space="preserve">Artmedia Bratislava </w:t>
            </w:r>
          </w:p>
        </w:tc>
        <w:tc>
          <w:tcPr>
            <w:tcW w:w="890" w:type="dxa"/>
            <w:tcBorders/>
            <w:vAlign w:val="center"/>
          </w:tcPr>
          <w:p>
            <w:pPr>
              <w:pStyle w:val="TableContents"/>
              <w:bidi w:val="0"/>
              <w:spacing w:before="0" w:after="283"/>
              <w:jc w:val="left"/>
              <w:rPr/>
            </w:pPr>
            <w:r>
              <w:rPr/>
              <w:t xml:space="preserve">4 -- 0 </w:t>
            </w:r>
          </w:p>
        </w:tc>
        <w:tc>
          <w:tcPr>
            <w:tcW w:w="996" w:type="dxa"/>
            <w:tcBorders/>
            <w:vAlign w:val="center"/>
          </w:tcPr>
          <w:p>
            <w:pPr>
              <w:pStyle w:val="TableContents"/>
              <w:bidi w:val="0"/>
              <w:spacing w:before="0" w:after="283"/>
              <w:jc w:val="left"/>
              <w:rPr/>
            </w:pPr>
            <w:r>
              <w:rPr/>
              <w:t xml:space="preserve">1 -- 1 </w:t>
            </w:r>
          </w:p>
        </w:tc>
        <w:tc>
          <w:tcPr>
            <w:tcW w:w="1173" w:type="dxa"/>
            <w:tcBorders/>
            <w:vAlign w:val="center"/>
          </w:tcPr>
          <w:p>
            <w:pPr>
              <w:pStyle w:val="TableContents"/>
              <w:bidi w:val="0"/>
              <w:spacing w:before="0" w:after="283"/>
              <w:jc w:val="left"/>
              <w:rPr/>
            </w:pPr>
            <w:r>
              <w:rPr/>
              <w:t xml:space="preserve">5 -- 1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Ryhmä H </w:t>
            </w:r>
          </w:p>
        </w:tc>
        <w:tc>
          <w:tcPr>
            <w:tcW w:w="2191" w:type="dxa"/>
            <w:tcBorders/>
            <w:vAlign w:val="center"/>
          </w:tcPr>
          <w:p>
            <w:pPr>
              <w:pStyle w:val="TableContents"/>
              <w:bidi w:val="0"/>
              <w:spacing w:before="0" w:after="283"/>
              <w:jc w:val="left"/>
              <w:rPr/>
            </w:pPr>
            <w:r>
              <w:rPr/>
              <w:t xml:space="preserve">Zenit Pietari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BATE Borisov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2 -- 2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Real Madrid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2 -- 0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Chelsea </w:t>
            </w:r>
          </w:p>
        </w:tc>
        <w:tc>
          <w:tcPr>
            <w:tcW w:w="1610" w:type="dxa"/>
            <w:tcBorders/>
            <w:vAlign w:val="center"/>
          </w:tcPr>
          <w:p>
            <w:pPr>
              <w:pStyle w:val="TableContents"/>
              <w:bidi w:val="0"/>
              <w:spacing w:before="0" w:after="283"/>
              <w:jc w:val="left"/>
              <w:rPr/>
            </w:pPr>
            <w:r>
              <w:rPr/>
              <w:t xml:space="preserve">2 -- 2 </w:t>
            </w:r>
          </w:p>
        </w:tc>
        <w:tc>
          <w:tcPr>
            <w:tcW w:w="890" w:type="dxa"/>
            <w:tcBorders/>
            <w:vAlign w:val="center"/>
          </w:tcPr>
          <w:p>
            <w:pPr>
              <w:pStyle w:val="TableContents"/>
              <w:bidi w:val="0"/>
              <w:spacing w:before="0" w:after="283"/>
              <w:jc w:val="left"/>
              <w:rPr/>
            </w:pPr>
            <w:r>
              <w:rPr/>
              <w:t xml:space="preserve">0 -- 1 </w:t>
            </w:r>
          </w:p>
        </w:tc>
        <w:tc>
          <w:tcPr>
            <w:tcW w:w="996" w:type="dxa"/>
            <w:tcBorders/>
            <w:vAlign w:val="center"/>
          </w:tcPr>
          <w:p>
            <w:pPr>
              <w:pStyle w:val="TableContents"/>
              <w:bidi w:val="0"/>
              <w:spacing w:before="0" w:after="283"/>
              <w:jc w:val="left"/>
              <w:rPr/>
            </w:pPr>
            <w:r>
              <w:rPr/>
              <w:t xml:space="preserve">2 -- 3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2009 -- 10 </w:t>
            </w:r>
          </w:p>
        </w:tc>
        <w:tc>
          <w:tcPr>
            <w:tcW w:w="2191" w:type="dxa"/>
            <w:tcBorders/>
            <w:vAlign w:val="center"/>
          </w:tcPr>
          <w:p>
            <w:pPr>
              <w:pStyle w:val="TableContents"/>
              <w:bidi w:val="0"/>
              <w:spacing w:before="0" w:after="283"/>
              <w:jc w:val="left"/>
              <w:rPr/>
            </w:pPr>
            <w:r>
              <w:rPr/>
              <w:t xml:space="preserve">Ryhmä A </w:t>
            </w:r>
          </w:p>
        </w:tc>
        <w:tc>
          <w:tcPr>
            <w:tcW w:w="1610" w:type="dxa"/>
            <w:tcBorders/>
            <w:vAlign w:val="center"/>
          </w:tcPr>
          <w:p>
            <w:pPr>
              <w:pStyle w:val="TableContents"/>
              <w:bidi w:val="0"/>
              <w:spacing w:before="0" w:after="283"/>
              <w:jc w:val="left"/>
              <w:rPr/>
            </w:pPr>
            <w:r>
              <w:rPr/>
              <w:t xml:space="preserve">Bordeaux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0 -- 2 </w:t>
            </w:r>
          </w:p>
        </w:tc>
        <w:tc>
          <w:tcPr>
            <w:tcW w:w="1173" w:type="dxa"/>
            <w:tcBorders/>
            <w:vAlign w:val="center"/>
          </w:tcPr>
          <w:p>
            <w:pPr>
              <w:pStyle w:val="TableContents"/>
              <w:bidi w:val="0"/>
              <w:spacing w:before="0" w:after="283"/>
              <w:jc w:val="left"/>
              <w:rPr/>
            </w:pPr>
            <w:r>
              <w:rPr/>
              <w:t xml:space="preserve">Kolmas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Bayern München </w:t>
            </w:r>
          </w:p>
        </w:tc>
        <w:tc>
          <w:tcPr>
            <w:tcW w:w="2191" w:type="dxa"/>
            <w:tcBorders/>
            <w:vAlign w:val="center"/>
          </w:tcPr>
          <w:p>
            <w:pPr>
              <w:pStyle w:val="TableContents"/>
              <w:bidi w:val="0"/>
              <w:spacing w:before="0" w:after="283"/>
              <w:jc w:val="left"/>
              <w:rPr/>
            </w:pPr>
            <w:r>
              <w:rPr/>
              <w:t xml:space="preserve">1 -- 4 </w:t>
            </w:r>
          </w:p>
        </w:tc>
        <w:tc>
          <w:tcPr>
            <w:tcW w:w="1610" w:type="dxa"/>
            <w:tcBorders/>
            <w:vAlign w:val="center"/>
          </w:tcPr>
          <w:p>
            <w:pPr>
              <w:pStyle w:val="TableContents"/>
              <w:bidi w:val="0"/>
              <w:spacing w:before="0" w:after="283"/>
              <w:jc w:val="left"/>
              <w:rPr/>
            </w:pPr>
            <w:r>
              <w:rPr/>
              <w:t xml:space="preserve">0 -- 0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Maccabi Haifa </w:t>
            </w:r>
          </w:p>
        </w:tc>
        <w:tc>
          <w:tcPr>
            <w:tcW w:w="2191" w:type="dxa"/>
            <w:tcBorders/>
            <w:vAlign w:val="center"/>
          </w:tcPr>
          <w:p>
            <w:pPr>
              <w:pStyle w:val="TableContents"/>
              <w:bidi w:val="0"/>
              <w:spacing w:before="0" w:after="283"/>
              <w:jc w:val="left"/>
              <w:rPr/>
            </w:pPr>
            <w:r>
              <w:rPr/>
              <w:t xml:space="preserve">1 -- 0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2012 -- 13 </w:t>
            </w:r>
          </w:p>
        </w:tc>
        <w:tc>
          <w:tcPr>
            <w:tcW w:w="2191" w:type="dxa"/>
            <w:tcBorders/>
            <w:vAlign w:val="center"/>
          </w:tcPr>
          <w:p>
            <w:pPr>
              <w:pStyle w:val="TableContents"/>
              <w:bidi w:val="0"/>
              <w:spacing w:before="0" w:after="283"/>
              <w:jc w:val="left"/>
              <w:rPr/>
            </w:pPr>
            <w:r>
              <w:rPr/>
              <w:t xml:space="preserve">Ryhmä E </w:t>
            </w:r>
          </w:p>
        </w:tc>
        <w:tc>
          <w:tcPr>
            <w:tcW w:w="1610" w:type="dxa"/>
            <w:tcBorders/>
            <w:vAlign w:val="center"/>
          </w:tcPr>
          <w:p>
            <w:pPr>
              <w:pStyle w:val="TableContents"/>
              <w:bidi w:val="0"/>
              <w:spacing w:before="0" w:after="283"/>
              <w:jc w:val="left"/>
              <w:rPr/>
            </w:pPr>
            <w:r>
              <w:rPr/>
              <w:t xml:space="preserve">Chelsea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2 -- 2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Shakhtar Donetsk </w:t>
            </w:r>
          </w:p>
        </w:tc>
        <w:tc>
          <w:tcPr>
            <w:tcW w:w="2191" w:type="dxa"/>
            <w:tcBorders/>
            <w:vAlign w:val="center"/>
          </w:tcPr>
          <w:p>
            <w:pPr>
              <w:pStyle w:val="TableContents"/>
              <w:bidi w:val="0"/>
              <w:spacing w:before="0" w:after="283"/>
              <w:jc w:val="left"/>
              <w:rPr/>
            </w:pPr>
            <w:r>
              <w:rPr/>
              <w:t xml:space="preserve">1 -- 1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Nordsjælland </w:t>
            </w:r>
          </w:p>
        </w:tc>
        <w:tc>
          <w:tcPr>
            <w:tcW w:w="2191" w:type="dxa"/>
            <w:tcBorders/>
            <w:vAlign w:val="center"/>
          </w:tcPr>
          <w:p>
            <w:pPr>
              <w:pStyle w:val="TableContents"/>
              <w:bidi w:val="0"/>
              <w:spacing w:before="0" w:after="283"/>
              <w:jc w:val="left"/>
              <w:rPr/>
            </w:pPr>
            <w:r>
              <w:rPr/>
              <w:t xml:space="preserve">4 -- 0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Celtic </w:t>
            </w:r>
          </w:p>
        </w:tc>
        <w:tc>
          <w:tcPr>
            <w:tcW w:w="1610" w:type="dxa"/>
            <w:tcBorders/>
            <w:vAlign w:val="center"/>
          </w:tcPr>
          <w:p>
            <w:pPr>
              <w:pStyle w:val="TableContents"/>
              <w:bidi w:val="0"/>
              <w:spacing w:before="0" w:after="283"/>
              <w:jc w:val="left"/>
              <w:rPr/>
            </w:pPr>
            <w:r>
              <w:rPr/>
              <w:t xml:space="preserve">2 -- 0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5 -- 0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Neljännesvälierät </w:t>
            </w:r>
          </w:p>
        </w:tc>
        <w:tc>
          <w:tcPr>
            <w:tcW w:w="2191" w:type="dxa"/>
            <w:tcBorders/>
            <w:vAlign w:val="center"/>
          </w:tcPr>
          <w:p>
            <w:pPr>
              <w:pStyle w:val="TableContents"/>
              <w:bidi w:val="0"/>
              <w:spacing w:before="0" w:after="283"/>
              <w:jc w:val="left"/>
              <w:rPr/>
            </w:pPr>
            <w:r>
              <w:rPr/>
              <w:t xml:space="preserve">Bayern München </w:t>
            </w:r>
          </w:p>
        </w:tc>
        <w:tc>
          <w:tcPr>
            <w:tcW w:w="1610" w:type="dxa"/>
            <w:tcBorders/>
            <w:vAlign w:val="center"/>
          </w:tcPr>
          <w:p>
            <w:pPr>
              <w:pStyle w:val="TableContents"/>
              <w:bidi w:val="0"/>
              <w:spacing w:before="0" w:after="283"/>
              <w:jc w:val="left"/>
              <w:rPr/>
            </w:pPr>
            <w:r>
              <w:rPr/>
              <w:t xml:space="preserve">0 -- 2 </w:t>
            </w:r>
          </w:p>
        </w:tc>
        <w:tc>
          <w:tcPr>
            <w:tcW w:w="890" w:type="dxa"/>
            <w:tcBorders/>
            <w:vAlign w:val="center"/>
          </w:tcPr>
          <w:p>
            <w:pPr>
              <w:pStyle w:val="TableContents"/>
              <w:bidi w:val="0"/>
              <w:spacing w:before="0" w:after="283"/>
              <w:jc w:val="left"/>
              <w:rPr/>
            </w:pPr>
            <w:r>
              <w:rPr/>
              <w:t xml:space="preserve">0 -- 2 </w:t>
            </w:r>
          </w:p>
        </w:tc>
        <w:tc>
          <w:tcPr>
            <w:tcW w:w="996" w:type="dxa"/>
            <w:tcBorders/>
            <w:vAlign w:val="center"/>
          </w:tcPr>
          <w:p>
            <w:pPr>
              <w:pStyle w:val="TableContents"/>
              <w:bidi w:val="0"/>
              <w:spacing w:before="0" w:after="283"/>
              <w:jc w:val="left"/>
              <w:rPr/>
            </w:pPr>
            <w:r>
              <w:rPr/>
              <w:t xml:space="preserve">0 -- 4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2013 -- 14 </w:t>
            </w:r>
          </w:p>
        </w:tc>
        <w:tc>
          <w:tcPr>
            <w:tcW w:w="2191" w:type="dxa"/>
            <w:tcBorders/>
            <w:vAlign w:val="center"/>
          </w:tcPr>
          <w:p>
            <w:pPr>
              <w:pStyle w:val="TableContents"/>
              <w:bidi w:val="0"/>
              <w:spacing w:before="0" w:after="283"/>
              <w:jc w:val="left"/>
              <w:rPr/>
            </w:pPr>
            <w:r>
              <w:rPr/>
              <w:t xml:space="preserve">Ryhmä B </w:t>
            </w:r>
          </w:p>
        </w:tc>
        <w:tc>
          <w:tcPr>
            <w:tcW w:w="1610" w:type="dxa"/>
            <w:tcBorders/>
            <w:vAlign w:val="center"/>
          </w:tcPr>
          <w:p>
            <w:pPr>
              <w:pStyle w:val="TableContents"/>
              <w:bidi w:val="0"/>
              <w:spacing w:before="0" w:after="283"/>
              <w:jc w:val="left"/>
              <w:rPr/>
            </w:pPr>
            <w:r>
              <w:rPr/>
              <w:t xml:space="preserve">Real Madrid </w:t>
            </w:r>
          </w:p>
        </w:tc>
        <w:tc>
          <w:tcPr>
            <w:tcW w:w="890" w:type="dxa"/>
            <w:tcBorders/>
            <w:vAlign w:val="center"/>
          </w:tcPr>
          <w:p>
            <w:pPr>
              <w:pStyle w:val="TableContents"/>
              <w:bidi w:val="0"/>
              <w:spacing w:before="0" w:after="283"/>
              <w:jc w:val="left"/>
              <w:rPr/>
            </w:pPr>
            <w:r>
              <w:rPr/>
              <w:t xml:space="preserve">2 -- 2 </w:t>
            </w:r>
          </w:p>
        </w:tc>
        <w:tc>
          <w:tcPr>
            <w:tcW w:w="996" w:type="dxa"/>
            <w:tcBorders/>
            <w:vAlign w:val="center"/>
          </w:tcPr>
          <w:p>
            <w:pPr>
              <w:pStyle w:val="TableContents"/>
              <w:bidi w:val="0"/>
              <w:spacing w:before="0" w:after="283"/>
              <w:jc w:val="left"/>
              <w:rPr/>
            </w:pPr>
            <w:r>
              <w:rPr/>
              <w:t xml:space="preserve">1 -- 2 </w:t>
            </w:r>
          </w:p>
        </w:tc>
        <w:tc>
          <w:tcPr>
            <w:tcW w:w="1173" w:type="dxa"/>
            <w:tcBorders/>
            <w:vAlign w:val="center"/>
          </w:tcPr>
          <w:p>
            <w:pPr>
              <w:pStyle w:val="TableContents"/>
              <w:bidi w:val="0"/>
              <w:spacing w:before="0" w:after="283"/>
              <w:jc w:val="left"/>
              <w:rPr/>
            </w:pPr>
            <w:r>
              <w:rPr/>
              <w:t xml:space="preserve">Kolmas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Galatasaray </w:t>
            </w:r>
          </w:p>
        </w:tc>
        <w:tc>
          <w:tcPr>
            <w:tcW w:w="2191" w:type="dxa"/>
            <w:tcBorders/>
            <w:vAlign w:val="center"/>
          </w:tcPr>
          <w:p>
            <w:pPr>
              <w:pStyle w:val="TableContents"/>
              <w:bidi w:val="0"/>
              <w:spacing w:before="0" w:after="283"/>
              <w:jc w:val="left"/>
              <w:rPr/>
            </w:pPr>
            <w:r>
              <w:rPr/>
              <w:t xml:space="preserve">2 -- 2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København </w:t>
            </w:r>
          </w:p>
        </w:tc>
        <w:tc>
          <w:tcPr>
            <w:tcW w:w="2191" w:type="dxa"/>
            <w:tcBorders/>
            <w:vAlign w:val="center"/>
          </w:tcPr>
          <w:p>
            <w:pPr>
              <w:pStyle w:val="TableContents"/>
              <w:bidi w:val="0"/>
              <w:spacing w:before="0" w:after="283"/>
              <w:jc w:val="left"/>
              <w:rPr/>
            </w:pPr>
            <w:r>
              <w:rPr/>
              <w:t xml:space="preserve">3 -- 1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2014 -- 15 </w:t>
            </w:r>
          </w:p>
        </w:tc>
        <w:tc>
          <w:tcPr>
            <w:tcW w:w="2191" w:type="dxa"/>
            <w:tcBorders/>
            <w:vAlign w:val="center"/>
          </w:tcPr>
          <w:p>
            <w:pPr>
              <w:pStyle w:val="TableContents"/>
              <w:bidi w:val="0"/>
              <w:spacing w:before="0" w:after="283"/>
              <w:jc w:val="left"/>
              <w:rPr/>
            </w:pPr>
            <w:r>
              <w:rPr/>
              <w:t xml:space="preserve">Ryhmä A </w:t>
            </w:r>
          </w:p>
        </w:tc>
        <w:tc>
          <w:tcPr>
            <w:tcW w:w="1610" w:type="dxa"/>
            <w:tcBorders/>
            <w:vAlign w:val="center"/>
          </w:tcPr>
          <w:p>
            <w:pPr>
              <w:pStyle w:val="TableContents"/>
              <w:bidi w:val="0"/>
              <w:spacing w:before="0" w:after="283"/>
              <w:jc w:val="left"/>
              <w:rPr/>
            </w:pPr>
            <w:r>
              <w:rPr/>
              <w:t xml:space="preserve">Atletico Madrid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0 -- 1 </w:t>
            </w:r>
          </w:p>
        </w:tc>
        <w:tc>
          <w:tcPr>
            <w:tcW w:w="1173" w:type="dxa"/>
            <w:tcBorders/>
            <w:vAlign w:val="center"/>
          </w:tcPr>
          <w:p>
            <w:pPr>
              <w:pStyle w:val="TableContents"/>
              <w:bidi w:val="0"/>
              <w:spacing w:before="0" w:after="283"/>
              <w:jc w:val="left"/>
              <w:rPr/>
            </w:pPr>
            <w:r>
              <w:rPr/>
              <w:t xml:space="preserve">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Olympiakos </w:t>
            </w:r>
          </w:p>
        </w:tc>
        <w:tc>
          <w:tcPr>
            <w:tcW w:w="2191" w:type="dxa"/>
            <w:tcBorders/>
            <w:vAlign w:val="center"/>
          </w:tcPr>
          <w:p>
            <w:pPr>
              <w:pStyle w:val="TableContents"/>
              <w:bidi w:val="0"/>
              <w:spacing w:before="0" w:after="283"/>
              <w:jc w:val="left"/>
              <w:rPr/>
            </w:pPr>
            <w:r>
              <w:rPr/>
              <w:t xml:space="preserve">3 -- 2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Malmö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2 -- 0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Borussia Dortmund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3 -- 0 </w:t>
            </w:r>
          </w:p>
        </w:tc>
        <w:tc>
          <w:tcPr>
            <w:tcW w:w="996" w:type="dxa"/>
            <w:tcBorders/>
            <w:vAlign w:val="center"/>
          </w:tcPr>
          <w:p>
            <w:pPr>
              <w:pStyle w:val="TableContents"/>
              <w:bidi w:val="0"/>
              <w:spacing w:before="0" w:after="283"/>
              <w:jc w:val="left"/>
              <w:rPr/>
            </w:pPr>
            <w:r>
              <w:rPr/>
              <w:t xml:space="preserve">5 -- 1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Neljännesvälierät </w:t>
            </w:r>
          </w:p>
        </w:tc>
        <w:tc>
          <w:tcPr>
            <w:tcW w:w="2191" w:type="dxa"/>
            <w:tcBorders/>
            <w:vAlign w:val="center"/>
          </w:tcPr>
          <w:p>
            <w:pPr>
              <w:pStyle w:val="TableContents"/>
              <w:bidi w:val="0"/>
              <w:spacing w:before="0" w:after="283"/>
              <w:jc w:val="left"/>
              <w:rPr/>
            </w:pPr>
            <w:r>
              <w:rPr/>
              <w:t xml:space="preserve">Monaco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1 -- 0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Real Madrid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1 -- 1 </w:t>
            </w:r>
          </w:p>
        </w:tc>
        <w:tc>
          <w:tcPr>
            <w:tcW w:w="996" w:type="dxa"/>
            <w:tcBorders/>
            <w:vAlign w:val="center"/>
          </w:tcPr>
          <w:p>
            <w:pPr>
              <w:pStyle w:val="TableContents"/>
              <w:bidi w:val="0"/>
              <w:spacing w:before="0" w:after="283"/>
              <w:jc w:val="left"/>
              <w:rPr/>
            </w:pPr>
            <w:r>
              <w:rPr/>
              <w:t xml:space="preserve">3 -- 2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Barcelona 1 -- 3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2015 -- 16 </w:t>
            </w:r>
          </w:p>
        </w:tc>
        <w:tc>
          <w:tcPr>
            <w:tcW w:w="2191" w:type="dxa"/>
            <w:tcBorders/>
            <w:vAlign w:val="center"/>
          </w:tcPr>
          <w:p>
            <w:pPr>
              <w:pStyle w:val="TableContents"/>
              <w:bidi w:val="0"/>
              <w:spacing w:before="0" w:after="283"/>
              <w:jc w:val="left"/>
              <w:rPr/>
            </w:pPr>
            <w:r>
              <w:rPr/>
              <w:t xml:space="preserve">Ryhmä D </w:t>
            </w:r>
          </w:p>
        </w:tc>
        <w:tc>
          <w:tcPr>
            <w:tcW w:w="1610" w:type="dxa"/>
            <w:tcBorders/>
            <w:vAlign w:val="center"/>
          </w:tcPr>
          <w:p>
            <w:pPr>
              <w:pStyle w:val="TableContents"/>
              <w:bidi w:val="0"/>
              <w:spacing w:before="0" w:after="283"/>
              <w:jc w:val="left"/>
              <w:rPr/>
            </w:pPr>
            <w:r>
              <w:rPr/>
              <w:t xml:space="preserve">Manchester City </w:t>
            </w:r>
          </w:p>
        </w:tc>
        <w:tc>
          <w:tcPr>
            <w:tcW w:w="890" w:type="dxa"/>
            <w:tcBorders/>
            <w:vAlign w:val="center"/>
          </w:tcPr>
          <w:p>
            <w:pPr>
              <w:pStyle w:val="TableContents"/>
              <w:bidi w:val="0"/>
              <w:spacing w:before="0" w:after="283"/>
              <w:jc w:val="left"/>
              <w:rPr/>
            </w:pPr>
            <w:r>
              <w:rPr/>
              <w:t xml:space="preserve">1 -- 0 </w:t>
            </w:r>
          </w:p>
        </w:tc>
        <w:tc>
          <w:tcPr>
            <w:tcW w:w="996" w:type="dxa"/>
            <w:tcBorders/>
            <w:vAlign w:val="center"/>
          </w:tcPr>
          <w:p>
            <w:pPr>
              <w:pStyle w:val="TableContents"/>
              <w:bidi w:val="0"/>
              <w:spacing w:before="0" w:after="283"/>
              <w:jc w:val="left"/>
              <w:rPr/>
            </w:pPr>
            <w:r>
              <w:rPr/>
              <w:t xml:space="preserve">2 -- 1 </w:t>
            </w:r>
          </w:p>
        </w:tc>
        <w:tc>
          <w:tcPr>
            <w:tcW w:w="1173" w:type="dxa"/>
            <w:tcBorders/>
            <w:vAlign w:val="center"/>
          </w:tcPr>
          <w:p>
            <w:pPr>
              <w:pStyle w:val="TableContents"/>
              <w:bidi w:val="0"/>
              <w:spacing w:before="0" w:after="283"/>
              <w:jc w:val="left"/>
              <w:rPr/>
            </w:pPr>
            <w:r>
              <w:rPr/>
              <w:t xml:space="preserve">2.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Sevilla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0 -- 1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Borussia Mönchengladbach </w:t>
            </w:r>
          </w:p>
        </w:tc>
        <w:tc>
          <w:tcPr>
            <w:tcW w:w="2191" w:type="dxa"/>
            <w:tcBorders/>
            <w:vAlign w:val="center"/>
          </w:tcPr>
          <w:p>
            <w:pPr>
              <w:pStyle w:val="TableContents"/>
              <w:bidi w:val="0"/>
              <w:spacing w:before="0" w:after="283"/>
              <w:jc w:val="left"/>
              <w:rPr/>
            </w:pPr>
            <w:r>
              <w:rPr/>
              <w:t xml:space="preserve">0 -- 0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Bayern München </w:t>
            </w:r>
          </w:p>
        </w:tc>
        <w:tc>
          <w:tcPr>
            <w:tcW w:w="1610" w:type="dxa"/>
            <w:tcBorders/>
            <w:vAlign w:val="center"/>
          </w:tcPr>
          <w:p>
            <w:pPr>
              <w:pStyle w:val="TableContents"/>
              <w:bidi w:val="0"/>
              <w:spacing w:before="0" w:after="283"/>
              <w:jc w:val="left"/>
              <w:rPr/>
            </w:pPr>
            <w:r>
              <w:rPr/>
              <w:t xml:space="preserve">2 -- 2 </w:t>
            </w:r>
          </w:p>
        </w:tc>
        <w:tc>
          <w:tcPr>
            <w:tcW w:w="890" w:type="dxa"/>
            <w:tcBorders/>
            <w:vAlign w:val="center"/>
          </w:tcPr>
          <w:p>
            <w:pPr>
              <w:pStyle w:val="TableContents"/>
              <w:bidi w:val="0"/>
              <w:spacing w:before="0" w:after="283"/>
              <w:jc w:val="left"/>
              <w:rPr/>
            </w:pPr>
            <w:r>
              <w:rPr/>
              <w:t xml:space="preserve">2 -- 4 (a.e.t.) </w:t>
            </w:r>
          </w:p>
        </w:tc>
        <w:tc>
          <w:tcPr>
            <w:tcW w:w="996" w:type="dxa"/>
            <w:tcBorders/>
            <w:vAlign w:val="center"/>
          </w:tcPr>
          <w:p>
            <w:pPr>
              <w:pStyle w:val="TableContents"/>
              <w:bidi w:val="0"/>
              <w:spacing w:before="0" w:after="283"/>
              <w:jc w:val="left"/>
              <w:rPr/>
            </w:pPr>
            <w:r>
              <w:rPr/>
              <w:t xml:space="preserve">4 -- 6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2016 -- 17 </w:t>
            </w:r>
          </w:p>
        </w:tc>
        <w:tc>
          <w:tcPr>
            <w:tcW w:w="2191" w:type="dxa"/>
            <w:tcBorders/>
            <w:vAlign w:val="center"/>
          </w:tcPr>
          <w:p>
            <w:pPr>
              <w:pStyle w:val="TableContents"/>
              <w:bidi w:val="0"/>
              <w:spacing w:before="0" w:after="283"/>
              <w:jc w:val="left"/>
              <w:rPr/>
            </w:pPr>
            <w:r>
              <w:rPr/>
              <w:t xml:space="preserve">Ryhmä H </w:t>
            </w:r>
          </w:p>
        </w:tc>
        <w:tc>
          <w:tcPr>
            <w:tcW w:w="1610" w:type="dxa"/>
            <w:tcBorders/>
            <w:vAlign w:val="center"/>
          </w:tcPr>
          <w:p>
            <w:pPr>
              <w:pStyle w:val="TableContents"/>
              <w:bidi w:val="0"/>
              <w:spacing w:before="0" w:after="283"/>
              <w:jc w:val="left"/>
              <w:rPr/>
            </w:pPr>
            <w:r>
              <w:rPr/>
              <w:t xml:space="preserve">Sevilla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3 -- 1 </w:t>
            </w:r>
          </w:p>
        </w:tc>
        <w:tc>
          <w:tcPr>
            <w:tcW w:w="1173" w:type="dxa"/>
            <w:tcBorders/>
            <w:vAlign w:val="center"/>
          </w:tcPr>
          <w:p>
            <w:pPr>
              <w:pStyle w:val="TableContents"/>
              <w:bidi w:val="0"/>
              <w:spacing w:before="0" w:after="283"/>
              <w:jc w:val="left"/>
              <w:rPr/>
            </w:pPr>
            <w:r>
              <w:rPr/>
              <w:t xml:space="preserve">1. </w:t>
            </w:r>
          </w:p>
        </w:tc>
        <w:tc>
          <w:tcPr>
            <w:tcW w:w="119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Dinamo Zagreb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4 -- 0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Lyon </w:t>
            </w:r>
          </w:p>
        </w:tc>
        <w:tc>
          <w:tcPr>
            <w:tcW w:w="2191" w:type="dxa"/>
            <w:tcBorders/>
            <w:vAlign w:val="center"/>
          </w:tcPr>
          <w:p>
            <w:pPr>
              <w:pStyle w:val="TableContents"/>
              <w:bidi w:val="0"/>
              <w:spacing w:before="0" w:after="283"/>
              <w:jc w:val="left"/>
              <w:rPr/>
            </w:pPr>
            <w:r>
              <w:rPr/>
              <w:t xml:space="preserve">1 -- 1 </w:t>
            </w:r>
          </w:p>
        </w:tc>
        <w:tc>
          <w:tcPr>
            <w:tcW w:w="1610" w:type="dxa"/>
            <w:tcBorders/>
            <w:vAlign w:val="center"/>
          </w:tcPr>
          <w:p>
            <w:pPr>
              <w:pStyle w:val="TableContents"/>
              <w:bidi w:val="0"/>
              <w:spacing w:before="0" w:after="283"/>
              <w:jc w:val="left"/>
              <w:rPr/>
            </w:pPr>
            <w:r>
              <w:rPr/>
              <w:t xml:space="preserve">1 -- 0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16. kierros </w:t>
            </w:r>
          </w:p>
        </w:tc>
        <w:tc>
          <w:tcPr>
            <w:tcW w:w="2191" w:type="dxa"/>
            <w:tcBorders/>
            <w:vAlign w:val="center"/>
          </w:tcPr>
          <w:p>
            <w:pPr>
              <w:pStyle w:val="TableContents"/>
              <w:bidi w:val="0"/>
              <w:spacing w:before="0" w:after="283"/>
              <w:jc w:val="left"/>
              <w:rPr/>
            </w:pPr>
            <w:r>
              <w:rPr/>
              <w:t xml:space="preserve">Porto </w:t>
            </w:r>
          </w:p>
        </w:tc>
        <w:tc>
          <w:tcPr>
            <w:tcW w:w="1610" w:type="dxa"/>
            <w:tcBorders/>
            <w:vAlign w:val="center"/>
          </w:tcPr>
          <w:p>
            <w:pPr>
              <w:pStyle w:val="TableContents"/>
              <w:bidi w:val="0"/>
              <w:spacing w:before="0" w:after="283"/>
              <w:jc w:val="left"/>
              <w:rPr/>
            </w:pPr>
            <w:r>
              <w:rPr/>
              <w:t xml:space="preserve">1 -- 0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3 -- 0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Neljännesvälierät </w:t>
            </w:r>
          </w:p>
        </w:tc>
        <w:tc>
          <w:tcPr>
            <w:tcW w:w="2191" w:type="dxa"/>
            <w:tcBorders/>
            <w:vAlign w:val="center"/>
          </w:tcPr>
          <w:p>
            <w:pPr>
              <w:pStyle w:val="TableContents"/>
              <w:bidi w:val="0"/>
              <w:spacing w:before="0" w:after="283"/>
              <w:jc w:val="left"/>
              <w:rPr/>
            </w:pPr>
            <w:r>
              <w:rPr/>
              <w:t xml:space="preserve">Barcelona </w:t>
            </w:r>
          </w:p>
        </w:tc>
        <w:tc>
          <w:tcPr>
            <w:tcW w:w="1610" w:type="dxa"/>
            <w:tcBorders/>
            <w:vAlign w:val="center"/>
          </w:tcPr>
          <w:p>
            <w:pPr>
              <w:pStyle w:val="TableContents"/>
              <w:bidi w:val="0"/>
              <w:spacing w:before="0" w:after="283"/>
              <w:jc w:val="left"/>
              <w:rPr/>
            </w:pPr>
            <w:r>
              <w:rPr/>
              <w:t xml:space="preserve">3 -- 0 </w:t>
            </w:r>
          </w:p>
        </w:tc>
        <w:tc>
          <w:tcPr>
            <w:tcW w:w="890" w:type="dxa"/>
            <w:tcBorders/>
            <w:vAlign w:val="center"/>
          </w:tcPr>
          <w:p>
            <w:pPr>
              <w:pStyle w:val="TableContents"/>
              <w:bidi w:val="0"/>
              <w:spacing w:before="0" w:after="283"/>
              <w:jc w:val="left"/>
              <w:rPr/>
            </w:pPr>
            <w:r>
              <w:rPr/>
              <w:t xml:space="preserve">0 -- 0 </w:t>
            </w:r>
          </w:p>
        </w:tc>
        <w:tc>
          <w:tcPr>
            <w:tcW w:w="996" w:type="dxa"/>
            <w:tcBorders/>
            <w:vAlign w:val="center"/>
          </w:tcPr>
          <w:p>
            <w:pPr>
              <w:pStyle w:val="TableContents"/>
              <w:bidi w:val="0"/>
              <w:spacing w:before="0" w:after="283"/>
              <w:jc w:val="left"/>
              <w:rPr/>
            </w:pPr>
            <w:r>
              <w:rPr/>
              <w:t xml:space="preserve">3 -- 0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Puolivälierät </w:t>
            </w:r>
          </w:p>
        </w:tc>
        <w:tc>
          <w:tcPr>
            <w:tcW w:w="2191" w:type="dxa"/>
            <w:tcBorders/>
            <w:vAlign w:val="center"/>
          </w:tcPr>
          <w:p>
            <w:pPr>
              <w:pStyle w:val="TableContents"/>
              <w:bidi w:val="0"/>
              <w:spacing w:before="0" w:after="283"/>
              <w:jc w:val="left"/>
              <w:rPr/>
            </w:pPr>
            <w:r>
              <w:rPr/>
              <w:t xml:space="preserve">Monaco </w:t>
            </w:r>
          </w:p>
        </w:tc>
        <w:tc>
          <w:tcPr>
            <w:tcW w:w="1610" w:type="dxa"/>
            <w:tcBorders/>
            <w:vAlign w:val="center"/>
          </w:tcPr>
          <w:p>
            <w:pPr>
              <w:pStyle w:val="TableContents"/>
              <w:bidi w:val="0"/>
              <w:spacing w:before="0" w:after="283"/>
              <w:jc w:val="left"/>
              <w:rPr/>
            </w:pPr>
            <w:r>
              <w:rPr/>
              <w:t xml:space="preserve">2 -- 1 </w:t>
            </w:r>
          </w:p>
        </w:tc>
        <w:tc>
          <w:tcPr>
            <w:tcW w:w="890" w:type="dxa"/>
            <w:tcBorders/>
            <w:vAlign w:val="center"/>
          </w:tcPr>
          <w:p>
            <w:pPr>
              <w:pStyle w:val="TableContents"/>
              <w:bidi w:val="0"/>
              <w:spacing w:before="0" w:after="283"/>
              <w:jc w:val="left"/>
              <w:rPr/>
            </w:pPr>
            <w:r>
              <w:rPr/>
              <w:t xml:space="preserve">2 -- 0 </w:t>
            </w:r>
          </w:p>
        </w:tc>
        <w:tc>
          <w:tcPr>
            <w:tcW w:w="996" w:type="dxa"/>
            <w:tcBorders/>
            <w:vAlign w:val="center"/>
          </w:tcPr>
          <w:p>
            <w:pPr>
              <w:pStyle w:val="TableContents"/>
              <w:bidi w:val="0"/>
              <w:spacing w:before="0" w:after="283"/>
              <w:jc w:val="left"/>
              <w:rPr/>
            </w:pPr>
            <w:r>
              <w:rPr/>
              <w:t xml:space="preserve">4 -- 1 </w:t>
            </w:r>
          </w:p>
        </w:tc>
        <w:tc>
          <w:tcPr>
            <w:tcW w:w="2365" w:type="dxa"/>
            <w:gridSpan w:val="2"/>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Lopullinen </w:t>
            </w:r>
          </w:p>
        </w:tc>
        <w:tc>
          <w:tcPr>
            <w:tcW w:w="2191" w:type="dxa"/>
            <w:tcBorders/>
            <w:vAlign w:val="center"/>
          </w:tcPr>
          <w:p>
            <w:pPr>
              <w:pStyle w:val="TableContents"/>
              <w:bidi w:val="0"/>
              <w:spacing w:before="0" w:after="283"/>
              <w:jc w:val="left"/>
              <w:rPr/>
            </w:pPr>
            <w:r>
              <w:rPr/>
              <w:t xml:space="preserve">Real Madrid 1 -- 4 (N) </w:t>
            </w:r>
          </w:p>
        </w:tc>
        <w:tc>
          <w:tcPr>
            <w:tcW w:w="5861" w:type="dxa"/>
            <w:gridSpan w:val="5"/>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2017 -- 18 </w:t>
            </w:r>
          </w:p>
        </w:tc>
        <w:tc>
          <w:tcPr>
            <w:tcW w:w="2191" w:type="dxa"/>
            <w:tcBorders/>
            <w:vAlign w:val="center"/>
          </w:tcPr>
          <w:p>
            <w:pPr>
              <w:pStyle w:val="TableContents"/>
              <w:bidi w:val="0"/>
              <w:spacing w:before="0" w:after="283"/>
              <w:jc w:val="left"/>
              <w:rPr/>
            </w:pPr>
            <w:r>
              <w:rPr/>
              <w:t xml:space="preserve">Ryhmä D </w:t>
            </w:r>
          </w:p>
        </w:tc>
        <w:tc>
          <w:tcPr>
            <w:tcW w:w="1610" w:type="dxa"/>
            <w:tcBorders/>
            <w:vAlign w:val="center"/>
          </w:tcPr>
          <w:p>
            <w:pPr>
              <w:pStyle w:val="TableContents"/>
              <w:bidi w:val="0"/>
              <w:spacing w:before="0" w:after="283"/>
              <w:jc w:val="left"/>
              <w:rPr/>
            </w:pPr>
            <w:r>
              <w:rPr/>
              <w:t xml:space="preserve">Barcelona </w:t>
            </w:r>
          </w:p>
        </w:tc>
        <w:tc>
          <w:tcPr>
            <w:tcW w:w="890" w:type="dxa"/>
            <w:tcBorders/>
            <w:vAlign w:val="center"/>
          </w:tcPr>
          <w:p>
            <w:pPr>
              <w:pStyle w:val="TableContents"/>
              <w:bidi w:val="0"/>
              <w:spacing w:before="0" w:after="283"/>
              <w:jc w:val="left"/>
              <w:rPr/>
            </w:pPr>
            <w:r>
              <w:rPr/>
              <w:t xml:space="preserve">-- </w:t>
            </w:r>
          </w:p>
        </w:tc>
        <w:tc>
          <w:tcPr>
            <w:tcW w:w="996" w:type="dxa"/>
            <w:tcBorders/>
            <w:vAlign w:val="center"/>
          </w:tcPr>
          <w:p>
            <w:pPr>
              <w:pStyle w:val="TableContents"/>
              <w:bidi w:val="0"/>
              <w:spacing w:before="0" w:after="283"/>
              <w:jc w:val="left"/>
              <w:rPr/>
            </w:pPr>
            <w:r>
              <w:rPr/>
              <w:t xml:space="preserve">0 -- 3 </w:t>
            </w:r>
          </w:p>
        </w:tc>
        <w:tc>
          <w:tcPr>
            <w:tcW w:w="1173" w:type="dxa"/>
            <w:tcBorders/>
            <w:vAlign w:val="center"/>
          </w:tcPr>
          <w:p>
            <w:pPr>
              <w:pStyle w:val="TableContents"/>
              <w:bidi w:val="0"/>
              <w:spacing w:before="0" w:after="283"/>
              <w:jc w:val="left"/>
              <w:rPr/>
            </w:pPr>
            <w:r>
              <w:rPr/>
              <w:t xml:space="preserve">-- </w:t>
            </w:r>
          </w:p>
        </w:tc>
        <w:tc>
          <w:tcPr>
            <w:tcW w:w="1192" w:type="dxa"/>
            <w:tcBorders/>
            <w:vAlign w:val="center"/>
          </w:tcPr>
          <w:p>
            <w:pPr>
              <w:pStyle w:val="TableContents"/>
              <w:bidi w:val="0"/>
              <w:spacing w:before="0" w:after="283"/>
              <w:jc w:val="left"/>
              <w:rPr/>
            </w:pPr>
            <w:r>
              <w:rPr/>
              <w:t xml:space="preserve">-- </w:t>
            </w:r>
          </w:p>
        </w:tc>
      </w:tr>
      <w:tr>
        <w:trPr/>
        <w:tc>
          <w:tcPr>
            <w:tcW w:w="2153" w:type="dxa"/>
            <w:tcBorders/>
            <w:vAlign w:val="center"/>
          </w:tcPr>
          <w:p>
            <w:pPr>
              <w:pStyle w:val="TableContents"/>
              <w:bidi w:val="0"/>
              <w:spacing w:before="0" w:after="283"/>
              <w:jc w:val="left"/>
              <w:rPr/>
            </w:pPr>
            <w:r>
              <w:rPr/>
              <w:t xml:space="preserve">Olympiakos </w:t>
            </w:r>
          </w:p>
        </w:tc>
        <w:tc>
          <w:tcPr>
            <w:tcW w:w="2191" w:type="dxa"/>
            <w:tcBorders/>
            <w:vAlign w:val="center"/>
          </w:tcPr>
          <w:p>
            <w:pPr>
              <w:pStyle w:val="TableContents"/>
              <w:bidi w:val="0"/>
              <w:spacing w:before="0" w:after="283"/>
              <w:jc w:val="left"/>
              <w:rPr/>
            </w:pPr>
            <w:r>
              <w:rPr/>
              <w:t xml:space="preserve">2 -- 0 </w:t>
            </w:r>
          </w:p>
        </w:tc>
        <w:tc>
          <w:tcPr>
            <w:tcW w:w="1610" w:type="dxa"/>
            <w:tcBorders/>
            <w:vAlign w:val="center"/>
          </w:tcPr>
          <w:p>
            <w:pPr>
              <w:pStyle w:val="TableContents"/>
              <w:bidi w:val="0"/>
              <w:spacing w:before="0" w:after="283"/>
              <w:jc w:val="left"/>
              <w:rPr/>
            </w:pPr>
            <w:r>
              <w:rPr/>
              <w:t xml:space="preserve">-- </w:t>
            </w:r>
          </w:p>
        </w:tc>
        <w:tc>
          <w:tcPr>
            <w:tcW w:w="4251" w:type="dxa"/>
            <w:gridSpan w:val="4"/>
            <w:tcBorders/>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Contents"/>
              <w:bidi w:val="0"/>
              <w:spacing w:before="0" w:after="283"/>
              <w:jc w:val="left"/>
              <w:rPr/>
            </w:pPr>
            <w:r>
              <w:rPr/>
              <w:t xml:space="preserve">Urheilu </w:t>
            </w:r>
          </w:p>
        </w:tc>
        <w:tc>
          <w:tcPr>
            <w:tcW w:w="2191" w:type="dxa"/>
            <w:tcBorders/>
            <w:vAlign w:val="center"/>
          </w:tcPr>
          <w:p>
            <w:pPr>
              <w:pStyle w:val="TableContents"/>
              <w:bidi w:val="0"/>
              <w:spacing w:before="0" w:after="283"/>
              <w:jc w:val="left"/>
              <w:rPr/>
            </w:pPr>
            <w:r>
              <w:rPr/>
              <w:t xml:space="preserve">2 -- 1 </w:t>
            </w:r>
          </w:p>
        </w:tc>
        <w:tc>
          <w:tcPr>
            <w:tcW w:w="1610" w:type="dxa"/>
            <w:tcBorders/>
            <w:vAlign w:val="center"/>
          </w:tcPr>
          <w:p>
            <w:pPr>
              <w:pStyle w:val="TableContents"/>
              <w:bidi w:val="0"/>
              <w:spacing w:before="0" w:after="283"/>
              <w:jc w:val="left"/>
              <w:rPr/>
            </w:pPr>
            <w:r>
              <w:rPr/>
              <w:t xml:space="preserve">1 -- 1 </w:t>
            </w:r>
          </w:p>
        </w:tc>
        <w:tc>
          <w:tcPr>
            <w:tcW w:w="4251"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Juventus voitti viimeksi Mestarien liigan?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Juventus on yksi urheilun nimekkäimmistä seuroista, ja se on Italian toiseksi menestynein joukkue eurooppalaisissa kilpailuissa ja kahdeksan eniten virallisia kansainvälisiä turnauksia voittanutta seuraa maailmassa, sillä se on voittanut yksitoista virallista pokaalia: Juventus </w:t>
      </w:r>
      <w:r>
        <w:rPr/>
        <w:t xml:space="preserve">on ollut yhdeksän kertaa finaalissa (seitsemän kertaa Mestarien liigassa ja Mestarien liigassa, kerran UEFA Cupissa ja kerran UEFA Cupissa ja kerran Intercontinental Cupissa), ja se on johtanut liittovaltion rankingia seitsemän kauden ajan sen käyttöönotosta vuonna 1979 lähtien, mikä on eniten italialaisseuroille. Näiden tulosten perusteella seura tunnustettiin Italian parhaaksi seuraksi ja Euroopan toiseksi parhaaksi seuraksi 1900-luvulla FIFA:n tunnustaman International Federation of Football History and Statistics -järjestön vuonna 2009 julkaiseman kaikkien aikojen rankingin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Juventus on voittanut Uefan mestarien liigan?</w:t>
      </w:r>
    </w:p>
    <w:p>
      <w:pPr>
        <w:pStyle w:val="TextBody"/>
        <w:bidi w:val="0"/>
        <w:jc w:val="left"/>
        <w:rPr>
          <w:b/>
          <w:u w:val="single"/>
          <w:shd w:val="clear" w:fill="FFFF00"/>
        </w:rPr>
      </w:pPr>
      <w:r>
        <w:rPr>
          <w:b/>
          <w:u w:val="single"/>
          <w:shd w:val="clear" w:fill="FFFF00"/>
        </w:rPr>
        <w:t xml:space="preserve">Asiakirjan numero 21495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Tesco Extra -myymälät ovat suurempia, pääasiassa kaupungin ulkopuolella sijaitsevia hypermarketteja, joissa on lähes kaikki Tescon tuotevalikoimat, vaikka osa niistä sijaitseekin kaupunkien keskustoissa ja keskusta-alueilla. Pinta-alaltaan Englannin suurin myymälä on </w:t>
      </w:r>
      <w:r>
        <w:rPr>
          <w:color w:val="A9A9A9"/>
        </w:rPr>
        <w:t xml:space="preserve">Walkdenissa</w:t>
      </w:r>
      <w:r>
        <w:rPr/>
        <w:t xml:space="preserve"> sijaitseva Tesco Extra, </w:t>
      </w:r>
      <w:r>
        <w:rPr/>
        <w:t xml:space="preserve">jonka pinta-ala on 17 230 neliömetriä (185 500 neliöjalkaa).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Euroopan suurin Tesco-myymälä?</w:t>
      </w:r>
    </w:p>
    <w:p>
      <w:pPr>
        <w:pStyle w:val="TextBody"/>
        <w:bidi w:val="0"/>
        <w:jc w:val="left"/>
        <w:rPr>
          <w:b/>
          <w:u w:val="single"/>
          <w:shd w:val="clear" w:fill="FFFF00"/>
        </w:rPr>
      </w:pPr>
      <w:r>
        <w:rPr>
          <w:b/>
          <w:u w:val="single"/>
          <w:shd w:val="clear" w:fill="FFFF00"/>
        </w:rPr>
        <w:t xml:space="preserve">Asiakirjan numero 21496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Rooseveltin suku on yhdysvaltalainen newyorkilainen liike-elämän ja politiikan perhe, jonka jäseniin on kuulunut kaksi Yhdysvaltain presidenttiä, yksi presidentin rouva sekä erilaisia kauppiaita, poliitikkoja, keksijöitä, pappeja, taiteilijoita ja seurapiiriväkeä. Suku on </w:t>
      </w:r>
      <w:r>
        <w:rPr>
          <w:color w:val="A9A9A9"/>
        </w:rPr>
        <w:t xml:space="preserve">1700-luvun puolivälissä </w:t>
      </w:r>
      <w:r>
        <w:rPr/>
        <w:t xml:space="preserve">New Amsterdamiin muuttaneen hollantilaisen siirtolaisen </w:t>
      </w:r>
      <w:r>
        <w:rPr/>
        <w:t xml:space="preserve">jälkeläinen</w:t>
      </w:r>
      <w:r>
        <w:rPr/>
        <w:t xml:space="preserve">, ja monista sen jäsenistä tuli paikallisesti merkittäviä New Yorkin liike-elämässä ja politiikassa, ja he solmivat avioliiton merkittävien siirtomaasukujen kanssa. Suvun kaksi kaukana toisistaan olevaa sukuhaaraa Long Islandin Oyster Baysta ja Dutchessin piirikunnassa sijaitsevasta Hyde Parkista nousivat kansalliseen poliittiseen maineeseen presidenttien Theodore Rooseveltin (1901-1909) ja hänen viidennen serkkunsa Franklin D. Rooseveltin (1933-1945) valinnan myötä, ja hänen vaimonsa, First Lady Eleanor Roosevelt, oli Theodoren siskontytär.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Rooseveltin perhe tuli Amerikkaan?</w:t>
      </w:r>
    </w:p>
    <w:p>
      <w:pPr>
        <w:pStyle w:val="TextBody"/>
        <w:bidi w:val="0"/>
        <w:jc w:val="left"/>
        <w:rPr>
          <w:b/>
          <w:u w:val="single"/>
          <w:shd w:val="clear" w:fill="FFFF00"/>
        </w:rPr>
      </w:pPr>
      <w:r>
        <w:rPr>
          <w:b/>
          <w:u w:val="single"/>
          <w:shd w:val="clear" w:fill="FFFF00"/>
        </w:rPr>
        <w:t xml:space="preserve">Asiakirjan numero 21497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Herbert James ``Burt'' Munro (nuorena Bert; 25. maaliskuuta 1899 - 6. tammikuuta 1978) oli uusiseelantilainen moottoripyöräilijä, joka oli kuuluisa alle 1000-kuutioisten moottoripyörien maailmanennätyksestä Bonnevillessä 26. elokuuta 1967. Tämä ennätys on edelleen voimassa; Munro oli </w:t>
      </w:r>
      <w:r>
        <w:rPr>
          <w:color w:val="A9A9A9"/>
        </w:rPr>
        <w:t xml:space="preserve">68-vuotias </w:t>
      </w:r>
      <w:r>
        <w:rPr/>
        <w:t xml:space="preserve">ja ajoi 47 vuotta vanhalla koneella, kun hän teki viimeisen ennätyksensä.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Burt Munro oli rikkoessaan maanopeusennätyksen?</w:t>
      </w:r>
    </w:p>
    <w:p>
      <w:pPr>
        <w:pStyle w:val="TextBody"/>
        <w:bidi w:val="0"/>
        <w:jc w:val="left"/>
        <w:rPr>
          <w:b/>
          <w:u w:val="single"/>
          <w:shd w:val="clear" w:fill="FFFF00"/>
        </w:rPr>
      </w:pPr>
      <w:r>
        <w:rPr>
          <w:b/>
          <w:u w:val="single"/>
          <w:shd w:val="clear" w:fill="FFFF00"/>
        </w:rPr>
        <w:t xml:space="preserve">Asiakirjan numero 21498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Publix on yksi Yhdysvaltojen suurimmista alueellisista päivittäistavaraketjuista. Publixin toimipisteitä on niinkin pohjoisessa kuin Virginian Spotsylvaniassa, etelässä niinkin kaukana kuin Key Westissä Floridassa ja läntisin toimipiste on Mobile Alabamassa. Nykyäänkin eniten myymälöitä on Floridan osavaltiossa, jossa niitä on 787, mikä on noin kaksi kolmasosaa myymälöistä. Elokuussa 2018 Publix työllistää noin 193 000 ihmistä </w:t>
      </w:r>
      <w:r>
        <w:rPr>
          <w:color w:val="A9A9A9"/>
        </w:rPr>
        <w:t xml:space="preserve">1231 </w:t>
      </w:r>
      <w:r>
        <w:rPr/>
        <w:t xml:space="preserve">vähittäismyyntipaikassaan, kokkikouluissaan, yritystoimistoissaan, yhdeksässä päivittäistavaroiden jakelukeskuksessa ja 11 tuotantolaitoksessaan. Tuotantolaitoksissa valmistetaan Publixin meijeri-, deliaattori-, leipomo- ja muita elintarvikkeita.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publix-myymälää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Publix Super Markets, Inc., joka tunnetaan yleisesti nimellä Publix, on työntekijöiden omistama amerikkalainen supermarketketju, jonka pääkonttori sijaitsee Floridan Lakelandissa. George W. Jenkinsin vuonna 1930 perustama Publix on yksityinen yhtiö, joka on kokonaan nykyisten ja entisten työntekijöiden omistuksessa. Sitä pidetään maailman suurimpana työntekijöiden omistamana yrityksenä. Publix toimii koko Yhdysvaltojen kaakkoisosassa, ja sillä on toimipisteitä Floridassa (785), Georgiassa (186), Alabamassa (68), Etelä-Carolinassa (58), Tennesseessä (42), Pohjois-Carolinassa (</w:t>
      </w:r>
      <w:r>
        <w:rPr>
          <w:color w:val="A9A9A9"/>
        </w:rPr>
        <w:t xml:space="preserve">35) </w:t>
      </w:r>
      <w:r>
        <w:rPr/>
        <w:t xml:space="preserve">ja Virginiassa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publix-myymälää on Pohjois-Carolinassa?</w:t>
      </w:r>
    </w:p>
    <w:p>
      <w:pPr>
        <w:pStyle w:val="TextBody"/>
        <w:bidi w:val="0"/>
        <w:jc w:val="left"/>
        <w:rPr>
          <w:b/>
          <w:u w:val="single"/>
          <w:shd w:val="clear" w:fill="FFFF00"/>
        </w:rPr>
      </w:pPr>
      <w:r>
        <w:rPr>
          <w:b/>
          <w:u w:val="single"/>
          <w:shd w:val="clear" w:fill="FFFF00"/>
        </w:rPr>
        <w:t xml:space="preserve">Asiakirjan numero 21499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Puerto Ricon nykyinen poliittinen asema on seurausta erilaisista poliittisista toimista sekä Yhdysvaltojen että Puerto Ricon hallituksissa. Poliittisesti Puerto Rico on Yhdysvaltojen liittymätön alue, joka Yhdysvaltain </w:t>
      </w:r>
      <w:r>
        <w:rPr>
          <w:color w:val="A9A9A9"/>
        </w:rPr>
        <w:t xml:space="preserve">korkeimman oikeuden Insular Cases -tapausten mukaan on "alue, joka kuuluu Yhdysvaltoihin, mutta ei ole osa Yhdysvaltoja perustuslain tulolausekkeiden mukaisesti".</w:t>
      </w:r>
      <w:r>
        <w:rPr/>
        <w:t xml:space="preserve"> Peruskysymys tässä asiassa on, pitäisikö Puerto Ricon pysyä Yhdysvaltojen alueena, tulla Yhdysvaltojen osavaltioksi vai itsenäiseksi 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puerto rico on vain yhdysvaltojen aluetta?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Puerto Rico on poliittiselta asemaltaan Yhdysvaltojen </w:t>
      </w:r>
      <w:r>
        <w:rPr>
          <w:color w:val="A9A9A9"/>
        </w:rPr>
        <w:t xml:space="preserve">liittymätön alue.</w:t>
      </w:r>
      <w:r>
        <w:rPr/>
        <w:t xml:space="preserve"> Näin ollen saari ei ole suvereeni kansakunta eikä Yhdysvaltain osavaltio. Tämän epäselvyyden vuoksi alueelta puuttuu valtiomuotona tiettyjä oikeuksia, mutta se nauttii tiettyjä etuja, joita muilla valtiomuodoilla on tai ei ole. Toisin kuin suvereeneilla valtioilla, Puerto Ricolla ei esimerkiksi ole äänioikeutta liittovaltion lainsäädäntöelimessä eikä liittovaltion hallituksen päämiehen valinnassa. Toisin kuin Yhdysvaltojen osavaltiot, puertoricolaiset eivät kuitenkaan ole liittovaltion tuloverovelvollisia. Saaren poliittinen asema johtuu siis siitä, miten Puerto Rico eroaa poliittisesti suvereeneista kansakunnista ja Yhdysvaltojen osavaltioista.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Puerto Ricon tämänhetkinen tilanne?</w:t>
      </w:r>
    </w:p>
    <w:p>
      <w:pPr>
        <w:pStyle w:val="TextBody"/>
        <w:bidi w:val="0"/>
        <w:jc w:val="left"/>
        <w:rPr>
          <w:b/>
          <w:u w:val="single"/>
          <w:shd w:val="clear" w:fill="FFFF00"/>
        </w:rPr>
      </w:pPr>
      <w:r>
        <w:rPr>
          <w:b/>
          <w:u w:val="single"/>
          <w:shd w:val="clear" w:fill="FFFF00"/>
        </w:rPr>
        <w:t xml:space="preserve">Asiakirjan numero 21500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murtuu paljon useammin kuin anatominen olkaluun kaula. Tällä alueella tapahtuva murtuma </w:t>
      </w:r>
      <w:r>
        <w:rPr>
          <w:color w:val="A9A9A9"/>
        </w:rPr>
        <w:t xml:space="preserve">vahingoittaa </w:t>
      </w:r>
      <w:r>
        <w:rPr/>
        <w:t xml:space="preserve">todennäköisimmin </w:t>
      </w:r>
      <w:r>
        <w:rPr>
          <w:color w:val="A9A9A9"/>
        </w:rPr>
        <w:t xml:space="preserve">kaulahermoa ja takaosan yläraajan kiertäjäkalvosimen valtimoa</w:t>
      </w:r>
      <w:r>
        <w:rPr/>
        <w:t xml:space="preserve">. Kainalohermon vaurio vaikuttaa teres minor -lihaksen ja deltoideuslihaksen toimintaan, mikä johtaa käsivarren abduktiokyvyn heikkenemiseen (15-90 astetta), olkapään heikkoon fleksioon, ekstensioon ja rotaatioon sekä ihon tuntohäiriöihin pienessä osassa olkapään lateraalista 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kirurgisen olkaluun kaulan murtuman kliiniset vaikutukset</w:t>
      </w:r>
    </w:p>
    <w:p>
      <w:pPr>
        <w:pStyle w:val="TextBody"/>
        <w:bidi w:val="0"/>
        <w:jc w:val="left"/>
        <w:rPr>
          <w:b/>
          <w:u w:val="single"/>
          <w:shd w:val="clear" w:fill="FFFF00"/>
        </w:rPr>
      </w:pPr>
      <w:r>
        <w:rPr>
          <w:b/>
          <w:u w:val="single"/>
          <w:shd w:val="clear" w:fill="FFFF00"/>
        </w:rPr>
        <w:t xml:space="preserve">Asiakirjan numero 21501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1939 </w:t>
      </w:r>
      <w:r>
        <w:rPr/>
        <w:t xml:space="preserve">NCAA-koripalloturnauksessa kahdeksan koulua pelasi yhden ottelun pelissä NCAA:n miesten I divisioonan koripallomestaruudesta. Kyseessä oli ensimmäinen NCAA:n koripallon kansallinen mestaruusturnaus, vaikka NABC toimi tuolloin sen järjestäjänä.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ncaa-turnauksen avajaisvuosi?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1939 NCAA-koripalloturnaus </w:t>
      </w:r>
    </w:p>
    <w:tbl>
      <w:tblPr>
        <w:tblW w:w="8942" w:type="dxa"/>
        <w:jc w:val="left"/>
        <w:tblInd w:w="0" w:type="dxa"/>
        <w:tblLayout w:type="fixed"/>
        <w:tblCellMar>
          <w:top w:w="28" w:type="dxa"/>
          <w:left w:w="28" w:type="dxa"/>
          <w:bottom w:w="28" w:type="dxa"/>
          <w:right w:w="28" w:type="dxa"/>
        </w:tblCellMar>
      </w:tblPr>
      <w:tblGrid>
        <w:gridCol w:w="1711"/>
        <w:gridCol w:w="7231"/>
      </w:tblGrid>
      <w:tr>
        <w:trPr/>
        <w:tc>
          <w:tcPr>
            <w:tcW w:w="1711" w:type="dxa"/>
            <w:tcBorders/>
            <w:vAlign w:val="center"/>
          </w:tcPr>
          <w:p>
            <w:pPr>
              <w:pStyle w:val="TableHeading"/>
              <w:suppressLineNumbers/>
              <w:bidi w:val="0"/>
              <w:spacing w:before="0" w:after="283"/>
              <w:jc w:val="center"/>
              <w:rPr/>
            </w:pPr>
            <w:r>
              <w:rPr/>
              <w:t xml:space="preserve">Joukkueet </w:t>
            </w:r>
          </w:p>
        </w:tc>
        <w:tc>
          <w:tcPr>
            <w:tcW w:w="7231" w:type="dxa"/>
            <w:tcBorders/>
            <w:vAlign w:val="center"/>
          </w:tcPr>
          <w:p>
            <w:pPr>
              <w:pStyle w:val="TableContents"/>
              <w:bidi w:val="0"/>
              <w:spacing w:before="0" w:after="283"/>
              <w:jc w:val="left"/>
              <w:rPr/>
            </w:pPr>
            <w:r>
              <w:rPr/>
              <w:t xml:space="preserve">8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7231" w:type="dxa"/>
            <w:tcBorders/>
            <w:vAlign w:val="center"/>
          </w:tcPr>
          <w:p>
            <w:pPr>
              <w:pStyle w:val="TableContents"/>
              <w:bidi w:val="0"/>
              <w:spacing w:before="0" w:after="283"/>
              <w:jc w:val="left"/>
              <w:rPr/>
            </w:pPr>
            <w:r>
              <w:rPr/>
              <w:t xml:space="preserve">Patten Gymnasium Evanston, Illinois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231" w:type="dxa"/>
            <w:tcBorders/>
            <w:vAlign w:val="center"/>
          </w:tcPr>
          <w:p>
            <w:pPr>
              <w:pStyle w:val="TableContents"/>
              <w:bidi w:val="0"/>
              <w:spacing w:before="0" w:after="283"/>
              <w:jc w:val="left"/>
              <w:rPr/>
            </w:pPr>
            <w:r>
              <w:rPr>
                <w:color w:val="A9A9A9"/>
              </w:rPr>
              <w:t xml:space="preserve">Oregon Ducks </w:t>
            </w:r>
            <w:r>
              <w:rPr/>
              <w:t xml:space="preserve">(1. mestaruus, 1. mestaruusottelu, 1.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7231" w:type="dxa"/>
            <w:tcBorders/>
            <w:vAlign w:val="center"/>
          </w:tcPr>
          <w:p>
            <w:pPr>
              <w:pStyle w:val="TableContents"/>
              <w:bidi w:val="0"/>
              <w:spacing w:before="0" w:after="283"/>
              <w:jc w:val="left"/>
              <w:rPr/>
            </w:pPr>
            <w:r>
              <w:rPr/>
              <w:t xml:space="preserve">Ohio State Buckeyes (1. mestaruusottelu, 1.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7231"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Oklahoma Sooners (1. Final Four) </w:t>
            </w:r>
          </w:p>
          <w:p>
            <w:pPr>
              <w:pStyle w:val="TableContents"/>
              <w:numPr>
                <w:ilvl w:val="0"/>
                <w:numId w:val="2"/>
              </w:numPr>
              <w:tabs>
                <w:tab w:val="clear" w:pos="1134"/>
                <w:tab w:val="left" w:leader="none" w:pos="707"/>
              </w:tabs>
              <w:bidi w:val="0"/>
              <w:spacing w:before="0" w:after="283"/>
              <w:ind w:start="707" w:hanging="283"/>
              <w:jc w:val="left"/>
              <w:rPr/>
            </w:pPr>
            <w:r>
              <w:rPr/>
              <w:t xml:space="preserve">Villanova Wildcats (1.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231" w:type="dxa"/>
            <w:tcBorders/>
            <w:vAlign w:val="center"/>
          </w:tcPr>
          <w:p>
            <w:pPr>
              <w:pStyle w:val="TableContents"/>
              <w:bidi w:val="0"/>
              <w:spacing w:before="0" w:after="283"/>
              <w:jc w:val="left"/>
              <w:rPr/>
            </w:pPr>
            <w:r>
              <w:rPr/>
              <w:t xml:space="preserve">Howard Hobson (1.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7231" w:type="dxa"/>
            <w:tcBorders/>
            <w:vAlign w:val="center"/>
          </w:tcPr>
          <w:p>
            <w:pPr>
              <w:pStyle w:val="TableContents"/>
              <w:bidi w:val="0"/>
              <w:spacing w:before="0" w:after="283"/>
              <w:jc w:val="left"/>
              <w:rPr/>
            </w:pPr>
            <w:r>
              <w:rPr/>
              <w:t xml:space="preserve">Jimmy Hull, (Ohio State) </w:t>
            </w:r>
          </w:p>
        </w:tc>
      </w:tr>
      <w:tr>
        <w:trPr/>
        <w:tc>
          <w:tcPr>
            <w:tcW w:w="1711" w:type="dxa"/>
            <w:tcBorders/>
            <w:vAlign w:val="center"/>
          </w:tcPr>
          <w:p>
            <w:pPr>
              <w:pStyle w:val="TableHeading"/>
              <w:suppressLineNumbers/>
              <w:bidi w:val="0"/>
              <w:spacing w:before="0" w:after="283"/>
              <w:jc w:val="center"/>
              <w:rPr/>
            </w:pPr>
            <w:r>
              <w:rPr/>
              <w:t xml:space="preserve">Osallistuminen </w:t>
            </w:r>
          </w:p>
        </w:tc>
        <w:tc>
          <w:tcPr>
            <w:tcW w:w="7231" w:type="dxa"/>
            <w:tcBorders/>
            <w:vAlign w:val="center"/>
          </w:tcPr>
          <w:p>
            <w:pPr>
              <w:pStyle w:val="TableContents"/>
              <w:bidi w:val="0"/>
              <w:spacing w:before="0" w:after="283"/>
              <w:jc w:val="left"/>
              <w:rPr/>
            </w:pPr>
            <w:r>
              <w:rPr/>
              <w:t xml:space="preserve">15,025 </w:t>
            </w:r>
          </w:p>
        </w:tc>
      </w:tr>
      <w:tr>
        <w:trPr/>
        <w:tc>
          <w:tcPr>
            <w:tcW w:w="1711" w:type="dxa"/>
            <w:tcBorders/>
            <w:vAlign w:val="center"/>
          </w:tcPr>
          <w:p>
            <w:pPr>
              <w:pStyle w:val="TableHeading"/>
              <w:suppressLineNumbers/>
              <w:bidi w:val="0"/>
              <w:spacing w:before="0" w:after="283"/>
              <w:jc w:val="center"/>
              <w:rPr/>
            </w:pPr>
            <w:r>
              <w:rPr/>
              <w:t xml:space="preserve">Paras maalintekijä </w:t>
            </w:r>
          </w:p>
        </w:tc>
        <w:tc>
          <w:tcPr>
            <w:tcW w:w="7231" w:type="dxa"/>
            <w:tcBorders/>
            <w:vAlign w:val="center"/>
          </w:tcPr>
          <w:p>
            <w:pPr>
              <w:pStyle w:val="TableContents"/>
              <w:bidi w:val="0"/>
              <w:spacing w:before="0" w:after="283"/>
              <w:jc w:val="left"/>
              <w:rPr/>
            </w:pPr>
            <w:r>
              <w:rPr/>
              <w:t xml:space="preserve">Jimmy Hull, Ohio State (58 pistettä) NCAA Division I Miesten turnaukset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7231" w:type="dxa"/>
            <w:tcBorders/>
            <w:vAlign w:val="center"/>
          </w:tcPr>
          <w:p>
            <w:pPr>
              <w:pStyle w:val="TableContents"/>
              <w:bidi w:val="0"/>
              <w:spacing w:before="0" w:after="283"/>
              <w:jc w:val="left"/>
              <w:rPr/>
            </w:pPr>
            <w:r>
              <w:rPr/>
              <w:t xml:space="preserve">1940''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miesten ncaa-turnauksen</w:t>
      </w:r>
    </w:p>
    <w:p>
      <w:pPr>
        <w:pStyle w:val="TextBody"/>
        <w:bidi w:val="0"/>
        <w:jc w:val="left"/>
        <w:rPr>
          <w:b/>
          <w:u w:val="single"/>
          <w:shd w:val="clear" w:fill="FFFF00"/>
        </w:rPr>
      </w:pPr>
      <w:r>
        <w:rPr>
          <w:b/>
          <w:u w:val="single"/>
          <w:shd w:val="clear" w:fill="FFFF00"/>
        </w:rPr>
        <w:t xml:space="preserve">Asiakirjan numero 21502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Jerome ``Chef'' McElroy on sarjakuvahahmo Comedy Centralin sarjassa South Park, jonka äänenä on </w:t>
      </w:r>
      <w:r>
        <w:rPr>
          <w:color w:val="A9A9A9"/>
        </w:rPr>
        <w:t xml:space="preserve">Isaac Hayes</w:t>
      </w:r>
      <w:r>
        <w:rPr/>
        <w:t xml:space="preserve">. Kokki on kahvilatyöntekijä (kuten hänen lempinimensä antaa ymmärtää) paikallisessa peruskoulussa South Parkin kaupungissa Coloradossa, ja hänet kuvataan yleensä muita kaupungin aikuisia asukkaita järkevämpänä ja sympaattisempana lapsia kohtaan. Sarjan lapsipäähenkilöiden ydinryhmä - Eric Cartman, Stan Marsh, Kyle Broflovski ja Kenny McCormick - hakee usein hänen opastustaan, sillä hän on yleensä ainoa aikuinen, johon he jatkuvasti luottavat. Tahattomasti vikana hän antaa usein sopimattomia neuvoja, yleensä epäsopivassa muodossa riettaiden soul-laulujen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kokin ääntä South Parkissa?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Jerome ``Chef'' McElroy on sarjakuvahahmo Comedy Centralin sarjassa South Park, jonka äänenä on </w:t>
      </w:r>
      <w:r>
        <w:rPr>
          <w:color w:val="A9A9A9"/>
        </w:rPr>
        <w:t xml:space="preserve">Isaac Hayes</w:t>
      </w:r>
      <w:r>
        <w:rPr/>
        <w:t xml:space="preserve">. Coloradon South Parkin kaupungin South Parkin ala-asteen koulun ruokalassa työskentelevä Chef esitetään yleensä muita kaupungin aikuisia asukkaita järkevämpänä ja lapsia sympaattisempana. Sarjan lapsipäähenkilöiden ydinryhmä - Eric Cartman, Stan Marsh, Kyle Broflovski ja Kenny McCormick - hakee usein hänen opastustaan, sillä hän on yleensä ainoa aikuinen, johon he jatkuvasti luottavat. Tahattomasti vikana hän antaa usein sopimattomia neuvoja, yleensä epäsopivassa muodossa riettaiden soul-laulujen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kokin äänen South Parkissa?</w:t>
      </w:r>
    </w:p>
    <w:p>
      <w:pPr>
        <w:pStyle w:val="TextBody"/>
        <w:bidi w:val="0"/>
        <w:jc w:val="left"/>
        <w:rPr>
          <w:b/>
          <w:u w:val="single"/>
          <w:shd w:val="clear" w:fill="FFFF00"/>
        </w:rPr>
      </w:pPr>
      <w:r>
        <w:rPr>
          <w:b/>
          <w:u w:val="single"/>
          <w:shd w:val="clear" w:fill="FFFF00"/>
        </w:rPr>
        <w:t xml:space="preserve">Asiakirjan numero 21503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SERVQUAL on moniulotteinen tutkimusväline (eli kyselylomake tai mitta-asteikko), joka on suunniteltu mittaamaan palvelun laatua kartoittamalla vastaajien odotuksia ja käsityksiä palvelun laadun viidellä ulottuvuudella. Kyselylomakkeessa on vastaavia kysymyspareja: </w:t>
      </w:r>
      <w:r>
        <w:rPr>
          <w:color w:val="A9A9A9"/>
        </w:rPr>
        <w:t xml:space="preserve">22 odotuksia ja 22 käsityksiä koskevaa kysymystä, jotka </w:t>
      </w:r>
      <w:r>
        <w:rPr/>
        <w:t xml:space="preserve">on järjestetty viiteen ulottuvuuteen, joiden uskotaan olevan linjassa kuluttajan mielikuvakartan kanssa palvelun laadun ulottuvuuksista. Kyselylomakkeen sekä odotuksia että käsityksiä koskeva osa koostuu yhteensä 22 kysymyksestä, joista 4 vastaa konkreettisia asioita, 5 luotettavuutta, 4 reagointikykyä, 4 varmuutta ja 5 empatiaa. Kyselylomake on suunniteltu annettavaksi henkilökohtaisessa haastattelussa, ja tilastollisen luotettavuuden varmistamiseksi se edellyttää kohtalaisen suurta tai suurta otosta. Käytännössä on tavallista lisätä lisäkysymyksiä, kuten vastaajan demografiset tiedot, aiempi kokemus tuotemerkistä tai kategoriasta ja käyttäytymisaikomukset (aikomus käydä uudelleen/ostaa uudelleen, uskollisuusaikeet ja suusanallinen suosittelu). Lopullinen kyselylomake voi siis koostua yli 60 kysymyksestä, ja sen laatimiseen kuluu yleensä vähintään yksi tunti vastaajaa kohden. Kyselylomakkeen pituus yhdistettynä otoskokoa koskeviin vaatimuksiin aiheuttaa huomattavia kustannuksia hallinnoinnissa ja tietojen analysoinnissa.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servqual-tutkimuksen kaksi osaa ovat</w:t>
      </w:r>
    </w:p>
    <w:p>
      <w:pPr>
        <w:pStyle w:val="TextBody"/>
        <w:bidi w:val="0"/>
        <w:jc w:val="left"/>
        <w:rPr>
          <w:b/>
          <w:u w:val="single"/>
          <w:shd w:val="clear" w:fill="FFFF00"/>
        </w:rPr>
      </w:pPr>
      <w:r>
        <w:rPr>
          <w:b/>
          <w:u w:val="single"/>
          <w:shd w:val="clear" w:fill="FFFF00"/>
        </w:rPr>
        <w:t xml:space="preserve">Asiakirjan numero 21504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AT&amp;T Park </w:t>
      </w:r>
    </w:p>
    <w:tbl>
      <w:tblPr>
        <w:tblW w:w="10205" w:type="dxa"/>
        <w:jc w:val="left"/>
        <w:tblInd w:w="0" w:type="dxa"/>
        <w:tblLayout w:type="fixed"/>
        <w:tblCellMar>
          <w:top w:w="28" w:type="dxa"/>
          <w:left w:w="28" w:type="dxa"/>
          <w:bottom w:w="28" w:type="dxa"/>
          <w:right w:w="28" w:type="dxa"/>
        </w:tblCellMar>
      </w:tblPr>
      <w:tblGrid>
        <w:gridCol w:w="1681"/>
        <w:gridCol w:w="8524"/>
      </w:tblGrid>
      <w:tr>
        <w:trPr/>
        <w:tc>
          <w:tcPr>
            <w:tcW w:w="1681" w:type="dxa"/>
            <w:tcBorders/>
            <w:vAlign w:val="center"/>
          </w:tcPr>
          <w:p>
            <w:pPr>
              <w:pStyle w:val="TableHeading"/>
              <w:suppressLineNumbers/>
              <w:bidi w:val="0"/>
              <w:spacing w:before="0" w:after="283"/>
              <w:jc w:val="center"/>
              <w:rPr/>
            </w:pPr>
            <w:r>
              <w:rPr/>
              <w:t xml:space="preserve">Entiset nimet </w:t>
            </w:r>
          </w:p>
        </w:tc>
        <w:tc>
          <w:tcPr>
            <w:tcW w:w="8524" w:type="dxa"/>
            <w:tcBorders/>
            <w:vAlign w:val="center"/>
          </w:tcPr>
          <w:p>
            <w:pPr>
              <w:pStyle w:val="TableContents"/>
              <w:bidi w:val="0"/>
              <w:spacing w:before="0" w:after="283"/>
              <w:jc w:val="left"/>
              <w:rPr/>
            </w:pPr>
            <w:r>
              <w:rPr/>
              <w:t xml:space="preserve">Pacific Bell Park (2000 -- 2003) SBC Park (2004 -- 2005) </w:t>
            </w:r>
          </w:p>
        </w:tc>
      </w:tr>
      <w:tr>
        <w:trPr/>
        <w:tc>
          <w:tcPr>
            <w:tcW w:w="1681" w:type="dxa"/>
            <w:tcBorders/>
            <w:vAlign w:val="center"/>
          </w:tcPr>
          <w:p>
            <w:pPr>
              <w:pStyle w:val="TableHeading"/>
              <w:suppressLineNumbers/>
              <w:bidi w:val="0"/>
              <w:spacing w:before="0" w:after="283"/>
              <w:jc w:val="center"/>
              <w:rPr/>
            </w:pPr>
            <w:r>
              <w:rPr/>
              <w:t xml:space="preserve">Osoite </w:t>
            </w:r>
          </w:p>
        </w:tc>
        <w:tc>
          <w:tcPr>
            <w:tcW w:w="8524" w:type="dxa"/>
            <w:tcBorders/>
            <w:vAlign w:val="center"/>
          </w:tcPr>
          <w:p>
            <w:pPr>
              <w:pStyle w:val="TableContents"/>
              <w:bidi w:val="0"/>
              <w:spacing w:before="0" w:after="283"/>
              <w:jc w:val="left"/>
              <w:rPr/>
            </w:pPr>
            <w:r>
              <w:rPr/>
              <w:t xml:space="preserve">24 Willie Mays Plaza </w:t>
            </w:r>
          </w:p>
        </w:tc>
      </w:tr>
      <w:tr>
        <w:trPr/>
        <w:tc>
          <w:tcPr>
            <w:tcW w:w="1681" w:type="dxa"/>
            <w:tcBorders/>
            <w:vAlign w:val="center"/>
          </w:tcPr>
          <w:p>
            <w:pPr>
              <w:pStyle w:val="TableHeading"/>
              <w:suppressLineNumbers/>
              <w:bidi w:val="0"/>
              <w:spacing w:before="0" w:after="283"/>
              <w:jc w:val="center"/>
              <w:rPr/>
            </w:pPr>
            <w:r>
              <w:rPr/>
              <w:t xml:space="preserve">Sijainti </w:t>
            </w:r>
          </w:p>
        </w:tc>
        <w:tc>
          <w:tcPr>
            <w:tcW w:w="8524" w:type="dxa"/>
            <w:tcBorders/>
            <w:vAlign w:val="center"/>
          </w:tcPr>
          <w:p>
            <w:pPr>
              <w:pStyle w:val="TableContents"/>
              <w:bidi w:val="0"/>
              <w:spacing w:before="0" w:after="283"/>
              <w:jc w:val="left"/>
              <w:rPr/>
            </w:pPr>
            <w:r>
              <w:rPr/>
              <w:t xml:space="preserve">San Francisco, Kalifornia </w:t>
            </w:r>
          </w:p>
        </w:tc>
      </w:tr>
      <w:tr>
        <w:trPr/>
        <w:tc>
          <w:tcPr>
            <w:tcW w:w="1681" w:type="dxa"/>
            <w:tcBorders/>
            <w:vAlign w:val="center"/>
          </w:tcPr>
          <w:p>
            <w:pPr>
              <w:pStyle w:val="TableHeading"/>
              <w:suppressLineNumbers/>
              <w:bidi w:val="0"/>
              <w:spacing w:before="0" w:after="283"/>
              <w:jc w:val="center"/>
              <w:rPr/>
            </w:pPr>
            <w:r>
              <w:rPr/>
              <w:t xml:space="preserve">Koordinaatit </w:t>
            </w:r>
          </w:p>
        </w:tc>
        <w:tc>
          <w:tcPr>
            <w:tcW w:w="8524" w:type="dxa"/>
            <w:tcBorders/>
            <w:vAlign w:val="center"/>
          </w:tcPr>
          <w:p>
            <w:pPr>
              <w:pStyle w:val="TableContents"/>
              <w:bidi w:val="0"/>
              <w:spacing w:before="0" w:after="283"/>
              <w:jc w:val="left"/>
              <w:rPr/>
            </w:pPr>
            <w:r>
              <w:rPr/>
              <w:t xml:space="preserve">37 ° 46 ′ 43''' N 122 ° 23 ′ 21'' W </w:t>
            </w:r>
            <w:r>
              <w:rPr/>
              <w:t xml:space="preserve">/ </w:t>
            </w:r>
            <w:r>
              <w:rPr/>
              <w:t xml:space="preserve">37.77861 ° N 122.38917 ° W </w:t>
            </w:r>
            <w:r>
              <w:rPr/>
              <w:t xml:space="preserve">/ 37.77861;-122.38917 Koordinaatit: 37 ° 46 ′ 43'' N 122 ° 23 ′ 21'' W </w:t>
            </w:r>
            <w:r>
              <w:rPr/>
              <w:t xml:space="preserve">/ </w:t>
            </w:r>
            <w:r>
              <w:rPr/>
              <w:t xml:space="preserve">37.77861 ° N 122.38917 ° W </w:t>
            </w:r>
            <w:r>
              <w:rPr/>
              <w:t xml:space="preserve">/ 37.77861;-122.38917 </w:t>
            </w:r>
          </w:p>
        </w:tc>
      </w:tr>
      <w:tr>
        <w:trPr/>
        <w:tc>
          <w:tcPr>
            <w:tcW w:w="1681" w:type="dxa"/>
            <w:tcBorders/>
            <w:vAlign w:val="center"/>
          </w:tcPr>
          <w:p>
            <w:pPr>
              <w:pStyle w:val="TableHeading"/>
              <w:suppressLineNumbers/>
              <w:bidi w:val="0"/>
              <w:spacing w:before="0" w:after="283"/>
              <w:jc w:val="center"/>
              <w:rPr/>
            </w:pPr>
            <w:r>
              <w:rPr/>
              <w:t xml:space="preserve">Julkinen liikenne </w:t>
            </w:r>
          </w:p>
        </w:tc>
        <w:tc>
          <w:tcPr>
            <w:tcW w:w="8524" w:type="dxa"/>
            <w:tcBorders/>
            <w:vAlign w:val="center"/>
          </w:tcPr>
          <w:p>
            <w:pPr>
              <w:pStyle w:val="TableContents"/>
              <w:bidi w:val="0"/>
              <w:spacing w:before="0" w:after="283"/>
              <w:jc w:val="left"/>
              <w:rPr/>
            </w:pPr>
            <w:r>
              <w:rPr/>
              <w:t xml:space="preserve">2. ja Kingin asema 4. ja Kingin asema Golden Gate Larkspur Giants Ferry MUNI Bussi: N-Owl, T-Owl, 10, 30, 45, 47, 91-Owl San Francisco Bay Ferry: Alameda / Oakland Giants Ferry, Vallejo Giants Ferry </w:t>
            </w:r>
          </w:p>
        </w:tc>
      </w:tr>
      <w:tr>
        <w:trPr/>
        <w:tc>
          <w:tcPr>
            <w:tcW w:w="1681" w:type="dxa"/>
            <w:tcBorders/>
            <w:vAlign w:val="center"/>
          </w:tcPr>
          <w:p>
            <w:pPr>
              <w:pStyle w:val="TableHeading"/>
              <w:suppressLineNumbers/>
              <w:bidi w:val="0"/>
              <w:spacing w:before="0" w:after="283"/>
              <w:jc w:val="center"/>
              <w:rPr/>
            </w:pPr>
            <w:r>
              <w:rPr/>
              <w:t xml:space="preserve">Operaattori </w:t>
            </w:r>
          </w:p>
        </w:tc>
        <w:tc>
          <w:tcPr>
            <w:tcW w:w="8524" w:type="dxa"/>
            <w:tcBorders/>
            <w:vAlign w:val="center"/>
          </w:tcPr>
          <w:p>
            <w:pPr>
              <w:pStyle w:val="TableContents"/>
              <w:bidi w:val="0"/>
              <w:spacing w:before="0" w:after="283"/>
              <w:jc w:val="left"/>
              <w:rPr/>
            </w:pPr>
            <w:r>
              <w:rPr/>
              <w:t xml:space="preserve">San Francisco Baseball Associates LP </w:t>
            </w:r>
          </w:p>
        </w:tc>
      </w:tr>
      <w:tr>
        <w:trPr/>
        <w:tc>
          <w:tcPr>
            <w:tcW w:w="1681" w:type="dxa"/>
            <w:tcBorders/>
            <w:vAlign w:val="center"/>
          </w:tcPr>
          <w:p>
            <w:pPr>
              <w:pStyle w:val="TableHeading"/>
              <w:suppressLineNumbers/>
              <w:bidi w:val="0"/>
              <w:spacing w:before="0" w:after="283"/>
              <w:jc w:val="center"/>
              <w:rPr/>
            </w:pPr>
            <w:r>
              <w:rPr/>
              <w:t xml:space="preserve">Kapasiteetti </w:t>
            </w:r>
          </w:p>
        </w:tc>
        <w:tc>
          <w:tcPr>
            <w:tcW w:w="8524" w:type="dxa"/>
            <w:tcBorders/>
            <w:vAlign w:val="center"/>
          </w:tcPr>
          <w:p>
            <w:pPr>
              <w:pStyle w:val="TableContents"/>
              <w:bidi w:val="0"/>
              <w:jc w:val="left"/>
              <w:rPr/>
            </w:pPr>
            <w:r>
              <w:rPr/>
              <w:t xml:space="preserve">Baseball: </w:t>
            </w:r>
          </w:p>
          <w:p>
            <w:pPr>
              <w:pStyle w:val="TableContents"/>
              <w:numPr>
                <w:ilvl w:val="0"/>
                <w:numId w:val="3"/>
              </w:numPr>
              <w:tabs>
                <w:tab w:val="clear" w:pos="1134"/>
                <w:tab w:val="left" w:leader="none" w:pos="707"/>
              </w:tabs>
              <w:bidi w:val="0"/>
              <w:spacing w:before="0" w:after="0"/>
              <w:ind w:start="707" w:hanging="283"/>
              <w:jc w:val="left"/>
              <w:rPr/>
            </w:pPr>
            <w:r>
              <w:rPr/>
              <w:t xml:space="preserve">41,915 (2007 -- nyt) </w:t>
            </w:r>
          </w:p>
          <w:p>
            <w:pPr>
              <w:pStyle w:val="TableContents"/>
              <w:numPr>
                <w:ilvl w:val="0"/>
                <w:numId w:val="3"/>
              </w:numPr>
              <w:tabs>
                <w:tab w:val="clear" w:pos="1134"/>
                <w:tab w:val="left" w:leader="none" w:pos="707"/>
              </w:tabs>
              <w:bidi w:val="0"/>
              <w:spacing w:before="0" w:after="0"/>
              <w:ind w:start="707" w:hanging="283"/>
              <w:jc w:val="left"/>
              <w:rPr/>
            </w:pPr>
            <w:r>
              <w:rPr/>
              <w:t xml:space="preserve">41,606 (2006) </w:t>
            </w:r>
          </w:p>
          <w:p>
            <w:pPr>
              <w:pStyle w:val="TableContents"/>
              <w:numPr>
                <w:ilvl w:val="0"/>
                <w:numId w:val="3"/>
              </w:numPr>
              <w:tabs>
                <w:tab w:val="clear" w:pos="1134"/>
                <w:tab w:val="left" w:leader="none" w:pos="707"/>
              </w:tabs>
              <w:bidi w:val="0"/>
              <w:spacing w:before="0" w:after="0"/>
              <w:ind w:start="707" w:hanging="283"/>
              <w:jc w:val="left"/>
              <w:rPr/>
            </w:pPr>
            <w:r>
              <w:rPr/>
              <w:t xml:space="preserve">41,584 (2005) </w:t>
            </w:r>
          </w:p>
          <w:p>
            <w:pPr>
              <w:pStyle w:val="TableContents"/>
              <w:numPr>
                <w:ilvl w:val="0"/>
                <w:numId w:val="3"/>
              </w:numPr>
              <w:tabs>
                <w:tab w:val="clear" w:pos="1134"/>
                <w:tab w:val="left" w:leader="none" w:pos="707"/>
              </w:tabs>
              <w:bidi w:val="0"/>
              <w:spacing w:before="0" w:after="0"/>
              <w:ind w:start="707" w:hanging="283"/>
              <w:jc w:val="left"/>
              <w:rPr/>
            </w:pPr>
            <w:r>
              <w:rPr/>
              <w:t xml:space="preserve">41,503 (2003 -- 2004) </w:t>
            </w:r>
          </w:p>
          <w:p>
            <w:pPr>
              <w:pStyle w:val="TableContents"/>
              <w:numPr>
                <w:ilvl w:val="0"/>
                <w:numId w:val="3"/>
              </w:numPr>
              <w:tabs>
                <w:tab w:val="clear" w:pos="1134"/>
                <w:tab w:val="left" w:leader="none" w:pos="707"/>
              </w:tabs>
              <w:bidi w:val="0"/>
              <w:spacing w:before="0" w:after="0"/>
              <w:ind w:start="707" w:hanging="283"/>
              <w:jc w:val="left"/>
              <w:rPr/>
            </w:pPr>
            <w:r>
              <w:rPr/>
              <w:t xml:space="preserve">41,059 (2001 -- 2003) </w:t>
            </w:r>
          </w:p>
          <w:p>
            <w:pPr>
              <w:pStyle w:val="TableContents"/>
              <w:numPr>
                <w:ilvl w:val="0"/>
                <w:numId w:val="3"/>
              </w:numPr>
              <w:tabs>
                <w:tab w:val="clear" w:pos="1134"/>
                <w:tab w:val="left" w:leader="none" w:pos="707"/>
              </w:tabs>
              <w:bidi w:val="0"/>
              <w:ind w:start="707" w:hanging="283"/>
              <w:jc w:val="left"/>
              <w:rPr/>
            </w:pPr>
            <w:r>
              <w:rPr/>
              <w:t xml:space="preserve">40,930 (2000) </w:t>
            </w:r>
          </w:p>
          <w:p>
            <w:pPr>
              <w:pStyle w:val="TableContents"/>
              <w:bidi w:val="0"/>
              <w:jc w:val="left"/>
              <w:rPr/>
            </w:pPr>
            <w:r>
              <w:rPr/>
              <w:t xml:space="preserve">1 500 katsomopaikkaa </w:t>
            </w:r>
          </w:p>
          <w:p>
            <w:pPr>
              <w:pStyle w:val="TableContents"/>
              <w:bidi w:val="0"/>
              <w:jc w:val="left"/>
              <w:rPr/>
            </w:pPr>
            <w:r>
              <w:rPr/>
              <w:t xml:space="preserve">NCAA Football: </w:t>
            </w:r>
          </w:p>
          <w:p>
            <w:pPr>
              <w:pStyle w:val="TableContents"/>
              <w:numPr>
                <w:ilvl w:val="0"/>
                <w:numId w:val="4"/>
              </w:numPr>
              <w:tabs>
                <w:tab w:val="clear" w:pos="1134"/>
                <w:tab w:val="left" w:leader="none" w:pos="707"/>
              </w:tabs>
              <w:bidi w:val="0"/>
              <w:ind w:start="707" w:hanging="283"/>
              <w:jc w:val="left"/>
              <w:rPr/>
            </w:pPr>
            <w:r>
              <w:rPr/>
              <w:t xml:space="preserve">45 000 (vain kausi 2011) </w:t>
            </w:r>
          </w:p>
          <w:p>
            <w:pPr>
              <w:pStyle w:val="TableContents"/>
              <w:bidi w:val="0"/>
              <w:jc w:val="left"/>
              <w:rPr/>
            </w:pPr>
            <w:r>
              <w:rPr/>
              <w:t xml:space="preserve">Jalkapallo: </w:t>
            </w:r>
          </w:p>
          <w:p>
            <w:pPr>
              <w:pStyle w:val="TableContents"/>
              <w:numPr>
                <w:ilvl w:val="0"/>
                <w:numId w:val="5"/>
              </w:numPr>
              <w:tabs>
                <w:tab w:val="clear" w:pos="1134"/>
                <w:tab w:val="left" w:leader="none" w:pos="707"/>
              </w:tabs>
              <w:bidi w:val="0"/>
              <w:spacing w:before="0" w:after="283"/>
              <w:ind w:start="707" w:hanging="283"/>
              <w:jc w:val="left"/>
              <w:rPr/>
            </w:pPr>
            <w:r>
              <w:rPr/>
              <w:t xml:space="preserve">TBD (tapahtumakohtaisesti) </w:t>
            </w:r>
          </w:p>
        </w:tc>
      </w:tr>
      <w:tr>
        <w:trPr/>
        <w:tc>
          <w:tcPr>
            <w:tcW w:w="1681" w:type="dxa"/>
            <w:tcBorders/>
            <w:vAlign w:val="center"/>
          </w:tcPr>
          <w:p>
            <w:pPr>
              <w:pStyle w:val="TableHeading"/>
              <w:suppressLineNumbers/>
              <w:bidi w:val="0"/>
              <w:spacing w:before="0" w:after="283"/>
              <w:jc w:val="center"/>
              <w:rPr/>
            </w:pPr>
            <w:r>
              <w:rPr/>
              <w:t xml:space="preserve">Ennätysmäärä osallistujia </w:t>
            </w:r>
          </w:p>
        </w:tc>
        <w:tc>
          <w:tcPr>
            <w:tcW w:w="8524" w:type="dxa"/>
            <w:tcBorders/>
            <w:vAlign w:val="center"/>
          </w:tcPr>
          <w:p>
            <w:pPr>
              <w:pStyle w:val="TableContents"/>
              <w:bidi w:val="0"/>
              <w:spacing w:before="0" w:after="283"/>
              <w:jc w:val="left"/>
              <w:rPr/>
            </w:pPr>
            <w:r>
              <w:rPr/>
              <w:t xml:space="preserve">44,046 (2010 NLDS, peli 2, Braves) </w:t>
            </w:r>
          </w:p>
        </w:tc>
      </w:tr>
      <w:tr>
        <w:trPr/>
        <w:tc>
          <w:tcPr>
            <w:tcW w:w="1681" w:type="dxa"/>
            <w:tcBorders/>
            <w:vAlign w:val="center"/>
          </w:tcPr>
          <w:p>
            <w:pPr>
              <w:pStyle w:val="TableHeading"/>
              <w:suppressLineNumbers/>
              <w:bidi w:val="0"/>
              <w:spacing w:before="0" w:after="283"/>
              <w:jc w:val="center"/>
              <w:rPr/>
            </w:pPr>
            <w:r>
              <w:rPr/>
              <w:t xml:space="preserve">Kentän koko </w:t>
            </w:r>
          </w:p>
        </w:tc>
        <w:tc>
          <w:tcPr>
            <w:tcW w:w="8524" w:type="dxa"/>
            <w:tcBorders/>
            <w:vAlign w:val="center"/>
          </w:tcPr>
          <w:p>
            <w:pPr>
              <w:pStyle w:val="TableContents"/>
              <w:bidi w:val="0"/>
              <w:spacing w:before="0" w:after="283"/>
              <w:jc w:val="left"/>
              <w:rPr/>
            </w:pPr>
            <w:r>
              <w:rPr/>
              <w:t xml:space="preserve">Vasemman kentän linja -- 339 jalkaa (103 m) Vasemman kentän linja -- 364 jalkaa (111 m) Vasemman keskikentän linja -- 404 jalkaa (123 m) Keskikentän linja -- 399 jalkaa (122 m) Oikean keskikentän linja -- 421 jalkaa (128 m) Oikean kentän linja -- 365 jalkaa (111 m) Oikean kentän linja -- 309 jalkaa (94 m) </w:t>
            </w:r>
          </w:p>
        </w:tc>
      </w:tr>
      <w:tr>
        <w:trPr/>
        <w:tc>
          <w:tcPr>
            <w:tcW w:w="1681" w:type="dxa"/>
            <w:tcBorders/>
            <w:vAlign w:val="center"/>
          </w:tcPr>
          <w:p>
            <w:pPr>
              <w:pStyle w:val="TableHeading"/>
              <w:suppressLineNumbers/>
              <w:bidi w:val="0"/>
              <w:spacing w:before="0" w:after="283"/>
              <w:jc w:val="center"/>
              <w:rPr/>
            </w:pPr>
            <w:r>
              <w:rPr/>
              <w:t xml:space="preserve">Pinta </w:t>
            </w:r>
          </w:p>
        </w:tc>
        <w:tc>
          <w:tcPr>
            <w:tcW w:w="8524" w:type="dxa"/>
            <w:tcBorders/>
            <w:vAlign w:val="center"/>
          </w:tcPr>
          <w:p>
            <w:pPr>
              <w:pStyle w:val="TableContents"/>
              <w:bidi w:val="0"/>
              <w:spacing w:before="0" w:after="283"/>
              <w:jc w:val="left"/>
              <w:rPr/>
            </w:pPr>
            <w:r>
              <w:rPr/>
              <w:t xml:space="preserve">Tifway 419 Bermuda Grass Rakentaminen </w:t>
            </w:r>
          </w:p>
        </w:tc>
      </w:tr>
      <w:tr>
        <w:trPr/>
        <w:tc>
          <w:tcPr>
            <w:tcW w:w="1681" w:type="dxa"/>
            <w:tcBorders/>
            <w:vAlign w:val="center"/>
          </w:tcPr>
          <w:p>
            <w:pPr>
              <w:pStyle w:val="TableHeading"/>
              <w:suppressLineNumbers/>
              <w:bidi w:val="0"/>
              <w:spacing w:before="0" w:after="283"/>
              <w:jc w:val="center"/>
              <w:rPr/>
            </w:pPr>
            <w:r>
              <w:rPr/>
              <w:t xml:space="preserve">Rikkoi maanpinnan </w:t>
            </w:r>
          </w:p>
        </w:tc>
        <w:tc>
          <w:tcPr>
            <w:tcW w:w="8524" w:type="dxa"/>
            <w:tcBorders/>
            <w:vAlign w:val="center"/>
          </w:tcPr>
          <w:p>
            <w:pPr>
              <w:pStyle w:val="TableContents"/>
              <w:bidi w:val="0"/>
              <w:spacing w:before="0" w:after="283"/>
              <w:jc w:val="left"/>
              <w:rPr/>
            </w:pPr>
            <w:r>
              <w:rPr>
                <w:color w:val="A9A9A9"/>
              </w:rPr>
              <w:t xml:space="preserve">11. joulukuuta </w:t>
            </w:r>
            <w:r>
              <w:rPr/>
              <w:t xml:space="preserve">1997 </w:t>
            </w:r>
          </w:p>
        </w:tc>
      </w:tr>
      <w:tr>
        <w:trPr/>
        <w:tc>
          <w:tcPr>
            <w:tcW w:w="1681" w:type="dxa"/>
            <w:tcBorders/>
            <w:vAlign w:val="center"/>
          </w:tcPr>
          <w:p>
            <w:pPr>
              <w:pStyle w:val="TableHeading"/>
              <w:suppressLineNumbers/>
              <w:bidi w:val="0"/>
              <w:spacing w:before="0" w:after="283"/>
              <w:jc w:val="center"/>
              <w:rPr/>
            </w:pPr>
            <w:r>
              <w:rPr/>
              <w:t xml:space="preserve">Avattu </w:t>
            </w:r>
          </w:p>
        </w:tc>
        <w:tc>
          <w:tcPr>
            <w:tcW w:w="8524" w:type="dxa"/>
            <w:tcBorders/>
            <w:vAlign w:val="center"/>
          </w:tcPr>
          <w:p>
            <w:pPr>
              <w:pStyle w:val="TableContents"/>
              <w:bidi w:val="0"/>
              <w:spacing w:before="0" w:after="283"/>
              <w:jc w:val="left"/>
              <w:rPr/>
            </w:pPr>
            <w:r>
              <w:rPr/>
              <w:t xml:space="preserve">11. huhtikuuta 2000 </w:t>
            </w:r>
          </w:p>
        </w:tc>
      </w:tr>
      <w:tr>
        <w:trPr/>
        <w:tc>
          <w:tcPr>
            <w:tcW w:w="1681" w:type="dxa"/>
            <w:tcBorders/>
            <w:vAlign w:val="center"/>
          </w:tcPr>
          <w:p>
            <w:pPr>
              <w:pStyle w:val="TableHeading"/>
              <w:suppressLineNumbers/>
              <w:bidi w:val="0"/>
              <w:spacing w:before="0" w:after="283"/>
              <w:jc w:val="center"/>
              <w:rPr/>
            </w:pPr>
            <w:r>
              <w:rPr/>
              <w:t xml:space="preserve">Rakennuskustannukset </w:t>
            </w:r>
          </w:p>
        </w:tc>
        <w:tc>
          <w:tcPr>
            <w:tcW w:w="8524" w:type="dxa"/>
            <w:tcBorders/>
            <w:vAlign w:val="center"/>
          </w:tcPr>
          <w:p>
            <w:pPr>
              <w:pStyle w:val="TableContents"/>
              <w:bidi w:val="0"/>
              <w:spacing w:before="0" w:after="283"/>
              <w:jc w:val="left"/>
              <w:rPr/>
            </w:pPr>
            <w:r>
              <w:rPr/>
              <w:t xml:space="preserve">357 miljoonaa dollaria (496 miljoonaa dollaria vuoden 2016 dollareina). </w:t>
            </w:r>
          </w:p>
        </w:tc>
      </w:tr>
      <w:tr>
        <w:trPr/>
        <w:tc>
          <w:tcPr>
            <w:tcW w:w="1681" w:type="dxa"/>
            <w:tcBorders/>
            <w:vAlign w:val="center"/>
          </w:tcPr>
          <w:p>
            <w:pPr>
              <w:pStyle w:val="TableHeading"/>
              <w:suppressLineNumbers/>
              <w:bidi w:val="0"/>
              <w:spacing w:before="0" w:after="283"/>
              <w:jc w:val="center"/>
              <w:rPr/>
            </w:pPr>
            <w:r>
              <w:rPr/>
              <w:t xml:space="preserve">Arkkitehti </w:t>
            </w:r>
          </w:p>
        </w:tc>
        <w:tc>
          <w:tcPr>
            <w:tcW w:w="8524" w:type="dxa"/>
            <w:tcBorders/>
            <w:vAlign w:val="center"/>
          </w:tcPr>
          <w:p>
            <w:pPr>
              <w:pStyle w:val="TableContents"/>
              <w:bidi w:val="0"/>
              <w:spacing w:before="0" w:after="283"/>
              <w:jc w:val="left"/>
              <w:rPr/>
            </w:pPr>
            <w:r>
              <w:rPr/>
              <w:t xml:space="preserve">Populous (myöhemmin HOK Sport) </w:t>
            </w:r>
          </w:p>
        </w:tc>
      </w:tr>
      <w:tr>
        <w:trPr/>
        <w:tc>
          <w:tcPr>
            <w:tcW w:w="1681" w:type="dxa"/>
            <w:tcBorders/>
            <w:vAlign w:val="center"/>
          </w:tcPr>
          <w:p>
            <w:pPr>
              <w:pStyle w:val="TableHeading"/>
              <w:suppressLineNumbers/>
              <w:bidi w:val="0"/>
              <w:spacing w:before="0" w:after="283"/>
              <w:jc w:val="center"/>
              <w:rPr/>
            </w:pPr>
            <w:r>
              <w:rPr/>
              <w:t xml:space="preserve">Projektipäällikkö </w:t>
            </w:r>
          </w:p>
        </w:tc>
        <w:tc>
          <w:tcPr>
            <w:tcW w:w="8524" w:type="dxa"/>
            <w:tcBorders/>
            <w:vAlign w:val="center"/>
          </w:tcPr>
          <w:p>
            <w:pPr>
              <w:pStyle w:val="TableContents"/>
              <w:bidi w:val="0"/>
              <w:spacing w:before="0" w:after="283"/>
              <w:jc w:val="left"/>
              <w:rPr/>
            </w:pPr>
            <w:r>
              <w:rPr/>
              <w:t xml:space="preserve">Alliance Building Partners </w:t>
            </w:r>
          </w:p>
        </w:tc>
      </w:tr>
      <w:tr>
        <w:trPr/>
        <w:tc>
          <w:tcPr>
            <w:tcW w:w="1681" w:type="dxa"/>
            <w:tcBorders/>
            <w:vAlign w:val="center"/>
          </w:tcPr>
          <w:p>
            <w:pPr>
              <w:pStyle w:val="TableHeading"/>
              <w:suppressLineNumbers/>
              <w:bidi w:val="0"/>
              <w:spacing w:before="0" w:after="283"/>
              <w:jc w:val="center"/>
              <w:rPr/>
            </w:pPr>
            <w:r>
              <w:rPr/>
              <w:t xml:space="preserve">Rakennusinsinööri </w:t>
            </w:r>
          </w:p>
        </w:tc>
        <w:tc>
          <w:tcPr>
            <w:tcW w:w="8524" w:type="dxa"/>
            <w:tcBorders/>
            <w:vAlign w:val="center"/>
          </w:tcPr>
          <w:p>
            <w:pPr>
              <w:pStyle w:val="TableContents"/>
              <w:bidi w:val="0"/>
              <w:spacing w:before="0" w:after="283"/>
              <w:jc w:val="left"/>
              <w:rPr/>
            </w:pPr>
            <w:r>
              <w:rPr/>
              <w:t xml:space="preserve">Thornton Tomasetti </w:t>
            </w:r>
          </w:p>
        </w:tc>
      </w:tr>
      <w:tr>
        <w:trPr/>
        <w:tc>
          <w:tcPr>
            <w:tcW w:w="1681" w:type="dxa"/>
            <w:tcBorders/>
            <w:vAlign w:val="center"/>
          </w:tcPr>
          <w:p>
            <w:pPr>
              <w:pStyle w:val="TableHeading"/>
              <w:suppressLineNumbers/>
              <w:bidi w:val="0"/>
              <w:spacing w:before="0" w:after="283"/>
              <w:jc w:val="center"/>
              <w:rPr/>
            </w:pPr>
            <w:r>
              <w:rPr/>
              <w:t xml:space="preserve">Palveluinsinööri </w:t>
            </w:r>
          </w:p>
        </w:tc>
        <w:tc>
          <w:tcPr>
            <w:tcW w:w="8524" w:type="dxa"/>
            <w:tcBorders/>
            <w:vAlign w:val="center"/>
          </w:tcPr>
          <w:p>
            <w:pPr>
              <w:pStyle w:val="TableContents"/>
              <w:bidi w:val="0"/>
              <w:spacing w:before="0" w:after="283"/>
              <w:jc w:val="left"/>
              <w:rPr/>
            </w:pPr>
            <w:r>
              <w:rPr/>
              <w:t xml:space="preserve">M-E Engineers, Inc. </w:t>
            </w:r>
          </w:p>
        </w:tc>
      </w:tr>
      <w:tr>
        <w:trPr/>
        <w:tc>
          <w:tcPr>
            <w:tcW w:w="1681" w:type="dxa"/>
            <w:tcBorders/>
            <w:vAlign w:val="center"/>
          </w:tcPr>
          <w:p>
            <w:pPr>
              <w:pStyle w:val="TableHeading"/>
              <w:suppressLineNumbers/>
              <w:bidi w:val="0"/>
              <w:spacing w:before="0" w:after="283"/>
              <w:jc w:val="center"/>
              <w:rPr/>
            </w:pPr>
            <w:r>
              <w:rPr/>
              <w:t xml:space="preserve">Pääurakoitsija </w:t>
            </w:r>
          </w:p>
        </w:tc>
        <w:tc>
          <w:tcPr>
            <w:tcW w:w="8524" w:type="dxa"/>
            <w:tcBorders/>
            <w:vAlign w:val="center"/>
          </w:tcPr>
          <w:p>
            <w:pPr>
              <w:pStyle w:val="TableContents"/>
              <w:bidi w:val="0"/>
              <w:spacing w:before="0" w:after="283"/>
              <w:jc w:val="left"/>
              <w:rPr/>
            </w:pPr>
            <w:r>
              <w:rPr/>
              <w:t xml:space="preserve">Hunt / Kajima Vuokralaiset San Francisco Giants (MLB) (2000 -- nykyisin) Fight Hunger Bowl (NCAA) (2002 -- 2013) San Francisco Demons (XFL) (2001) California Redwoods (UFL) (2009) California Golden Bears jalkapallo (NCAA)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at&amp;t-stadion rakennettiin San Franciscoon?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AT&amp;T Park on baseball-puisto</w:t>
      </w:r>
      <w:r>
        <w:rPr/>
        <w:t xml:space="preserve">,</w:t>
      </w:r>
      <w:r>
        <w:rPr/>
        <w:t xml:space="preserve"> joka sijaitsee </w:t>
      </w:r>
      <w:r>
        <w:rPr>
          <w:color w:val="A9A9A9"/>
        </w:rPr>
        <w:t xml:space="preserve">South Beachin kaupunginosassa San Franciscossa, Kaliforniassa.</w:t>
      </w:r>
      <w:r>
        <w:rPr/>
        <w:t xml:space="preserve"> Vuodesta 2000 se on toiminut kaupungin Major League Baseball (MLB) -joukkueen San Francisco Giantsin kotipelipaikkana. Alun perin stadion sai nimekseen Pacific Bell Park, sitten SBC Park vuonna 2003 sen jälkeen, kun SBC Communications osti Pacific Bellin, ja lopulta stadion kastettiin AT&amp;T Parkiksi vuonna 2006 sen jälkeen, kun SBC osti AT&amp;T:n. Puisto sijaitsee San Franciscon lahden rannalla, jonka osa on nimetty McCovey Cove -nimiseksi entisen Giants-pelaajan Willie McCoveyn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San Franciscon Giantsin stadion?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AT&amp;T Park on baseball-puisto, joka sijaitsee South Beachin kaupunginosassa San Franciscossa, Kaliforniassa. Vuodesta </w:t>
      </w:r>
      <w:r>
        <w:rPr>
          <w:color w:val="A9A9A9"/>
        </w:rPr>
        <w:t xml:space="preserve">2000 </w:t>
      </w:r>
      <w:r>
        <w:rPr/>
        <w:t xml:space="preserve">se on toiminut kaupungin Major League Baseball (MLB) -joukkueen San Francisco Giantsin kotipelipaikkana. Alun perin stadionin nimi oli Pacific Bell Park, sitten SBC Park vuonna 2003 sen jälkeen, kun SBC Communications osti Pacific Bellin, ja lopulta stadion kastettiin AT&amp;T Parkiksi vuonna 2006 sen jälkeen, kun AT&amp;T osti SBC:n. Puisto sijaitsee San Franciscon lahden rannalla, jonka osa on nimetty McCovey Cove -nimiseksi entisen Giants-pelaajan Willie McCoveyn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Giants muutti At&amp;T Parkiin?</w:t>
      </w:r>
    </w:p>
    <w:p>
      <w:pPr>
        <w:pStyle w:val="TextBody"/>
        <w:bidi w:val="0"/>
        <w:jc w:val="left"/>
        <w:rPr>
          <w:b/>
          <w:u w:val="single"/>
          <w:shd w:val="clear" w:fill="FFFF00"/>
        </w:rPr>
      </w:pPr>
      <w:r>
        <w:rPr>
          <w:b/>
          <w:u w:val="single"/>
          <w:shd w:val="clear" w:fill="FFFF00"/>
        </w:rPr>
        <w:t xml:space="preserve">Asiakirjan numero 21505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Catfish on </w:t>
      </w:r>
      <w:r>
        <w:rPr/>
        <w:t xml:space="preserve">Henry Joostin ja Ariel Schulmanin ohjaama yhdysvaltalainen dokumenttielokuva vuodelta 2010, jossa hänen veljensä ja ystävänsä, ohjaajat Ariel ja Henry, kuvaavat nuorta miestä Neviä, joka rakentaa romanttista suhdetta nuoren naisen kanssa sosiaalisen verkostoitumisen sivustolla Facebookissa. Elokuva oli kriittinen ja kaupallinen menestys. Se johti MTV:n tosi-tv-sarjaan Catfish: The TV Show. Elokuvan katsotaan keksineen termin catfishing: eräänlainen petollinen toiminta, jossa henkilö luo väärennetyn sosiaalisen verkostoitumisen läsnäolon häijyjä tarkoituksia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kissakala-elokuvan nimi</w:t>
      </w:r>
    </w:p>
    <w:p>
      <w:pPr>
        <w:pStyle w:val="TextBody"/>
        <w:bidi w:val="0"/>
        <w:jc w:val="left"/>
        <w:rPr>
          <w:b/>
          <w:u w:val="single"/>
          <w:shd w:val="clear" w:fill="FFFF00"/>
        </w:rPr>
      </w:pPr>
      <w:r>
        <w:rPr>
          <w:b/>
          <w:u w:val="single"/>
          <w:shd w:val="clear" w:fill="FFFF00"/>
        </w:rPr>
        <w:t xml:space="preserve">Asiakirjan numero 21506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NHL-kaudesta 2012-13 lähtien kaikilla joukkueilla, jotka eivät pääse Stanley Cupin pudotuspeleihin, on "painotettu" mahdollisuus voittaa ensimmäinen kokonaisvalinta. NHL-kaudesta 2014 -- 15 alkaen NHL muutti aiempina vuosina käytettyä painotusjärjestelmää. Uudessa järjestelmässä liigan neljän alimmaksi sijoittuneen joukkueen todennäköisyys voittaa draft-arpajaiset pieneni, kun taas muiden pudotuspelien ulkopuolella olevien joukkueiden todennäköisyys kasvoi. Tämän draftin kolme ensimmäistä valintaa jaettiin arpomalla. Toisen ja kolmannen arvonnan voittokertoimet kasvoivat suhteellisesti sen mukaan, mikä joukkue voitti edellisen arvonnan. Vuoden 2017 draft-arvonnassa laajennuksen Vegas Golden Knightsilla oli sama todennäköisyys voittaa arvonta kuin joukkueella, joka sijoittui kolmanneksi vähiten pisteitä NHL-kaudella 2016 -- 17 (tämä oli lopulta Arizona Coyotes). Vegas ansaitsi pienimmän mahdollisen valinnan, jonka se saattoi saada, ja valitsi tämän draftin ensimmäisen kierroksen kuudenneksi ja jokaisen seuraavan kierroksen kolmanneksi. </w:t>
      </w:r>
      <w:r>
        <w:rPr>
          <w:color w:val="A9A9A9"/>
        </w:rPr>
        <w:t xml:space="preserve">New Jersey Devils</w:t>
      </w:r>
      <w:r>
        <w:rPr/>
        <w:t xml:space="preserve">, Philadelphia Flyers ja Dallas Stars voittivat 29. huhtikuuta 2017 pidetyt draft-arpajaiset, jolloin ne saivat ensimmäisen, toisen ja kolmannen kokonaispickin. New Jersey nousi neljä sijaa ylöspäin ansaitakseen ensimmäisen valinnan, kun taas Philadelphia ja Dallas nousivat kolmastoista ja kahdeksannelta sijalta. Samalla Colorado Avalanche, Vancouver Canucks, Vegas Golden Knights ja Arizona Coyotes putosivat kukin kolme sijaa alaspäin ensimmäisestä, toisesta, kolmannesta ja neljännestä kokonaisvalinnasta, kun taas Buffalo Sabres ja Detroit Red Wings putosivat kaksi sijaa ja Florida Panthers, Los Angeles Kings, Carolina Hurricanes ja Winnipeg Jets putosivat kukin yhden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ensimmäinen valinta vuoden 2017 NHL-luonnoksessa</w:t>
      </w:r>
    </w:p>
    <w:p>
      <w:pPr>
        <w:pStyle w:val="TextBody"/>
        <w:bidi w:val="0"/>
        <w:jc w:val="left"/>
        <w:rPr>
          <w:b/>
          <w:u w:val="single"/>
          <w:shd w:val="clear" w:fill="FFFF00"/>
        </w:rPr>
      </w:pPr>
      <w:r>
        <w:rPr>
          <w:b/>
          <w:u w:val="single"/>
          <w:shd w:val="clear" w:fill="FFFF00"/>
        </w:rPr>
        <w:t xml:space="preserve">Asiakirjan numero 21507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Anglosaksit olivat Manner-Euroopasta saaren eteläosaan muuttaneita germaanisia kieliryhmiä ja heidän kulttuurisia jälkeläisiään. Anglosaksinen historia alkaa siis Rooman vallan loppumista seuranneella esiroomalaisen Britannian kaudella, ja se seuraa anglosaksisten kuningaskuntien perustamista </w:t>
      </w:r>
      <w:r>
        <w:rPr>
          <w:color w:val="A9A9A9"/>
        </w:rPr>
        <w:t xml:space="preserve">5. ja 6. vuosisadalla </w:t>
      </w:r>
      <w:r>
        <w:rPr/>
        <w:t xml:space="preserve">(jotka on perinteisesti määritelty seitsemäksi pääkuningaskunnaksi: Northumbria, Mercia, East Anglia, Essex, Kent, Sussex ja Wessex), niiden kristillistyminen 7. vuosisadalla, viikinkien hyökkäysten ja tanskalaisten siirtolaisten uhka, Englannin asteittainen yhdentyminen Wessexin hegemonian alaisuuteen 9. ja 10. vuosisadalla ja päättyminen siihen, kun William Valloittaja valloitti Englannin normannien toimesta vuonna 1066.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anglosaksiset kuningaskunnat perustettiin Britanniaan?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roomalaisten miehitys Britanniassa oli päättymässä, Konstantinus III veti armeijan jäänteet pois vastatoimena barbaarien hyökkäykselle Eurooppaan. </w:t>
      </w:r>
      <w:r>
        <w:rPr>
          <w:color w:val="A9A9A9"/>
        </w:rPr>
        <w:t xml:space="preserve">Roomalais-brittiläiset </w:t>
      </w:r>
      <w:r>
        <w:rPr/>
        <w:t xml:space="preserve">johtajat joutuivat kohtaamaan kasvavan turvallisuusongelman, joka johtui merihyökkäyksistä, joita erityisesti Englannin itärannikolla asuvat piktit tekivät.</w:t>
      </w:r>
      <w:r>
        <w:rPr/>
        <w:t xml:space="preserve"> Romano-Britannian johtajat käyttivät keinona anglosaksisten palkkasotilaiden (foederati) apua, joille he luovuttivat alueita. Noin vuonna 442 anglosaksit kapinoivat ilmeisesti siksi, että heille ei ollut maksettu. Roomalais-brittiläiset vastasivat vetoamalla läntisen imperiumin roomalaiseen komentajaan Aëtiukseen avun saamiseksi (asiakirja tunnetaan nimellä Brittien huokaukset), vaikka Länsi-Rooman keisari Honorius oli kirjoittanut brittiläisille civitasille noin vuonna 410 ja kehottanut heitä huolehtimaan omasta puolustuksestaan. Tämän jälkeen brittien ja anglosaksisten välillä käytiin useita vuosia taisteluita. Taistelut jatkuivat noin vuoteen 500 asti, jolloin britit kärsivät ankaran tappion anglosaksilaisille Mount Badonin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asuttivat brittiläisiä saaria ennen anglosaksisten tuloa</w:t>
      </w:r>
    </w:p>
    <w:p>
      <w:pPr>
        <w:pStyle w:val="TextBody"/>
        <w:bidi w:val="0"/>
        <w:jc w:val="left"/>
        <w:rPr>
          <w:b/>
          <w:u w:val="single"/>
          <w:shd w:val="clear" w:fill="FFFF00"/>
        </w:rPr>
      </w:pPr>
      <w:r>
        <w:rPr>
          <w:b/>
          <w:u w:val="single"/>
          <w:shd w:val="clear" w:fill="FFFF00"/>
        </w:rPr>
        <w:t xml:space="preserve">Asiakirjan numero 21508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Antraalihuuhtelu </w:t>
      </w:r>
      <w:r>
        <w:rPr/>
        <w:t xml:space="preserve">on kirurginen toimenpide, jossa kanyyli työnnetään poskiontelon aukkoon alemman kanyylin kautta, jotta poskiontelo voidaan huuhdella ja tyhjentää. Sitä kutsutaan myös todisteelliseksi punktioksi, koska infektion olemassaolo voidaan todistaa toimenpiteen aikana. Jos infektio on todettu, sitä voidaan pitää terapeuttisena punktiona.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sellaisten potilaiden poskionteloiden pesu tai huuhtelu, jotka eivät reagoi hoitoon.</w:t>
      </w:r>
    </w:p>
    <w:p>
      <w:pPr>
        <w:pStyle w:val="TextBody"/>
        <w:bidi w:val="0"/>
        <w:jc w:val="left"/>
        <w:rPr>
          <w:b/>
          <w:u w:val="single"/>
          <w:shd w:val="clear" w:fill="FFFF00"/>
        </w:rPr>
      </w:pPr>
      <w:r>
        <w:rPr>
          <w:b/>
          <w:u w:val="single"/>
          <w:shd w:val="clear" w:fill="FFFF00"/>
        </w:rPr>
        <w:t xml:space="preserve">Asiakirjan numero 21509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Genevieve Knight ``G'' Hannelius </w:t>
      </w:r>
      <w:r>
        <w:rPr/>
        <w:t xml:space="preserve">(s. 22. joulukuuta 1998) on yhdysvaltalainen näyttelijä ja laulaja. Hän näytteli Avery Jenningsiä Disney Channelin komediasarjassa Dog with a Blog. Tätä ennen hänellä oli toistuvia rooleja Disney Channelin sarjoissa Sonny with a Chance ja Good Luck Charlie. Hän on myös näytellyt Leo Little's Big Show'ssa ja tehnyt äänityötä Rosebudina Air Buddies -elokuvissa. Hän oli myös vierailevana tähtenä Disney Channelin Jessie-sarjassa.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avery koiran kanssa blogi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Averyn oikea nimi dog with a blogista?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Averya koirasta, jolla on blogi,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Averya koirassa, jolla on blogi,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Averya elokuvassa Dog with a blog...</w:t>
      </w:r>
    </w:p>
    <w:p>
      <w:pPr>
        <w:pStyle w:val="TextBody"/>
        <w:bidi w:val="0"/>
        <w:jc w:val="left"/>
        <w:rPr>
          <w:b/>
          <w:u w:val="single"/>
          <w:shd w:val="clear" w:fill="FFFF00"/>
        </w:rPr>
      </w:pPr>
      <w:r>
        <w:rPr>
          <w:b/>
          <w:u w:val="single"/>
          <w:shd w:val="clear" w:fill="FFFF00"/>
        </w:rPr>
        <w:t xml:space="preserve">Asiakirjan numero 21510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1971 1 prosentti Yhdysvaltain kansalaisista kutsui itseään kasvissyöjiksi. Vuonna 2008 Harris Interactive totesi, että 3,2 prosenttia on kasvissyöjiä ja 0,5 prosenttia vegaaneja, kun taas vuonna 2013 Public Policy Pollingin 500 vastaajalle tekemän tutkimuksen mukaan 13 prosenttia amerikkalaisista on joko kasvissyöjiä tai vegaaneja - 6 prosenttia kasvissyöjiä ja 7 prosenttia vegaaneja. Kasvisruokien (maidonkorvikkeet, kuten soijamaito, ja lihankorvikkeet, kuten teksturoitu kasviproteiini) myynti Yhdysvalloissa kaksinkertaistui vuosina 1998-2003 ja oli 1,6 miljardia dollaria vuonna 2003. Vuonna 2017 julkaistun </w:t>
      </w:r>
      <w:r>
        <w:rPr/>
        <w:t xml:space="preserve">raportin mukaan vegaaneiksi ilmoittautuvien kuluttajien määrä on noussut Yhdysvalloissa 6 prosenttiin Vuonna 2015 Harris Pollin kansallisessa kyselytutkimuksessa, johon osallistui 2 017 vähintään 18-vuotiasta aikuista, todettiin, että kahdeksan miljoonaa amerikkalaista eli </w:t>
      </w:r>
      <w:r>
        <w:rPr>
          <w:color w:val="A9A9A9"/>
        </w:rPr>
        <w:t xml:space="preserve">3,4 prosenttia </w:t>
      </w:r>
      <w:r>
        <w:rPr/>
        <w:t xml:space="preserve">amerikkalaisista </w:t>
      </w:r>
      <w:r>
        <w:rPr/>
        <w:t xml:space="preserve">söi pelkästään kasvisruokavaliota ja miljoona eli 0,4 prosenttia tiukasti vegaaniruokavaliota.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Yhdysvaltojen väestöstä on kasvissyöjiä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2010 tehdyssä tutkimuksessa arvioitiin, että 1 450 miljoonaa ihmistä on kasvissyöjiä pakosta ja 75 miljoonaa vapaaehtoisesti. He muodostavat noin </w:t>
      </w:r>
      <w:r>
        <w:rPr>
          <w:color w:val="A9A9A9"/>
        </w:rPr>
        <w:t xml:space="preserve">21,8 </w:t>
      </w:r>
      <w:r>
        <w:rPr/>
        <w:t xml:space="preserve">prosenttia maailman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maailmasta on kasvissyöjiä</w:t>
      </w:r>
    </w:p>
    <w:p>
      <w:pPr>
        <w:pStyle w:val="TextBody"/>
        <w:bidi w:val="0"/>
        <w:jc w:val="left"/>
        <w:rPr>
          <w:b/>
          <w:u w:val="single"/>
          <w:shd w:val="clear" w:fill="FFFF00"/>
        </w:rPr>
      </w:pPr>
      <w:r>
        <w:rPr>
          <w:b/>
          <w:u w:val="single"/>
          <w:shd w:val="clear" w:fill="FFFF00"/>
        </w:rPr>
        <w:t xml:space="preserve">Asiakirjan numero 21511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Arthur Moog (/ ˈmoʊɡ / ``mogue''; 23. toukokuuta 1934 - 21. elokuuta 2005), Moog Musicin perustaja, oli yhdysvaltalainen insinööri ja </w:t>
      </w:r>
      <w:r>
        <w:rPr>
          <w:color w:val="A9A9A9"/>
        </w:rPr>
        <w:t xml:space="preserve">elektronisen musiikin </w:t>
      </w:r>
      <w:r>
        <w:rPr/>
        <w:t xml:space="preserve">pioneeri</w:t>
      </w:r>
      <w:r>
        <w:rPr/>
        <w:t xml:space="preserve">, joka tunnetaan parhaiten Moog-syntetisaattorin keksijänä. Moog perusti elämänsä aikana kaksi elektronisia soittimia valmistavaa yritystä. Hänen innovatiivista elektroniikkasuunnitteluaan käytetään lukuisissa syntetisaattoreissa, kuten Minimoogissa, Minimoog Voyagerissa, Little Phattyssä, Moog Tauruksessa ja Moogerfooger-efektipedaalien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robert moog vaikutti musiikkiteollisuuteen 1960-luvulla?</w:t>
      </w:r>
    </w:p>
    <w:p>
      <w:pPr>
        <w:pStyle w:val="TextBody"/>
        <w:bidi w:val="0"/>
        <w:jc w:val="left"/>
        <w:rPr>
          <w:b/>
          <w:u w:val="single"/>
          <w:shd w:val="clear" w:fill="FFFF00"/>
        </w:rPr>
      </w:pPr>
      <w:r>
        <w:rPr>
          <w:b/>
          <w:u w:val="single"/>
          <w:shd w:val="clear" w:fill="FFFF00"/>
        </w:rPr>
        <w:t xml:space="preserve">Asiakirjan numero 21512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Martin-in-the-Fields on englantilainen anglikaaninen kirkko Trafalgar Squaren koilliskulmassa Westminsterin kaupungissa Lontoossa. Se on omistettu Saint Martin of Toursille. Paikalla on ollut kirkko keskiajalta lähtien. Nykyinen rakennus rakennettiin </w:t>
      </w:r>
      <w:r>
        <w:rPr>
          <w:color w:val="A9A9A9"/>
        </w:rPr>
        <w:t xml:space="preserve">James Gibbsin</w:t>
      </w:r>
      <w:r>
        <w:rPr/>
        <w:t xml:space="preserve"> uusklassiseen tyyliin </w:t>
      </w:r>
      <w:r>
        <w:rPr/>
        <w:t xml:space="preserve">vuosina 1722-1726.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skotlantilainen arkkitehti, joka kehitti st martins in the fieldin</w:t>
      </w:r>
    </w:p>
    <w:p>
      <w:pPr>
        <w:pStyle w:val="TextBody"/>
        <w:bidi w:val="0"/>
        <w:jc w:val="left"/>
        <w:rPr>
          <w:b/>
          <w:u w:val="single"/>
          <w:shd w:val="clear" w:fill="FFFF00"/>
        </w:rPr>
      </w:pPr>
      <w:r>
        <w:rPr>
          <w:b/>
          <w:u w:val="single"/>
          <w:shd w:val="clear" w:fill="FFFF00"/>
        </w:rPr>
        <w:t xml:space="preserve">Asiakirjan numero 21513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Verenpainelääkkeet </w:t>
      </w:r>
      <w:r>
        <w:rPr/>
        <w:t xml:space="preserve">ovat lääkeryhmä, jota käytetään verenpainetaudin (korkean verenpaineen) hoitoon. Verenpainelääkkeillä pyritään ehkäisemään korkean verenpaineen komplikaatioita, kuten aivohalvausta ja sydäninfarktia. On näyttöä siitä, että verenpaineen alentaminen 5 mmHg:lla voi vähentää aivohalvauksen riskiä 34 %, sepelvaltimotaudin riskiä 21 % ja vähentää dementian, sydämen vajaatoiminnan ja sydän- ja verisuonitautikuolleisuuden todennäköisyyttä. Verenpainelääkkeitä on monia eri luokkia, jotka alentavat verenpainetta eri tavoin. Tärkeimpiä ja käytetyimpiä lääkkeitä ovat tiatsididiureetit, kalsiumkanavan salpaajat, ACE:n estäjät, angiotensiini II -reseptoriantagonistit (ARB) ja beetasalpaajat.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Korkean verenpaineen alentamiseen käytettävien lääkkeiden luokka.</w:t>
      </w:r>
    </w:p>
    <w:p>
      <w:pPr>
        <w:pStyle w:val="TextBody"/>
        <w:bidi w:val="0"/>
        <w:jc w:val="left"/>
        <w:rPr>
          <w:b/>
          <w:u w:val="single"/>
          <w:shd w:val="clear" w:fill="FFFF00"/>
        </w:rPr>
      </w:pPr>
      <w:r>
        <w:rPr>
          <w:b/>
          <w:u w:val="single"/>
          <w:shd w:val="clear" w:fill="FFFF00"/>
        </w:rPr>
        <w:t xml:space="preserve">Asiakirjan numero 21514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Nisäkkäiden molemmissa aivopuoliskoissa saarekekuorella (myös insula ja saarekelohko) tarkoitetaan </w:t>
      </w:r>
      <w:r>
        <w:rPr>
          <w:color w:val="A9A9A9"/>
        </w:rPr>
        <w:t xml:space="preserve">aivokuoren </w:t>
      </w:r>
      <w:r>
        <w:rPr/>
        <w:t xml:space="preserve">osaa, joka </w:t>
      </w:r>
      <w:r>
        <w:rPr>
          <w:color w:val="DCDCDC"/>
        </w:rPr>
        <w:t xml:space="preserve">on taitettu syvälle lateraalisen sulcusin (halkeama, joka erottaa ohimolohkon päälaenlohkosta ja otsalohkosta) sisään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insula sijaitsee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aivojen insula</w:t>
      </w:r>
    </w:p>
    <w:p>
      <w:pPr>
        <w:pStyle w:val="TextBody"/>
        <w:bidi w:val="0"/>
        <w:jc w:val="left"/>
        <w:rPr>
          <w:b/>
          <w:u w:val="single"/>
          <w:shd w:val="clear" w:fill="FFFF00"/>
        </w:rPr>
      </w:pPr>
      <w:r>
        <w:rPr>
          <w:b/>
          <w:u w:val="single"/>
          <w:shd w:val="clear" w:fill="FFFF00"/>
        </w:rPr>
        <w:t xml:space="preserve">Asiakirjan numero 21515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Jaksollisen järjestelmän </w:t>
      </w:r>
      <w:r>
        <w:rPr/>
        <w:t xml:space="preserve">muoto </w:t>
      </w:r>
      <w:r>
        <w:rPr/>
        <w:t xml:space="preserve">liittyy läheisesti alkuaineiden atomien elektronikonfiguraatioon. Esimerkiksi kaikilla ryhmän 2 alkuaineilla on elektronikonfiguraatio (E) ns (jossa (E) on inertin kaasun konfiguraatio), ja niiden kemiallisissa ominaisuuksissa on huomattavia yhtäläisyyksiä. Yleisesti ottaen jaksollisen järjestelmän jaksollisuus jaksollisen järjestelmän lohkoina johtuu selvästi s-, p-, d- ja f-alakuorien täyttämiseen tarvittavien elektronien määrästä (2, 6, 10, 14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sisältää lajit, joilla on sama määrä elektroneja.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1s, 2s, 2p, 3s, 3p, 4s, 3d, 4p, 5s, 4d, 5p, 6s, 4f, 5d, 6p</w:t>
      </w:r>
      <w:r>
        <w:rPr/>
        <w:t xml:space="preserve">, 7s, 5f, 6d, 7p, (8s, 5g, 6f, 7d, 8p ja 9s).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alikuorien täyttymisjärjestys 6p:hen asti?</w:t>
      </w:r>
    </w:p>
    <w:p>
      <w:pPr>
        <w:pStyle w:val="TextBody"/>
        <w:bidi w:val="0"/>
        <w:jc w:val="left"/>
        <w:rPr>
          <w:b/>
          <w:u w:val="single"/>
          <w:shd w:val="clear" w:fill="FFFF00"/>
        </w:rPr>
      </w:pPr>
      <w:r>
        <w:rPr>
          <w:b/>
          <w:u w:val="single"/>
          <w:shd w:val="clear" w:fill="FFFF00"/>
        </w:rPr>
        <w:t xml:space="preserve">Asiakirjan numero 21516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Kansainvälinen rukoushuone Kansainvälinen rukoushuone Kansainvälinen rukoushuone Kansas Cityssä, MO:ssa. </w:t>
      </w:r>
    </w:p>
    <w:tbl>
      <w:tblPr>
        <w:tblW w:w="5687" w:type="dxa"/>
        <w:jc w:val="left"/>
        <w:tblInd w:w="0" w:type="dxa"/>
        <w:tblLayout w:type="fixed"/>
        <w:tblCellMar>
          <w:top w:w="28" w:type="dxa"/>
          <w:left w:w="28" w:type="dxa"/>
          <w:bottom w:w="28" w:type="dxa"/>
          <w:right w:w="28" w:type="dxa"/>
        </w:tblCellMar>
      </w:tblPr>
      <w:tblGrid>
        <w:gridCol w:w="1846"/>
        <w:gridCol w:w="3841"/>
      </w:tblGrid>
      <w:tr>
        <w:trPr/>
        <w:tc>
          <w:tcPr>
            <w:tcW w:w="1846" w:type="dxa"/>
            <w:tcBorders/>
            <w:vAlign w:val="center"/>
          </w:tcPr>
          <w:p>
            <w:pPr>
              <w:pStyle w:val="TableHeading"/>
              <w:suppressLineNumbers/>
              <w:bidi w:val="0"/>
              <w:spacing w:before="0" w:after="283"/>
              <w:jc w:val="center"/>
              <w:rPr/>
            </w:pPr>
            <w:r>
              <w:rPr/>
              <w:t xml:space="preserve">Sijainti </w:t>
            </w:r>
          </w:p>
        </w:tc>
        <w:tc>
          <w:tcPr>
            <w:tcW w:w="3841" w:type="dxa"/>
            <w:tcBorders/>
            <w:vAlign w:val="center"/>
          </w:tcPr>
          <w:p>
            <w:pPr>
              <w:pStyle w:val="TableContents"/>
              <w:bidi w:val="0"/>
              <w:spacing w:before="0" w:after="283"/>
              <w:jc w:val="left"/>
              <w:rPr/>
            </w:pPr>
            <w:r>
              <w:rPr/>
              <w:t xml:space="preserve">Kansas City ja Grandview, Missouri </w:t>
            </w:r>
          </w:p>
        </w:tc>
      </w:tr>
      <w:tr>
        <w:trPr/>
        <w:tc>
          <w:tcPr>
            <w:tcW w:w="1846" w:type="dxa"/>
            <w:tcBorders/>
            <w:vAlign w:val="center"/>
          </w:tcPr>
          <w:p>
            <w:pPr>
              <w:pStyle w:val="TableHeading"/>
              <w:suppressLineNumbers/>
              <w:bidi w:val="0"/>
              <w:spacing w:before="0" w:after="283"/>
              <w:jc w:val="center"/>
              <w:rPr/>
            </w:pPr>
            <w:r>
              <w:rPr/>
              <w:t xml:space="preserve">Maa </w:t>
            </w:r>
          </w:p>
        </w:tc>
        <w:tc>
          <w:tcPr>
            <w:tcW w:w="3841" w:type="dxa"/>
            <w:tcBorders/>
            <w:vAlign w:val="center"/>
          </w:tcPr>
          <w:p>
            <w:pPr>
              <w:pStyle w:val="TableContents"/>
              <w:bidi w:val="0"/>
              <w:spacing w:before="0" w:after="283"/>
              <w:jc w:val="left"/>
              <w:rPr/>
            </w:pPr>
            <w:r>
              <w:rPr/>
              <w:t xml:space="preserve">Yhdysvallat </w:t>
            </w:r>
          </w:p>
        </w:tc>
      </w:tr>
      <w:tr>
        <w:trPr/>
        <w:tc>
          <w:tcPr>
            <w:tcW w:w="1846" w:type="dxa"/>
            <w:tcBorders/>
            <w:vAlign w:val="center"/>
          </w:tcPr>
          <w:p>
            <w:pPr>
              <w:pStyle w:val="TableHeading"/>
              <w:suppressLineNumbers/>
              <w:bidi w:val="0"/>
              <w:spacing w:before="0" w:after="283"/>
              <w:jc w:val="center"/>
              <w:rPr/>
            </w:pPr>
            <w:r>
              <w:rPr/>
              <w:t xml:space="preserve">Nimellisarvo </w:t>
            </w:r>
          </w:p>
        </w:tc>
        <w:tc>
          <w:tcPr>
            <w:tcW w:w="3841" w:type="dxa"/>
            <w:tcBorders/>
            <w:vAlign w:val="center"/>
          </w:tcPr>
          <w:p>
            <w:pPr>
              <w:pStyle w:val="TableContents"/>
              <w:bidi w:val="0"/>
              <w:spacing w:before="0" w:after="283"/>
              <w:jc w:val="left"/>
              <w:rPr/>
            </w:pPr>
            <w:r>
              <w:rPr/>
              <w:t xml:space="preserve">Karismaattinen </w:t>
            </w:r>
          </w:p>
        </w:tc>
      </w:tr>
      <w:tr>
        <w:trPr/>
        <w:tc>
          <w:tcPr>
            <w:tcW w:w="1846" w:type="dxa"/>
            <w:tcBorders/>
            <w:vAlign w:val="center"/>
          </w:tcPr>
          <w:p>
            <w:pPr>
              <w:pStyle w:val="TableHeading"/>
              <w:suppressLineNumbers/>
              <w:bidi w:val="0"/>
              <w:spacing w:before="0" w:after="283"/>
              <w:jc w:val="center"/>
              <w:rPr/>
            </w:pPr>
            <w:r>
              <w:rPr/>
              <w:t xml:space="preserve">Kirkollinen toiminta </w:t>
            </w:r>
          </w:p>
        </w:tc>
        <w:tc>
          <w:tcPr>
            <w:tcW w:w="3841" w:type="dxa"/>
            <w:tcBorders/>
            <w:vAlign w:val="center"/>
          </w:tcPr>
          <w:p>
            <w:pPr>
              <w:pStyle w:val="TableContents"/>
              <w:bidi w:val="0"/>
              <w:spacing w:before="0" w:after="283"/>
              <w:jc w:val="left"/>
              <w:rPr/>
            </w:pPr>
            <w:r>
              <w:rPr/>
              <w:t xml:space="preserve">Karismaattinen </w:t>
            </w:r>
          </w:p>
        </w:tc>
      </w:tr>
      <w:tr>
        <w:trPr/>
        <w:tc>
          <w:tcPr>
            <w:tcW w:w="1846" w:type="dxa"/>
            <w:tcBorders/>
            <w:vAlign w:val="center"/>
          </w:tcPr>
          <w:p>
            <w:pPr>
              <w:pStyle w:val="TableHeading"/>
              <w:suppressLineNumbers/>
              <w:bidi w:val="0"/>
              <w:spacing w:before="0" w:after="283"/>
              <w:jc w:val="center"/>
              <w:rPr/>
            </w:pPr>
            <w:r>
              <w:rPr/>
              <w:t xml:space="preserve">Jäsenyys </w:t>
            </w:r>
          </w:p>
        </w:tc>
        <w:tc>
          <w:tcPr>
            <w:tcW w:w="3841" w:type="dxa"/>
            <w:tcBorders/>
            <w:vAlign w:val="center"/>
          </w:tcPr>
          <w:p>
            <w:pPr>
              <w:pStyle w:val="TableContents"/>
              <w:bidi w:val="0"/>
              <w:spacing w:before="0" w:after="283"/>
              <w:jc w:val="left"/>
              <w:rPr/>
            </w:pPr>
            <w:r>
              <w:rPr/>
              <w:t xml:space="preserve">yli 2000 </w:t>
            </w:r>
          </w:p>
        </w:tc>
      </w:tr>
      <w:tr>
        <w:trPr/>
        <w:tc>
          <w:tcPr>
            <w:tcW w:w="1846" w:type="dxa"/>
            <w:tcBorders/>
            <w:vAlign w:val="center"/>
          </w:tcPr>
          <w:p>
            <w:pPr>
              <w:pStyle w:val="TableHeading"/>
              <w:suppressLineNumbers/>
              <w:bidi w:val="0"/>
              <w:spacing w:before="0" w:after="283"/>
              <w:jc w:val="center"/>
              <w:rPr/>
            </w:pPr>
            <w:r>
              <w:rPr/>
              <w:t xml:space="preserve">Verkkosivusto </w:t>
            </w:r>
          </w:p>
        </w:tc>
        <w:tc>
          <w:tcPr>
            <w:tcW w:w="3841" w:type="dxa"/>
            <w:tcBorders/>
            <w:vAlign w:val="center"/>
          </w:tcPr>
          <w:p>
            <w:pPr>
              <w:pStyle w:val="TableContents"/>
              <w:bidi w:val="0"/>
              <w:spacing w:before="0" w:after="283"/>
              <w:jc w:val="left"/>
              <w:rPr/>
            </w:pPr>
            <w:r>
              <w:rPr/>
              <w:t xml:space="preserve">www.ihopkc.org Historia </w:t>
            </w:r>
          </w:p>
        </w:tc>
      </w:tr>
      <w:tr>
        <w:trPr/>
        <w:tc>
          <w:tcPr>
            <w:tcW w:w="1846" w:type="dxa"/>
            <w:tcBorders/>
            <w:vAlign w:val="center"/>
          </w:tcPr>
          <w:p>
            <w:pPr>
              <w:pStyle w:val="TableHeading"/>
              <w:suppressLineNumbers/>
              <w:bidi w:val="0"/>
              <w:spacing w:before="0" w:after="283"/>
              <w:jc w:val="center"/>
              <w:rPr/>
            </w:pPr>
            <w:r>
              <w:rPr/>
              <w:t xml:space="preserve">Perustettu </w:t>
            </w:r>
          </w:p>
        </w:tc>
        <w:tc>
          <w:tcPr>
            <w:tcW w:w="3841" w:type="dxa"/>
            <w:tcBorders/>
            <w:vAlign w:val="center"/>
          </w:tcPr>
          <w:p>
            <w:pPr>
              <w:pStyle w:val="TableContents"/>
              <w:bidi w:val="0"/>
              <w:spacing w:before="0" w:after="283"/>
              <w:jc w:val="left"/>
              <w:rPr/>
            </w:pPr>
            <w:r>
              <w:rPr>
                <w:color w:val="A9A9A9"/>
              </w:rPr>
              <w:t xml:space="preserve">7. toukokuuta 1999 </w:t>
            </w:r>
            <w:r>
              <w:rPr/>
              <w:t xml:space="preserve">(1999-05-07) </w:t>
            </w:r>
          </w:p>
        </w:tc>
      </w:tr>
      <w:tr>
        <w:trPr/>
        <w:tc>
          <w:tcPr>
            <w:tcW w:w="1846" w:type="dxa"/>
            <w:tcBorders/>
            <w:vAlign w:val="center"/>
          </w:tcPr>
          <w:p>
            <w:pPr>
              <w:pStyle w:val="TableHeading"/>
              <w:suppressLineNumbers/>
              <w:bidi w:val="0"/>
              <w:spacing w:before="0" w:after="283"/>
              <w:jc w:val="center"/>
              <w:rPr/>
            </w:pPr>
            <w:r>
              <w:rPr/>
              <w:t xml:space="preserve">Perustaja (s) </w:t>
            </w:r>
          </w:p>
        </w:tc>
        <w:tc>
          <w:tcPr>
            <w:tcW w:w="3841" w:type="dxa"/>
            <w:tcBorders/>
            <w:vAlign w:val="center"/>
          </w:tcPr>
          <w:p>
            <w:pPr>
              <w:pStyle w:val="TableContents"/>
              <w:bidi w:val="0"/>
              <w:spacing w:before="0" w:after="283"/>
              <w:jc w:val="left"/>
              <w:rPr/>
            </w:pPr>
            <w:r>
              <w:rPr/>
              <w:t xml:space="preserve">Mike Bickle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kansainvälinen rukoushuone aloitti toimintansa</w:t>
      </w:r>
    </w:p>
    <w:p>
      <w:pPr>
        <w:pStyle w:val="TextBody"/>
        <w:bidi w:val="0"/>
        <w:jc w:val="left"/>
        <w:rPr>
          <w:b/>
          <w:u w:val="single"/>
          <w:shd w:val="clear" w:fill="FFFF00"/>
        </w:rPr>
      </w:pPr>
      <w:r>
        <w:rPr>
          <w:b/>
          <w:u w:val="single"/>
          <w:shd w:val="clear" w:fill="FFFF00"/>
        </w:rPr>
        <w:t xml:space="preserve">Asiakirjan numero 21517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aikojen korkeimman ODI-tuloksen teki Englanti 30. elokuuta 2016 Pakistania vastaan, kun se teki </w:t>
      </w:r>
      <w:r>
        <w:rPr/>
        <w:t xml:space="preserve">50 yön aikana </w:t>
      </w:r>
      <w:r>
        <w:rPr>
          <w:color w:val="A9A9A9"/>
        </w:rPr>
        <w:t xml:space="preserve">444-3.</w:t>
      </w:r>
      <w:r>
        <w:rPr/>
        <w:t xml:space="preserve"> Alex Hales teki myös englantilaisen mailamiehen korkeimman yksittäisen ODI-pistemäärän, 171, ennätys, joka oli ollut voimassa 23 vuotta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400 plus pistettä odi:ssä joukkueelta.</w:t>
      </w:r>
    </w:p>
    <w:p>
      <w:pPr>
        <w:pStyle w:val="TextBody"/>
        <w:bidi w:val="0"/>
        <w:jc w:val="left"/>
        <w:rPr>
          <w:b/>
          <w:shd w:val="clear" w:fill="FFFF00"/>
        </w:rPr>
      </w:pPr>
      <w:r>
        <w:rPr>
          <w:b/>
          <w:shd w:val="clear" w:fill="FFFF00"/>
        </w:rPr>
        <w:t xml:space="preserve">Teksti numero 1</w:t>
      </w:r>
    </w:p>
    <w:tbl>
      <w:tblPr>
        <w:tblW w:w="8511" w:type="dxa"/>
        <w:jc w:val="left"/>
        <w:tblInd w:w="0" w:type="dxa"/>
        <w:tblLayout w:type="fixed"/>
        <w:tblCellMar>
          <w:top w:w="28" w:type="dxa"/>
          <w:left w:w="28" w:type="dxa"/>
          <w:bottom w:w="28" w:type="dxa"/>
          <w:right w:w="28" w:type="dxa"/>
        </w:tblCellMar>
      </w:tblPr>
      <w:tblGrid>
        <w:gridCol w:w="676"/>
        <w:gridCol w:w="2191"/>
        <w:gridCol w:w="1456"/>
        <w:gridCol w:w="1456"/>
        <w:gridCol w:w="1531"/>
        <w:gridCol w:w="1201"/>
      </w:tblGrid>
      <w:tr>
        <w:trPr/>
        <w:tc>
          <w:tcPr>
            <w:tcW w:w="676" w:type="dxa"/>
            <w:tcBorders/>
            <w:vAlign w:val="center"/>
          </w:tcPr>
          <w:p>
            <w:pPr>
              <w:pStyle w:val="TableHeading"/>
              <w:suppressLineNumbers/>
              <w:bidi w:val="0"/>
              <w:spacing w:before="0" w:after="283"/>
              <w:jc w:val="center"/>
              <w:rPr/>
            </w:pPr>
            <w:r>
              <w:rPr/>
              <w:t xml:space="preserve">S Ei </w:t>
            </w:r>
          </w:p>
        </w:tc>
        <w:tc>
          <w:tcPr>
            <w:tcW w:w="2191" w:type="dxa"/>
            <w:tcBorders/>
            <w:vAlign w:val="center"/>
          </w:tcPr>
          <w:p>
            <w:pPr>
              <w:pStyle w:val="TableHeading"/>
              <w:suppressLineNumbers/>
              <w:bidi w:val="0"/>
              <w:spacing w:before="0" w:after="283"/>
              <w:jc w:val="center"/>
              <w:rPr/>
            </w:pPr>
            <w:r>
              <w:rPr/>
              <w:t xml:space="preserve">Pisteet </w:t>
            </w:r>
          </w:p>
        </w:tc>
        <w:tc>
          <w:tcPr>
            <w:tcW w:w="1456" w:type="dxa"/>
            <w:tcBorders/>
            <w:vAlign w:val="center"/>
          </w:tcPr>
          <w:p>
            <w:pPr>
              <w:pStyle w:val="TableHeading"/>
              <w:suppressLineNumbers/>
              <w:bidi w:val="0"/>
              <w:spacing w:before="0" w:after="283"/>
              <w:jc w:val="center"/>
              <w:rPr/>
            </w:pPr>
            <w:r>
              <w:rPr/>
              <w:t xml:space="preserve">By </w:t>
            </w:r>
          </w:p>
        </w:tc>
        <w:tc>
          <w:tcPr>
            <w:tcW w:w="1456" w:type="dxa"/>
            <w:tcBorders/>
            <w:vAlign w:val="center"/>
          </w:tcPr>
          <w:p>
            <w:pPr>
              <w:pStyle w:val="TableHeading"/>
              <w:suppressLineNumbers/>
              <w:bidi w:val="0"/>
              <w:spacing w:before="0" w:after="283"/>
              <w:jc w:val="center"/>
              <w:rPr/>
            </w:pPr>
            <w:r>
              <w:rPr/>
              <w:t xml:space="preserve">Oppositio </w:t>
            </w:r>
          </w:p>
        </w:tc>
        <w:tc>
          <w:tcPr>
            <w:tcW w:w="1531" w:type="dxa"/>
            <w:tcBorders/>
            <w:vAlign w:val="center"/>
          </w:tcPr>
          <w:p>
            <w:pPr>
              <w:pStyle w:val="TableHeading"/>
              <w:suppressLineNumbers/>
              <w:bidi w:val="0"/>
              <w:spacing w:before="0" w:after="283"/>
              <w:jc w:val="center"/>
              <w:rPr/>
            </w:pPr>
            <w:r>
              <w:rPr/>
              <w:t xml:space="preserve">Tapahtumapaikka </w:t>
            </w:r>
          </w:p>
        </w:tc>
        <w:tc>
          <w:tcPr>
            <w:tcW w:w="1201" w:type="dxa"/>
            <w:tcBorders/>
            <w:vAlign w:val="center"/>
          </w:tcPr>
          <w:p>
            <w:pPr>
              <w:pStyle w:val="TableHeading"/>
              <w:suppressLineNumbers/>
              <w:bidi w:val="0"/>
              <w:spacing w:before="0" w:after="283"/>
              <w:jc w:val="center"/>
              <w:rPr/>
            </w:pPr>
            <w:r>
              <w:rPr/>
              <w:t xml:space="preserve">Kausi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434 -- 4 (50 overs) </w:t>
            </w:r>
          </w:p>
        </w:tc>
        <w:tc>
          <w:tcPr>
            <w:tcW w:w="1456" w:type="dxa"/>
            <w:tcBorders/>
            <w:vAlign w:val="center"/>
          </w:tcPr>
          <w:p>
            <w:pPr>
              <w:pStyle w:val="TableContents"/>
              <w:bidi w:val="0"/>
              <w:spacing w:before="0" w:after="283"/>
              <w:jc w:val="left"/>
              <w:rPr/>
            </w:pPr>
            <w:r>
              <w:rPr/>
              <w:t xml:space="preserve">Australia </w:t>
            </w:r>
          </w:p>
        </w:tc>
        <w:tc>
          <w:tcPr>
            <w:tcW w:w="1456" w:type="dxa"/>
            <w:tcBorders/>
            <w:vAlign w:val="center"/>
          </w:tcPr>
          <w:p>
            <w:pPr>
              <w:pStyle w:val="TableContents"/>
              <w:bidi w:val="0"/>
              <w:spacing w:before="0" w:after="283"/>
              <w:jc w:val="left"/>
              <w:rPr/>
            </w:pPr>
            <w:r>
              <w:rPr/>
              <w:t xml:space="preserve">Etelä-Afrikka </w:t>
            </w:r>
          </w:p>
        </w:tc>
        <w:tc>
          <w:tcPr>
            <w:tcW w:w="1531" w:type="dxa"/>
            <w:tcBorders/>
            <w:vAlign w:val="center"/>
          </w:tcPr>
          <w:p>
            <w:pPr>
              <w:pStyle w:val="TableContents"/>
              <w:bidi w:val="0"/>
              <w:spacing w:before="0" w:after="283"/>
              <w:jc w:val="left"/>
              <w:rPr/>
            </w:pPr>
            <w:r>
              <w:rPr/>
              <w:t xml:space="preserve">Johannesburg </w:t>
            </w:r>
          </w:p>
        </w:tc>
        <w:tc>
          <w:tcPr>
            <w:tcW w:w="1201" w:type="dxa"/>
            <w:tcBorders/>
            <w:vAlign w:val="center"/>
          </w:tcPr>
          <w:p>
            <w:pPr>
              <w:pStyle w:val="TableContents"/>
              <w:bidi w:val="0"/>
              <w:spacing w:before="0" w:after="283"/>
              <w:jc w:val="left"/>
              <w:rPr/>
            </w:pPr>
            <w:r>
              <w:rPr/>
              <w:t xml:space="preserve">2005 -- 06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438 -- 9 (49.5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Australia </w:t>
            </w:r>
          </w:p>
        </w:tc>
        <w:tc>
          <w:tcPr>
            <w:tcW w:w="1531" w:type="dxa"/>
            <w:tcBorders/>
            <w:vAlign w:val="center"/>
          </w:tcPr>
          <w:p>
            <w:pPr>
              <w:pStyle w:val="TableContents"/>
              <w:bidi w:val="0"/>
              <w:spacing w:before="0" w:after="283"/>
              <w:jc w:val="left"/>
              <w:rPr/>
            </w:pPr>
            <w:r>
              <w:rPr/>
              <w:t xml:space="preserve">Johannesburg </w:t>
            </w:r>
          </w:p>
        </w:tc>
        <w:tc>
          <w:tcPr>
            <w:tcW w:w="1201" w:type="dxa"/>
            <w:tcBorders/>
            <w:vAlign w:val="center"/>
          </w:tcPr>
          <w:p>
            <w:pPr>
              <w:pStyle w:val="TableContents"/>
              <w:bidi w:val="0"/>
              <w:spacing w:before="0" w:after="283"/>
              <w:jc w:val="left"/>
              <w:rPr/>
            </w:pPr>
            <w:r>
              <w:rPr/>
              <w:t xml:space="preserve">2005 -- 06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443 -- 9 (50 overs) </w:t>
            </w:r>
          </w:p>
        </w:tc>
        <w:tc>
          <w:tcPr>
            <w:tcW w:w="1456" w:type="dxa"/>
            <w:tcBorders/>
            <w:vAlign w:val="center"/>
          </w:tcPr>
          <w:p>
            <w:pPr>
              <w:pStyle w:val="TableContents"/>
              <w:bidi w:val="0"/>
              <w:spacing w:before="0" w:after="283"/>
              <w:jc w:val="left"/>
              <w:rPr/>
            </w:pPr>
            <w:r>
              <w:rPr/>
              <w:t xml:space="preserve">Sri Lanka </w:t>
            </w:r>
          </w:p>
        </w:tc>
        <w:tc>
          <w:tcPr>
            <w:tcW w:w="1456" w:type="dxa"/>
            <w:tcBorders/>
            <w:vAlign w:val="center"/>
          </w:tcPr>
          <w:p>
            <w:pPr>
              <w:pStyle w:val="TableContents"/>
              <w:bidi w:val="0"/>
              <w:spacing w:before="0" w:after="283"/>
              <w:jc w:val="left"/>
              <w:rPr/>
            </w:pPr>
            <w:r>
              <w:rPr/>
              <w:t xml:space="preserve">Alankomaat </w:t>
            </w:r>
          </w:p>
        </w:tc>
        <w:tc>
          <w:tcPr>
            <w:tcW w:w="1531" w:type="dxa"/>
            <w:tcBorders/>
            <w:vAlign w:val="center"/>
          </w:tcPr>
          <w:p>
            <w:pPr>
              <w:pStyle w:val="TableContents"/>
              <w:bidi w:val="0"/>
              <w:spacing w:before="0" w:after="283"/>
              <w:jc w:val="left"/>
              <w:rPr/>
            </w:pPr>
            <w:r>
              <w:rPr/>
              <w:t xml:space="preserve">Amstelveen </w:t>
            </w:r>
          </w:p>
        </w:tc>
        <w:tc>
          <w:tcPr>
            <w:tcW w:w="1201" w:type="dxa"/>
            <w:tcBorders/>
            <w:vAlign w:val="center"/>
          </w:tcPr>
          <w:p>
            <w:pPr>
              <w:pStyle w:val="TableContents"/>
              <w:bidi w:val="0"/>
              <w:spacing w:before="0" w:after="283"/>
              <w:jc w:val="left"/>
              <w:rPr/>
            </w:pPr>
            <w:r>
              <w:rPr/>
              <w:t xml:space="preserve">2006 </w:t>
            </w:r>
          </w:p>
        </w:tc>
      </w:tr>
      <w:tr>
        <w:trPr/>
        <w:tc>
          <w:tcPr>
            <w:tcW w:w="67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418 -- 5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Zimbabwe </w:t>
            </w:r>
          </w:p>
        </w:tc>
        <w:tc>
          <w:tcPr>
            <w:tcW w:w="1531" w:type="dxa"/>
            <w:tcBorders/>
            <w:vAlign w:val="center"/>
          </w:tcPr>
          <w:p>
            <w:pPr>
              <w:pStyle w:val="TableContents"/>
              <w:bidi w:val="0"/>
              <w:spacing w:before="0" w:after="283"/>
              <w:jc w:val="left"/>
              <w:rPr/>
            </w:pPr>
            <w:r>
              <w:rPr/>
              <w:t xml:space="preserve">Potchefstroom </w:t>
            </w:r>
          </w:p>
        </w:tc>
        <w:tc>
          <w:tcPr>
            <w:tcW w:w="1201" w:type="dxa"/>
            <w:tcBorders/>
            <w:vAlign w:val="center"/>
          </w:tcPr>
          <w:p>
            <w:pPr>
              <w:pStyle w:val="TableContents"/>
              <w:bidi w:val="0"/>
              <w:spacing w:before="0" w:after="283"/>
              <w:jc w:val="left"/>
              <w:rPr/>
            </w:pPr>
            <w:r>
              <w:rPr/>
              <w:t xml:space="preserve">2006 </w:t>
            </w:r>
          </w:p>
        </w:tc>
      </w:tr>
      <w:tr>
        <w:trPr/>
        <w:tc>
          <w:tcPr>
            <w:tcW w:w="676" w:type="dxa"/>
            <w:tcBorders/>
            <w:vAlign w:val="center"/>
          </w:tcPr>
          <w:p>
            <w:pPr>
              <w:pStyle w:val="TableContents"/>
              <w:bidi w:val="0"/>
              <w:spacing w:before="0" w:after="283"/>
              <w:jc w:val="left"/>
              <w:rPr/>
            </w:pPr>
            <w:r>
              <w:rPr/>
              <w:t xml:space="preserve">5 </w:t>
            </w:r>
          </w:p>
        </w:tc>
        <w:tc>
          <w:tcPr>
            <w:tcW w:w="2191" w:type="dxa"/>
            <w:tcBorders/>
            <w:vAlign w:val="center"/>
          </w:tcPr>
          <w:p>
            <w:pPr>
              <w:pStyle w:val="TableContents"/>
              <w:bidi w:val="0"/>
              <w:spacing w:before="0" w:after="283"/>
              <w:jc w:val="left"/>
              <w:rPr/>
            </w:pPr>
            <w:r>
              <w:rPr/>
              <w:t xml:space="preserve">413 -- 5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Bermuda </w:t>
            </w:r>
          </w:p>
        </w:tc>
        <w:tc>
          <w:tcPr>
            <w:tcW w:w="1531" w:type="dxa"/>
            <w:tcBorders/>
            <w:vAlign w:val="center"/>
          </w:tcPr>
          <w:p>
            <w:pPr>
              <w:pStyle w:val="TableContents"/>
              <w:bidi w:val="0"/>
              <w:spacing w:before="0" w:after="283"/>
              <w:jc w:val="left"/>
              <w:rPr/>
            </w:pPr>
            <w:r>
              <w:rPr/>
              <w:t xml:space="preserve">Port of Spain </w:t>
            </w:r>
          </w:p>
        </w:tc>
        <w:tc>
          <w:tcPr>
            <w:tcW w:w="1201" w:type="dxa"/>
            <w:tcBorders/>
            <w:vAlign w:val="center"/>
          </w:tcPr>
          <w:p>
            <w:pPr>
              <w:pStyle w:val="TableContents"/>
              <w:bidi w:val="0"/>
              <w:spacing w:before="0" w:after="283"/>
              <w:jc w:val="left"/>
              <w:rPr/>
            </w:pPr>
            <w:r>
              <w:rPr/>
              <w:t xml:space="preserve">2007 </w:t>
            </w:r>
          </w:p>
        </w:tc>
      </w:tr>
      <w:tr>
        <w:trPr/>
        <w:tc>
          <w:tcPr>
            <w:tcW w:w="676" w:type="dxa"/>
            <w:tcBorders/>
            <w:vAlign w:val="center"/>
          </w:tcPr>
          <w:p>
            <w:pPr>
              <w:pStyle w:val="TableContents"/>
              <w:bidi w:val="0"/>
              <w:spacing w:before="0" w:after="283"/>
              <w:jc w:val="left"/>
              <w:rPr/>
            </w:pPr>
            <w:r>
              <w:rPr/>
              <w:t xml:space="preserve">6 </w:t>
            </w:r>
          </w:p>
        </w:tc>
        <w:tc>
          <w:tcPr>
            <w:tcW w:w="2191" w:type="dxa"/>
            <w:tcBorders/>
            <w:vAlign w:val="center"/>
          </w:tcPr>
          <w:p>
            <w:pPr>
              <w:pStyle w:val="TableContents"/>
              <w:bidi w:val="0"/>
              <w:spacing w:before="0" w:after="283"/>
              <w:jc w:val="left"/>
              <w:rPr/>
            </w:pPr>
            <w:r>
              <w:rPr/>
              <w:t xml:space="preserve">402 -- 2 (50 overs) </w:t>
            </w:r>
          </w:p>
        </w:tc>
        <w:tc>
          <w:tcPr>
            <w:tcW w:w="1456" w:type="dxa"/>
            <w:tcBorders/>
            <w:vAlign w:val="center"/>
          </w:tcPr>
          <w:p>
            <w:pPr>
              <w:pStyle w:val="TableContents"/>
              <w:bidi w:val="0"/>
              <w:spacing w:before="0" w:after="283"/>
              <w:jc w:val="left"/>
              <w:rPr/>
            </w:pPr>
            <w:r>
              <w:rPr/>
              <w:t xml:space="preserve">Uusi-Seelanti </w:t>
            </w:r>
          </w:p>
        </w:tc>
        <w:tc>
          <w:tcPr>
            <w:tcW w:w="1456" w:type="dxa"/>
            <w:tcBorders/>
            <w:vAlign w:val="center"/>
          </w:tcPr>
          <w:p>
            <w:pPr>
              <w:pStyle w:val="TableContents"/>
              <w:bidi w:val="0"/>
              <w:spacing w:before="0" w:after="283"/>
              <w:jc w:val="left"/>
              <w:rPr/>
            </w:pPr>
            <w:r>
              <w:rPr/>
              <w:t xml:space="preserve">Irlanti </w:t>
            </w:r>
          </w:p>
        </w:tc>
        <w:tc>
          <w:tcPr>
            <w:tcW w:w="1531" w:type="dxa"/>
            <w:tcBorders/>
            <w:vAlign w:val="center"/>
          </w:tcPr>
          <w:p>
            <w:pPr>
              <w:pStyle w:val="TableContents"/>
              <w:bidi w:val="0"/>
              <w:spacing w:before="0" w:after="283"/>
              <w:jc w:val="left"/>
              <w:rPr/>
            </w:pPr>
            <w:r>
              <w:rPr/>
              <w:t xml:space="preserve">Aberdeen </w:t>
            </w:r>
          </w:p>
        </w:tc>
        <w:tc>
          <w:tcPr>
            <w:tcW w:w="1201" w:type="dxa"/>
            <w:tcBorders/>
            <w:vAlign w:val="center"/>
          </w:tcPr>
          <w:p>
            <w:pPr>
              <w:pStyle w:val="TableContents"/>
              <w:bidi w:val="0"/>
              <w:spacing w:before="0" w:after="283"/>
              <w:jc w:val="left"/>
              <w:rPr/>
            </w:pPr>
            <w:r>
              <w:rPr/>
              <w:t xml:space="preserve">2008 </w:t>
            </w:r>
          </w:p>
        </w:tc>
      </w:tr>
      <w:tr>
        <w:trPr/>
        <w:tc>
          <w:tcPr>
            <w:tcW w:w="676" w:type="dxa"/>
            <w:tcBorders/>
            <w:vAlign w:val="center"/>
          </w:tcPr>
          <w:p>
            <w:pPr>
              <w:pStyle w:val="TableContents"/>
              <w:bidi w:val="0"/>
              <w:spacing w:before="0" w:after="283"/>
              <w:jc w:val="left"/>
              <w:rPr/>
            </w:pPr>
            <w:r>
              <w:rPr/>
              <w:t xml:space="preserve">7 </w:t>
            </w:r>
          </w:p>
        </w:tc>
        <w:tc>
          <w:tcPr>
            <w:tcW w:w="2191" w:type="dxa"/>
            <w:tcBorders/>
            <w:vAlign w:val="center"/>
          </w:tcPr>
          <w:p>
            <w:pPr>
              <w:pStyle w:val="TableContents"/>
              <w:bidi w:val="0"/>
              <w:spacing w:before="0" w:after="283"/>
              <w:jc w:val="left"/>
              <w:rPr/>
            </w:pPr>
            <w:r>
              <w:rPr/>
              <w:t xml:space="preserve">414 -- 7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Sri Lanka </w:t>
            </w:r>
          </w:p>
        </w:tc>
        <w:tc>
          <w:tcPr>
            <w:tcW w:w="1531" w:type="dxa"/>
            <w:tcBorders/>
            <w:vAlign w:val="center"/>
          </w:tcPr>
          <w:p>
            <w:pPr>
              <w:pStyle w:val="TableContents"/>
              <w:bidi w:val="0"/>
              <w:spacing w:before="0" w:after="283"/>
              <w:jc w:val="left"/>
              <w:rPr/>
            </w:pPr>
            <w:r>
              <w:rPr/>
              <w:t xml:space="preserve">Rajkot </w:t>
            </w:r>
          </w:p>
        </w:tc>
        <w:tc>
          <w:tcPr>
            <w:tcW w:w="1201" w:type="dxa"/>
            <w:tcBorders/>
            <w:vAlign w:val="center"/>
          </w:tcPr>
          <w:p>
            <w:pPr>
              <w:pStyle w:val="TableContents"/>
              <w:bidi w:val="0"/>
              <w:spacing w:before="0" w:after="283"/>
              <w:jc w:val="left"/>
              <w:rPr/>
            </w:pPr>
            <w:r>
              <w:rPr/>
              <w:t xml:space="preserve">2009 </w:t>
            </w:r>
          </w:p>
        </w:tc>
      </w:tr>
      <w:tr>
        <w:trPr/>
        <w:tc>
          <w:tcPr>
            <w:tcW w:w="676" w:type="dxa"/>
            <w:tcBorders/>
            <w:vAlign w:val="center"/>
          </w:tcPr>
          <w:p>
            <w:pPr>
              <w:pStyle w:val="TableContents"/>
              <w:bidi w:val="0"/>
              <w:spacing w:before="0" w:after="283"/>
              <w:jc w:val="left"/>
              <w:rPr/>
            </w:pPr>
            <w:r>
              <w:rPr/>
              <w:t xml:space="preserve">8 </w:t>
            </w:r>
          </w:p>
        </w:tc>
        <w:tc>
          <w:tcPr>
            <w:tcW w:w="2191" w:type="dxa"/>
            <w:tcBorders/>
            <w:vAlign w:val="center"/>
          </w:tcPr>
          <w:p>
            <w:pPr>
              <w:pStyle w:val="TableContents"/>
              <w:bidi w:val="0"/>
              <w:spacing w:before="0" w:after="283"/>
              <w:jc w:val="left"/>
              <w:rPr/>
            </w:pPr>
            <w:r>
              <w:rPr/>
              <w:t xml:space="preserve">411 -- 8 (50 overs) </w:t>
            </w:r>
          </w:p>
        </w:tc>
        <w:tc>
          <w:tcPr>
            <w:tcW w:w="1456" w:type="dxa"/>
            <w:tcBorders/>
            <w:vAlign w:val="center"/>
          </w:tcPr>
          <w:p>
            <w:pPr>
              <w:pStyle w:val="TableContents"/>
              <w:bidi w:val="0"/>
              <w:spacing w:before="0" w:after="283"/>
              <w:jc w:val="left"/>
              <w:rPr/>
            </w:pPr>
            <w:r>
              <w:rPr/>
              <w:t xml:space="preserve">Sri Lanka </w:t>
            </w:r>
          </w:p>
        </w:tc>
        <w:tc>
          <w:tcPr>
            <w:tcW w:w="1456" w:type="dxa"/>
            <w:tcBorders/>
            <w:vAlign w:val="center"/>
          </w:tcPr>
          <w:p>
            <w:pPr>
              <w:pStyle w:val="TableContents"/>
              <w:bidi w:val="0"/>
              <w:spacing w:before="0" w:after="283"/>
              <w:jc w:val="left"/>
              <w:rPr/>
            </w:pPr>
            <w:r>
              <w:rPr/>
              <w:t xml:space="preserve">Intia </w:t>
            </w:r>
          </w:p>
        </w:tc>
        <w:tc>
          <w:tcPr>
            <w:tcW w:w="1531" w:type="dxa"/>
            <w:tcBorders/>
            <w:vAlign w:val="center"/>
          </w:tcPr>
          <w:p>
            <w:pPr>
              <w:pStyle w:val="TableContents"/>
              <w:bidi w:val="0"/>
              <w:spacing w:before="0" w:after="283"/>
              <w:jc w:val="left"/>
              <w:rPr/>
            </w:pPr>
            <w:r>
              <w:rPr/>
              <w:t xml:space="preserve">Rajkot </w:t>
            </w:r>
          </w:p>
        </w:tc>
        <w:tc>
          <w:tcPr>
            <w:tcW w:w="1201" w:type="dxa"/>
            <w:tcBorders/>
            <w:vAlign w:val="center"/>
          </w:tcPr>
          <w:p>
            <w:pPr>
              <w:pStyle w:val="TableContents"/>
              <w:bidi w:val="0"/>
              <w:spacing w:before="0" w:after="283"/>
              <w:jc w:val="left"/>
              <w:rPr/>
            </w:pPr>
            <w:r>
              <w:rPr/>
              <w:t xml:space="preserve">2009 </w:t>
            </w:r>
          </w:p>
        </w:tc>
      </w:tr>
      <w:tr>
        <w:trPr/>
        <w:tc>
          <w:tcPr>
            <w:tcW w:w="676" w:type="dxa"/>
            <w:tcBorders/>
            <w:vAlign w:val="center"/>
          </w:tcPr>
          <w:p>
            <w:pPr>
              <w:pStyle w:val="TableContents"/>
              <w:bidi w:val="0"/>
              <w:spacing w:before="0" w:after="283"/>
              <w:jc w:val="left"/>
              <w:rPr/>
            </w:pPr>
            <w:r>
              <w:rPr/>
              <w:t xml:space="preserve">9 </w:t>
            </w:r>
          </w:p>
        </w:tc>
        <w:tc>
          <w:tcPr>
            <w:tcW w:w="2191" w:type="dxa"/>
            <w:tcBorders/>
            <w:vAlign w:val="center"/>
          </w:tcPr>
          <w:p>
            <w:pPr>
              <w:pStyle w:val="TableContents"/>
              <w:bidi w:val="0"/>
              <w:spacing w:before="0" w:after="283"/>
              <w:jc w:val="left"/>
              <w:rPr/>
            </w:pPr>
            <w:r>
              <w:rPr/>
              <w:t xml:space="preserve">401 -- 3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Etelä-Afrikka </w:t>
            </w:r>
          </w:p>
        </w:tc>
        <w:tc>
          <w:tcPr>
            <w:tcW w:w="1531" w:type="dxa"/>
            <w:tcBorders/>
            <w:vAlign w:val="center"/>
          </w:tcPr>
          <w:p>
            <w:pPr>
              <w:pStyle w:val="TableContents"/>
              <w:bidi w:val="0"/>
              <w:spacing w:before="0" w:after="283"/>
              <w:jc w:val="left"/>
              <w:rPr/>
            </w:pPr>
            <w:r>
              <w:rPr/>
              <w:t xml:space="preserve">Gwalior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676" w:type="dxa"/>
            <w:tcBorders/>
            <w:vAlign w:val="center"/>
          </w:tcPr>
          <w:p>
            <w:pPr>
              <w:pStyle w:val="TableContents"/>
              <w:bidi w:val="0"/>
              <w:spacing w:before="0" w:after="283"/>
              <w:jc w:val="left"/>
              <w:rPr/>
            </w:pPr>
            <w:r>
              <w:rPr/>
              <w:t xml:space="preserve">10 </w:t>
            </w:r>
          </w:p>
        </w:tc>
        <w:tc>
          <w:tcPr>
            <w:tcW w:w="2191" w:type="dxa"/>
            <w:tcBorders/>
            <w:vAlign w:val="center"/>
          </w:tcPr>
          <w:p>
            <w:pPr>
              <w:pStyle w:val="TableContents"/>
              <w:bidi w:val="0"/>
              <w:spacing w:before="0" w:after="283"/>
              <w:jc w:val="left"/>
              <w:rPr/>
            </w:pPr>
            <w:r>
              <w:rPr/>
              <w:t xml:space="preserve">418 -- 5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Länsi-Intia </w:t>
            </w:r>
          </w:p>
        </w:tc>
        <w:tc>
          <w:tcPr>
            <w:tcW w:w="1531" w:type="dxa"/>
            <w:tcBorders/>
            <w:vAlign w:val="center"/>
          </w:tcPr>
          <w:p>
            <w:pPr>
              <w:pStyle w:val="TableContents"/>
              <w:bidi w:val="0"/>
              <w:spacing w:before="0" w:after="283"/>
              <w:jc w:val="left"/>
              <w:rPr/>
            </w:pPr>
            <w:r>
              <w:rPr/>
              <w:t xml:space="preserve">Indore </w:t>
            </w:r>
          </w:p>
        </w:tc>
        <w:tc>
          <w:tcPr>
            <w:tcW w:w="1201" w:type="dxa"/>
            <w:tcBorders/>
            <w:vAlign w:val="center"/>
          </w:tcPr>
          <w:p>
            <w:pPr>
              <w:pStyle w:val="TableContents"/>
              <w:bidi w:val="0"/>
              <w:spacing w:before="0" w:after="283"/>
              <w:jc w:val="left"/>
              <w:rPr/>
            </w:pPr>
            <w:r>
              <w:rPr/>
              <w:t xml:space="preserve">2011 </w:t>
            </w:r>
          </w:p>
        </w:tc>
      </w:tr>
      <w:tr>
        <w:trPr/>
        <w:tc>
          <w:tcPr>
            <w:tcW w:w="676" w:type="dxa"/>
            <w:tcBorders/>
            <w:vAlign w:val="center"/>
          </w:tcPr>
          <w:p>
            <w:pPr>
              <w:pStyle w:val="TableContents"/>
              <w:bidi w:val="0"/>
              <w:spacing w:before="0" w:after="283"/>
              <w:jc w:val="left"/>
              <w:rPr/>
            </w:pPr>
            <w:r>
              <w:rPr/>
              <w:t xml:space="preserve">11 </w:t>
            </w:r>
          </w:p>
        </w:tc>
        <w:tc>
          <w:tcPr>
            <w:tcW w:w="2191" w:type="dxa"/>
            <w:tcBorders/>
            <w:vAlign w:val="center"/>
          </w:tcPr>
          <w:p>
            <w:pPr>
              <w:pStyle w:val="TableContents"/>
              <w:bidi w:val="0"/>
              <w:spacing w:before="0" w:after="283"/>
              <w:jc w:val="left"/>
              <w:rPr/>
            </w:pPr>
            <w:r>
              <w:rPr/>
              <w:t xml:space="preserve">404 -- 5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Sri Lanka </w:t>
            </w:r>
          </w:p>
        </w:tc>
        <w:tc>
          <w:tcPr>
            <w:tcW w:w="1531" w:type="dxa"/>
            <w:tcBorders/>
            <w:vAlign w:val="center"/>
          </w:tcPr>
          <w:p>
            <w:pPr>
              <w:pStyle w:val="TableContents"/>
              <w:bidi w:val="0"/>
              <w:spacing w:before="0" w:after="283"/>
              <w:jc w:val="left"/>
              <w:rPr/>
            </w:pPr>
            <w:r>
              <w:rPr/>
              <w:t xml:space="preserve">Kolkata </w:t>
            </w:r>
          </w:p>
        </w:tc>
        <w:tc>
          <w:tcPr>
            <w:tcW w:w="1201" w:type="dxa"/>
            <w:tcBorders/>
            <w:vAlign w:val="center"/>
          </w:tcPr>
          <w:p>
            <w:pPr>
              <w:pStyle w:val="TableContents"/>
              <w:bidi w:val="0"/>
              <w:spacing w:before="0" w:after="283"/>
              <w:jc w:val="left"/>
              <w:rPr/>
            </w:pPr>
            <w:r>
              <w:rPr/>
              <w:t xml:space="preserve">2014 </w:t>
            </w:r>
          </w:p>
        </w:tc>
      </w:tr>
      <w:tr>
        <w:trPr/>
        <w:tc>
          <w:tcPr>
            <w:tcW w:w="676" w:type="dxa"/>
            <w:tcBorders/>
            <w:vAlign w:val="center"/>
          </w:tcPr>
          <w:p>
            <w:pPr>
              <w:pStyle w:val="TableContents"/>
              <w:bidi w:val="0"/>
              <w:spacing w:before="0" w:after="283"/>
              <w:jc w:val="left"/>
              <w:rPr/>
            </w:pPr>
            <w:r>
              <w:rPr/>
              <w:t xml:space="preserve">12 </w:t>
            </w:r>
          </w:p>
        </w:tc>
        <w:tc>
          <w:tcPr>
            <w:tcW w:w="2191" w:type="dxa"/>
            <w:tcBorders/>
            <w:vAlign w:val="center"/>
          </w:tcPr>
          <w:p>
            <w:pPr>
              <w:pStyle w:val="TableContents"/>
              <w:bidi w:val="0"/>
              <w:spacing w:before="0" w:after="283"/>
              <w:jc w:val="left"/>
              <w:rPr/>
            </w:pPr>
            <w:r>
              <w:rPr/>
              <w:t xml:space="preserve">439 -- 2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Länsi-Intia </w:t>
            </w:r>
          </w:p>
        </w:tc>
        <w:tc>
          <w:tcPr>
            <w:tcW w:w="1531" w:type="dxa"/>
            <w:tcBorders/>
            <w:vAlign w:val="center"/>
          </w:tcPr>
          <w:p>
            <w:pPr>
              <w:pStyle w:val="TableContents"/>
              <w:bidi w:val="0"/>
              <w:spacing w:before="0" w:after="283"/>
              <w:jc w:val="left"/>
              <w:rPr/>
            </w:pPr>
            <w:r>
              <w:rPr/>
              <w:t xml:space="preserve">Johannesburg </w:t>
            </w:r>
          </w:p>
        </w:tc>
        <w:tc>
          <w:tcPr>
            <w:tcW w:w="1201" w:type="dxa"/>
            <w:tcBorders/>
            <w:vAlign w:val="center"/>
          </w:tcPr>
          <w:p>
            <w:pPr>
              <w:pStyle w:val="TableContents"/>
              <w:bidi w:val="0"/>
              <w:spacing w:before="0" w:after="283"/>
              <w:jc w:val="left"/>
              <w:rPr/>
            </w:pPr>
            <w:r>
              <w:rPr/>
              <w:t xml:space="preserve">2014-15 </w:t>
            </w:r>
          </w:p>
        </w:tc>
      </w:tr>
      <w:tr>
        <w:trPr/>
        <w:tc>
          <w:tcPr>
            <w:tcW w:w="676" w:type="dxa"/>
            <w:tcBorders/>
            <w:vAlign w:val="center"/>
          </w:tcPr>
          <w:p>
            <w:pPr>
              <w:pStyle w:val="TableContents"/>
              <w:bidi w:val="0"/>
              <w:spacing w:before="0" w:after="283"/>
              <w:jc w:val="left"/>
              <w:rPr/>
            </w:pPr>
            <w:r>
              <w:rPr/>
              <w:t xml:space="preserve">13 </w:t>
            </w:r>
          </w:p>
        </w:tc>
        <w:tc>
          <w:tcPr>
            <w:tcW w:w="2191" w:type="dxa"/>
            <w:tcBorders/>
            <w:vAlign w:val="center"/>
          </w:tcPr>
          <w:p>
            <w:pPr>
              <w:pStyle w:val="TableContents"/>
              <w:bidi w:val="0"/>
              <w:spacing w:before="0" w:after="283"/>
              <w:jc w:val="left"/>
              <w:rPr/>
            </w:pPr>
            <w:r>
              <w:rPr/>
              <w:t xml:space="preserve">408 -- 5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Länsi-Intia </w:t>
            </w:r>
          </w:p>
        </w:tc>
        <w:tc>
          <w:tcPr>
            <w:tcW w:w="1531" w:type="dxa"/>
            <w:tcBorders/>
            <w:vAlign w:val="center"/>
          </w:tcPr>
          <w:p>
            <w:pPr>
              <w:pStyle w:val="TableContents"/>
              <w:bidi w:val="0"/>
              <w:spacing w:before="0" w:after="283"/>
              <w:jc w:val="left"/>
              <w:rPr/>
            </w:pPr>
            <w:r>
              <w:rPr/>
              <w:t xml:space="preserve">Sydney </w:t>
            </w:r>
          </w:p>
        </w:tc>
        <w:tc>
          <w:tcPr>
            <w:tcW w:w="1201" w:type="dxa"/>
            <w:tcBorders/>
            <w:vAlign w:val="center"/>
          </w:tcPr>
          <w:p>
            <w:pPr>
              <w:pStyle w:val="TableContents"/>
              <w:bidi w:val="0"/>
              <w:spacing w:before="0" w:after="283"/>
              <w:jc w:val="left"/>
              <w:rPr/>
            </w:pPr>
            <w:r>
              <w:rPr/>
              <w:t xml:space="preserve">2015 </w:t>
            </w:r>
          </w:p>
        </w:tc>
      </w:tr>
      <w:tr>
        <w:trPr/>
        <w:tc>
          <w:tcPr>
            <w:tcW w:w="676"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411 -- 4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Irlanti </w:t>
            </w:r>
          </w:p>
        </w:tc>
        <w:tc>
          <w:tcPr>
            <w:tcW w:w="1531" w:type="dxa"/>
            <w:tcBorders/>
            <w:vAlign w:val="center"/>
          </w:tcPr>
          <w:p>
            <w:pPr>
              <w:pStyle w:val="TableContents"/>
              <w:bidi w:val="0"/>
              <w:spacing w:before="0" w:after="283"/>
              <w:jc w:val="left"/>
              <w:rPr/>
            </w:pPr>
            <w:r>
              <w:rPr/>
              <w:t xml:space="preserve">Canberra </w:t>
            </w:r>
          </w:p>
        </w:tc>
        <w:tc>
          <w:tcPr>
            <w:tcW w:w="1201" w:type="dxa"/>
            <w:tcBorders/>
            <w:vAlign w:val="center"/>
          </w:tcPr>
          <w:p>
            <w:pPr>
              <w:pStyle w:val="TableContents"/>
              <w:bidi w:val="0"/>
              <w:spacing w:before="0" w:after="283"/>
              <w:jc w:val="left"/>
              <w:rPr/>
            </w:pPr>
            <w:r>
              <w:rPr/>
              <w:t xml:space="preserve">2015 </w:t>
            </w:r>
          </w:p>
        </w:tc>
      </w:tr>
      <w:tr>
        <w:trPr/>
        <w:tc>
          <w:tcPr>
            <w:tcW w:w="676" w:type="dxa"/>
            <w:tcBorders/>
            <w:vAlign w:val="center"/>
          </w:tcPr>
          <w:p>
            <w:pPr>
              <w:pStyle w:val="TableContents"/>
              <w:bidi w:val="0"/>
              <w:spacing w:before="0" w:after="283"/>
              <w:jc w:val="left"/>
              <w:rPr/>
            </w:pPr>
            <w:r>
              <w:rPr/>
              <w:t xml:space="preserve">15 </w:t>
            </w:r>
          </w:p>
        </w:tc>
        <w:tc>
          <w:tcPr>
            <w:tcW w:w="2191" w:type="dxa"/>
            <w:tcBorders/>
            <w:vAlign w:val="center"/>
          </w:tcPr>
          <w:p>
            <w:pPr>
              <w:pStyle w:val="TableContents"/>
              <w:bidi w:val="0"/>
              <w:spacing w:before="0" w:after="283"/>
              <w:jc w:val="left"/>
              <w:rPr/>
            </w:pPr>
            <w:r>
              <w:rPr/>
              <w:t xml:space="preserve">417 -- 6 (50 overs) </w:t>
            </w:r>
          </w:p>
        </w:tc>
        <w:tc>
          <w:tcPr>
            <w:tcW w:w="1456" w:type="dxa"/>
            <w:tcBorders/>
            <w:vAlign w:val="center"/>
          </w:tcPr>
          <w:p>
            <w:pPr>
              <w:pStyle w:val="TableContents"/>
              <w:bidi w:val="0"/>
              <w:spacing w:before="0" w:after="283"/>
              <w:jc w:val="left"/>
              <w:rPr/>
            </w:pPr>
            <w:r>
              <w:rPr/>
              <w:t xml:space="preserve">Australia </w:t>
            </w:r>
          </w:p>
        </w:tc>
        <w:tc>
          <w:tcPr>
            <w:tcW w:w="1456" w:type="dxa"/>
            <w:tcBorders/>
            <w:vAlign w:val="center"/>
          </w:tcPr>
          <w:p>
            <w:pPr>
              <w:pStyle w:val="TableContents"/>
              <w:bidi w:val="0"/>
              <w:spacing w:before="0" w:after="283"/>
              <w:jc w:val="left"/>
              <w:rPr/>
            </w:pPr>
            <w:r>
              <w:rPr/>
              <w:t xml:space="preserve">Afganistan </w:t>
            </w:r>
          </w:p>
        </w:tc>
        <w:tc>
          <w:tcPr>
            <w:tcW w:w="1531" w:type="dxa"/>
            <w:tcBorders/>
            <w:vAlign w:val="center"/>
          </w:tcPr>
          <w:p>
            <w:pPr>
              <w:pStyle w:val="TableContents"/>
              <w:bidi w:val="0"/>
              <w:spacing w:before="0" w:after="283"/>
              <w:jc w:val="left"/>
              <w:rPr/>
            </w:pPr>
            <w:r>
              <w:rPr/>
              <w:t xml:space="preserve">Perth </w:t>
            </w:r>
          </w:p>
        </w:tc>
        <w:tc>
          <w:tcPr>
            <w:tcW w:w="1201" w:type="dxa"/>
            <w:tcBorders/>
            <w:vAlign w:val="center"/>
          </w:tcPr>
          <w:p>
            <w:pPr>
              <w:pStyle w:val="TableContents"/>
              <w:bidi w:val="0"/>
              <w:spacing w:before="0" w:after="283"/>
              <w:jc w:val="left"/>
              <w:rPr/>
            </w:pPr>
            <w:r>
              <w:rPr/>
              <w:t xml:space="preserve">2015 </w:t>
            </w:r>
          </w:p>
        </w:tc>
      </w:tr>
      <w:tr>
        <w:trPr/>
        <w:tc>
          <w:tcPr>
            <w:tcW w:w="676" w:type="dxa"/>
            <w:tcBorders/>
            <w:vAlign w:val="center"/>
          </w:tcPr>
          <w:p>
            <w:pPr>
              <w:pStyle w:val="TableContents"/>
              <w:bidi w:val="0"/>
              <w:spacing w:before="0" w:after="283"/>
              <w:jc w:val="left"/>
              <w:rPr/>
            </w:pPr>
            <w:r>
              <w:rPr/>
              <w:t xml:space="preserve">16 </w:t>
            </w:r>
          </w:p>
        </w:tc>
        <w:tc>
          <w:tcPr>
            <w:tcW w:w="2191" w:type="dxa"/>
            <w:tcBorders/>
            <w:vAlign w:val="center"/>
          </w:tcPr>
          <w:p>
            <w:pPr>
              <w:pStyle w:val="TableContents"/>
              <w:bidi w:val="0"/>
              <w:spacing w:before="0" w:after="283"/>
              <w:jc w:val="left"/>
              <w:rPr/>
            </w:pPr>
            <w:r>
              <w:rPr/>
              <w:t xml:space="preserve">408 -- 9 (50 overs) </w:t>
            </w:r>
          </w:p>
        </w:tc>
        <w:tc>
          <w:tcPr>
            <w:tcW w:w="1456"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Uusi-Seelanti </w:t>
            </w:r>
          </w:p>
        </w:tc>
        <w:tc>
          <w:tcPr>
            <w:tcW w:w="1531" w:type="dxa"/>
            <w:tcBorders/>
            <w:vAlign w:val="center"/>
          </w:tcPr>
          <w:p>
            <w:pPr>
              <w:pStyle w:val="TableContents"/>
              <w:bidi w:val="0"/>
              <w:spacing w:before="0" w:after="283"/>
              <w:jc w:val="left"/>
              <w:rPr/>
            </w:pPr>
            <w:r>
              <w:rPr/>
              <w:t xml:space="preserve">Birmingham </w:t>
            </w:r>
          </w:p>
        </w:tc>
        <w:tc>
          <w:tcPr>
            <w:tcW w:w="1201" w:type="dxa"/>
            <w:tcBorders/>
            <w:vAlign w:val="center"/>
          </w:tcPr>
          <w:p>
            <w:pPr>
              <w:pStyle w:val="TableContents"/>
              <w:bidi w:val="0"/>
              <w:spacing w:before="0" w:after="283"/>
              <w:jc w:val="left"/>
              <w:rPr/>
            </w:pPr>
            <w:r>
              <w:rPr/>
              <w:t xml:space="preserve">2015 </w:t>
            </w:r>
          </w:p>
        </w:tc>
      </w:tr>
      <w:tr>
        <w:trPr/>
        <w:tc>
          <w:tcPr>
            <w:tcW w:w="676" w:type="dxa"/>
            <w:tcBorders/>
            <w:vAlign w:val="center"/>
          </w:tcPr>
          <w:p>
            <w:pPr>
              <w:pStyle w:val="TableContents"/>
              <w:bidi w:val="0"/>
              <w:spacing w:before="0" w:after="283"/>
              <w:jc w:val="left"/>
              <w:rPr/>
            </w:pPr>
            <w:r>
              <w:rPr/>
              <w:t xml:space="preserve">17 </w:t>
            </w:r>
          </w:p>
        </w:tc>
        <w:tc>
          <w:tcPr>
            <w:tcW w:w="2191" w:type="dxa"/>
            <w:tcBorders/>
            <w:vAlign w:val="center"/>
          </w:tcPr>
          <w:p>
            <w:pPr>
              <w:pStyle w:val="TableContents"/>
              <w:bidi w:val="0"/>
              <w:spacing w:before="0" w:after="283"/>
              <w:jc w:val="left"/>
              <w:rPr/>
            </w:pPr>
            <w:r>
              <w:rPr>
                <w:color w:val="A9A9A9"/>
              </w:rPr>
              <w:t xml:space="preserve">438 </w:t>
            </w:r>
            <w:r>
              <w:rPr/>
              <w:t xml:space="preserve">-- 4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Intia </w:t>
            </w:r>
          </w:p>
        </w:tc>
        <w:tc>
          <w:tcPr>
            <w:tcW w:w="1531" w:type="dxa"/>
            <w:tcBorders/>
            <w:vAlign w:val="center"/>
          </w:tcPr>
          <w:p>
            <w:pPr>
              <w:pStyle w:val="TableContents"/>
              <w:bidi w:val="0"/>
              <w:spacing w:before="0" w:after="283"/>
              <w:jc w:val="left"/>
              <w:rPr/>
            </w:pPr>
            <w:r>
              <w:rPr/>
              <w:t xml:space="preserve">Mumbai </w:t>
            </w:r>
          </w:p>
        </w:tc>
        <w:tc>
          <w:tcPr>
            <w:tcW w:w="1201" w:type="dxa"/>
            <w:tcBorders/>
            <w:vAlign w:val="center"/>
          </w:tcPr>
          <w:p>
            <w:pPr>
              <w:pStyle w:val="TableContents"/>
              <w:bidi w:val="0"/>
              <w:spacing w:before="0" w:after="283"/>
              <w:jc w:val="left"/>
              <w:rPr/>
            </w:pPr>
            <w:r>
              <w:rPr/>
              <w:t xml:space="preserve">2015-16 </w:t>
            </w:r>
          </w:p>
        </w:tc>
      </w:tr>
      <w:tr>
        <w:trPr/>
        <w:tc>
          <w:tcPr>
            <w:tcW w:w="676" w:type="dxa"/>
            <w:tcBorders/>
            <w:vAlign w:val="center"/>
          </w:tcPr>
          <w:p>
            <w:pPr>
              <w:pStyle w:val="TableContents"/>
              <w:bidi w:val="0"/>
              <w:spacing w:before="0" w:after="283"/>
              <w:jc w:val="left"/>
              <w:rPr/>
            </w:pPr>
            <w:r>
              <w:rPr/>
              <w:t xml:space="preserve">18 </w:t>
            </w:r>
          </w:p>
        </w:tc>
        <w:tc>
          <w:tcPr>
            <w:tcW w:w="2191" w:type="dxa"/>
            <w:tcBorders/>
            <w:vAlign w:val="center"/>
          </w:tcPr>
          <w:p>
            <w:pPr>
              <w:pStyle w:val="TableContents"/>
              <w:bidi w:val="0"/>
              <w:spacing w:before="0" w:after="283"/>
              <w:jc w:val="left"/>
              <w:rPr/>
            </w:pPr>
            <w:r>
              <w:rPr/>
              <w:t xml:space="preserve">444 -- 3 (50 overs) </w:t>
            </w:r>
          </w:p>
        </w:tc>
        <w:tc>
          <w:tcPr>
            <w:tcW w:w="1456"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Pakistan </w:t>
            </w:r>
          </w:p>
        </w:tc>
        <w:tc>
          <w:tcPr>
            <w:tcW w:w="1531" w:type="dxa"/>
            <w:tcBorders/>
            <w:vAlign w:val="center"/>
          </w:tcPr>
          <w:p>
            <w:pPr>
              <w:pStyle w:val="TableContents"/>
              <w:bidi w:val="0"/>
              <w:spacing w:before="0" w:after="283"/>
              <w:jc w:val="left"/>
              <w:rPr/>
            </w:pPr>
            <w:r>
              <w:rPr/>
              <w:t xml:space="preserve">Nottingham </w:t>
            </w:r>
          </w:p>
        </w:tc>
        <w:tc>
          <w:tcPr>
            <w:tcW w:w="1201" w:type="dxa"/>
            <w:tcBorders/>
            <w:vAlign w:val="center"/>
          </w:tcPr>
          <w:p>
            <w:pPr>
              <w:pStyle w:val="TableContents"/>
              <w:bidi w:val="0"/>
              <w:spacing w:before="0" w:after="283"/>
              <w:jc w:val="left"/>
              <w:rPr/>
            </w:pPr>
            <w:r>
              <w:rPr/>
              <w:t xml:space="preserve">2016 </w:t>
            </w:r>
          </w:p>
        </w:tc>
      </w:tr>
      <w:tr>
        <w:trPr/>
        <w:tc>
          <w:tcPr>
            <w:tcW w:w="676" w:type="dxa"/>
            <w:tcBorders/>
            <w:vAlign w:val="center"/>
          </w:tcPr>
          <w:p>
            <w:pPr>
              <w:pStyle w:val="TableContents"/>
              <w:bidi w:val="0"/>
              <w:spacing w:before="0" w:after="283"/>
              <w:jc w:val="left"/>
              <w:rPr/>
            </w:pPr>
            <w:r>
              <w:rPr/>
              <w:t xml:space="preserve">19 </w:t>
            </w:r>
          </w:p>
        </w:tc>
        <w:tc>
          <w:tcPr>
            <w:tcW w:w="2191" w:type="dxa"/>
            <w:tcBorders/>
            <w:vAlign w:val="center"/>
          </w:tcPr>
          <w:p>
            <w:pPr>
              <w:pStyle w:val="TableContents"/>
              <w:bidi w:val="0"/>
              <w:spacing w:before="0" w:after="283"/>
              <w:jc w:val="left"/>
              <w:rPr/>
            </w:pPr>
            <w:r>
              <w:rPr/>
              <w:t xml:space="preserve">481 -- 6 ♠. (50 overs) </w:t>
            </w:r>
          </w:p>
        </w:tc>
        <w:tc>
          <w:tcPr>
            <w:tcW w:w="1456"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Australia </w:t>
            </w:r>
          </w:p>
        </w:tc>
        <w:tc>
          <w:tcPr>
            <w:tcW w:w="1531" w:type="dxa"/>
            <w:tcBorders/>
            <w:vAlign w:val="center"/>
          </w:tcPr>
          <w:p>
            <w:pPr>
              <w:pStyle w:val="TableContents"/>
              <w:bidi w:val="0"/>
              <w:spacing w:before="0" w:after="283"/>
              <w:jc w:val="left"/>
              <w:rPr/>
            </w:pPr>
            <w:r>
              <w:rPr/>
              <w:t xml:space="preserve">Nottingham </w:t>
            </w:r>
          </w:p>
        </w:tc>
        <w:tc>
          <w:tcPr>
            <w:tcW w:w="1201"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 korkein pistemäärä Intiaa vastaan odi:ssa</w:t>
      </w:r>
    </w:p>
    <w:p>
      <w:pPr>
        <w:pStyle w:val="TextBody"/>
        <w:bidi w:val="0"/>
        <w:jc w:val="left"/>
        <w:rPr>
          <w:b/>
          <w:u w:val="single"/>
          <w:shd w:val="clear" w:fill="FFFF00"/>
        </w:rPr>
      </w:pPr>
      <w:r>
        <w:rPr>
          <w:b/>
          <w:u w:val="single"/>
          <w:shd w:val="clear" w:fill="FFFF00"/>
        </w:rPr>
        <w:t xml:space="preserve">Asiakirjan numero 21518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Siemenneste, joka tunnetaan myös nimellä siemenneste, on orgaaninen neste, joka voi sisältää siittiöitä. Sitä </w:t>
      </w:r>
      <w:r>
        <w:rPr/>
        <w:t xml:space="preserve">erittyy </w:t>
      </w:r>
      <w:r>
        <w:rPr>
          <w:color w:val="A9A9A9"/>
        </w:rPr>
        <w:t xml:space="preserve">sukurauhasista </w:t>
      </w:r>
      <w:r>
        <w:rPr/>
        <w:t xml:space="preserve">ja muista urospuolisten tai hermafrodiittisten eläinten sukupuolielimistä, ja se voi hedelmöittää naaraan munasoluja. Ihmisillä siemenneste sisältää siittiöiden lisäksi useita muita komponentteja: proteolyyttiset ja muut entsyymit sekä fruktoosi ovat siemennesteen ainesosia, jotka edistävät siittiöiden selviytymistä ja tarjoavat väliaineen, jonka kautta ne voivat liikkua tai "uida".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siemenneste varastoidaan kehossa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90"/>
        <w:gridCol w:w="1476"/>
        <w:gridCol w:w="7239"/>
      </w:tblGrid>
      <w:tr>
        <w:trPr/>
        <w:tc>
          <w:tcPr>
            <w:tcW w:w="1490" w:type="dxa"/>
            <w:tcBorders/>
            <w:vAlign w:val="center"/>
          </w:tcPr>
          <w:p>
            <w:pPr>
              <w:pStyle w:val="TableContents"/>
              <w:bidi w:val="0"/>
              <w:spacing w:before="0" w:after="283"/>
              <w:jc w:val="left"/>
              <w:rPr/>
            </w:pPr>
            <w:r>
              <w:rPr/>
              <w:t xml:space="preserve">Rauhanen (s) </w:t>
            </w:r>
          </w:p>
        </w:tc>
        <w:tc>
          <w:tcPr>
            <w:tcW w:w="1476" w:type="dxa"/>
            <w:tcBorders/>
            <w:vAlign w:val="center"/>
          </w:tcPr>
          <w:p>
            <w:pPr>
              <w:pStyle w:val="TableContents"/>
              <w:bidi w:val="0"/>
              <w:spacing w:before="0" w:after="283"/>
              <w:jc w:val="left"/>
              <w:rPr/>
            </w:pPr>
            <w:r>
              <w:rPr/>
              <w:t xml:space="preserve">Likimääräinen osuus </w:t>
            </w:r>
          </w:p>
        </w:tc>
        <w:tc>
          <w:tcPr>
            <w:tcW w:w="7239" w:type="dxa"/>
            <w:tcBorders/>
            <w:vAlign w:val="center"/>
          </w:tcPr>
          <w:p>
            <w:pPr>
              <w:pStyle w:val="TableContents"/>
              <w:bidi w:val="0"/>
              <w:spacing w:before="0" w:after="283"/>
              <w:jc w:val="left"/>
              <w:rPr/>
            </w:pPr>
            <w:r>
              <w:rPr/>
              <w:t xml:space="preserve">Kuvaus </w:t>
            </w:r>
          </w:p>
        </w:tc>
      </w:tr>
      <w:tr>
        <w:trPr/>
        <w:tc>
          <w:tcPr>
            <w:tcW w:w="1490" w:type="dxa"/>
            <w:tcBorders/>
            <w:vAlign w:val="center"/>
          </w:tcPr>
          <w:p>
            <w:pPr>
              <w:pStyle w:val="TableContents"/>
              <w:bidi w:val="0"/>
              <w:spacing w:before="0" w:after="283"/>
              <w:jc w:val="left"/>
              <w:rPr/>
            </w:pPr>
            <w:r>
              <w:rPr/>
              <w:t xml:space="preserve">kivekset </w:t>
            </w:r>
          </w:p>
        </w:tc>
        <w:tc>
          <w:tcPr>
            <w:tcW w:w="1476" w:type="dxa"/>
            <w:tcBorders/>
            <w:vAlign w:val="center"/>
          </w:tcPr>
          <w:p>
            <w:pPr>
              <w:pStyle w:val="TableContents"/>
              <w:bidi w:val="0"/>
              <w:spacing w:before="0" w:after="283"/>
              <w:jc w:val="left"/>
              <w:rPr/>
            </w:pPr>
            <w:r>
              <w:rPr/>
              <w:t xml:space="preserve">2 -- 5% </w:t>
            </w:r>
          </w:p>
        </w:tc>
        <w:tc>
          <w:tcPr>
            <w:tcW w:w="7239" w:type="dxa"/>
            <w:tcBorders/>
            <w:vAlign w:val="center"/>
          </w:tcPr>
          <w:p>
            <w:pPr>
              <w:pStyle w:val="TableContents"/>
              <w:bidi w:val="0"/>
              <w:spacing w:before="0" w:after="283"/>
              <w:jc w:val="left"/>
              <w:rPr/>
            </w:pPr>
            <w:r>
              <w:rPr/>
              <w:t xml:space="preserve">Kiveksissä tuotetaan noin 200-500 miljoonaa siittiöitä (joita kutsutaan myös siittiöiksi tai spermatozoaneiksi), jotka vapautuvat siemensyöksyä kohti. Jos miehelle on tehty vasektomia, hänellä ei ole siittiöitä siemensyöksyssä. </w:t>
            </w:r>
          </w:p>
        </w:tc>
      </w:tr>
      <w:tr>
        <w:trPr/>
        <w:tc>
          <w:tcPr>
            <w:tcW w:w="1490" w:type="dxa"/>
            <w:tcBorders/>
            <w:vAlign w:val="center"/>
          </w:tcPr>
          <w:p>
            <w:pPr>
              <w:pStyle w:val="TableContents"/>
              <w:bidi w:val="0"/>
              <w:spacing w:before="0" w:after="283"/>
              <w:jc w:val="left"/>
              <w:rPr/>
            </w:pPr>
            <w:r>
              <w:rPr/>
              <w:t xml:space="preserve">siemennesteen rakkulat </w:t>
            </w:r>
          </w:p>
        </w:tc>
        <w:tc>
          <w:tcPr>
            <w:tcW w:w="1476" w:type="dxa"/>
            <w:tcBorders/>
            <w:vAlign w:val="center"/>
          </w:tcPr>
          <w:p>
            <w:pPr>
              <w:pStyle w:val="TableContents"/>
              <w:bidi w:val="0"/>
              <w:spacing w:before="0" w:after="283"/>
              <w:jc w:val="left"/>
              <w:rPr/>
            </w:pPr>
            <w:r>
              <w:rPr/>
              <w:t xml:space="preserve">65 -- 75% </w:t>
            </w:r>
          </w:p>
        </w:tc>
        <w:tc>
          <w:tcPr>
            <w:tcW w:w="7239" w:type="dxa"/>
            <w:tcBorders/>
            <w:vAlign w:val="center"/>
          </w:tcPr>
          <w:p>
            <w:pPr>
              <w:pStyle w:val="TableContents"/>
              <w:bidi w:val="0"/>
              <w:spacing w:before="0" w:after="283"/>
              <w:jc w:val="left"/>
              <w:rPr/>
            </w:pPr>
            <w:r>
              <w:rPr/>
              <w:t xml:space="preserve">aminohapot, sitraatti, entsyymit, flaviinit, fruktoosi (2 -- 5 mg/ml siemennestettä, </w:t>
            </w:r>
            <w:r>
              <w:rPr>
                <w:color w:val="A9A9A9"/>
              </w:rPr>
              <w:t xml:space="preserve">tärkein energianlähde siittiöille, jotka tarvitsevat energiansa kokonaan siemennesteen plasmasta peräisin olevista sokereista), fosforyylikoliini, prostaglandiinit (osallistuvat naaraan immuunivasteen tukahduttamiseen vierasta siemennestettä vastaan), valkuaisaineet, </w:t>
            </w:r>
            <w:r>
              <w:rPr/>
              <w:t xml:space="preserve">C-vitamiini. </w:t>
            </w:r>
          </w:p>
        </w:tc>
      </w:tr>
      <w:tr>
        <w:trPr/>
        <w:tc>
          <w:tcPr>
            <w:tcW w:w="1490" w:type="dxa"/>
            <w:tcBorders/>
            <w:vAlign w:val="center"/>
          </w:tcPr>
          <w:p>
            <w:pPr>
              <w:pStyle w:val="TableContents"/>
              <w:bidi w:val="0"/>
              <w:spacing w:before="0" w:after="283"/>
              <w:jc w:val="left"/>
              <w:rPr/>
            </w:pPr>
            <w:r>
              <w:rPr/>
              <w:t xml:space="preserve">eturauhanen </w:t>
            </w:r>
          </w:p>
        </w:tc>
        <w:tc>
          <w:tcPr>
            <w:tcW w:w="1476" w:type="dxa"/>
            <w:tcBorders/>
            <w:vAlign w:val="center"/>
          </w:tcPr>
          <w:p>
            <w:pPr>
              <w:pStyle w:val="TableContents"/>
              <w:bidi w:val="0"/>
              <w:spacing w:before="0" w:after="283"/>
              <w:jc w:val="left"/>
              <w:rPr/>
            </w:pPr>
            <w:r>
              <w:rPr/>
              <w:t xml:space="preserve">25 -- 30% </w:t>
            </w:r>
          </w:p>
        </w:tc>
        <w:tc>
          <w:tcPr>
            <w:tcW w:w="7239" w:type="dxa"/>
            <w:tcBorders/>
            <w:vAlign w:val="center"/>
          </w:tcPr>
          <w:p>
            <w:pPr>
              <w:pStyle w:val="TableContents"/>
              <w:bidi w:val="0"/>
              <w:spacing w:before="0" w:after="283"/>
              <w:jc w:val="left"/>
              <w:rPr/>
            </w:pPr>
            <w:r>
              <w:rPr/>
              <w:t xml:space="preserve">hapan fosfataasi, sitruunahappo, fibrinolysiini, eturauhaspesifinen antigeeni, proteolyyttiset entsyymit, sinkki (sinkkipitoisuus on noin 135 ± 40 mikrogrammaa/ml terveillä miehillä). Sinkki auttaa vakauttamaan DNA:ta sisältävää kromatiinia siittiösoluissa. Sinkin puute voi johtaa heikentyneeseen hedelmällisyyteen siittiöiden lisääntyneen haurauden vuoksi. Sinkin puute voi myös vaikuttaa haitallisesti spermatogeneesiin). </w:t>
            </w:r>
          </w:p>
        </w:tc>
      </w:tr>
      <w:tr>
        <w:trPr/>
        <w:tc>
          <w:tcPr>
            <w:tcW w:w="1490" w:type="dxa"/>
            <w:tcBorders/>
            <w:vAlign w:val="center"/>
          </w:tcPr>
          <w:p>
            <w:pPr>
              <w:pStyle w:val="TableContents"/>
              <w:bidi w:val="0"/>
              <w:spacing w:before="0" w:after="283"/>
              <w:jc w:val="left"/>
              <w:rPr/>
            </w:pPr>
            <w:r>
              <w:rPr/>
              <w:t xml:space="preserve">bulbourethral rauhaset </w:t>
            </w:r>
          </w:p>
        </w:tc>
        <w:tc>
          <w:tcPr>
            <w:tcW w:w="1476" w:type="dxa"/>
            <w:tcBorders/>
            <w:vAlign w:val="center"/>
          </w:tcPr>
          <w:p>
            <w:pPr>
              <w:pStyle w:val="TableContents"/>
              <w:bidi w:val="0"/>
              <w:spacing w:before="0" w:after="283"/>
              <w:jc w:val="left"/>
              <w:rPr/>
            </w:pPr>
            <w:r>
              <w:rPr/>
              <w:t xml:space="preserve">&lt; 1% </w:t>
            </w:r>
          </w:p>
        </w:tc>
        <w:tc>
          <w:tcPr>
            <w:tcW w:w="7239" w:type="dxa"/>
            <w:tcBorders/>
            <w:vAlign w:val="center"/>
          </w:tcPr>
          <w:p>
            <w:pPr>
              <w:pStyle w:val="TableContents"/>
              <w:bidi w:val="0"/>
              <w:spacing w:before="0" w:after="283"/>
              <w:jc w:val="left"/>
              <w:rPr/>
            </w:pPr>
            <w:r>
              <w:rPr/>
              <w:t xml:space="preserve">galaktoosi, lima (lisäävät siittiöiden liikkuvuutta emättimessä ja kohdunkaulassa luomalla vähemmän viskoosin kanavan, jonka läpi siittiöiden on mahdollista uida, ja estämällä niiden diffuusion ulos siemennesteestä. Edistää siemennesteen hyytelömäistä koostumusta), esiejakulaatti, siaalihappo.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siemennesteen sokeripitoisuus on korkea?</w:t>
      </w:r>
    </w:p>
    <w:p>
      <w:pPr>
        <w:pStyle w:val="TextBody"/>
        <w:bidi w:val="0"/>
        <w:jc w:val="left"/>
        <w:rPr>
          <w:b/>
          <w:u w:val="single"/>
          <w:shd w:val="clear" w:fill="FFFF00"/>
        </w:rPr>
      </w:pPr>
      <w:r>
        <w:rPr>
          <w:b/>
          <w:u w:val="single"/>
          <w:shd w:val="clear" w:fill="FFFF00"/>
        </w:rPr>
        <w:t xml:space="preserve">Asiakirjan numero 21519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29 </w:t>
      </w:r>
      <w:r>
        <w:rPr/>
        <w:t xml:space="preserve">jäsenmaasta kaksi sijaitsee Pohjois-Amerikassa (Kanada ja Yhdysvallat) ja 27 Euroopassa, kun taas Turkki sijaitsee Euraasiassa. Kaikilla jäsenmailla on armeija lukuun ottamatta Islantia, jolla ei ole tyypillistä armeijaa (mutta jolla on kuitenkin rannikkovartiosto ja pieni siviiliasiantuntijoiden yksikkö Nato-operaatioita varten). Naton jäsenistä kolme on ydinasevaltioita: Ranska, Yhdistynyt kuningaskunta ja Yhdysvallat. Natolla on 12 alkuperäistä perustajajäsenvaltiota, ja 18. helmikuuta 1952 ja 6. toukokuuta 1955 välisenä aikana se lisäsi kolme uutta jäsenmaata ja neljännen 30. toukokuuta 1982. Kylmän sodan päättymisen jälkeen Nato lisäsi 12. maaliskuuta 1999 ja 5. kesäkuuta 2017 välisenä aikana 13 uutta jäsenmaata (10 entistä Varsovan liiton jäsentä ja kolme entistä Jugoslavian tasavaltaa).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kuuluu Natoon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Nato on lisännyt uusia jäseniä seitsemän kertaa perustamisensa jälkeen vuonna 1949, ja vuodesta 2017 lähtien Natossa on ollut 29 jäsentä. Naton perustamiseen osallistui 12 maata: Belgia, Kanada, Tanska, Ranska, Islanti, Italia, Luxemburg, Alankomaat, Norja, Portugali, Portugali, Yhdistynyt kuningaskunta ja Yhdysvallat. Vuonna 1952 liittoutuman jäseniksi tulivat Kreikka ja Turkki, ja myöhemmin siihen liittyivät Länsi-Saksa (vuonna 1955) ja Espanja (vuonna 1982). Vuonna 1990, Saksan yhdistymisen myötä, Natoon liittyi myös entinen Itä-Saksa. Vuosina 1994-1997 perustettiin laajempia foorumeita Naton ja sen naapurimaiden väliselle alueelliselle yhteistyölle, kuten rauhankumppanuus, Välimeren alueen vuoropuhelua koskeva aloite ja euroatlanttinen kumppanuusneuvosto. Vuonna 1997 kolme entistä Varsovan liiton maata, Unkari, Tšekin tasavalta ja Puola, kutsuttiin liittymään Natoon. Tämän neljännen laajentumisen jälkeen vuonna 1999 perustettiin toukokuussa 2000 Baltian maiden ja seitsemän Itä-Euroopan maan muodostama Vilnan ryhmä, jonka tarkoituksena on tehdä yhteistyötä ja lobata Nato-jäsenyyden lisäämistä. Seitsemän näistä maista liittyi mukaan viidennen laajentumisen yhteydessä vuonna 2004. Adrianmeren valtiot Albania ja Kroatia liittyivät kuudenteen laajentumiseen vuonna 2009 ja </w:t>
      </w:r>
      <w:r>
        <w:rPr>
          <w:color w:val="A9A9A9"/>
        </w:rPr>
        <w:t xml:space="preserve">Montenegro </w:t>
      </w:r>
      <w:r>
        <w:rPr/>
        <w:t xml:space="preserve">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Naton uusi jäsen vuonna 2017?</w:t>
      </w:r>
    </w:p>
    <w:p>
      <w:pPr>
        <w:pStyle w:val="TextBody"/>
        <w:bidi w:val="0"/>
        <w:jc w:val="left"/>
        <w:rPr>
          <w:b/>
          <w:u w:val="single"/>
          <w:shd w:val="clear" w:fill="FFFF00"/>
        </w:rPr>
      </w:pPr>
      <w:r>
        <w:rPr>
          <w:b/>
          <w:u w:val="single"/>
          <w:shd w:val="clear" w:fill="FFFF00"/>
        </w:rPr>
        <w:t xml:space="preserve">Asiakirjan numero 21520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ANU:n geomorfologi, tohtori Jim Bowler löysi Lake Mungo 3:n (LM3) 26. helmikuuta 1974, kun hiekkadyynien siirtyminen paljasti jäänteet. LM3 löytyi </w:t>
      </w:r>
      <w:r>
        <w:rPr>
          <w:color w:val="A9A9A9"/>
        </w:rPr>
        <w:t xml:space="preserve">Mungo-järven läheltä, joka on yksi mantereen kaakkoisosassa sijaitsevista useista kuivista järvistä ja joka sijaitsee 500 metriä itään LM1-paikasta</w:t>
      </w:r>
      <w:r>
        <w:rPr/>
        <w:t xml:space="preserve">. Ruumis oli laskettu suurella seremoniallisuudella selälleen, polvet koukussa ja kädet nivusille asetettuina sormet ristissä. Ruumiin vieressä oli tulen jäänteet. Ruumis oli ripoteltu punaisella okkelilla, mikä on varhaisin tunnettu esimerkki näin hienostuneesta ja taiteellisesta hautaustavasta. Tämä löytöön liittyvä rituaalihautaukseen liittyvä näkökohta on ollut erityisen merkittävä Australian alkuperäiskansoille, sillä se osoittaa, että tiettyjä kulttuuriperinteitä on ollut Australian mantereella olemassa paljon kauemmin kuin aiemmin on luultu. LM3:n löytöhetkellä uskottiin, että aboriginaalit olivat saapuneet Australiaan Aasiasta noin 20 000 vuotta sitten. LM3:n löytämisen jälkeen Mungo-järveltä on tehty uusia arkeologisia löytöjä, jotka viittaavat siihen, että ihmiset ovat asuneet alueella jopa 50 000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Mungojärvestä löydetyt luut ovat peräisin?</w:t>
      </w:r>
    </w:p>
    <w:p>
      <w:pPr>
        <w:pStyle w:val="TextBody"/>
        <w:bidi w:val="0"/>
        <w:jc w:val="left"/>
        <w:rPr>
          <w:b/>
          <w:u w:val="single"/>
          <w:shd w:val="clear" w:fill="FFFF00"/>
        </w:rPr>
      </w:pPr>
      <w:r>
        <w:rPr>
          <w:b/>
          <w:u w:val="single"/>
          <w:shd w:val="clear" w:fill="FFFF00"/>
        </w:rPr>
        <w:t xml:space="preserve">Asiakirjan numero 21521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 Masterson on yhdysvaltalainen western-televisiosarja, joka näytti fiktiivisen kertomuksen tosielämän sheriffin / uhkapelurin / dandyn Bat Mastersonin elämästä. Nimihenkilöä näytteli </w:t>
      </w:r>
      <w:r>
        <w:rPr>
          <w:color w:val="A9A9A9"/>
        </w:rPr>
        <w:t xml:space="preserve">Gene Barry </w:t>
      </w:r>
      <w:r>
        <w:rPr/>
        <w:t xml:space="preserve">ja puolen tunnin mustavalkosarjat pyörivät NBC:llä vuosina 1958-1961. Sarjan tuotti Ziv Television Productions. Bat on lempinimi Mastersonin etunimestä Bartholemew.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Bat Mastersonia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Tunnuslaulun lauloi </w:t>
      </w:r>
      <w:r>
        <w:rPr>
          <w:color w:val="A9A9A9"/>
        </w:rPr>
        <w:t xml:space="preserve">Bill Lee, Mellomenin jäsen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Bat Mastersonin tunnussävelen.</w:t>
      </w:r>
    </w:p>
    <w:p>
      <w:pPr>
        <w:pStyle w:val="TextBody"/>
        <w:bidi w:val="0"/>
        <w:jc w:val="left"/>
        <w:rPr>
          <w:b/>
          <w:u w:val="single"/>
          <w:shd w:val="clear" w:fill="FFFF00"/>
        </w:rPr>
      </w:pPr>
      <w:r>
        <w:rPr>
          <w:b/>
          <w:u w:val="single"/>
          <w:shd w:val="clear" w:fill="FFFF00"/>
        </w:rPr>
        <w:t xml:space="preserve">Asiakirjan numero 21522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Cosby Show on yhdysvaltalainen tv-sarjakuva, jonka pääosassa on Bill Cosby ja jota esitettiin kahdeksan tuotantokautta NBC:llä </w:t>
      </w:r>
      <w:r>
        <w:rPr>
          <w:color w:val="A9A9A9"/>
        </w:rPr>
        <w:t xml:space="preserve">20. syyskuuta 1984 </w:t>
      </w:r>
      <w:r>
        <w:rPr/>
        <w:t xml:space="preserve">- 30. huhtikuuta 1992. Sarja keskittyy Huxtable-perheeseen, joka on ylemmän keskiluokan afroamerikkalainen perhe, joka asuu Brooklynissa,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 Cosby Show esitettiin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Cosby Show on yhdysvaltalainen tv-sarjakuva, jonka pääosassa on Bill Cosby ja jota esitettiin </w:t>
      </w:r>
      <w:r>
        <w:rPr>
          <w:color w:val="A9A9A9"/>
        </w:rPr>
        <w:t xml:space="preserve">kahdeksan </w:t>
      </w:r>
      <w:r>
        <w:rPr>
          <w:color w:val="DCDCDC"/>
        </w:rPr>
        <w:t xml:space="preserve">tuotantokautta </w:t>
      </w:r>
      <w:r>
        <w:rPr/>
        <w:t xml:space="preserve">NBC:llä 20. syyskuuta 1984 - 30. huhtikuuta 1992.</w:t>
      </w:r>
      <w:r>
        <w:rPr/>
        <w:t xml:space="preserve"> Sarja keskittyy Huxtable-perheeseen, joka on ylemmän keskiluokan afroamerikkalainen perhe Brooklynissa,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Cosby Show oli lähetyksessä?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Cosby Show'ta on jäljellä?</w:t>
      </w:r>
    </w:p>
    <w:p>
      <w:pPr>
        <w:pStyle w:val="TextBody"/>
        <w:bidi w:val="0"/>
        <w:jc w:val="left"/>
        <w:rPr>
          <w:b/>
          <w:u w:val="single"/>
          <w:shd w:val="clear" w:fill="FFFF00"/>
        </w:rPr>
      </w:pPr>
      <w:r>
        <w:rPr>
          <w:b/>
          <w:u w:val="single"/>
          <w:shd w:val="clear" w:fill="FFFF00"/>
        </w:rPr>
        <w:t xml:space="preserve">Asiakirjan numero 21523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PARAS OSTAJA </w:t>
      </w:r>
    </w:p>
    <w:tbl>
      <w:tblPr>
        <w:tblW w:w="4187" w:type="dxa"/>
        <w:jc w:val="left"/>
        <w:tblInd w:w="0" w:type="dxa"/>
        <w:tblLayout w:type="fixed"/>
        <w:tblCellMar>
          <w:top w:w="28" w:type="dxa"/>
          <w:left w:w="28" w:type="dxa"/>
          <w:bottom w:w="28" w:type="dxa"/>
          <w:right w:w="28" w:type="dxa"/>
        </w:tblCellMar>
      </w:tblPr>
      <w:tblGrid>
        <w:gridCol w:w="1336"/>
        <w:gridCol w:w="2851"/>
      </w:tblGrid>
      <w:tr>
        <w:trPr/>
        <w:tc>
          <w:tcPr>
            <w:tcW w:w="1336" w:type="dxa"/>
            <w:tcBorders/>
            <w:vAlign w:val="center"/>
          </w:tcPr>
          <w:p>
            <w:pPr>
              <w:pStyle w:val="TableHeading"/>
              <w:suppressLineNumbers/>
              <w:bidi w:val="0"/>
              <w:spacing w:before="0" w:after="283"/>
              <w:jc w:val="center"/>
              <w:rPr/>
            </w:pPr>
            <w:r>
              <w:rPr/>
              <w:t xml:space="preserve">Näytön koko </w:t>
            </w:r>
          </w:p>
        </w:tc>
        <w:tc>
          <w:tcPr>
            <w:tcW w:w="2851" w:type="dxa"/>
            <w:tcBorders/>
            <w:vAlign w:val="center"/>
          </w:tcPr>
          <w:p>
            <w:pPr>
              <w:pStyle w:val="TableHeading"/>
              <w:suppressLineNumbers/>
              <w:bidi w:val="0"/>
              <w:spacing w:before="0" w:after="283"/>
              <w:jc w:val="center"/>
              <w:rPr/>
            </w:pPr>
            <w:r>
              <w:rPr/>
              <w:t xml:space="preserve">Suositeltu alue </w:t>
            </w:r>
          </w:p>
        </w:tc>
      </w:tr>
      <w:tr>
        <w:trPr/>
        <w:tc>
          <w:tcPr>
            <w:tcW w:w="1336" w:type="dxa"/>
            <w:tcBorders/>
            <w:vAlign w:val="center"/>
          </w:tcPr>
          <w:p>
            <w:pPr>
              <w:pStyle w:val="TableContents"/>
              <w:bidi w:val="0"/>
              <w:spacing w:before="0" w:after="283"/>
              <w:jc w:val="left"/>
              <w:rPr/>
            </w:pPr>
            <w:r>
              <w:rPr/>
              <w:t xml:space="preserve">26'' </w:t>
            </w:r>
          </w:p>
        </w:tc>
        <w:tc>
          <w:tcPr>
            <w:tcW w:w="2851" w:type="dxa"/>
            <w:tcBorders/>
            <w:vAlign w:val="center"/>
          </w:tcPr>
          <w:p>
            <w:pPr>
              <w:pStyle w:val="TableContents"/>
              <w:bidi w:val="0"/>
              <w:spacing w:before="0" w:after="283"/>
              <w:jc w:val="left"/>
              <w:rPr/>
            </w:pPr>
            <w:r>
              <w:rPr/>
              <w:t xml:space="preserve">3,3' -- 6,5' (1,0 m -- 2,0 m) </w:t>
            </w:r>
          </w:p>
        </w:tc>
      </w:tr>
      <w:tr>
        <w:trPr/>
        <w:tc>
          <w:tcPr>
            <w:tcW w:w="1336" w:type="dxa"/>
            <w:tcBorders/>
            <w:vAlign w:val="center"/>
          </w:tcPr>
          <w:p>
            <w:pPr>
              <w:pStyle w:val="TableContents"/>
              <w:bidi w:val="0"/>
              <w:spacing w:before="0" w:after="283"/>
              <w:jc w:val="left"/>
              <w:rPr/>
            </w:pPr>
            <w:r>
              <w:rPr/>
              <w:t xml:space="preserve">30'' </w:t>
            </w:r>
          </w:p>
        </w:tc>
        <w:tc>
          <w:tcPr>
            <w:tcW w:w="2851" w:type="dxa"/>
            <w:tcBorders/>
            <w:vAlign w:val="center"/>
          </w:tcPr>
          <w:p>
            <w:pPr>
              <w:pStyle w:val="TableContents"/>
              <w:bidi w:val="0"/>
              <w:spacing w:before="0" w:after="283"/>
              <w:jc w:val="left"/>
              <w:rPr/>
            </w:pPr>
            <w:r>
              <w:rPr/>
              <w:t xml:space="preserve">3,8' -- 7,6' (1,2 m -- 2,3 m) </w:t>
            </w:r>
          </w:p>
        </w:tc>
      </w:tr>
      <w:tr>
        <w:trPr/>
        <w:tc>
          <w:tcPr>
            <w:tcW w:w="1336" w:type="dxa"/>
            <w:tcBorders/>
            <w:vAlign w:val="center"/>
          </w:tcPr>
          <w:p>
            <w:pPr>
              <w:pStyle w:val="TableContents"/>
              <w:bidi w:val="0"/>
              <w:spacing w:before="0" w:after="283"/>
              <w:jc w:val="left"/>
              <w:rPr/>
            </w:pPr>
            <w:r>
              <w:rPr/>
              <w:t xml:space="preserve">34'' </w:t>
            </w:r>
          </w:p>
        </w:tc>
        <w:tc>
          <w:tcPr>
            <w:tcW w:w="2851" w:type="dxa"/>
            <w:tcBorders/>
            <w:vAlign w:val="center"/>
          </w:tcPr>
          <w:p>
            <w:pPr>
              <w:pStyle w:val="TableContents"/>
              <w:bidi w:val="0"/>
              <w:spacing w:before="0" w:after="283"/>
              <w:jc w:val="left"/>
              <w:rPr/>
            </w:pPr>
            <w:r>
              <w:rPr/>
              <w:t xml:space="preserve">4,3' -- 8,5' (1,3 m -- 2,6 m) </w:t>
            </w:r>
          </w:p>
        </w:tc>
      </w:tr>
      <w:tr>
        <w:trPr/>
        <w:tc>
          <w:tcPr>
            <w:tcW w:w="1336" w:type="dxa"/>
            <w:tcBorders/>
            <w:vAlign w:val="center"/>
          </w:tcPr>
          <w:p>
            <w:pPr>
              <w:pStyle w:val="TableContents"/>
              <w:bidi w:val="0"/>
              <w:spacing w:before="0" w:after="283"/>
              <w:jc w:val="left"/>
              <w:rPr/>
            </w:pPr>
            <w:r>
              <w:rPr/>
              <w:t xml:space="preserve">42'' </w:t>
            </w:r>
          </w:p>
        </w:tc>
        <w:tc>
          <w:tcPr>
            <w:tcW w:w="2851" w:type="dxa"/>
            <w:tcBorders/>
            <w:vAlign w:val="center"/>
          </w:tcPr>
          <w:p>
            <w:pPr>
              <w:pStyle w:val="TableContents"/>
              <w:bidi w:val="0"/>
              <w:spacing w:before="0" w:after="283"/>
              <w:jc w:val="left"/>
              <w:rPr/>
            </w:pPr>
            <w:r>
              <w:rPr/>
              <w:t xml:space="preserve">5,3' -- 10,5' (1,6 m -- 3,2 m) </w:t>
            </w:r>
          </w:p>
        </w:tc>
      </w:tr>
      <w:tr>
        <w:trPr/>
        <w:tc>
          <w:tcPr>
            <w:tcW w:w="1336" w:type="dxa"/>
            <w:tcBorders/>
            <w:vAlign w:val="center"/>
          </w:tcPr>
          <w:p>
            <w:pPr>
              <w:pStyle w:val="TableContents"/>
              <w:bidi w:val="0"/>
              <w:spacing w:before="0" w:after="283"/>
              <w:jc w:val="left"/>
              <w:rPr/>
            </w:pPr>
            <w:r>
              <w:rPr/>
              <w:t xml:space="preserve">46'' </w:t>
            </w:r>
          </w:p>
        </w:tc>
        <w:tc>
          <w:tcPr>
            <w:tcW w:w="2851" w:type="dxa"/>
            <w:tcBorders/>
            <w:vAlign w:val="center"/>
          </w:tcPr>
          <w:p>
            <w:pPr>
              <w:pStyle w:val="TableContents"/>
              <w:bidi w:val="0"/>
              <w:spacing w:before="0" w:after="283"/>
              <w:jc w:val="left"/>
              <w:rPr/>
            </w:pPr>
            <w:r>
              <w:rPr/>
              <w:t xml:space="preserve">5,8' -- 11,5' (1,8 m -- 3,5 m) </w:t>
            </w:r>
          </w:p>
        </w:tc>
      </w:tr>
      <w:tr>
        <w:trPr/>
        <w:tc>
          <w:tcPr>
            <w:tcW w:w="1336" w:type="dxa"/>
            <w:tcBorders/>
            <w:vAlign w:val="center"/>
          </w:tcPr>
          <w:p>
            <w:pPr>
              <w:pStyle w:val="TableContents"/>
              <w:bidi w:val="0"/>
              <w:spacing w:before="0" w:after="283"/>
              <w:jc w:val="left"/>
              <w:rPr/>
            </w:pPr>
            <w:r>
              <w:rPr/>
              <w:t xml:space="preserve">50'' </w:t>
            </w:r>
          </w:p>
        </w:tc>
        <w:tc>
          <w:tcPr>
            <w:tcW w:w="2851" w:type="dxa"/>
            <w:tcBorders/>
            <w:vAlign w:val="center"/>
          </w:tcPr>
          <w:p>
            <w:pPr>
              <w:pStyle w:val="TableContents"/>
              <w:bidi w:val="0"/>
              <w:spacing w:before="0" w:after="283"/>
              <w:jc w:val="left"/>
              <w:rPr/>
            </w:pPr>
            <w:r>
              <w:rPr/>
              <w:t xml:space="preserve">6,3' -- 12,5' (1,9 m -- 3,8 m) </w:t>
            </w:r>
          </w:p>
        </w:tc>
      </w:tr>
      <w:tr>
        <w:trPr/>
        <w:tc>
          <w:tcPr>
            <w:tcW w:w="1336" w:type="dxa"/>
            <w:tcBorders/>
            <w:vAlign w:val="center"/>
          </w:tcPr>
          <w:p>
            <w:pPr>
              <w:pStyle w:val="TableContents"/>
              <w:bidi w:val="0"/>
              <w:spacing w:before="0" w:after="283"/>
              <w:jc w:val="left"/>
              <w:rPr/>
            </w:pPr>
            <w:r>
              <w:rPr/>
              <w:t xml:space="preserve">55'' </w:t>
            </w:r>
          </w:p>
        </w:tc>
        <w:tc>
          <w:tcPr>
            <w:tcW w:w="2851" w:type="dxa"/>
            <w:tcBorders/>
            <w:vAlign w:val="center"/>
          </w:tcPr>
          <w:p>
            <w:pPr>
              <w:pStyle w:val="TableContents"/>
              <w:bidi w:val="0"/>
              <w:spacing w:before="0" w:after="283"/>
              <w:jc w:val="left"/>
              <w:rPr/>
            </w:pPr>
            <w:r>
              <w:rPr/>
              <w:t xml:space="preserve">6,8' -- 12,8' (2,1 m -- 3,9 m) </w:t>
            </w:r>
          </w:p>
        </w:tc>
      </w:tr>
      <w:tr>
        <w:trPr/>
        <w:tc>
          <w:tcPr>
            <w:tcW w:w="1336" w:type="dxa"/>
            <w:tcBorders/>
            <w:vAlign w:val="center"/>
          </w:tcPr>
          <w:p>
            <w:pPr>
              <w:pStyle w:val="TableContents"/>
              <w:bidi w:val="0"/>
              <w:spacing w:before="0" w:after="283"/>
              <w:jc w:val="left"/>
              <w:rPr/>
            </w:pPr>
            <w:r>
              <w:rPr/>
              <w:t xml:space="preserve">60'' </w:t>
            </w:r>
          </w:p>
        </w:tc>
        <w:tc>
          <w:tcPr>
            <w:tcW w:w="2851" w:type="dxa"/>
            <w:tcBorders/>
            <w:vAlign w:val="center"/>
          </w:tcPr>
          <w:p>
            <w:pPr>
              <w:pStyle w:val="TableContents"/>
              <w:bidi w:val="0"/>
              <w:spacing w:before="0" w:after="283"/>
              <w:jc w:val="left"/>
              <w:rPr/>
            </w:pPr>
            <w:r>
              <w:rPr/>
              <w:t xml:space="preserve">7,5' -- 15,0' (2,3 m -- 4,6 m) </w:t>
            </w:r>
          </w:p>
        </w:tc>
      </w:tr>
      <w:tr>
        <w:trPr/>
        <w:tc>
          <w:tcPr>
            <w:tcW w:w="1336" w:type="dxa"/>
            <w:tcBorders/>
            <w:vAlign w:val="center"/>
          </w:tcPr>
          <w:p>
            <w:pPr>
              <w:pStyle w:val="TableContents"/>
              <w:bidi w:val="0"/>
              <w:spacing w:before="0" w:after="283"/>
              <w:jc w:val="left"/>
              <w:rPr/>
            </w:pPr>
            <w:r>
              <w:rPr/>
              <w:t xml:space="preserve">65'' </w:t>
            </w:r>
          </w:p>
        </w:tc>
        <w:tc>
          <w:tcPr>
            <w:tcW w:w="2851" w:type="dxa"/>
            <w:tcBorders/>
            <w:vAlign w:val="center"/>
          </w:tcPr>
          <w:p>
            <w:pPr>
              <w:pStyle w:val="TableContents"/>
              <w:bidi w:val="0"/>
              <w:spacing w:before="0" w:after="283"/>
              <w:jc w:val="left"/>
              <w:rPr/>
            </w:pPr>
            <w:r>
              <w:rPr/>
              <w:t xml:space="preserve">8,1' -- 16,3' (2,5 m -- 5,0 m) </w:t>
            </w:r>
          </w:p>
        </w:tc>
      </w:tr>
    </w:tbl>
    <w:p>
      <w:pPr>
        <w:pStyle w:val="TextBody"/>
        <w:bidi w:val="0"/>
        <w:spacing w:before="0" w:after="0"/>
        <w:jc w:val="left"/>
        <w:rPr/>
      </w:pPr>
      <w:r>
        <w:rPr/>
        <w:t xml:space="preserve">CRUTCHFIELD </w:t>
      </w:r>
    </w:p>
    <w:tbl>
      <w:tblPr>
        <w:tblW w:w="4427" w:type="dxa"/>
        <w:jc w:val="left"/>
        <w:tblInd w:w="0" w:type="dxa"/>
        <w:tblLayout w:type="fixed"/>
        <w:tblCellMar>
          <w:top w:w="28" w:type="dxa"/>
          <w:left w:w="28" w:type="dxa"/>
          <w:bottom w:w="28" w:type="dxa"/>
          <w:right w:w="28" w:type="dxa"/>
        </w:tblCellMar>
      </w:tblPr>
      <w:tblGrid>
        <w:gridCol w:w="1336"/>
        <w:gridCol w:w="3091"/>
      </w:tblGrid>
      <w:tr>
        <w:trPr/>
        <w:tc>
          <w:tcPr>
            <w:tcW w:w="1336" w:type="dxa"/>
            <w:tcBorders/>
            <w:vAlign w:val="center"/>
          </w:tcPr>
          <w:p>
            <w:pPr>
              <w:pStyle w:val="TableHeading"/>
              <w:suppressLineNumbers/>
              <w:bidi w:val="0"/>
              <w:spacing w:before="0" w:after="283"/>
              <w:jc w:val="center"/>
              <w:rPr/>
            </w:pPr>
            <w:r>
              <w:rPr/>
              <w:t xml:space="preserve">Näytön koko </w:t>
            </w:r>
          </w:p>
        </w:tc>
        <w:tc>
          <w:tcPr>
            <w:tcW w:w="3091" w:type="dxa"/>
            <w:tcBorders/>
            <w:vAlign w:val="center"/>
          </w:tcPr>
          <w:p>
            <w:pPr>
              <w:pStyle w:val="TableHeading"/>
              <w:suppressLineNumbers/>
              <w:bidi w:val="0"/>
              <w:spacing w:before="0" w:after="283"/>
              <w:jc w:val="center"/>
              <w:rPr/>
            </w:pPr>
            <w:r>
              <w:rPr/>
              <w:t xml:space="preserve">Suositeltu alue </w:t>
            </w:r>
          </w:p>
        </w:tc>
      </w:tr>
      <w:tr>
        <w:trPr/>
        <w:tc>
          <w:tcPr>
            <w:tcW w:w="1336" w:type="dxa"/>
            <w:tcBorders/>
            <w:vAlign w:val="center"/>
          </w:tcPr>
          <w:p>
            <w:pPr>
              <w:pStyle w:val="TableContents"/>
              <w:bidi w:val="0"/>
              <w:spacing w:before="0" w:after="283"/>
              <w:jc w:val="left"/>
              <w:rPr/>
            </w:pPr>
            <w:r>
              <w:rPr/>
              <w:t xml:space="preserve">26'' </w:t>
            </w:r>
          </w:p>
        </w:tc>
        <w:tc>
          <w:tcPr>
            <w:tcW w:w="3091" w:type="dxa"/>
            <w:tcBorders/>
            <w:vAlign w:val="center"/>
          </w:tcPr>
          <w:p>
            <w:pPr>
              <w:pStyle w:val="TableContents"/>
              <w:bidi w:val="0"/>
              <w:spacing w:before="0" w:after="283"/>
              <w:jc w:val="left"/>
              <w:rPr/>
            </w:pPr>
            <w:r>
              <w:rPr/>
              <w:t xml:space="preserve">3,25' -- 5,5' (1,0 m -- 1,7 m) </w:t>
            </w:r>
          </w:p>
        </w:tc>
      </w:tr>
      <w:tr>
        <w:trPr/>
        <w:tc>
          <w:tcPr>
            <w:tcW w:w="1336" w:type="dxa"/>
            <w:tcBorders/>
            <w:vAlign w:val="center"/>
          </w:tcPr>
          <w:p>
            <w:pPr>
              <w:pStyle w:val="TableContents"/>
              <w:bidi w:val="0"/>
              <w:spacing w:before="0" w:after="283"/>
              <w:jc w:val="left"/>
              <w:rPr/>
            </w:pPr>
            <w:r>
              <w:rPr/>
              <w:t xml:space="preserve">32'' </w:t>
            </w:r>
          </w:p>
        </w:tc>
        <w:tc>
          <w:tcPr>
            <w:tcW w:w="3091" w:type="dxa"/>
            <w:tcBorders/>
            <w:vAlign w:val="center"/>
          </w:tcPr>
          <w:p>
            <w:pPr>
              <w:pStyle w:val="TableContents"/>
              <w:bidi w:val="0"/>
              <w:spacing w:before="0" w:after="283"/>
              <w:jc w:val="left"/>
              <w:rPr/>
            </w:pPr>
            <w:r>
              <w:rPr>
                <w:color w:val="A9A9A9"/>
              </w:rPr>
              <w:t xml:space="preserve">4,0' -- 6,66' (1,2 m -- 2,0 m</w:t>
            </w:r>
            <w:r>
              <w:rPr/>
              <w:t xml:space="preserve">) </w:t>
            </w:r>
          </w:p>
        </w:tc>
      </w:tr>
      <w:tr>
        <w:trPr/>
        <w:tc>
          <w:tcPr>
            <w:tcW w:w="1336" w:type="dxa"/>
            <w:tcBorders/>
            <w:vAlign w:val="center"/>
          </w:tcPr>
          <w:p>
            <w:pPr>
              <w:pStyle w:val="TableContents"/>
              <w:bidi w:val="0"/>
              <w:spacing w:before="0" w:after="283"/>
              <w:jc w:val="left"/>
              <w:rPr/>
            </w:pPr>
            <w:r>
              <w:rPr/>
              <w:t xml:space="preserve">37'' </w:t>
            </w:r>
          </w:p>
        </w:tc>
        <w:tc>
          <w:tcPr>
            <w:tcW w:w="3091" w:type="dxa"/>
            <w:tcBorders/>
            <w:vAlign w:val="center"/>
          </w:tcPr>
          <w:p>
            <w:pPr>
              <w:pStyle w:val="TableContents"/>
              <w:bidi w:val="0"/>
              <w:spacing w:before="0" w:after="283"/>
              <w:jc w:val="left"/>
              <w:rPr/>
            </w:pPr>
            <w:r>
              <w:rPr/>
              <w:t xml:space="preserve">4,63' -- 7,71' (1,4 m -- 2,4 m) </w:t>
            </w:r>
          </w:p>
        </w:tc>
      </w:tr>
      <w:tr>
        <w:trPr/>
        <w:tc>
          <w:tcPr>
            <w:tcW w:w="1336" w:type="dxa"/>
            <w:tcBorders/>
            <w:vAlign w:val="center"/>
          </w:tcPr>
          <w:p>
            <w:pPr>
              <w:pStyle w:val="TableContents"/>
              <w:bidi w:val="0"/>
              <w:spacing w:before="0" w:after="283"/>
              <w:jc w:val="left"/>
              <w:rPr/>
            </w:pPr>
            <w:r>
              <w:rPr/>
              <w:t xml:space="preserve">40'' </w:t>
            </w:r>
          </w:p>
        </w:tc>
        <w:tc>
          <w:tcPr>
            <w:tcW w:w="3091" w:type="dxa"/>
            <w:tcBorders/>
            <w:vAlign w:val="center"/>
          </w:tcPr>
          <w:p>
            <w:pPr>
              <w:pStyle w:val="TableContents"/>
              <w:bidi w:val="0"/>
              <w:spacing w:before="0" w:after="283"/>
              <w:jc w:val="left"/>
              <w:rPr/>
            </w:pPr>
            <w:r>
              <w:rPr/>
              <w:t xml:space="preserve">5,0' -- 8,33' (1,5 m -- 2,5 m) </w:t>
            </w:r>
          </w:p>
        </w:tc>
      </w:tr>
      <w:tr>
        <w:trPr/>
        <w:tc>
          <w:tcPr>
            <w:tcW w:w="1336" w:type="dxa"/>
            <w:tcBorders/>
            <w:vAlign w:val="center"/>
          </w:tcPr>
          <w:p>
            <w:pPr>
              <w:pStyle w:val="TableContents"/>
              <w:bidi w:val="0"/>
              <w:spacing w:before="0" w:after="283"/>
              <w:jc w:val="left"/>
              <w:rPr/>
            </w:pPr>
            <w:r>
              <w:rPr/>
              <w:t xml:space="preserve">42'' </w:t>
            </w:r>
          </w:p>
        </w:tc>
        <w:tc>
          <w:tcPr>
            <w:tcW w:w="3091" w:type="dxa"/>
            <w:tcBorders/>
            <w:vAlign w:val="center"/>
          </w:tcPr>
          <w:p>
            <w:pPr>
              <w:pStyle w:val="TableContents"/>
              <w:bidi w:val="0"/>
              <w:spacing w:before="0" w:after="283"/>
              <w:jc w:val="left"/>
              <w:rPr/>
            </w:pPr>
            <w:r>
              <w:rPr/>
              <w:t xml:space="preserve">5,25' -- 8,75' (1,6 m -- 2,7 m) </w:t>
            </w:r>
          </w:p>
        </w:tc>
      </w:tr>
      <w:tr>
        <w:trPr/>
        <w:tc>
          <w:tcPr>
            <w:tcW w:w="1336" w:type="dxa"/>
            <w:tcBorders/>
            <w:vAlign w:val="center"/>
          </w:tcPr>
          <w:p>
            <w:pPr>
              <w:pStyle w:val="TableContents"/>
              <w:bidi w:val="0"/>
              <w:spacing w:before="0" w:after="283"/>
              <w:jc w:val="left"/>
              <w:rPr/>
            </w:pPr>
            <w:r>
              <w:rPr/>
              <w:t xml:space="preserve">46'' </w:t>
            </w:r>
          </w:p>
        </w:tc>
        <w:tc>
          <w:tcPr>
            <w:tcW w:w="3091" w:type="dxa"/>
            <w:tcBorders/>
            <w:vAlign w:val="center"/>
          </w:tcPr>
          <w:p>
            <w:pPr>
              <w:pStyle w:val="TableContents"/>
              <w:bidi w:val="0"/>
              <w:spacing w:before="0" w:after="283"/>
              <w:jc w:val="left"/>
              <w:rPr/>
            </w:pPr>
            <w:r>
              <w:rPr/>
              <w:t xml:space="preserve">5,75' -- 9,5' (1,7 m -- 2,9 m) </w:t>
            </w:r>
          </w:p>
        </w:tc>
      </w:tr>
      <w:tr>
        <w:trPr/>
        <w:tc>
          <w:tcPr>
            <w:tcW w:w="1336" w:type="dxa"/>
            <w:tcBorders/>
            <w:vAlign w:val="center"/>
          </w:tcPr>
          <w:p>
            <w:pPr>
              <w:pStyle w:val="TableContents"/>
              <w:bidi w:val="0"/>
              <w:spacing w:before="0" w:after="283"/>
              <w:jc w:val="left"/>
              <w:rPr/>
            </w:pPr>
            <w:r>
              <w:rPr/>
              <w:t xml:space="preserve">50'' </w:t>
            </w:r>
          </w:p>
        </w:tc>
        <w:tc>
          <w:tcPr>
            <w:tcW w:w="3091" w:type="dxa"/>
            <w:tcBorders/>
            <w:vAlign w:val="center"/>
          </w:tcPr>
          <w:p>
            <w:pPr>
              <w:pStyle w:val="TableContents"/>
              <w:bidi w:val="0"/>
              <w:spacing w:before="0" w:after="283"/>
              <w:jc w:val="left"/>
              <w:rPr/>
            </w:pPr>
            <w:r>
              <w:rPr/>
              <w:t xml:space="preserve">6,25' -- 10,5' (1,9 m -- 3,2 m) </w:t>
            </w:r>
          </w:p>
        </w:tc>
      </w:tr>
      <w:tr>
        <w:trPr/>
        <w:tc>
          <w:tcPr>
            <w:tcW w:w="1336" w:type="dxa"/>
            <w:tcBorders/>
            <w:vAlign w:val="center"/>
          </w:tcPr>
          <w:p>
            <w:pPr>
              <w:pStyle w:val="TableContents"/>
              <w:bidi w:val="0"/>
              <w:spacing w:before="0" w:after="283"/>
              <w:jc w:val="left"/>
              <w:rPr/>
            </w:pPr>
            <w:r>
              <w:rPr/>
              <w:t xml:space="preserve">52'' </w:t>
            </w:r>
          </w:p>
        </w:tc>
        <w:tc>
          <w:tcPr>
            <w:tcW w:w="3091" w:type="dxa"/>
            <w:tcBorders/>
            <w:vAlign w:val="center"/>
          </w:tcPr>
          <w:p>
            <w:pPr>
              <w:pStyle w:val="TableContents"/>
              <w:bidi w:val="0"/>
              <w:spacing w:before="0" w:after="283"/>
              <w:jc w:val="left"/>
              <w:rPr/>
            </w:pPr>
            <w:r>
              <w:rPr/>
              <w:t xml:space="preserve">6,5' -- 10,8' (2,0 m -- 3,3 m) </w:t>
            </w:r>
          </w:p>
        </w:tc>
      </w:tr>
      <w:tr>
        <w:trPr/>
        <w:tc>
          <w:tcPr>
            <w:tcW w:w="1336" w:type="dxa"/>
            <w:tcBorders/>
            <w:vAlign w:val="center"/>
          </w:tcPr>
          <w:p>
            <w:pPr>
              <w:pStyle w:val="TableContents"/>
              <w:bidi w:val="0"/>
              <w:spacing w:before="0" w:after="283"/>
              <w:jc w:val="left"/>
              <w:rPr/>
            </w:pPr>
            <w:r>
              <w:rPr/>
              <w:t xml:space="preserve">55'' </w:t>
            </w:r>
          </w:p>
        </w:tc>
        <w:tc>
          <w:tcPr>
            <w:tcW w:w="3091" w:type="dxa"/>
            <w:tcBorders/>
            <w:vAlign w:val="center"/>
          </w:tcPr>
          <w:p>
            <w:pPr>
              <w:pStyle w:val="TableContents"/>
              <w:bidi w:val="0"/>
              <w:spacing w:before="0" w:after="283"/>
              <w:jc w:val="left"/>
              <w:rPr/>
            </w:pPr>
            <w:r>
              <w:rPr/>
              <w:t xml:space="preserve">6,9' -- 11,5' (2,1 m -- 3,5 m) </w:t>
            </w:r>
          </w:p>
        </w:tc>
      </w:tr>
      <w:tr>
        <w:trPr/>
        <w:tc>
          <w:tcPr>
            <w:tcW w:w="1336" w:type="dxa"/>
            <w:tcBorders/>
            <w:vAlign w:val="center"/>
          </w:tcPr>
          <w:p>
            <w:pPr>
              <w:pStyle w:val="TableContents"/>
              <w:bidi w:val="0"/>
              <w:spacing w:before="0" w:after="283"/>
              <w:jc w:val="left"/>
              <w:rPr/>
            </w:pPr>
            <w:r>
              <w:rPr/>
              <w:t xml:space="preserve">58'' </w:t>
            </w:r>
          </w:p>
        </w:tc>
        <w:tc>
          <w:tcPr>
            <w:tcW w:w="3091" w:type="dxa"/>
            <w:tcBorders/>
            <w:vAlign w:val="center"/>
          </w:tcPr>
          <w:p>
            <w:pPr>
              <w:pStyle w:val="TableContents"/>
              <w:bidi w:val="0"/>
              <w:spacing w:before="0" w:after="283"/>
              <w:jc w:val="left"/>
              <w:rPr/>
            </w:pPr>
            <w:r>
              <w:rPr/>
              <w:t xml:space="preserve">7,25' -- 12,0' (2,2 m -- 3,7 m) </w:t>
            </w:r>
          </w:p>
        </w:tc>
      </w:tr>
      <w:tr>
        <w:trPr/>
        <w:tc>
          <w:tcPr>
            <w:tcW w:w="1336" w:type="dxa"/>
            <w:tcBorders/>
            <w:vAlign w:val="center"/>
          </w:tcPr>
          <w:p>
            <w:pPr>
              <w:pStyle w:val="TableContents"/>
              <w:bidi w:val="0"/>
              <w:spacing w:before="0" w:after="283"/>
              <w:jc w:val="left"/>
              <w:rPr/>
            </w:pPr>
            <w:r>
              <w:rPr/>
              <w:t xml:space="preserve">65'' </w:t>
            </w:r>
          </w:p>
        </w:tc>
        <w:tc>
          <w:tcPr>
            <w:tcW w:w="3091" w:type="dxa"/>
            <w:tcBorders/>
            <w:vAlign w:val="center"/>
          </w:tcPr>
          <w:p>
            <w:pPr>
              <w:pStyle w:val="TableContents"/>
              <w:bidi w:val="0"/>
              <w:spacing w:before="0" w:after="283"/>
              <w:jc w:val="left"/>
              <w:rPr/>
            </w:pPr>
            <w:r>
              <w:rPr/>
              <w:t xml:space="preserve">8,13' -- 13,5' (2,5 m -- 4,1 m) </w:t>
            </w:r>
          </w:p>
        </w:tc>
      </w:tr>
      <w:tr>
        <w:trPr/>
        <w:tc>
          <w:tcPr>
            <w:tcW w:w="1336" w:type="dxa"/>
            <w:tcBorders/>
            <w:vAlign w:val="center"/>
          </w:tcPr>
          <w:p>
            <w:pPr>
              <w:pStyle w:val="TableContents"/>
              <w:bidi w:val="0"/>
              <w:spacing w:before="0" w:after="283"/>
              <w:jc w:val="left"/>
              <w:rPr/>
            </w:pPr>
            <w:r>
              <w:rPr/>
              <w:t xml:space="preserve">70'' </w:t>
            </w:r>
          </w:p>
        </w:tc>
        <w:tc>
          <w:tcPr>
            <w:tcW w:w="3091" w:type="dxa"/>
            <w:tcBorders/>
            <w:vAlign w:val="center"/>
          </w:tcPr>
          <w:p>
            <w:pPr>
              <w:pStyle w:val="TableContents"/>
              <w:bidi w:val="0"/>
              <w:spacing w:before="0" w:after="283"/>
              <w:jc w:val="left"/>
              <w:rPr/>
            </w:pPr>
            <w:r>
              <w:rPr/>
              <w:t xml:space="preserve">8,75' -- 14,75' (2,7 m -- 4,5 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vähimmäisetäisyys katsella 32 tuuman led-tv:tä</w:t>
      </w:r>
    </w:p>
    <w:p>
      <w:pPr>
        <w:pStyle w:val="TextBody"/>
        <w:bidi w:val="0"/>
        <w:jc w:val="left"/>
        <w:rPr>
          <w:b/>
          <w:u w:val="single"/>
          <w:shd w:val="clear" w:fill="FFFF00"/>
        </w:rPr>
      </w:pPr>
      <w:r>
        <w:rPr>
          <w:b/>
          <w:u w:val="single"/>
          <w:shd w:val="clear" w:fill="FFFF00"/>
        </w:rPr>
        <w:t xml:space="preserve">Asiakirjan numero 21524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Moottorin tehoa voidaan lisätä tai vähentää rajoittamalla imukaasuja (eli käyttämällä kaasuläppää), mutta yleensä se vähenee. Termi kaasuläppä viittaa epävirallisesti ja virheellisesti mihin tahansa mekanismiin, jolla moottorin tehoa tai nopeutta säädetään, kuten auton </w:t>
      </w:r>
      <w:r>
        <w:rPr>
          <w:color w:val="A9A9A9"/>
        </w:rPr>
        <w:t xml:space="preserve">kaasupoljin</w:t>
      </w:r>
      <w:r>
        <w:rPr/>
        <w:t xml:space="preserve">. Usein (ilmailualalla) kaasupoljin on oikeammin nimeltään työntövoimavipu, erityisesti suihkumoottorikäyttöisissä lentokoneissa. Höyrymoottorin osalta höyryventtiiliä, joka säätää moottorin nopeutta/tehoa, kutsutaan usein säätimeksi.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kaasuvipu autossa?</w:t>
      </w:r>
    </w:p>
    <w:p>
      <w:pPr>
        <w:pStyle w:val="TextBody"/>
        <w:bidi w:val="0"/>
        <w:jc w:val="left"/>
        <w:rPr>
          <w:b/>
          <w:u w:val="single"/>
          <w:shd w:val="clear" w:fill="FFFF00"/>
        </w:rPr>
      </w:pPr>
      <w:r>
        <w:rPr>
          <w:b/>
          <w:u w:val="single"/>
          <w:shd w:val="clear" w:fill="FFFF00"/>
        </w:rPr>
        <w:t xml:space="preserve">Asiakirjan numero 21525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Kantasolut ovat erilaistumattomia biologisia soluja, jotka voivat erilaistua erikoistuneiksi soluiksi ja jakautua (mitoosin avulla) tuottaakseen lisää kantasoluja. Niitä esiintyy monisoluisissa eliöissä. Nisäkkäillä </w:t>
      </w:r>
      <w:r>
        <w:rPr>
          <w:color w:val="A9A9A9"/>
        </w:rPr>
        <w:t xml:space="preserve">kantasoluja on kahta eri tyyppiä: </w:t>
      </w:r>
      <w:r>
        <w:rPr>
          <w:color w:val="DCDCDC"/>
        </w:rPr>
        <w:t xml:space="preserve">alkion kantasoluja, jotka eristetään blastokystan sisemmästä solumassasta, </w:t>
      </w:r>
      <w:r>
        <w:rPr>
          <w:color w:val="A9A9A9"/>
        </w:rPr>
        <w:t xml:space="preserve">ja </w:t>
      </w:r>
      <w:r>
        <w:rPr>
          <w:color w:val="2F4F4F"/>
        </w:rPr>
        <w:t xml:space="preserve">aikuisen kantasoluja, joita esiintyy eri kudoksissa</w:t>
      </w:r>
      <w:r>
        <w:rPr>
          <w:color w:val="A9A9A9"/>
        </w:rPr>
        <w:t xml:space="preserve">. Aikuisissa eliöissä kantasolut ja esisolut toimivat elimistön korjausjärjestelmänä, joka täydentää aikuisten kudoksia. Kehittyvässä alkiossa kantasolut voivat erilaistua kaikiksi erikoistuneiksi soluiksi - ektodermiksi, endodermiksi ja mesodermiksi (ks. indusoidut pluripotentit kantasolut) - mutta ne myös ylläpitävät uusiutuvien elinten, kuten veri-, iho- tai suolistokudosten normaalia kiertoa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kantasolut sijaitsevat elimistössä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kantasolujen lähteet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Nisäkkäillä on kahdenlaisia kantasoluja: alkion kantasoluja, jotka eristetään blastokystan sisemmästä solumassasta, ja aikuisen kantasoluja, joita on eri </w:t>
      </w:r>
      <w:r>
        <w:rPr>
          <w:color w:val="A9A9A9"/>
        </w:rPr>
        <w:t xml:space="preserve">kudoksissa</w:t>
      </w:r>
      <w:r>
        <w:rPr/>
        <w:t xml:space="preserve">. Aikuisissa eliöissä kantasolut ja esisolut toimivat elimistön korjausjärjestelmänä, joka täydentää aikuisten kudoksia. Kehittyvässä alkiossa kantasolut voivat erilaistua kaikiksi erikoistuneiksi soluiksi - ektodermiksi, endodermiksi ja mesodermiksi (ks. indusoidut pluripotentit kantasolut) - mutta ne myös ylläpitävät uusiutuvien elinten, kuten veri-, iho- tai suolistokudosten normaalia kiertoa.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tehdään kantasoluja</w:t>
      </w:r>
    </w:p>
    <w:p>
      <w:pPr>
        <w:pStyle w:val="TextBody"/>
        <w:bidi w:val="0"/>
        <w:jc w:val="left"/>
        <w:rPr>
          <w:b/>
          <w:u w:val="single"/>
          <w:shd w:val="clear" w:fill="FFFF00"/>
        </w:rPr>
      </w:pPr>
      <w:r>
        <w:rPr>
          <w:b/>
          <w:u w:val="single"/>
          <w:shd w:val="clear" w:fill="FFFF00"/>
        </w:rPr>
        <w:t xml:space="preserve">Asiakirjan numero 21526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Red-eye-kastikkeen nimi tulee sen </w:t>
      </w:r>
      <w:r>
        <w:rPr>
          <w:color w:val="A9A9A9"/>
        </w:rPr>
        <w:t xml:space="preserve">erityisestä ulkonäöstä</w:t>
      </w:r>
      <w:r>
        <w:rPr/>
        <w:t xml:space="preserve">. Kun kahvi ja rasva yhdistetään perinteisesti viimeisessä vaiheessa (ks. valmistusvaihe jäljempänä), muodostuu heterogeeninen seos, jossa vesipohjainen kahvi painuu pohjaan ja öljypohjainen rasva muodostaa pintakerroksen. Pyöreässä kulhossa seos näyttää punaiselta ihmissilmältä. Punaisen pippurin käyttö lisää punaisuutta.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punainen silmä kastike on saanut nimensä</w:t>
      </w:r>
    </w:p>
    <w:p>
      <w:pPr>
        <w:pStyle w:val="TextBody"/>
        <w:bidi w:val="0"/>
        <w:jc w:val="left"/>
        <w:rPr>
          <w:b/>
          <w:u w:val="single"/>
          <w:shd w:val="clear" w:fill="FFFF00"/>
        </w:rPr>
      </w:pPr>
      <w:r>
        <w:rPr>
          <w:b/>
          <w:u w:val="single"/>
          <w:shd w:val="clear" w:fill="FFFF00"/>
        </w:rPr>
        <w:t xml:space="preserve">Asiakirjan numero 21527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Got Another Thing Comin''' on brittiläisen heavy metal -yhtye </w:t>
      </w:r>
      <w:r>
        <w:rPr>
          <w:color w:val="A9A9A9"/>
        </w:rPr>
        <w:t xml:space="preserve">Judas Priestin</w:t>
      </w:r>
      <w:r>
        <w:rPr/>
        <w:t xml:space="preserve"> kappale</w:t>
      </w:r>
      <w:r>
        <w:rPr/>
        <w:t xml:space="preserve">. Se julkaistiin alun perin heidän vuoden 1982 albumillaan Screaming for Vengeance ja julkaistiin singlenä myöhemmin samana vuonna. Toukokuussa 2006 VH1 rankkasi sen viidenneksi 40 parhaan metallikappaleen listallaan. Siitä tuli yksi Judas Priestin tunnusbiiseistä yhdessä ``Electric Eye'' ja ``Breaking the Law'' kanssa, ja se on bändin live-esiintymisten peruskappale. ``You ``ve Got Another Thing Comin''' esitettiin ensimmäisen kerran Vengeance World Tourin avajaiskonsertissa Stabler Centerissä Bethlehemissä, Pennsylvaniassa 26. elokuuta 1982, ja se oli soitettu yhteensä 673 kertaa vuoden 2012 Epitaph-kiertueeseen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että sinulla on toinen juttu tulossa...</w:t>
      </w:r>
    </w:p>
    <w:p>
      <w:pPr>
        <w:pStyle w:val="TextBody"/>
        <w:bidi w:val="0"/>
        <w:jc w:val="left"/>
        <w:rPr>
          <w:b/>
          <w:u w:val="single"/>
          <w:shd w:val="clear" w:fill="FFFF00"/>
        </w:rPr>
      </w:pPr>
      <w:r>
        <w:rPr>
          <w:b/>
          <w:u w:val="single"/>
          <w:shd w:val="clear" w:fill="FFFF00"/>
        </w:rPr>
        <w:t xml:space="preserve">Asiakirjan numero 21528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Munster, Go Home! on </w:t>
      </w:r>
      <w:r>
        <w:rPr/>
        <w:t xml:space="preserve">yhdysvaltalainen elokuva </w:t>
      </w:r>
      <w:r>
        <w:rPr>
          <w:color w:val="A9A9A9"/>
        </w:rPr>
        <w:t xml:space="preserve">vuodelta 1966, joka </w:t>
      </w:r>
      <w:r>
        <w:rPr/>
        <w:t xml:space="preserve">perustuu 1960-luvun menestyksekkääseen perhetelevisiosarjaan The Munsters. Sen ohjasi Earl Bellamy, joka ohjasi myös useita sarjan jaksoja. Elokuva tuotettiin heti sen jälkeen, kun televisiosarjan kuvaukset olivat päättyneet, ja siinä oli mukana alkuperäinen näyttelijäkaarti lukuun ottamatta Marilynia, jota näytteli Debbie Watson sarjan Pat Priestin tilalla.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Munster go home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"Munsters go home" tehtiin?</w:t>
      </w:r>
    </w:p>
    <w:p>
      <w:pPr>
        <w:pStyle w:val="TextBody"/>
        <w:bidi w:val="0"/>
        <w:jc w:val="left"/>
        <w:rPr>
          <w:b/>
          <w:u w:val="single"/>
          <w:shd w:val="clear" w:fill="FFFF00"/>
        </w:rPr>
      </w:pPr>
      <w:r>
        <w:rPr>
          <w:b/>
          <w:u w:val="single"/>
          <w:shd w:val="clear" w:fill="FFFF00"/>
        </w:rPr>
        <w:t xml:space="preserve">Asiakirjan numero 21529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Tuomioistuimen ylituomarina toimii </w:t>
      </w:r>
      <w:r>
        <w:rPr/>
        <w:t xml:space="preserve">tuomari </w:t>
      </w:r>
      <w:r>
        <w:rPr>
          <w:color w:val="A9A9A9"/>
        </w:rPr>
        <w:t xml:space="preserve">Dilip Babasaheb Bhosale.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allahabadin korkeimman oikeuden ylituomari?</w:t>
      </w:r>
    </w:p>
    <w:p>
      <w:pPr>
        <w:pStyle w:val="TextBody"/>
        <w:bidi w:val="0"/>
        <w:jc w:val="left"/>
        <w:rPr>
          <w:b/>
          <w:u w:val="single"/>
          <w:shd w:val="clear" w:fill="FFFF00"/>
        </w:rPr>
      </w:pPr>
      <w:r>
        <w:rPr>
          <w:b/>
          <w:u w:val="single"/>
          <w:shd w:val="clear" w:fill="FFFF00"/>
        </w:rPr>
        <w:t xml:space="preserve">Asiakirjan numero 21530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Laudato si' (keskiaikainen keskiaikainen italia tarkoittaa ``Ylistys teille'') on paavi Franciscuksen toinen enkyyli. Syklikan alaotsikko on ``Huolenpidosta yhteisestä kodistamme''. Siinä </w:t>
      </w:r>
      <w:r>
        <w:rPr/>
        <w:t xml:space="preserve">paavi </w:t>
      </w:r>
      <w:r>
        <w:rPr>
          <w:color w:val="A9A9A9"/>
        </w:rPr>
        <w:t xml:space="preserve">kritisoi kulutuskeskeisyyttä ja vastuutonta kehitystä, valittaa ympäristön pilaantumista ja ilmaston lämpenemistä </w:t>
      </w:r>
      <w:r>
        <w:rPr/>
        <w:t xml:space="preserve">ja kehottaa kaikkia maailman ihmisiä ryhtymään ``nopeisiin ja yhtenäisiin maailmanlaajuisiin toimiin''.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aiheita laudato si -syklisessä käsitellään?</w:t>
      </w:r>
    </w:p>
    <w:p>
      <w:pPr>
        <w:pStyle w:val="TextBody"/>
        <w:bidi w:val="0"/>
        <w:jc w:val="left"/>
        <w:rPr>
          <w:b/>
          <w:u w:val="single"/>
          <w:shd w:val="clear" w:fill="FFFF00"/>
        </w:rPr>
      </w:pPr>
      <w:r>
        <w:rPr>
          <w:b/>
          <w:u w:val="single"/>
          <w:shd w:val="clear" w:fill="FFFF00"/>
        </w:rPr>
        <w:t xml:space="preserve">Asiakirjan numero 21531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Gonna Ruin My Bad Reputation'' on Jeff Crossanin kirjoittama kappale, jonka on levyttänyt yhdysvaltalainen country-artisti </w:t>
      </w:r>
      <w:r>
        <w:rPr>
          <w:color w:val="A9A9A9"/>
        </w:rPr>
        <w:t xml:space="preserve">Ronnie McDowell</w:t>
      </w:r>
      <w:r>
        <w:rPr/>
        <w:t xml:space="preserve">. Se julkaistiin toukokuussa 1983 toisena singlenä albumilta Personally. ``You 're Gonna Ruin My Bad Reputation'' oli Ronnie McDowellin toinen ja viimeinen listaykkönen country-listalla. Single nousi listaykköseksi yhdeksi viikoksi ja vietti country-listalla kaksitoista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aiot pilata huonon maineeni...</w:t>
      </w:r>
    </w:p>
    <w:p>
      <w:pPr>
        <w:pStyle w:val="TextBody"/>
        <w:bidi w:val="0"/>
        <w:jc w:val="left"/>
        <w:rPr>
          <w:b/>
          <w:u w:val="single"/>
          <w:shd w:val="clear" w:fill="FFFF00"/>
        </w:rPr>
      </w:pPr>
      <w:r>
        <w:rPr>
          <w:b/>
          <w:u w:val="single"/>
          <w:shd w:val="clear" w:fill="FFFF00"/>
        </w:rPr>
        <w:t xml:space="preserve">Asiakirjan numero 21532</w:t>
      </w:r>
    </w:p>
    <w:p>
      <w:pPr>
        <w:pStyle w:val="TextBody"/>
        <w:bidi w:val="0"/>
        <w:jc w:val="left"/>
        <w:rPr>
          <w:b/>
          <w:shd w:val="clear" w:fill="FFFF00"/>
        </w:rPr>
      </w:pPr>
      <w:r>
        <w:rPr>
          <w:b/>
          <w:shd w:val="clear" w:fill="FFFF00"/>
        </w:rPr>
        <w:t xml:space="preserve">Tekstin numero 0</w:t>
      </w:r>
    </w:p>
    <w:tbl>
      <w:tblPr>
        <w:tblW w:w="3782" w:type="dxa"/>
        <w:jc w:val="left"/>
        <w:tblInd w:w="0" w:type="dxa"/>
        <w:tblLayout w:type="fixed"/>
        <w:tblCellMar>
          <w:top w:w="28" w:type="dxa"/>
          <w:left w:w="28" w:type="dxa"/>
          <w:bottom w:w="28" w:type="dxa"/>
          <w:right w:w="28" w:type="dxa"/>
        </w:tblCellMar>
      </w:tblPr>
      <w:tblGrid>
        <w:gridCol w:w="2266"/>
        <w:gridCol w:w="109"/>
        <w:gridCol w:w="109"/>
        <w:gridCol w:w="109"/>
        <w:gridCol w:w="286"/>
        <w:gridCol w:w="286"/>
        <w:gridCol w:w="286"/>
        <w:gridCol w:w="331"/>
      </w:tblGrid>
      <w:tr>
        <w:trPr/>
        <w:tc>
          <w:tcPr>
            <w:tcW w:w="2266" w:type="dxa"/>
            <w:tcBorders/>
            <w:vAlign w:val="center"/>
          </w:tcPr>
          <w:p>
            <w:pPr>
              <w:pStyle w:val="TableHeading"/>
              <w:suppressLineNumbers/>
              <w:bidi w:val="0"/>
              <w:spacing w:before="0" w:after="283"/>
              <w:jc w:val="center"/>
              <w:rPr/>
            </w:pPr>
            <w:r>
              <w:rPr/>
              <w:t xml:space="preserve">Co-isäntä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331" w:type="dxa"/>
            <w:tcBorders/>
            <w:vAlign w:val="center"/>
          </w:tcPr>
          <w:p>
            <w:pPr>
              <w:pStyle w:val="TableHeading"/>
              <w:suppressLineNumbers/>
              <w:bidi w:val="0"/>
              <w:spacing w:before="0" w:after="283"/>
              <w:jc w:val="center"/>
              <w:rPr/>
            </w:pPr>
            <w:r>
              <w:rPr/>
              <w:t xml:space="preserve">8 </w:t>
            </w:r>
          </w:p>
        </w:tc>
      </w:tr>
      <w:tr>
        <w:trPr/>
        <w:tc>
          <w:tcPr>
            <w:tcW w:w="2266" w:type="dxa"/>
            <w:tcBorders/>
            <w:vAlign w:val="center"/>
          </w:tcPr>
          <w:p>
            <w:pPr>
              <w:pStyle w:val="TableContents"/>
              <w:bidi w:val="0"/>
              <w:spacing w:before="0" w:after="283"/>
              <w:jc w:val="left"/>
              <w:rPr/>
            </w:pPr>
            <w:r>
              <w:rPr>
                <w:color w:val="A9A9A9"/>
              </w:rPr>
              <w:t xml:space="preserve">Julie </w:t>
            </w:r>
            <w:r>
              <w:rPr/>
              <w:t xml:space="preserve">Chen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color w:val="DCDCDC"/>
              </w:rPr>
              <w:t xml:space="preserve">Sara </w:t>
            </w:r>
            <w:r>
              <w:rPr/>
              <w:t xml:space="preserve">Gilbert </w:t>
            </w:r>
          </w:p>
        </w:tc>
        <w:tc>
          <w:tcPr>
            <w:tcW w:w="1516" w:type="dxa"/>
            <w:gridSpan w:val="7"/>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color w:val="2F4F4F"/>
              </w:rPr>
              <w:t xml:space="preserve">Sharon </w:t>
            </w:r>
            <w:r>
              <w:rPr/>
              <w:t xml:space="preserve">Osbourne </w:t>
            </w:r>
          </w:p>
        </w:tc>
        <w:tc>
          <w:tcPr>
            <w:tcW w:w="1516" w:type="dxa"/>
            <w:gridSpan w:val="7"/>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Holly Robinson Peete </w:t>
            </w:r>
          </w:p>
        </w:tc>
        <w:tc>
          <w:tcPr>
            <w:tcW w:w="1516" w:type="dxa"/>
            <w:gridSpan w:val="7"/>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Leah Remini </w:t>
            </w:r>
          </w:p>
        </w:tc>
        <w:tc>
          <w:tcPr>
            <w:tcW w:w="1516" w:type="dxa"/>
            <w:gridSpan w:val="7"/>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Aisha Tyler </w:t>
            </w:r>
          </w:p>
        </w:tc>
        <w:tc>
          <w:tcPr>
            <w:tcW w:w="1516" w:type="dxa"/>
            <w:gridSpan w:val="7"/>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color w:val="556B2F"/>
              </w:rPr>
              <w:t xml:space="preserve">Sheryl </w:t>
            </w:r>
            <w:r>
              <w:rPr/>
              <w:t xml:space="preserve">Underwood </w:t>
            </w:r>
          </w:p>
        </w:tc>
        <w:tc>
          <w:tcPr>
            <w:tcW w:w="1516" w:type="dxa"/>
            <w:gridSpan w:val="7"/>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color w:val="6B8E23"/>
              </w:rPr>
              <w:t xml:space="preserve">Ev</w:t>
            </w:r>
            <w:r>
              <w:rPr/>
              <w:t xml:space="preserve">e </w:t>
            </w:r>
          </w:p>
        </w:tc>
        <w:tc>
          <w:tcPr>
            <w:tcW w:w="1516"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tämänhetkinen talk show'n näyttelijäkaarti</w:t>
      </w:r>
    </w:p>
    <w:p>
      <w:pPr>
        <w:pStyle w:val="TextBody"/>
        <w:bidi w:val="0"/>
        <w:jc w:val="left"/>
        <w:rPr>
          <w:b/>
          <w:u w:val="single"/>
          <w:shd w:val="clear" w:fill="FFFF00"/>
        </w:rPr>
      </w:pPr>
      <w:r>
        <w:rPr>
          <w:b/>
          <w:u w:val="single"/>
          <w:shd w:val="clear" w:fill="FFFF00"/>
        </w:rPr>
        <w:t xml:space="preserve">Asiakirjan numero 21533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Fifty Shades -trilogia on E.L. Jamesin kirjoittama eroottisten romaanien sarja. </w:t>
      </w:r>
      <w:r>
        <w:rPr>
          <w:color w:val="A9A9A9"/>
        </w:rPr>
        <w:t xml:space="preserve">Trilogia koostuu seuraavista </w:t>
      </w:r>
      <w:r>
        <w:rPr/>
        <w:t xml:space="preserve">romaaneista: Fifty Shades of Grey (2011), Fifty Shades Darker ja Fifty Shades Freed (2012). Trilogiassa seurataan korkeakoulututkinnon suorittaneen Anastasia Steelen ja nuoren liikemagnaatin Christian Greyn syvenevää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kirjaa on sarjassa "Viisikymmentä harmaata sävyä"?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Fifty Shades Trilogia pakkaus setti </w:t>
      </w:r>
      <w:r>
        <w:rPr>
          <w:color w:val="A9A9A9"/>
        </w:rPr>
        <w:t xml:space="preserve">Fifty Shades of Grey </w:t>
      </w:r>
      <w:r>
        <w:rPr>
          <w:color w:val="DCDCDC"/>
        </w:rPr>
        <w:t xml:space="preserve">Fifty Shades Darker </w:t>
      </w:r>
      <w:r>
        <w:rPr>
          <w:color w:val="2F4F4F"/>
        </w:rPr>
        <w:t xml:space="preserve">Fifty Shades Freed </w:t>
      </w:r>
      <w:r>
        <w:rPr>
          <w:color w:val="556B2F"/>
        </w:rPr>
        <w:t xml:space="preserve">Grey </w:t>
      </w:r>
      <w:r>
        <w:rPr/>
        <w:t xml:space="preserve">Darker </w:t>
      </w:r>
    </w:p>
    <w:tbl>
      <w:tblPr>
        <w:tblW w:w="3182" w:type="dxa"/>
        <w:jc w:val="left"/>
        <w:tblInd w:w="0" w:type="dxa"/>
        <w:tblLayout w:type="fixed"/>
        <w:tblCellMar>
          <w:top w:w="28" w:type="dxa"/>
          <w:left w:w="28" w:type="dxa"/>
          <w:bottom w:w="28" w:type="dxa"/>
          <w:right w:w="28" w:type="dxa"/>
        </w:tblCellMar>
      </w:tblPr>
      <w:tblGrid>
        <w:gridCol w:w="1321"/>
        <w:gridCol w:w="1861"/>
      </w:tblGrid>
      <w:tr>
        <w:trPr/>
        <w:tc>
          <w:tcPr>
            <w:tcW w:w="1321" w:type="dxa"/>
            <w:tcBorders/>
            <w:vAlign w:val="center"/>
          </w:tcPr>
          <w:p>
            <w:pPr>
              <w:pStyle w:val="TableHeading"/>
              <w:suppressLineNumbers/>
              <w:bidi w:val="0"/>
              <w:spacing w:before="0" w:after="283"/>
              <w:jc w:val="center"/>
              <w:rPr/>
            </w:pPr>
            <w:r>
              <w:rPr/>
              <w:t xml:space="preserve">Kirjoittaja </w:t>
            </w:r>
          </w:p>
        </w:tc>
        <w:tc>
          <w:tcPr>
            <w:tcW w:w="1861" w:type="dxa"/>
            <w:tcBorders/>
            <w:vAlign w:val="center"/>
          </w:tcPr>
          <w:p>
            <w:pPr>
              <w:pStyle w:val="TableContents"/>
              <w:bidi w:val="0"/>
              <w:spacing w:before="0" w:after="283"/>
              <w:jc w:val="left"/>
              <w:rPr/>
            </w:pPr>
            <w:r>
              <w:rPr/>
              <w:t xml:space="preserve">E.L. James </w:t>
            </w:r>
          </w:p>
        </w:tc>
      </w:tr>
      <w:tr>
        <w:trPr/>
        <w:tc>
          <w:tcPr>
            <w:tcW w:w="1321" w:type="dxa"/>
            <w:tcBorders/>
            <w:vAlign w:val="center"/>
          </w:tcPr>
          <w:p>
            <w:pPr>
              <w:pStyle w:val="TableHeading"/>
              <w:suppressLineNumbers/>
              <w:bidi w:val="0"/>
              <w:spacing w:before="0" w:after="283"/>
              <w:jc w:val="center"/>
              <w:rPr/>
            </w:pPr>
            <w:r>
              <w:rPr/>
              <w:t xml:space="preserve">Maa </w:t>
            </w:r>
          </w:p>
        </w:tc>
        <w:tc>
          <w:tcPr>
            <w:tcW w:w="1861" w:type="dxa"/>
            <w:tcBorders/>
            <w:vAlign w:val="center"/>
          </w:tcPr>
          <w:p>
            <w:pPr>
              <w:pStyle w:val="TableContents"/>
              <w:bidi w:val="0"/>
              <w:spacing w:before="0" w:after="283"/>
              <w:jc w:val="left"/>
              <w:rPr/>
            </w:pPr>
            <w:r>
              <w:rPr/>
              <w:t xml:space="preserve">Yhdistynyt kuningaskunta </w:t>
            </w:r>
          </w:p>
        </w:tc>
      </w:tr>
      <w:tr>
        <w:trPr/>
        <w:tc>
          <w:tcPr>
            <w:tcW w:w="1321" w:type="dxa"/>
            <w:tcBorders/>
            <w:vAlign w:val="center"/>
          </w:tcPr>
          <w:p>
            <w:pPr>
              <w:pStyle w:val="TableHeading"/>
              <w:suppressLineNumbers/>
              <w:bidi w:val="0"/>
              <w:spacing w:before="0" w:after="283"/>
              <w:jc w:val="center"/>
              <w:rPr/>
            </w:pPr>
            <w:r>
              <w:rPr/>
              <w:t xml:space="preserve">Kieli </w:t>
            </w:r>
          </w:p>
        </w:tc>
        <w:tc>
          <w:tcPr>
            <w:tcW w:w="1861"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Genre </w:t>
            </w:r>
          </w:p>
        </w:tc>
        <w:tc>
          <w:tcPr>
            <w:tcW w:w="1861" w:type="dxa"/>
            <w:tcBorders/>
            <w:vAlign w:val="center"/>
          </w:tcPr>
          <w:p>
            <w:pPr>
              <w:pStyle w:val="TableContents"/>
              <w:bidi w:val="0"/>
              <w:spacing w:before="0" w:after="283"/>
              <w:jc w:val="left"/>
              <w:rPr/>
            </w:pPr>
            <w:r>
              <w:rPr/>
              <w:t xml:space="preserve">Eroottinen romanssi </w:t>
            </w:r>
          </w:p>
        </w:tc>
      </w:tr>
      <w:tr>
        <w:trPr/>
        <w:tc>
          <w:tcPr>
            <w:tcW w:w="1321" w:type="dxa"/>
            <w:tcBorders/>
            <w:vAlign w:val="center"/>
          </w:tcPr>
          <w:p>
            <w:pPr>
              <w:pStyle w:val="TableHeading"/>
              <w:suppressLineNumbers/>
              <w:bidi w:val="0"/>
              <w:spacing w:before="0" w:after="283"/>
              <w:jc w:val="center"/>
              <w:rPr/>
            </w:pPr>
            <w:r>
              <w:rPr/>
              <w:t xml:space="preserve">Julkaisija </w:t>
            </w:r>
          </w:p>
        </w:tc>
        <w:tc>
          <w:tcPr>
            <w:tcW w:w="1861" w:type="dxa"/>
            <w:tcBorders/>
            <w:vAlign w:val="center"/>
          </w:tcPr>
          <w:p>
            <w:pPr>
              <w:pStyle w:val="TableContents"/>
              <w:bidi w:val="0"/>
              <w:spacing w:before="0" w:after="283"/>
              <w:jc w:val="left"/>
              <w:rPr/>
            </w:pPr>
            <w:r>
              <w:rPr/>
              <w:t xml:space="preserve">Vintage-kirjat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1861" w:type="dxa"/>
            <w:tcBorders/>
            <w:vAlign w:val="center"/>
          </w:tcPr>
          <w:p>
            <w:pPr>
              <w:pStyle w:val="TableContents"/>
              <w:bidi w:val="0"/>
              <w:spacing w:before="0" w:after="283"/>
              <w:jc w:val="left"/>
              <w:rPr/>
            </w:pPr>
            <w:r>
              <w:rPr/>
              <w:t xml:space="preserve">2011 -- 2017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1861" w:type="dxa"/>
            <w:tcBorders/>
            <w:vAlign w:val="center"/>
          </w:tcPr>
          <w:p>
            <w:pPr>
              <w:pStyle w:val="TableContents"/>
              <w:bidi w:val="0"/>
              <w:spacing w:before="0" w:after="283"/>
              <w:jc w:val="left"/>
              <w:rPr/>
            </w:pPr>
            <w:r>
              <w:rPr/>
              <w:t xml:space="preserve">Print (Paperback)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sarjan "Fifty Shades of Grey" nimet?</w:t>
      </w:r>
    </w:p>
    <w:p>
      <w:pPr>
        <w:pStyle w:val="TextBody"/>
        <w:bidi w:val="0"/>
        <w:jc w:val="left"/>
        <w:rPr>
          <w:b/>
          <w:u w:val="single"/>
          <w:shd w:val="clear" w:fill="FFFF00"/>
        </w:rPr>
      </w:pPr>
      <w:r>
        <w:rPr>
          <w:b/>
          <w:u w:val="single"/>
          <w:shd w:val="clear" w:fill="FFFF00"/>
        </w:rPr>
        <w:t xml:space="preserve">Asiakirjan numero 21534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Tyypillisen kellon täysin käämitetty jousi voi varastoida energiavarastoa </w:t>
      </w:r>
      <w:r>
        <w:rPr>
          <w:color w:val="A9A9A9"/>
        </w:rPr>
        <w:t xml:space="preserve">noin kahdeksi päiväksi</w:t>
      </w:r>
      <w:r>
        <w:rPr/>
        <w:t xml:space="preserve">, jolloin kello jaksaa käydä läpi yön paikallaan ollessaan. Monissa tapauksissa automaattiset rannekellot voidaan myös vetää manuaalisesti kruunua kääntämällä, jolloin kello voidaan pitää käynnissä, kun sitä ei käytetä, ja jos käyttäjän ranteen liikkeet eivät riitä pitämään kelloa automaattisesti vedettynä.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itsestään käämittävä kello pysyy käämitettynä?</w:t>
      </w:r>
    </w:p>
    <w:p>
      <w:pPr>
        <w:pStyle w:val="TextBody"/>
        <w:bidi w:val="0"/>
        <w:jc w:val="left"/>
        <w:rPr>
          <w:b/>
          <w:u w:val="single"/>
          <w:shd w:val="clear" w:fill="FFFF00"/>
        </w:rPr>
      </w:pPr>
      <w:r>
        <w:rPr>
          <w:b/>
          <w:u w:val="single"/>
          <w:shd w:val="clear" w:fill="FFFF00"/>
        </w:rPr>
        <w:t xml:space="preserve">Asiakirjan numero 21535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Sydämen sisäinen kaikukuvaus (EIF) on </w:t>
      </w:r>
      <w:r>
        <w:rPr>
          <w:color w:val="A9A9A9"/>
        </w:rPr>
        <w:t xml:space="preserve">pieni kirkas piste, joka näkyy vauvan sydämessä </w:t>
      </w:r>
      <w:r>
        <w:rPr/>
        <w:t xml:space="preserve">ultraäänitutkimuksessa. Sen uskotaan edustavan </w:t>
      </w:r>
      <w:r>
        <w:rPr>
          <w:color w:val="DCDCDC"/>
        </w:rPr>
        <w:t xml:space="preserve">mineralisaatiota eli pieniä kalsiumkertymiä sydänlihaksessa</w:t>
      </w:r>
      <w:r>
        <w:rPr/>
        <w:t xml:space="preserve">. EIF:iä esiintyy noin 3 -- 5 %:ssa normaaleista raskauksista, eivätkä ne aiheuta terveysongelmia.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kaikukuvaus ultraäänessä?</w:t>
      </w:r>
    </w:p>
    <w:p>
      <w:pPr>
        <w:pStyle w:val="TextBody"/>
        <w:bidi w:val="0"/>
        <w:jc w:val="left"/>
        <w:rPr>
          <w:b/>
          <w:u w:val="single"/>
          <w:shd w:val="clear" w:fill="FFFF00"/>
        </w:rPr>
      </w:pPr>
      <w:r>
        <w:rPr>
          <w:b/>
          <w:u w:val="single"/>
          <w:shd w:val="clear" w:fill="FFFF00"/>
        </w:rPr>
        <w:t xml:space="preserve">Asiakirjan numero 21536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Vasta-aineet sitoutuvat antigeeneihin </w:t>
      </w:r>
      <w:r>
        <w:rPr>
          <w:color w:val="A9A9A9"/>
        </w:rPr>
        <w:t xml:space="preserve">heikkojen kemiallisten vuorovaikutusten kautta, </w:t>
      </w:r>
      <w:r>
        <w:rPr/>
        <w:t xml:space="preserve">ja sidokset ovat pääasiassa ei-kovalenttisia. Sähköstaattiset vuorovaikutukset, vetysidokset, van der Waalsin voimat ja hydrofobiset vuorovaikutukset ovat tunnetusti mukana vuorovaikutuskohteista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antigeeni vaikuttaa valenssiin tai sidosten lukumäärään.</w:t>
      </w:r>
    </w:p>
    <w:p>
      <w:pPr>
        <w:pStyle w:val="TextBody"/>
        <w:bidi w:val="0"/>
        <w:jc w:val="left"/>
        <w:rPr>
          <w:b/>
          <w:u w:val="single"/>
          <w:shd w:val="clear" w:fill="FFFF00"/>
        </w:rPr>
      </w:pPr>
      <w:r>
        <w:rPr>
          <w:b/>
          <w:u w:val="single"/>
          <w:shd w:val="clear" w:fill="FFFF00"/>
        </w:rPr>
        <w:t xml:space="preserve">Asiakirjan numero 21537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Phenix City on kaupunki Leen ja Russellin piirikunnissa Alabaman osavaltiossa, ja se on Russellin piirikunnan pääkaupunki. Vuoden 2010 väestönlaskennassa kaupungin väkiluku oli </w:t>
      </w:r>
      <w:r>
        <w:rPr>
          <w:color w:val="A9A9A9"/>
        </w:rPr>
        <w:t xml:space="preserve">32 822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phenix city alabaman väkiluku?</w:t>
      </w:r>
    </w:p>
    <w:p>
      <w:pPr>
        <w:pStyle w:val="TextBody"/>
        <w:bidi w:val="0"/>
        <w:jc w:val="left"/>
        <w:rPr>
          <w:b/>
          <w:u w:val="single"/>
          <w:shd w:val="clear" w:fill="FFFF00"/>
        </w:rPr>
      </w:pPr>
      <w:r>
        <w:rPr>
          <w:b/>
          <w:u w:val="single"/>
          <w:shd w:val="clear" w:fill="FFFF00"/>
        </w:rPr>
        <w:t xml:space="preserve">Asiakirjan numero 21538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1934 </w:t>
      </w:r>
      <w:r>
        <w:rPr/>
        <w:t xml:space="preserve">tieliikennelailla otettiin käyttöön kaikkia uusia kuljettajia koskeva testausvelvollisuus</w:t>
      </w:r>
      <w:r>
        <w:rPr/>
        <w:t xml:space="preserve">. </w:t>
      </w:r>
      <w:r>
        <w:rPr/>
        <w:t xml:space="preserve">Koe oli aluksi vapaaehtoinen, jotta vältettäisiin hakijoiden ruuhkautuminen, kunnes </w:t>
      </w:r>
      <w:r>
        <w:rPr>
          <w:color w:val="DCDCDC"/>
        </w:rPr>
        <w:t xml:space="preserve">1. kesäkuuta 1935 </w:t>
      </w:r>
      <w:r>
        <w:rPr/>
        <w:t xml:space="preserve">kaikkien 1. huhtikuuta 1934 tai sen jälkeen ajamisen aloittaneiden henkilöiden oli suoritettava koe hyväksytysti.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ajokoe otettiin käyttöön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ajokoe otettiin käyttöön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ajokortit otettiin käyttöön vuonna </w:t>
      </w:r>
      <w:r>
        <w:rPr>
          <w:color w:val="A9A9A9"/>
        </w:rPr>
        <w:t xml:space="preserve">1903 </w:t>
      </w:r>
      <w:r>
        <w:rPr/>
        <w:t xml:space="preserve">annetulla </w:t>
      </w:r>
      <w:r>
        <w:rPr>
          <w:color w:val="A9A9A9"/>
        </w:rPr>
        <w:t xml:space="preserve">Motor Car Act -lailla</w:t>
      </w:r>
      <w:r>
        <w:rPr/>
        <w:t xml:space="preserve">, mutta ajokokeita ei vaadittu.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ajokortit otettiin käyttöön Yhdistyneessä kuningaskunnassa</w:t>
      </w:r>
    </w:p>
    <w:p>
      <w:pPr>
        <w:pStyle w:val="TextBody"/>
        <w:bidi w:val="0"/>
        <w:jc w:val="left"/>
        <w:rPr>
          <w:b/>
          <w:u w:val="single"/>
          <w:shd w:val="clear" w:fill="FFFF00"/>
        </w:rPr>
      </w:pPr>
      <w:r>
        <w:rPr>
          <w:b/>
          <w:u w:val="single"/>
          <w:shd w:val="clear" w:fill="FFFF00"/>
        </w:rPr>
        <w:t xml:space="preserve">Asiakirjan numero 21539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Virallisen musiikkivideon ohjasi Mat Whitecross, ja kuvaukset tapahtuivat </w:t>
      </w:r>
      <w:r>
        <w:rPr>
          <w:color w:val="DCDCDC"/>
        </w:rPr>
        <w:t xml:space="preserve">King Streetillä Sydneyn sisäisessä Newtownin esikaupungissa </w:t>
      </w:r>
      <w:r>
        <w:rPr/>
        <w:t xml:space="preserve">17. kesäkuuta 2014. Se julkaistiin 19. kesäkuuta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kuvattiin taivas täynnä tähtiä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tähtien taivas täynnä tähtiä -video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Coldplayn Sky Full of Stars -elokuvaa</w:t>
      </w:r>
    </w:p>
    <w:p>
      <w:pPr>
        <w:pStyle w:val="TextBody"/>
        <w:bidi w:val="0"/>
        <w:jc w:val="left"/>
        <w:rPr>
          <w:b/>
          <w:u w:val="single"/>
          <w:shd w:val="clear" w:fill="FFFF00"/>
        </w:rPr>
      </w:pPr>
      <w:r>
        <w:rPr>
          <w:b/>
          <w:u w:val="single"/>
          <w:shd w:val="clear" w:fill="FFFF00"/>
        </w:rPr>
        <w:t xml:space="preserve">Asiakirjan numero 21540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rauhan ja oikeudenmukaisuuden muistomerkki (National Memorial for Peace and Justice), joka tunnetaan epävirallisesti nimellä National Lynching Memorial, on kansallinen muistomerkki, jolla muistetaan lynkkauksen uhreja Yhdysvalloissa, jotta voidaan tunnustaa rotuterrorismin menneisyys sosiaalisen oikeudenmukaisuuden etsimisessä. Equal Justice Initiative -järjestön perustama muistomerkki avattiin </w:t>
      </w:r>
      <w:r>
        <w:rPr>
          <w:color w:val="A9A9A9"/>
        </w:rPr>
        <w:t xml:space="preserve">Montgomeryn </w:t>
      </w:r>
      <w:r>
        <w:rPr/>
        <w:t xml:space="preserve">keskustassa </w:t>
      </w:r>
      <w:r>
        <w:rPr>
          <w:color w:val="A9A9A9"/>
        </w:rPr>
        <w:t xml:space="preserve">Alabamassa </w:t>
      </w:r>
      <w:r>
        <w:rPr/>
        <w:t xml:space="preserve">26.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rauhan ja oikeudenmukaisuuden kansallinen muistomerkki?</w:t>
      </w:r>
    </w:p>
    <w:p>
      <w:pPr>
        <w:pStyle w:val="TextBody"/>
        <w:bidi w:val="0"/>
        <w:jc w:val="left"/>
        <w:rPr>
          <w:b/>
          <w:u w:val="single"/>
          <w:shd w:val="clear" w:fill="FFFF00"/>
        </w:rPr>
      </w:pPr>
      <w:r>
        <w:rPr>
          <w:b/>
          <w:u w:val="single"/>
          <w:shd w:val="clear" w:fill="FFFF00"/>
        </w:rPr>
        <w:t xml:space="preserve">Asiakirjan numero 21541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Mukana oleva puhuttu siunaus, ``eläkää pitkään ja menestykää'' - ``dif-tor heh smusma'' vulkanuslaisten kielellä (kuten puhutaan Star Trek: The Motion Picture -elokuvassa) - esiintyi ensimmäistä kertaa myös </w:t>
      </w:r>
      <w:r>
        <w:rPr/>
        <w:t xml:space="preserve">Theodore Sturgeonin käsikirjoittamassa </w:t>
      </w:r>
      <w:r>
        <w:rPr/>
        <w:t xml:space="preserve">elokuvassa ``Amok </w:t>
      </w:r>
      <w:r>
        <w:rPr>
          <w:color w:val="A9A9A9"/>
        </w:rPr>
        <w:t xml:space="preserve">Time</w:t>
      </w:r>
      <w:r>
        <w:rPr/>
        <w:t xml:space="preserve">''.</w:t>
      </w:r>
      <w:r>
        <w:rPr/>
        <w:t xml:space="preserve"> Vähemmän tunnettu vastaus on ``rauhaa ja pitkää elämää'', vaikka se sanotaankin joskus ensin, ja vastauksena on ``eläkää pitkään ja menestykää''. Lause on nähty lyhennettynä ``LLAP''.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Spock sanoi ensimmäisen kerran: "Elä pitkään ja menesty".</w:t>
      </w:r>
    </w:p>
    <w:p>
      <w:pPr>
        <w:pStyle w:val="TextBody"/>
        <w:bidi w:val="0"/>
        <w:jc w:val="left"/>
        <w:rPr>
          <w:b/>
          <w:u w:val="single"/>
          <w:shd w:val="clear" w:fill="FFFF00"/>
        </w:rPr>
      </w:pPr>
      <w:r>
        <w:rPr>
          <w:b/>
          <w:u w:val="single"/>
          <w:shd w:val="clear" w:fill="FFFF00"/>
        </w:rPr>
        <w:t xml:space="preserve">Asiakirjan numero 21542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Odota, odota, odota... Älä kerro minulle! </w:t>
      </w:r>
    </w:p>
    <w:tbl>
      <w:tblPr>
        <w:tblW w:w="7487" w:type="dxa"/>
        <w:jc w:val="left"/>
        <w:tblInd w:w="0" w:type="dxa"/>
        <w:tblLayout w:type="fixed"/>
        <w:tblCellMar>
          <w:top w:w="28" w:type="dxa"/>
          <w:left w:w="28" w:type="dxa"/>
          <w:bottom w:w="28" w:type="dxa"/>
          <w:right w:w="28" w:type="dxa"/>
        </w:tblCellMar>
      </w:tblPr>
      <w:tblGrid>
        <w:gridCol w:w="2476"/>
        <w:gridCol w:w="5011"/>
      </w:tblGrid>
      <w:tr>
        <w:trPr/>
        <w:tc>
          <w:tcPr>
            <w:tcW w:w="2476" w:type="dxa"/>
            <w:tcBorders/>
            <w:vAlign w:val="center"/>
          </w:tcPr>
          <w:p>
            <w:pPr>
              <w:pStyle w:val="TableHeading"/>
              <w:suppressLineNumbers/>
              <w:bidi w:val="0"/>
              <w:spacing w:before="0" w:after="283"/>
              <w:jc w:val="center"/>
              <w:rPr/>
            </w:pPr>
            <w:r>
              <w:rPr/>
              <w:t xml:space="preserve">Genre </w:t>
            </w:r>
          </w:p>
        </w:tc>
        <w:tc>
          <w:tcPr>
            <w:tcW w:w="5011" w:type="dxa"/>
            <w:tcBorders/>
            <w:vAlign w:val="center"/>
          </w:tcPr>
          <w:p>
            <w:pPr>
              <w:pStyle w:val="TableContents"/>
              <w:bidi w:val="0"/>
              <w:spacing w:before="0" w:after="283"/>
              <w:jc w:val="left"/>
              <w:rPr/>
            </w:pPr>
            <w:r>
              <w:rPr/>
              <w:t xml:space="preserve">Peliohjelma, Paneelipeli, Komedia </w:t>
            </w:r>
          </w:p>
        </w:tc>
      </w:tr>
      <w:tr>
        <w:trPr/>
        <w:tc>
          <w:tcPr>
            <w:tcW w:w="2476" w:type="dxa"/>
            <w:tcBorders/>
            <w:vAlign w:val="center"/>
          </w:tcPr>
          <w:p>
            <w:pPr>
              <w:pStyle w:val="TableHeading"/>
              <w:suppressLineNumbers/>
              <w:bidi w:val="0"/>
              <w:spacing w:before="0" w:after="283"/>
              <w:jc w:val="center"/>
              <w:rPr/>
            </w:pPr>
            <w:r>
              <w:rPr/>
              <w:t xml:space="preserve">Juoksuaika </w:t>
            </w:r>
          </w:p>
        </w:tc>
        <w:tc>
          <w:tcPr>
            <w:tcW w:w="5011" w:type="dxa"/>
            <w:tcBorders/>
            <w:vAlign w:val="center"/>
          </w:tcPr>
          <w:p>
            <w:pPr>
              <w:pStyle w:val="TableContents"/>
              <w:bidi w:val="0"/>
              <w:spacing w:before="0" w:after="283"/>
              <w:jc w:val="left"/>
              <w:rPr/>
            </w:pPr>
            <w:r>
              <w:rPr/>
              <w:t xml:space="preserve">n. 50 min. </w:t>
            </w:r>
          </w:p>
        </w:tc>
      </w:tr>
      <w:tr>
        <w:trPr/>
        <w:tc>
          <w:tcPr>
            <w:tcW w:w="2476" w:type="dxa"/>
            <w:tcBorders/>
            <w:vAlign w:val="center"/>
          </w:tcPr>
          <w:p>
            <w:pPr>
              <w:pStyle w:val="TableHeading"/>
              <w:suppressLineNumbers/>
              <w:bidi w:val="0"/>
              <w:spacing w:before="0" w:after="283"/>
              <w:jc w:val="center"/>
              <w:rPr/>
            </w:pPr>
            <w:r>
              <w:rPr/>
              <w:t xml:space="preserve">Alkuperämaa </w:t>
            </w:r>
          </w:p>
        </w:tc>
        <w:tc>
          <w:tcPr>
            <w:tcW w:w="5011" w:type="dxa"/>
            <w:tcBorders/>
            <w:vAlign w:val="center"/>
          </w:tcPr>
          <w:p>
            <w:pPr>
              <w:pStyle w:val="TableContents"/>
              <w:bidi w:val="0"/>
              <w:spacing w:before="0" w:after="283"/>
              <w:jc w:val="left"/>
              <w:rPr/>
            </w:pPr>
            <w:r>
              <w:rPr/>
              <w:t xml:space="preserve">Yhdysvallat </w:t>
            </w:r>
          </w:p>
        </w:tc>
      </w:tr>
      <w:tr>
        <w:trPr/>
        <w:tc>
          <w:tcPr>
            <w:tcW w:w="2476" w:type="dxa"/>
            <w:tcBorders/>
            <w:vAlign w:val="center"/>
          </w:tcPr>
          <w:p>
            <w:pPr>
              <w:pStyle w:val="TableHeading"/>
              <w:suppressLineNumbers/>
              <w:bidi w:val="0"/>
              <w:spacing w:before="0" w:after="283"/>
              <w:jc w:val="center"/>
              <w:rPr/>
            </w:pPr>
            <w:r>
              <w:rPr/>
              <w:t xml:space="preserve">Kieli (s) </w:t>
            </w:r>
          </w:p>
        </w:tc>
        <w:tc>
          <w:tcPr>
            <w:tcW w:w="5011" w:type="dxa"/>
            <w:tcBorders/>
            <w:vAlign w:val="center"/>
          </w:tcPr>
          <w:p>
            <w:pPr>
              <w:pStyle w:val="TableContents"/>
              <w:bidi w:val="0"/>
              <w:spacing w:before="0" w:after="283"/>
              <w:jc w:val="left"/>
              <w:rPr/>
            </w:pPr>
            <w:r>
              <w:rPr/>
              <w:t xml:space="preserve">Englanti </w:t>
            </w:r>
          </w:p>
        </w:tc>
      </w:tr>
      <w:tr>
        <w:trPr/>
        <w:tc>
          <w:tcPr>
            <w:tcW w:w="2476" w:type="dxa"/>
            <w:tcBorders/>
            <w:vAlign w:val="center"/>
          </w:tcPr>
          <w:p>
            <w:pPr>
              <w:pStyle w:val="TableHeading"/>
              <w:suppressLineNumbers/>
              <w:bidi w:val="0"/>
              <w:spacing w:before="0" w:after="283"/>
              <w:jc w:val="center"/>
              <w:rPr/>
            </w:pPr>
            <w:r>
              <w:rPr/>
              <w:t xml:space="preserve">Kotiasema </w:t>
            </w:r>
          </w:p>
        </w:tc>
        <w:tc>
          <w:tcPr>
            <w:tcW w:w="5011" w:type="dxa"/>
            <w:tcBorders/>
            <w:vAlign w:val="center"/>
          </w:tcPr>
          <w:p>
            <w:pPr>
              <w:pStyle w:val="TableContents"/>
              <w:bidi w:val="0"/>
              <w:spacing w:before="0" w:after="283"/>
              <w:jc w:val="left"/>
              <w:rPr/>
            </w:pPr>
            <w:r>
              <w:rPr/>
              <w:t xml:space="preserve">WBEZ Chicagossa, IL </w:t>
            </w:r>
          </w:p>
        </w:tc>
      </w:tr>
      <w:tr>
        <w:trPr/>
        <w:tc>
          <w:tcPr>
            <w:tcW w:w="2476" w:type="dxa"/>
            <w:tcBorders/>
            <w:vAlign w:val="center"/>
          </w:tcPr>
          <w:p>
            <w:pPr>
              <w:pStyle w:val="TableHeading"/>
              <w:suppressLineNumbers/>
              <w:bidi w:val="0"/>
              <w:spacing w:before="0" w:after="283"/>
              <w:jc w:val="center"/>
              <w:rPr/>
            </w:pPr>
            <w:r>
              <w:rPr/>
              <w:t xml:space="preserve">Syndikaatit </w:t>
            </w:r>
          </w:p>
        </w:tc>
        <w:tc>
          <w:tcPr>
            <w:tcW w:w="5011" w:type="dxa"/>
            <w:tcBorders/>
            <w:vAlign w:val="center"/>
          </w:tcPr>
          <w:p>
            <w:pPr>
              <w:pStyle w:val="TableContents"/>
              <w:bidi w:val="0"/>
              <w:spacing w:before="0" w:after="283"/>
              <w:jc w:val="left"/>
              <w:rPr/>
            </w:pPr>
            <w:r>
              <w:rPr/>
              <w:t xml:space="preserve">NPR, WBEZ </w:t>
            </w:r>
          </w:p>
        </w:tc>
      </w:tr>
      <w:tr>
        <w:trPr/>
        <w:tc>
          <w:tcPr>
            <w:tcW w:w="2476" w:type="dxa"/>
            <w:tcBorders/>
            <w:vAlign w:val="center"/>
          </w:tcPr>
          <w:p>
            <w:pPr>
              <w:pStyle w:val="TableHeading"/>
              <w:suppressLineNumbers/>
              <w:bidi w:val="0"/>
              <w:spacing w:before="0" w:after="283"/>
              <w:jc w:val="center"/>
              <w:rPr/>
            </w:pPr>
            <w:r>
              <w:rPr/>
              <w:t xml:space="preserve">Isäntänä </w:t>
            </w:r>
          </w:p>
        </w:tc>
        <w:tc>
          <w:tcPr>
            <w:tcW w:w="5011" w:type="dxa"/>
            <w:tcBorders/>
            <w:vAlign w:val="center"/>
          </w:tcPr>
          <w:p>
            <w:pPr>
              <w:pStyle w:val="TableContents"/>
              <w:bidi w:val="0"/>
              <w:spacing w:before="0" w:after="283"/>
              <w:jc w:val="left"/>
              <w:rPr/>
            </w:pPr>
            <w:r>
              <w:rPr/>
              <w:t xml:space="preserve">Peter Sagal </w:t>
            </w:r>
          </w:p>
        </w:tc>
      </w:tr>
      <w:tr>
        <w:trPr/>
        <w:tc>
          <w:tcPr>
            <w:tcW w:w="2476" w:type="dxa"/>
            <w:tcBorders/>
            <w:vAlign w:val="center"/>
          </w:tcPr>
          <w:p>
            <w:pPr>
              <w:pStyle w:val="TableHeading"/>
              <w:suppressLineNumbers/>
              <w:bidi w:val="0"/>
              <w:spacing w:before="0" w:after="283"/>
              <w:jc w:val="center"/>
              <w:rPr/>
            </w:pPr>
            <w:r>
              <w:rPr/>
              <w:t xml:space="preserve">Ilmoittaja </w:t>
            </w:r>
          </w:p>
        </w:tc>
        <w:tc>
          <w:tcPr>
            <w:tcW w:w="5011" w:type="dxa"/>
            <w:tcBorders/>
            <w:vAlign w:val="center"/>
          </w:tcPr>
          <w:p>
            <w:pPr>
              <w:pStyle w:val="TableContents"/>
              <w:bidi w:val="0"/>
              <w:spacing w:before="0" w:after="283"/>
              <w:jc w:val="left"/>
              <w:rPr/>
            </w:pPr>
            <w:r>
              <w:rPr/>
              <w:t xml:space="preserve">Carl Kasell (1998-2014) Bill Kurtis (2014-nykyisin) </w:t>
            </w:r>
          </w:p>
        </w:tc>
      </w:tr>
      <w:tr>
        <w:trPr/>
        <w:tc>
          <w:tcPr>
            <w:tcW w:w="2476" w:type="dxa"/>
            <w:tcBorders/>
            <w:vAlign w:val="center"/>
          </w:tcPr>
          <w:p>
            <w:pPr>
              <w:pStyle w:val="TableHeading"/>
              <w:suppressLineNumbers/>
              <w:bidi w:val="0"/>
              <w:spacing w:before="0" w:after="283"/>
              <w:jc w:val="center"/>
              <w:rPr/>
            </w:pPr>
            <w:r>
              <w:rPr/>
              <w:t xml:space="preserve">Luonut </w:t>
            </w:r>
          </w:p>
        </w:tc>
        <w:tc>
          <w:tcPr>
            <w:tcW w:w="5011" w:type="dxa"/>
            <w:tcBorders/>
            <w:vAlign w:val="center"/>
          </w:tcPr>
          <w:p>
            <w:pPr>
              <w:pStyle w:val="TableContents"/>
              <w:bidi w:val="0"/>
              <w:spacing w:before="0" w:after="283"/>
              <w:jc w:val="left"/>
              <w:rPr/>
            </w:pPr>
            <w:r>
              <w:rPr/>
              <w:t xml:space="preserve">Doug Berman </w:t>
            </w:r>
          </w:p>
        </w:tc>
      </w:tr>
      <w:tr>
        <w:trPr/>
        <w:tc>
          <w:tcPr>
            <w:tcW w:w="2476" w:type="dxa"/>
            <w:tcBorders/>
            <w:vAlign w:val="center"/>
          </w:tcPr>
          <w:p>
            <w:pPr>
              <w:pStyle w:val="TableHeading"/>
              <w:suppressLineNumbers/>
              <w:bidi w:val="0"/>
              <w:spacing w:before="0" w:after="283"/>
              <w:jc w:val="center"/>
              <w:rPr/>
            </w:pPr>
            <w:r>
              <w:rPr/>
              <w:t xml:space="preserve">Tuottaja </w:t>
            </w:r>
          </w:p>
        </w:tc>
        <w:tc>
          <w:tcPr>
            <w:tcW w:w="5011" w:type="dxa"/>
            <w:tcBorders/>
            <w:vAlign w:val="center"/>
          </w:tcPr>
          <w:p>
            <w:pPr>
              <w:pStyle w:val="TableContents"/>
              <w:bidi w:val="0"/>
              <w:spacing w:before="0" w:after="283"/>
              <w:jc w:val="left"/>
              <w:rPr/>
            </w:pPr>
            <w:r>
              <w:rPr/>
              <w:t xml:space="preserve">Miles Doornbos Ian Chillag </w:t>
            </w:r>
          </w:p>
        </w:tc>
      </w:tr>
      <w:tr>
        <w:trPr/>
        <w:tc>
          <w:tcPr>
            <w:tcW w:w="2476" w:type="dxa"/>
            <w:tcBorders/>
            <w:vAlign w:val="center"/>
          </w:tcPr>
          <w:p>
            <w:pPr>
              <w:pStyle w:val="TableHeading"/>
              <w:suppressLineNumbers/>
              <w:bidi w:val="0"/>
              <w:spacing w:before="0" w:after="283"/>
              <w:jc w:val="center"/>
              <w:rPr/>
            </w:pPr>
            <w:r>
              <w:rPr/>
              <w:t xml:space="preserve">Vastaava tuottaja (s) </w:t>
            </w:r>
          </w:p>
        </w:tc>
        <w:tc>
          <w:tcPr>
            <w:tcW w:w="5011" w:type="dxa"/>
            <w:tcBorders/>
            <w:vAlign w:val="center"/>
          </w:tcPr>
          <w:p>
            <w:pPr>
              <w:pStyle w:val="TableContents"/>
              <w:bidi w:val="0"/>
              <w:spacing w:before="0" w:after="283"/>
              <w:jc w:val="left"/>
              <w:rPr/>
            </w:pPr>
            <w:r>
              <w:rPr/>
              <w:t xml:space="preserve">Mike Danforth </w:t>
            </w:r>
          </w:p>
        </w:tc>
      </w:tr>
      <w:tr>
        <w:trPr/>
        <w:tc>
          <w:tcPr>
            <w:tcW w:w="2476" w:type="dxa"/>
            <w:tcBorders/>
            <w:vAlign w:val="center"/>
          </w:tcPr>
          <w:p>
            <w:pPr>
              <w:pStyle w:val="TableHeading"/>
              <w:suppressLineNumbers/>
              <w:bidi w:val="0"/>
              <w:spacing w:before="0" w:after="283"/>
              <w:jc w:val="center"/>
              <w:rPr/>
            </w:pPr>
            <w:r>
              <w:rPr/>
              <w:t xml:space="preserve">Äänitysstudio </w:t>
            </w:r>
          </w:p>
        </w:tc>
        <w:tc>
          <w:tcPr>
            <w:tcW w:w="5011" w:type="dxa"/>
            <w:tcBorders/>
            <w:vAlign w:val="center"/>
          </w:tcPr>
          <w:p>
            <w:pPr>
              <w:pStyle w:val="TableContents"/>
              <w:bidi w:val="0"/>
              <w:spacing w:before="0" w:after="283"/>
              <w:jc w:val="left"/>
              <w:rPr/>
            </w:pPr>
            <w:r>
              <w:rPr/>
              <w:t xml:space="preserve">Chicago, Illinois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5011" w:type="dxa"/>
            <w:tcBorders/>
            <w:vAlign w:val="center"/>
          </w:tcPr>
          <w:p>
            <w:pPr>
              <w:pStyle w:val="TableContents"/>
              <w:bidi w:val="0"/>
              <w:spacing w:before="0" w:after="283"/>
              <w:jc w:val="left"/>
              <w:rPr/>
            </w:pPr>
            <w:r>
              <w:rPr>
                <w:color w:val="A9A9A9"/>
              </w:rPr>
              <w:t xml:space="preserve">3. tammikuuta 1998 </w:t>
            </w:r>
            <w:r>
              <w:rPr/>
              <w:t xml:space="preserve">(1998-01-03) -- nyt </w:t>
            </w:r>
          </w:p>
        </w:tc>
      </w:tr>
      <w:tr>
        <w:trPr/>
        <w:tc>
          <w:tcPr>
            <w:tcW w:w="2476" w:type="dxa"/>
            <w:tcBorders/>
            <w:vAlign w:val="center"/>
          </w:tcPr>
          <w:p>
            <w:pPr>
              <w:pStyle w:val="TableHeading"/>
              <w:suppressLineNumbers/>
              <w:bidi w:val="0"/>
              <w:spacing w:before="0" w:after="283"/>
              <w:jc w:val="center"/>
              <w:rPr/>
            </w:pPr>
            <w:r>
              <w:rPr/>
              <w:t xml:space="preserve">Audioformaatti </w:t>
            </w:r>
          </w:p>
        </w:tc>
        <w:tc>
          <w:tcPr>
            <w:tcW w:w="5011" w:type="dxa"/>
            <w:tcBorders/>
            <w:vAlign w:val="center"/>
          </w:tcPr>
          <w:p>
            <w:pPr>
              <w:pStyle w:val="TableContents"/>
              <w:bidi w:val="0"/>
              <w:spacing w:before="0" w:after="283"/>
              <w:jc w:val="left"/>
              <w:rPr/>
            </w:pPr>
            <w:r>
              <w:rPr/>
              <w:t xml:space="preserve">Stereofoninen </w:t>
            </w:r>
          </w:p>
        </w:tc>
      </w:tr>
      <w:tr>
        <w:trPr/>
        <w:tc>
          <w:tcPr>
            <w:tcW w:w="2476" w:type="dxa"/>
            <w:tcBorders/>
            <w:vAlign w:val="center"/>
          </w:tcPr>
          <w:p>
            <w:pPr>
              <w:pStyle w:val="TableHeading"/>
              <w:suppressLineNumbers/>
              <w:bidi w:val="0"/>
              <w:spacing w:before="0" w:after="283"/>
              <w:jc w:val="center"/>
              <w:rPr/>
            </w:pPr>
            <w:r>
              <w:rPr/>
              <w:t xml:space="preserve">Avausteema </w:t>
            </w:r>
          </w:p>
        </w:tc>
        <w:tc>
          <w:tcPr>
            <w:tcW w:w="5011" w:type="dxa"/>
            <w:tcBorders/>
            <w:vAlign w:val="center"/>
          </w:tcPr>
          <w:p>
            <w:pPr>
              <w:pStyle w:val="TableContents"/>
              <w:bidi w:val="0"/>
              <w:spacing w:before="0" w:after="283"/>
              <w:jc w:val="left"/>
              <w:rPr/>
            </w:pPr>
            <w:r>
              <w:rPr/>
              <w:t xml:space="preserve">B.J. Leiderman (säveltäjä) </w:t>
            </w:r>
          </w:p>
        </w:tc>
      </w:tr>
      <w:tr>
        <w:trPr/>
        <w:tc>
          <w:tcPr>
            <w:tcW w:w="2476" w:type="dxa"/>
            <w:tcBorders/>
            <w:vAlign w:val="center"/>
          </w:tcPr>
          <w:p>
            <w:pPr>
              <w:pStyle w:val="TableHeading"/>
              <w:suppressLineNumbers/>
              <w:bidi w:val="0"/>
              <w:spacing w:before="0" w:after="283"/>
              <w:jc w:val="center"/>
              <w:rPr/>
            </w:pPr>
            <w:r>
              <w:rPr/>
              <w:t xml:space="preserve">Verkkosivusto </w:t>
            </w:r>
          </w:p>
        </w:tc>
        <w:tc>
          <w:tcPr>
            <w:tcW w:w="5011" w:type="dxa"/>
            <w:tcBorders/>
            <w:vAlign w:val="center"/>
          </w:tcPr>
          <w:p>
            <w:pPr>
              <w:pStyle w:val="TableContents"/>
              <w:bidi w:val="0"/>
              <w:spacing w:before="0" w:after="283"/>
              <w:jc w:val="left"/>
              <w:rPr/>
            </w:pPr>
            <w:r>
              <w:rPr/>
              <w:t xml:space="preserve">Verkkosivusto </w:t>
            </w:r>
          </w:p>
        </w:tc>
      </w:tr>
      <w:tr>
        <w:trPr/>
        <w:tc>
          <w:tcPr>
            <w:tcW w:w="2476" w:type="dxa"/>
            <w:tcBorders/>
            <w:vAlign w:val="center"/>
          </w:tcPr>
          <w:p>
            <w:pPr>
              <w:pStyle w:val="TableHeading"/>
              <w:suppressLineNumbers/>
              <w:bidi w:val="0"/>
              <w:spacing w:before="0" w:after="283"/>
              <w:jc w:val="center"/>
              <w:rPr/>
            </w:pPr>
            <w:r>
              <w:rPr/>
              <w:t xml:space="preserve">Podcast </w:t>
            </w:r>
          </w:p>
        </w:tc>
        <w:tc>
          <w:tcPr>
            <w:tcW w:w="5011" w:type="dxa"/>
            <w:tcBorders/>
            <w:vAlign w:val="center"/>
          </w:tcPr>
          <w:p>
            <w:pPr>
              <w:pStyle w:val="TableContents"/>
              <w:bidi w:val="0"/>
              <w:spacing w:before="0" w:after="283"/>
              <w:jc w:val="left"/>
              <w:rPr/>
            </w:pPr>
            <w:r>
              <w:rPr/>
              <w:t xml:space="preserve">Podcast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odota odota odota älä kerro minulle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Odota, odota, odota... Don'</w:t>
      </w:r>
      <w:r>
        <w:rPr/>
        <w:t xml:space="preserve">t Tell Me! on nauhoitettu </w:t>
      </w:r>
      <w:r>
        <w:rPr>
          <w:color w:val="2F4F4F"/>
        </w:rPr>
        <w:t xml:space="preserve">torstai-iltaisin </w:t>
      </w:r>
      <w:r>
        <w:rPr/>
        <w:t xml:space="preserve">elävän yleisön edessä </w:t>
      </w:r>
      <w:r>
        <w:rPr>
          <w:color w:val="A9A9A9"/>
        </w:rPr>
        <w:t xml:space="preserve">Chicagossa </w:t>
      </w:r>
      <w:r>
        <w:rPr>
          <w:color w:val="DCDCDC"/>
        </w:rPr>
        <w:t xml:space="preserve">Chase </w:t>
      </w:r>
      <w:r>
        <w:rPr/>
        <w:t xml:space="preserve">Towerin alla </w:t>
      </w:r>
      <w:r>
        <w:rPr/>
        <w:t xml:space="preserve">sijaitsevassa </w:t>
      </w:r>
      <w:r>
        <w:rPr>
          <w:color w:val="DCDCDC"/>
        </w:rPr>
        <w:t xml:space="preserve">Chase Auditoriumissa</w:t>
      </w:r>
      <w:r>
        <w:rPr/>
        <w:t xml:space="preserve">. Toukokuuhun 2005 asti ohjelma nauhoitettiin yhdessä Chicagon yleisradion studiossa ilman yleisöä, ja usein yksi tai useampi keskustelija soitti paikalle muualta. Ohjelma matkustaa myös usein eri kaupunkeihin Yhdysvalloissa ja tuottaa road show'ta elävän yleisön edessä mainos- ja asemaan liittyviä tarkoituksia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on odota odota odota älä kerro minulle tallennettu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odota odota odota älä kerro minulle tallennettu</w:t>
      </w:r>
    </w:p>
    <w:p>
      <w:pPr>
        <w:pStyle w:val="TextBody"/>
        <w:bidi w:val="0"/>
        <w:jc w:val="left"/>
        <w:rPr>
          <w:b/>
          <w:u w:val="single"/>
          <w:shd w:val="clear" w:fill="FFFF00"/>
        </w:rPr>
      </w:pPr>
      <w:r>
        <w:rPr>
          <w:b/>
          <w:u w:val="single"/>
          <w:shd w:val="clear" w:fill="FFFF00"/>
        </w:rPr>
        <w:t xml:space="preserve">Asiakirjan numero 21543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Narmada, jota kutsutaan myös nimellä Rewa, on Keski-Intiassa sijaitseva joki ja Intian mantereen viidenneksi pisin joki. Se on Godavarin ja Krishnan jälkeen kolmanneksi pisin kokonaan Intian sisällä virtaava joki. Se tunnetaan myös nimellä "Madhya Pradeshin elämänviiva", koska se on monin tavoin vaikuttanut suuresti Madhya Pradeshin osavaltioon. Se </w:t>
      </w:r>
      <w:r>
        <w:rPr/>
        <w:t xml:space="preserve">muodostaa </w:t>
      </w:r>
      <w:r>
        <w:rPr>
          <w:color w:val="A9A9A9"/>
        </w:rPr>
        <w:t xml:space="preserve">perinteisen rajan Pohjois-Intian ja Etelä-Intian välille ja virtaa länteen 1 312 kilometrin pituisena ennen kuin se laskee Khambhatinlahden kautta Arabianmereen 30 kilometriä Gujaratin Bharuchin kaupungista länteen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Narmada-joki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Narmada, jota kutsutaan myös nimellä Rewa, on Keski-Intiassa sijaitseva joki ja Intian mantereen viidenneksi pisin joki. Se on Godavarin ja Krishnan jälkeen kolmanneksi pisin kokonaan Intian sisällä virtaava joki. Se tunnetaan myös nimellä "Madhya Pradeshin elämänviiva", koska se on monin tavoin vaikuttanut suuresti Madhya Pradeshin osavaltioon. Narmada nousee Amarkantakin tasangolta lähellä </w:t>
      </w:r>
      <w:r>
        <w:rPr>
          <w:color w:val="A9A9A9"/>
        </w:rPr>
        <w:t xml:space="preserve">Anuppurin piirikuntaa</w:t>
      </w:r>
      <w:r>
        <w:rPr/>
        <w:t xml:space="preserve">. Se muodostaa perinteisen rajan Pohjois-Intian ja Etelä-Intian välillä ja virtaa länteen 1 312 km:n matkalla ennen kuin se laskee Khambhatinlahden kautta Arabianmereen 30 km:n päässä Bharuchin kaupungista länteen Gujaratissa.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narmada-joki nousee amarkantak-tasangolla, joka sijaitsee</w:t>
      </w:r>
    </w:p>
    <w:p>
      <w:pPr>
        <w:pStyle w:val="TextBody"/>
        <w:bidi w:val="0"/>
        <w:jc w:val="left"/>
        <w:rPr>
          <w:b/>
          <w:u w:val="single"/>
          <w:shd w:val="clear" w:fill="FFFF00"/>
        </w:rPr>
      </w:pPr>
      <w:r>
        <w:rPr>
          <w:b/>
          <w:u w:val="single"/>
          <w:shd w:val="clear" w:fill="FFFF00"/>
        </w:rPr>
        <w:t xml:space="preserve">Asiakirjan numero 21544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tärkeä roolivalinta oli Bond-tyttö </w:t>
      </w:r>
      <w:r>
        <w:rPr>
          <w:color w:val="A9A9A9"/>
        </w:rPr>
        <w:t xml:space="preserve">Vesper Lynd</w:t>
      </w:r>
      <w:r>
        <w:rPr/>
        <w:t xml:space="preserve">. Casting director Debbie McWilliams myönsi, että Hollywood-näyttelijöitä Angelina Jolieta ja Charlize Theronia harkittiin vahvasti rooliin, ja myös belgialainen näyttelijä Cécile de France oli käynyt koe-esiintymisessä, mutta hänen englantilainen aksenttinsa ei ollut riittävä. Myös ranskalaista näyttelijää Audrey Tautouta harkittiin, mutta häntä ei valittu, koska hän näytteli toukokuussa 2006 ilmestyneessä elokuvassa Da Vinci -koodi. 16. helmikuuta 2006 ilmoitettiin, että ranskalaisnäyttelijä Eva Green näyttelisi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Bond-tyttö Casino Royale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Prahan jälkeen tuotanto siirtyi Bahamalle. </w:t>
      </w:r>
      <w:r>
        <w:rPr/>
        <w:t xml:space="preserve">Helmi- ja maaliskuun aikana kuvattiin </w:t>
      </w:r>
      <w:r>
        <w:rPr>
          <w:color w:val="A9A9A9"/>
        </w:rPr>
        <w:t xml:space="preserve">useilla New Providencen alueen kuvauspaikoilla</w:t>
      </w:r>
      <w:r>
        <w:rPr/>
        <w:t xml:space="preserve">, erityisesti </w:t>
      </w:r>
      <w:r>
        <w:rPr>
          <w:color w:val="DCDCDC"/>
        </w:rPr>
        <w:t xml:space="preserve">Paradise Islandilla</w:t>
      </w:r>
      <w:r>
        <w:rPr/>
        <w:t xml:space="preserve">. Ugandan Mbaleen sijoittuvia kuvauksia kuvattiin 4. heinäkuuta 2006 Black Parkissa, Buckinghamshiren maaseutupuistossa. Lisäkohtauksia kuvattiin Albany Housessa, golfaajien Ernie Elsin ja Tiger Woodsin omistamalla kartanolla. Kuvausryhmä palasi Tšekkiin huhtikuussa ja jatkoi kuvauksia Prahassa, Planassa ja Loketissa ennen kuin kuvaukset päättyivät Karlovy Varyn kaupungissa toukokuussa. Kuuluisa tšekkiläinen kylpylä, Karlovy Vary käytettiin Casino Royalen ulkokuvana, ja Grandhotel Pupp toimi ``Hotel Splendide'' -hotellina. Italian tärkein kuvauspaikka oli Venetsia, jonne suurin osa elokuvan lopusta sijoittuu. Muut elokuvan loppupuoliskon kohtaukset kuvattiin toukokuun lopulla ja kesäkuun alussa Villa del Balbianellossa Como-järven rannalla. Muita elokuvan ulkokuvauksia tehtiin muun muassa Villa la Gaetassa lähellä Menaggion järvenrantakaupunkia.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casino royale kuvattiin bahamoilla?</w:t>
      </w:r>
    </w:p>
    <w:p>
      <w:pPr>
        <w:pStyle w:val="TextBody"/>
        <w:bidi w:val="0"/>
        <w:jc w:val="left"/>
        <w:rPr>
          <w:b/>
          <w:u w:val="single"/>
          <w:shd w:val="clear" w:fill="FFFF00"/>
        </w:rPr>
      </w:pPr>
      <w:r>
        <w:rPr>
          <w:b/>
          <w:u w:val="single"/>
          <w:shd w:val="clear" w:fill="FFFF00"/>
        </w:rPr>
        <w:t xml:space="preserve">Asiakirjan numero 21545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42 Ryder Cupissa on pelattu yhteensä 984 yksittäistä ottelua. Näistä Yhdysvallat on voittanut 475, Eurooppa (mukaan lukien Iso-Britannia / Iso-Britannia ja Irlanti vuoteen 1977 asti) 375 ja 134 ottelua on pelattu puoliksi. Näin ollen </w:t>
      </w:r>
      <w:r>
        <w:rPr>
          <w:color w:val="A9A9A9"/>
        </w:rPr>
        <w:t xml:space="preserve">Yhdysvallat </w:t>
      </w:r>
      <w:r>
        <w:rPr/>
        <w:t xml:space="preserve">on saavuttanut yhteensä 542 pistettä Euroopan 442 pistettä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pisteitä ryder cupissa?</w:t>
      </w:r>
    </w:p>
    <w:p>
      <w:pPr>
        <w:pStyle w:val="TextBody"/>
        <w:bidi w:val="0"/>
        <w:jc w:val="left"/>
        <w:rPr>
          <w:b/>
          <w:u w:val="single"/>
          <w:shd w:val="clear" w:fill="FFFF00"/>
        </w:rPr>
      </w:pPr>
      <w:r>
        <w:rPr>
          <w:b/>
          <w:u w:val="single"/>
          <w:shd w:val="clear" w:fill="FFFF00"/>
        </w:rPr>
        <w:t xml:space="preserve">Asiakirjan numero 21546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2"/>
        <w:gridCol w:w="2435"/>
        <w:gridCol w:w="545"/>
        <w:gridCol w:w="5483"/>
      </w:tblGrid>
      <w:tr>
        <w:trPr/>
        <w:tc>
          <w:tcPr>
            <w:tcW w:w="1742" w:type="dxa"/>
            <w:tcBorders/>
            <w:vAlign w:val="center"/>
          </w:tcPr>
          <w:p>
            <w:pPr>
              <w:pStyle w:val="TableHeading"/>
              <w:suppressLineNumbers/>
              <w:bidi w:val="0"/>
              <w:spacing w:before="0" w:after="283"/>
              <w:jc w:val="center"/>
              <w:rPr/>
            </w:pPr>
            <w:r>
              <w:rPr/>
              <w:t xml:space="preserve">Otsikko </w:t>
            </w:r>
          </w:p>
        </w:tc>
        <w:tc>
          <w:tcPr>
            <w:tcW w:w="2435" w:type="dxa"/>
            <w:tcBorders/>
            <w:vAlign w:val="center"/>
          </w:tcPr>
          <w:p>
            <w:pPr>
              <w:pStyle w:val="TableHeading"/>
              <w:suppressLineNumbers/>
              <w:bidi w:val="0"/>
              <w:spacing w:before="0" w:after="283"/>
              <w:jc w:val="center"/>
              <w:rPr/>
            </w:pPr>
            <w:r>
              <w:rPr/>
              <w:t xml:space="preserve">Vuosi </w:t>
            </w:r>
          </w:p>
        </w:tc>
        <w:tc>
          <w:tcPr>
            <w:tcW w:w="545" w:type="dxa"/>
            <w:tcBorders/>
            <w:vAlign w:val="center"/>
          </w:tcPr>
          <w:p>
            <w:pPr>
              <w:pStyle w:val="TableHeading"/>
              <w:suppressLineNumbers/>
              <w:bidi w:val="0"/>
              <w:spacing w:before="0" w:after="283"/>
              <w:jc w:val="center"/>
              <w:rPr/>
            </w:pPr>
            <w:r>
              <w:rPr/>
              <w:t xml:space="preserve">H: M (: S) </w:t>
            </w:r>
          </w:p>
        </w:tc>
        <w:tc>
          <w:tcPr>
            <w:tcW w:w="5483" w:type="dxa"/>
            <w:tcBorders/>
            <w:vAlign w:val="center"/>
          </w:tcPr>
          <w:p>
            <w:pPr>
              <w:pStyle w:val="TableHeading"/>
              <w:suppressLineNumbers/>
              <w:bidi w:val="0"/>
              <w:spacing w:before="0" w:after="283"/>
              <w:jc w:val="center"/>
              <w:rPr/>
            </w:pPr>
            <w:r>
              <w:rPr/>
              <w:t xml:space="preserve">Kuvaus </w:t>
            </w:r>
          </w:p>
        </w:tc>
      </w:tr>
      <w:tr>
        <w:trPr/>
        <w:tc>
          <w:tcPr>
            <w:tcW w:w="1742" w:type="dxa"/>
            <w:tcBorders/>
            <w:vAlign w:val="center"/>
          </w:tcPr>
          <w:p>
            <w:pPr>
              <w:pStyle w:val="TableContents"/>
              <w:bidi w:val="0"/>
              <w:spacing w:before="0" w:after="283"/>
              <w:jc w:val="left"/>
              <w:rPr/>
            </w:pPr>
            <w:r>
              <w:rPr/>
              <w:t xml:space="preserve">Linnut </w:t>
            </w:r>
          </w:p>
        </w:tc>
        <w:tc>
          <w:tcPr>
            <w:tcW w:w="2435" w:type="dxa"/>
            <w:tcBorders/>
            <w:vAlign w:val="center"/>
          </w:tcPr>
          <w:p>
            <w:pPr>
              <w:pStyle w:val="TableContents"/>
              <w:bidi w:val="0"/>
              <w:spacing w:before="0" w:after="283"/>
              <w:jc w:val="left"/>
              <w:rPr/>
            </w:pPr>
            <w:r>
              <w:rPr/>
              <w:t xml:space="preserve">1963 </w:t>
            </w:r>
          </w:p>
        </w:tc>
        <w:tc>
          <w:tcPr>
            <w:tcW w:w="545" w:type="dxa"/>
            <w:tcBorders/>
            <w:vAlign w:val="center"/>
          </w:tcPr>
          <w:p>
            <w:pPr>
              <w:pStyle w:val="TableContents"/>
              <w:bidi w:val="0"/>
              <w:spacing w:before="0" w:after="283"/>
              <w:jc w:val="left"/>
              <w:rPr/>
            </w:pPr>
            <w:r>
              <w:rPr/>
              <w:t xml:space="preserve">0: 02: 18 </w:t>
            </w:r>
          </w:p>
        </w:tc>
        <w:tc>
          <w:tcPr>
            <w:tcW w:w="5483" w:type="dxa"/>
            <w:tcBorders/>
            <w:vAlign w:val="center"/>
          </w:tcPr>
          <w:p>
            <w:pPr>
              <w:pStyle w:val="TableContents"/>
              <w:bidi w:val="0"/>
              <w:spacing w:before="0" w:after="283"/>
              <w:jc w:val="left"/>
              <w:rPr/>
            </w:pPr>
            <w:r>
              <w:rPr/>
              <w:t xml:space="preserve">Lähtee eläinkaupasta kahden oman Sealyham-terrierinsä, Geoffreyn ja Stanleyn, kanssa, kun Tippi Hedren astuu sisään. </w:t>
            </w:r>
          </w:p>
        </w:tc>
      </w:tr>
      <w:tr>
        <w:trPr/>
        <w:tc>
          <w:tcPr>
            <w:tcW w:w="1742" w:type="dxa"/>
            <w:tcBorders/>
            <w:vAlign w:val="center"/>
          </w:tcPr>
          <w:p>
            <w:pPr>
              <w:pStyle w:val="TableContents"/>
              <w:bidi w:val="0"/>
              <w:spacing w:before="0" w:after="283"/>
              <w:jc w:val="left"/>
              <w:rPr/>
            </w:pPr>
            <w:r>
              <w:rPr/>
              <w:t xml:space="preserve">Kiristys </w:t>
            </w:r>
          </w:p>
        </w:tc>
        <w:tc>
          <w:tcPr>
            <w:tcW w:w="2435" w:type="dxa"/>
            <w:tcBorders/>
            <w:vAlign w:val="center"/>
          </w:tcPr>
          <w:p>
            <w:pPr>
              <w:pStyle w:val="TableContents"/>
              <w:bidi w:val="0"/>
              <w:spacing w:before="0" w:after="283"/>
              <w:jc w:val="left"/>
              <w:rPr/>
            </w:pPr>
            <w:r>
              <w:rPr/>
              <w:t xml:space="preserve">1929 </w:t>
            </w:r>
          </w:p>
        </w:tc>
        <w:tc>
          <w:tcPr>
            <w:tcW w:w="545" w:type="dxa"/>
            <w:tcBorders/>
            <w:vAlign w:val="center"/>
          </w:tcPr>
          <w:p>
            <w:pPr>
              <w:pStyle w:val="TableContents"/>
              <w:bidi w:val="0"/>
              <w:spacing w:before="0" w:after="283"/>
              <w:jc w:val="left"/>
              <w:rPr/>
            </w:pPr>
            <w:r>
              <w:rPr/>
              <w:t xml:space="preserve">0: 10: 25 </w:t>
            </w:r>
          </w:p>
        </w:tc>
        <w:tc>
          <w:tcPr>
            <w:tcW w:w="5483" w:type="dxa"/>
            <w:tcBorders/>
            <w:vAlign w:val="center"/>
          </w:tcPr>
          <w:p>
            <w:pPr>
              <w:pStyle w:val="TableContents"/>
              <w:bidi w:val="0"/>
              <w:spacing w:before="0" w:after="283"/>
              <w:jc w:val="left"/>
              <w:rPr/>
            </w:pPr>
            <w:r>
              <w:rPr/>
              <w:t xml:space="preserve">Pieni poika häiritsee häntä, kun hän lukee kirjaa Lontoon metrossa. Tämä cameo on 19 sekuntia pitkä. </w:t>
            </w:r>
          </w:p>
        </w:tc>
      </w:tr>
      <w:tr>
        <w:trPr/>
        <w:tc>
          <w:tcPr>
            <w:tcW w:w="1742" w:type="dxa"/>
            <w:tcBorders/>
            <w:vAlign w:val="center"/>
          </w:tcPr>
          <w:p>
            <w:pPr>
              <w:pStyle w:val="TableContents"/>
              <w:bidi w:val="0"/>
              <w:spacing w:before="0" w:after="283"/>
              <w:jc w:val="left"/>
              <w:rPr/>
            </w:pPr>
            <w:r>
              <w:rPr/>
              <w:t xml:space="preserve">Dial M for Murder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13: 13 </w:t>
            </w:r>
          </w:p>
        </w:tc>
        <w:tc>
          <w:tcPr>
            <w:tcW w:w="5483" w:type="dxa"/>
            <w:tcBorders/>
            <w:vAlign w:val="center"/>
          </w:tcPr>
          <w:p>
            <w:pPr>
              <w:pStyle w:val="TableContents"/>
              <w:bidi w:val="0"/>
              <w:spacing w:before="0" w:after="283"/>
              <w:jc w:val="left"/>
              <w:rPr/>
            </w:pPr>
            <w:r>
              <w:rPr/>
              <w:t xml:space="preserve">Vasemmalla luokkakokouskuvassa. </w:t>
            </w:r>
          </w:p>
        </w:tc>
      </w:tr>
      <w:tr>
        <w:trPr/>
        <w:tc>
          <w:tcPr>
            <w:tcW w:w="1742" w:type="dxa"/>
            <w:tcBorders/>
            <w:vAlign w:val="center"/>
          </w:tcPr>
          <w:p>
            <w:pPr>
              <w:pStyle w:val="TableContents"/>
              <w:bidi w:val="0"/>
              <w:spacing w:before="0" w:after="283"/>
              <w:jc w:val="left"/>
              <w:rPr/>
            </w:pPr>
            <w:r>
              <w:rPr/>
              <w:t xml:space="preserve">Helppo hyve </w:t>
            </w:r>
          </w:p>
        </w:tc>
        <w:tc>
          <w:tcPr>
            <w:tcW w:w="2435" w:type="dxa"/>
            <w:tcBorders/>
            <w:vAlign w:val="center"/>
          </w:tcPr>
          <w:p>
            <w:pPr>
              <w:pStyle w:val="TableContents"/>
              <w:bidi w:val="0"/>
              <w:spacing w:before="0" w:after="283"/>
              <w:jc w:val="left"/>
              <w:rPr/>
            </w:pPr>
            <w:r>
              <w:rPr/>
              <w:t xml:space="preserve">1928 </w:t>
            </w:r>
          </w:p>
        </w:tc>
        <w:tc>
          <w:tcPr>
            <w:tcW w:w="545" w:type="dxa"/>
            <w:tcBorders/>
            <w:vAlign w:val="center"/>
          </w:tcPr>
          <w:p>
            <w:pPr>
              <w:pStyle w:val="TableContents"/>
              <w:bidi w:val="0"/>
              <w:spacing w:before="0" w:after="283"/>
              <w:jc w:val="left"/>
              <w:rPr/>
            </w:pPr>
            <w:r>
              <w:rPr/>
              <w:t xml:space="preserve">0: 21: 15 </w:t>
            </w:r>
          </w:p>
        </w:tc>
        <w:tc>
          <w:tcPr>
            <w:tcW w:w="5483" w:type="dxa"/>
            <w:tcBorders/>
            <w:vAlign w:val="center"/>
          </w:tcPr>
          <w:p>
            <w:pPr>
              <w:pStyle w:val="TableContents"/>
              <w:bidi w:val="0"/>
              <w:spacing w:before="0" w:after="283"/>
              <w:jc w:val="left"/>
              <w:rPr/>
            </w:pPr>
            <w:r>
              <w:rPr/>
              <w:t xml:space="preserve">Kävely tenniskentän ohi kävelykeppi kädessä. </w:t>
            </w:r>
          </w:p>
        </w:tc>
      </w:tr>
      <w:tr>
        <w:trPr/>
        <w:tc>
          <w:tcPr>
            <w:tcW w:w="1742" w:type="dxa"/>
            <w:tcBorders/>
            <w:vAlign w:val="center"/>
          </w:tcPr>
          <w:p>
            <w:pPr>
              <w:pStyle w:val="TableContents"/>
              <w:bidi w:val="0"/>
              <w:spacing w:before="0" w:after="283"/>
              <w:jc w:val="left"/>
              <w:rPr/>
            </w:pPr>
            <w:r>
              <w:rPr/>
              <w:t xml:space="preserve">Perhetontti </w:t>
            </w:r>
          </w:p>
        </w:tc>
        <w:tc>
          <w:tcPr>
            <w:tcW w:w="2435" w:type="dxa"/>
            <w:tcBorders/>
            <w:vAlign w:val="center"/>
          </w:tcPr>
          <w:p>
            <w:pPr>
              <w:pStyle w:val="TableContents"/>
              <w:bidi w:val="0"/>
              <w:spacing w:before="0" w:after="283"/>
              <w:jc w:val="left"/>
              <w:rPr/>
            </w:pPr>
            <w:r>
              <w:rPr/>
              <w:t xml:space="preserve">1976 </w:t>
            </w:r>
          </w:p>
        </w:tc>
        <w:tc>
          <w:tcPr>
            <w:tcW w:w="545" w:type="dxa"/>
            <w:tcBorders/>
            <w:vAlign w:val="center"/>
          </w:tcPr>
          <w:p>
            <w:pPr>
              <w:pStyle w:val="TableContents"/>
              <w:bidi w:val="0"/>
              <w:spacing w:before="0" w:after="283"/>
              <w:jc w:val="left"/>
              <w:rPr/>
            </w:pPr>
            <w:r>
              <w:rPr/>
              <w:t xml:space="preserve">0: 40: 00 </w:t>
            </w:r>
          </w:p>
        </w:tc>
        <w:tc>
          <w:tcPr>
            <w:tcW w:w="5483" w:type="dxa"/>
            <w:tcBorders/>
            <w:vAlign w:val="center"/>
          </w:tcPr>
          <w:p>
            <w:pPr>
              <w:pStyle w:val="TableContents"/>
              <w:bidi w:val="0"/>
              <w:spacing w:before="0" w:after="283"/>
              <w:jc w:val="left"/>
              <w:rPr/>
            </w:pPr>
            <w:r>
              <w:rPr/>
              <w:t xml:space="preserve">Siluettina syntyneiden ja kuolleiden rekisterinpitäjän ovesta sisään. </w:t>
            </w:r>
          </w:p>
        </w:tc>
      </w:tr>
      <w:tr>
        <w:trPr/>
        <w:tc>
          <w:tcPr>
            <w:tcW w:w="1742" w:type="dxa"/>
            <w:tcBorders/>
            <w:vAlign w:val="center"/>
          </w:tcPr>
          <w:p>
            <w:pPr>
              <w:pStyle w:val="TableContents"/>
              <w:bidi w:val="0"/>
              <w:spacing w:before="0" w:after="283"/>
              <w:jc w:val="left"/>
              <w:rPr/>
            </w:pPr>
            <w:r>
              <w:rPr/>
              <w:t xml:space="preserve">Ulkomaankirjeenvaihtaja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0: 12: 44 </w:t>
            </w:r>
          </w:p>
        </w:tc>
        <w:tc>
          <w:tcPr>
            <w:tcW w:w="5483" w:type="dxa"/>
            <w:tcBorders/>
            <w:vAlign w:val="center"/>
          </w:tcPr>
          <w:p>
            <w:pPr>
              <w:pStyle w:val="TableContents"/>
              <w:bidi w:val="0"/>
              <w:spacing w:before="0" w:after="283"/>
              <w:jc w:val="left"/>
              <w:rPr/>
            </w:pPr>
            <w:r>
              <w:rPr/>
              <w:t xml:space="preserve">Kun Joel McCrea poistuu hotellista takki ja hattu päässään ja lukee sanomalehteä. </w:t>
            </w:r>
          </w:p>
        </w:tc>
      </w:tr>
      <w:tr>
        <w:trPr/>
        <w:tc>
          <w:tcPr>
            <w:tcW w:w="1742" w:type="dxa"/>
            <w:tcBorders/>
            <w:vAlign w:val="center"/>
          </w:tcPr>
          <w:p>
            <w:pPr>
              <w:pStyle w:val="TableContents"/>
              <w:bidi w:val="0"/>
              <w:spacing w:before="0" w:after="283"/>
              <w:jc w:val="left"/>
              <w:rPr/>
            </w:pPr>
            <w:r>
              <w:rPr/>
              <w:t xml:space="preserve">Frenzy </w:t>
            </w:r>
          </w:p>
        </w:tc>
        <w:tc>
          <w:tcPr>
            <w:tcW w:w="2435" w:type="dxa"/>
            <w:tcBorders/>
            <w:vAlign w:val="center"/>
          </w:tcPr>
          <w:p>
            <w:pPr>
              <w:pStyle w:val="TableContents"/>
              <w:bidi w:val="0"/>
              <w:spacing w:before="0" w:after="283"/>
              <w:jc w:val="left"/>
              <w:rPr/>
            </w:pPr>
            <w:r>
              <w:rPr/>
              <w:t xml:space="preserve">1972 </w:t>
            </w:r>
          </w:p>
        </w:tc>
        <w:tc>
          <w:tcPr>
            <w:tcW w:w="545" w:type="dxa"/>
            <w:tcBorders/>
            <w:vAlign w:val="center"/>
          </w:tcPr>
          <w:p>
            <w:pPr>
              <w:pStyle w:val="TableContents"/>
              <w:bidi w:val="0"/>
              <w:spacing w:before="0" w:after="283"/>
              <w:jc w:val="left"/>
              <w:rPr/>
            </w:pPr>
            <w:r>
              <w:rPr/>
              <w:t xml:space="preserve">0: 04: 07 </w:t>
            </w:r>
          </w:p>
        </w:tc>
        <w:tc>
          <w:tcPr>
            <w:tcW w:w="5483" w:type="dxa"/>
            <w:tcBorders/>
            <w:vAlign w:val="center"/>
          </w:tcPr>
          <w:p>
            <w:pPr>
              <w:pStyle w:val="TableContents"/>
              <w:bidi w:val="0"/>
              <w:spacing w:before="0" w:after="283"/>
              <w:jc w:val="left"/>
              <w:rPr/>
            </w:pPr>
            <w:r>
              <w:rPr/>
              <w:t xml:space="preserve">Keskellä väkijoukkoa, keilahattu päässään; hän on ainoa, joka ei taputa puhujalle; ja hetkeä myöhemmin, heti sen jälkeen kun uhri on huuhtoutunut rantaan, hän seisoo harmaahiuksisen, harmaapartaisen miehen vieressä. </w:t>
            </w:r>
          </w:p>
        </w:tc>
      </w:tr>
      <w:tr>
        <w:trPr/>
        <w:tc>
          <w:tcPr>
            <w:tcW w:w="1742" w:type="dxa"/>
            <w:tcBorders/>
            <w:vAlign w:val="center"/>
          </w:tcPr>
          <w:p>
            <w:pPr>
              <w:pStyle w:val="TableContents"/>
              <w:bidi w:val="0"/>
              <w:spacing w:before="0" w:after="283"/>
              <w:jc w:val="left"/>
              <w:rPr/>
            </w:pPr>
            <w:r>
              <w:rPr/>
              <w:t xml:space="preserve">Tunnustan </w:t>
            </w:r>
          </w:p>
        </w:tc>
        <w:tc>
          <w:tcPr>
            <w:tcW w:w="2435" w:type="dxa"/>
            <w:tcBorders/>
            <w:vAlign w:val="center"/>
          </w:tcPr>
          <w:p>
            <w:pPr>
              <w:pStyle w:val="TableContents"/>
              <w:bidi w:val="0"/>
              <w:spacing w:before="0" w:after="283"/>
              <w:jc w:val="left"/>
              <w:rPr/>
            </w:pPr>
            <w:r>
              <w:rPr/>
              <w:t xml:space="preserve">1953 </w:t>
            </w:r>
          </w:p>
        </w:tc>
        <w:tc>
          <w:tcPr>
            <w:tcW w:w="545" w:type="dxa"/>
            <w:tcBorders/>
            <w:vAlign w:val="center"/>
          </w:tcPr>
          <w:p>
            <w:pPr>
              <w:pStyle w:val="TableContents"/>
              <w:bidi w:val="0"/>
              <w:spacing w:before="0" w:after="283"/>
              <w:jc w:val="left"/>
              <w:rPr/>
            </w:pPr>
            <w:r>
              <w:rPr/>
              <w:t xml:space="preserve">0: 01: 33 </w:t>
            </w:r>
          </w:p>
        </w:tc>
        <w:tc>
          <w:tcPr>
            <w:tcW w:w="5483" w:type="dxa"/>
            <w:tcBorders/>
            <w:vAlign w:val="center"/>
          </w:tcPr>
          <w:p>
            <w:pPr>
              <w:pStyle w:val="TableContents"/>
              <w:bidi w:val="0"/>
              <w:spacing w:before="0" w:after="283"/>
              <w:jc w:val="left"/>
              <w:rPr/>
            </w:pPr>
            <w:r>
              <w:rPr/>
              <w:t xml:space="preserve">Ylität portaiden yläosan. </w:t>
            </w:r>
          </w:p>
        </w:tc>
      </w:tr>
      <w:tr>
        <w:trPr/>
        <w:tc>
          <w:tcPr>
            <w:tcW w:w="1742" w:type="dxa"/>
            <w:tcBorders/>
            <w:vAlign w:val="center"/>
          </w:tcPr>
          <w:p>
            <w:pPr>
              <w:pStyle w:val="TableContents"/>
              <w:bidi w:val="0"/>
              <w:spacing w:before="0" w:after="283"/>
              <w:jc w:val="left"/>
              <w:rPr/>
            </w:pPr>
            <w:r>
              <w:rPr/>
              <w:t xml:space="preserve">Nainen katoaa </w:t>
            </w:r>
          </w:p>
        </w:tc>
        <w:tc>
          <w:tcPr>
            <w:tcW w:w="2435" w:type="dxa"/>
            <w:tcBorders/>
            <w:vAlign w:val="center"/>
          </w:tcPr>
          <w:p>
            <w:pPr>
              <w:pStyle w:val="TableContents"/>
              <w:bidi w:val="0"/>
              <w:spacing w:before="0" w:after="283"/>
              <w:jc w:val="left"/>
              <w:rPr/>
            </w:pPr>
            <w:r>
              <w:rPr/>
              <w:t xml:space="preserve">1938 </w:t>
            </w:r>
          </w:p>
        </w:tc>
        <w:tc>
          <w:tcPr>
            <w:tcW w:w="545" w:type="dxa"/>
            <w:tcBorders/>
            <w:vAlign w:val="center"/>
          </w:tcPr>
          <w:p>
            <w:pPr>
              <w:pStyle w:val="TableContents"/>
              <w:bidi w:val="0"/>
              <w:spacing w:before="0" w:after="283"/>
              <w:jc w:val="left"/>
              <w:rPr/>
            </w:pPr>
            <w:r>
              <w:rPr/>
              <w:t xml:space="preserve">1: 32: 31 </w:t>
            </w:r>
          </w:p>
        </w:tc>
        <w:tc>
          <w:tcPr>
            <w:tcW w:w="5483" w:type="dxa"/>
            <w:tcBorders/>
            <w:vAlign w:val="center"/>
          </w:tcPr>
          <w:p>
            <w:pPr>
              <w:pStyle w:val="TableContents"/>
              <w:bidi w:val="0"/>
              <w:spacing w:before="0" w:after="283"/>
              <w:jc w:val="left"/>
              <w:rPr/>
            </w:pPr>
            <w:r>
              <w:rPr/>
              <w:t xml:space="preserve">Victorian asemalla, mustaan takkiin pukeutuneena, savuketta polttavana ja päätään oudosti liikuttelevana. </w:t>
            </w:r>
          </w:p>
        </w:tc>
      </w:tr>
      <w:tr>
        <w:trPr/>
        <w:tc>
          <w:tcPr>
            <w:tcW w:w="1742" w:type="dxa"/>
            <w:tcBorders/>
            <w:vAlign w:val="center"/>
          </w:tcPr>
          <w:p>
            <w:pPr>
              <w:pStyle w:val="TableContents"/>
              <w:bidi w:val="0"/>
              <w:spacing w:before="0" w:after="283"/>
              <w:jc w:val="left"/>
              <w:rPr/>
            </w:pPr>
            <w:r>
              <w:rPr/>
              <w:t xml:space="preserve">Pelastusvene </w:t>
            </w:r>
          </w:p>
        </w:tc>
        <w:tc>
          <w:tcPr>
            <w:tcW w:w="2435" w:type="dxa"/>
            <w:tcBorders/>
            <w:vAlign w:val="center"/>
          </w:tcPr>
          <w:p>
            <w:pPr>
              <w:pStyle w:val="TableContents"/>
              <w:bidi w:val="0"/>
              <w:spacing w:before="0" w:after="283"/>
              <w:jc w:val="left"/>
              <w:rPr/>
            </w:pPr>
            <w:r>
              <w:rPr/>
              <w:t xml:space="preserve">1944 </w:t>
            </w:r>
          </w:p>
        </w:tc>
        <w:tc>
          <w:tcPr>
            <w:tcW w:w="545" w:type="dxa"/>
            <w:tcBorders/>
            <w:vAlign w:val="center"/>
          </w:tcPr>
          <w:p>
            <w:pPr>
              <w:pStyle w:val="TableContents"/>
              <w:bidi w:val="0"/>
              <w:spacing w:before="0" w:after="283"/>
              <w:jc w:val="left"/>
              <w:rPr/>
            </w:pPr>
            <w:r>
              <w:rPr/>
              <w:t xml:space="preserve">0: 00: 25 </w:t>
            </w:r>
          </w:p>
        </w:tc>
        <w:tc>
          <w:tcPr>
            <w:tcW w:w="5483" w:type="dxa"/>
            <w:tcBorders/>
            <w:vAlign w:val="center"/>
          </w:tcPr>
          <w:p>
            <w:pPr>
              <w:pStyle w:val="TableContents"/>
              <w:bidi w:val="0"/>
              <w:spacing w:before="0" w:after="283"/>
              <w:jc w:val="left"/>
              <w:rPr/>
            </w:pPr>
            <w:r>
              <w:rPr/>
              <w:t xml:space="preserve">"Ennen" ja "jälkeen" -kuvissa sanomalehti-ilmoituksessa "Reducon lihavuuden tappaja". </w:t>
            </w:r>
          </w:p>
        </w:tc>
      </w:tr>
      <w:tr>
        <w:trPr/>
        <w:tc>
          <w:tcPr>
            <w:tcW w:w="1742" w:type="dxa"/>
            <w:tcBorders/>
            <w:vAlign w:val="center"/>
          </w:tcPr>
          <w:p>
            <w:pPr>
              <w:pStyle w:val="TableContents"/>
              <w:bidi w:val="0"/>
              <w:spacing w:before="0" w:after="283"/>
              <w:jc w:val="left"/>
              <w:rPr/>
            </w:pPr>
            <w:r>
              <w:rPr/>
              <w:t xml:space="preserve">The Lodger </w:t>
            </w:r>
          </w:p>
        </w:tc>
        <w:tc>
          <w:tcPr>
            <w:tcW w:w="2435" w:type="dxa"/>
            <w:tcBorders/>
            <w:vAlign w:val="center"/>
          </w:tcPr>
          <w:p>
            <w:pPr>
              <w:pStyle w:val="TableContents"/>
              <w:bidi w:val="0"/>
              <w:spacing w:before="0" w:after="283"/>
              <w:jc w:val="left"/>
              <w:rPr/>
            </w:pPr>
            <w:r>
              <w:rPr/>
              <w:t xml:space="preserve">1927 </w:t>
            </w:r>
          </w:p>
        </w:tc>
        <w:tc>
          <w:tcPr>
            <w:tcW w:w="545" w:type="dxa"/>
            <w:tcBorders/>
            <w:vAlign w:val="center"/>
          </w:tcPr>
          <w:p>
            <w:pPr>
              <w:pStyle w:val="TableContents"/>
              <w:bidi w:val="0"/>
              <w:spacing w:before="0" w:after="283"/>
              <w:jc w:val="left"/>
              <w:rPr/>
            </w:pPr>
            <w:r>
              <w:rPr/>
              <w:t xml:space="preserve">0: 03 </w:t>
            </w:r>
          </w:p>
        </w:tc>
        <w:tc>
          <w:tcPr>
            <w:tcW w:w="5483" w:type="dxa"/>
            <w:tcBorders/>
            <w:vAlign w:val="center"/>
          </w:tcPr>
          <w:p>
            <w:pPr>
              <w:pStyle w:val="TableContents"/>
              <w:bidi w:val="0"/>
              <w:spacing w:before="0" w:after="283"/>
              <w:jc w:val="left"/>
              <w:rPr/>
            </w:pPr>
            <w:r>
              <w:rPr/>
              <w:t xml:space="preserve">Uutishuoneen työpöydän ääressä. </w:t>
            </w:r>
          </w:p>
        </w:tc>
      </w:tr>
      <w:tr>
        <w:trPr/>
        <w:tc>
          <w:tcPr>
            <w:tcW w:w="1742" w:type="dxa"/>
            <w:tcBorders/>
            <w:vAlign w:val="center"/>
          </w:tcPr>
          <w:p>
            <w:pPr>
              <w:pStyle w:val="TableContents"/>
              <w:bidi w:val="0"/>
              <w:spacing w:before="0" w:after="283"/>
              <w:jc w:val="left"/>
              <w:rPr/>
            </w:pPr>
            <w:r>
              <w:rPr/>
              <w:t xml:space="preserve">1: 24 </w:t>
            </w:r>
          </w:p>
        </w:tc>
        <w:tc>
          <w:tcPr>
            <w:tcW w:w="2435" w:type="dxa"/>
            <w:tcBorders/>
            <w:vAlign w:val="center"/>
          </w:tcPr>
          <w:p>
            <w:pPr>
              <w:pStyle w:val="TableContents"/>
              <w:bidi w:val="0"/>
              <w:spacing w:before="0" w:after="283"/>
              <w:jc w:val="left"/>
              <w:rPr/>
            </w:pPr>
            <w:r>
              <w:rPr/>
              <w:t xml:space="preserve">Joukkokohtauksessa etsivä Joen vieressä, joka kannattelee aitauksessa asukkaan painoa pitelemällä tämän käsivarsista kiinni.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25: 12 </w:t>
            </w:r>
          </w:p>
        </w:tc>
        <w:tc>
          <w:tcPr>
            <w:tcW w:w="5483" w:type="dxa"/>
            <w:tcBorders/>
            <w:vAlign w:val="center"/>
          </w:tcPr>
          <w:p>
            <w:pPr>
              <w:pStyle w:val="TableContents"/>
              <w:bidi w:val="0"/>
              <w:spacing w:before="0" w:after="283"/>
              <w:jc w:val="left"/>
              <w:rPr/>
            </w:pPr>
            <w:r>
              <w:rPr/>
              <w:t xml:space="preserve">Kun McKennat katselevat akrobaatteja torilla, Hitchcock ilmestyy vasemmalle pukuun pukeutuneena ja laittaa kädet taskuihinsa. </w:t>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1934 </w:t>
            </w:r>
          </w:p>
        </w:tc>
        <w:tc>
          <w:tcPr>
            <w:tcW w:w="545" w:type="dxa"/>
            <w:tcBorders/>
            <w:vAlign w:val="center"/>
          </w:tcPr>
          <w:p>
            <w:pPr>
              <w:pStyle w:val="TableContents"/>
              <w:bidi w:val="0"/>
              <w:spacing w:before="0" w:after="283"/>
              <w:jc w:val="left"/>
              <w:rPr/>
            </w:pPr>
            <w:r>
              <w:rPr/>
              <w:t xml:space="preserve">0: 33: 25 </w:t>
            </w:r>
          </w:p>
        </w:tc>
        <w:tc>
          <w:tcPr>
            <w:tcW w:w="5483" w:type="dxa"/>
            <w:tcBorders/>
            <w:vAlign w:val="center"/>
          </w:tcPr>
          <w:p>
            <w:pPr>
              <w:pStyle w:val="TableContents"/>
              <w:bidi w:val="0"/>
              <w:spacing w:before="0" w:after="283"/>
              <w:jc w:val="left"/>
              <w:rPr/>
            </w:pPr>
            <w:r>
              <w:rPr/>
              <w:t xml:space="preserve">Kävelee tien poikki tummassa trenssitakissa, kun bussi kulkee ohi. </w:t>
            </w:r>
          </w:p>
        </w:tc>
      </w:tr>
      <w:tr>
        <w:trPr/>
        <w:tc>
          <w:tcPr>
            <w:tcW w:w="1742" w:type="dxa"/>
            <w:tcBorders/>
            <w:vAlign w:val="center"/>
          </w:tcPr>
          <w:p>
            <w:pPr>
              <w:pStyle w:val="TableContents"/>
              <w:bidi w:val="0"/>
              <w:spacing w:before="0" w:after="283"/>
              <w:jc w:val="left"/>
              <w:rPr/>
            </w:pPr>
            <w:r>
              <w:rPr/>
              <w:t xml:space="preserve">Marnie </w:t>
            </w:r>
          </w:p>
        </w:tc>
        <w:tc>
          <w:tcPr>
            <w:tcW w:w="2435" w:type="dxa"/>
            <w:tcBorders/>
            <w:vAlign w:val="center"/>
          </w:tcPr>
          <w:p>
            <w:pPr>
              <w:pStyle w:val="TableContents"/>
              <w:bidi w:val="0"/>
              <w:spacing w:before="0" w:after="283"/>
              <w:jc w:val="left"/>
              <w:rPr/>
            </w:pPr>
            <w:r>
              <w:rPr/>
              <w:t xml:space="preserve">1964 </w:t>
            </w:r>
          </w:p>
        </w:tc>
        <w:tc>
          <w:tcPr>
            <w:tcW w:w="545" w:type="dxa"/>
            <w:tcBorders/>
            <w:vAlign w:val="center"/>
          </w:tcPr>
          <w:p>
            <w:pPr>
              <w:pStyle w:val="TableContents"/>
              <w:bidi w:val="0"/>
              <w:spacing w:before="0" w:after="283"/>
              <w:jc w:val="left"/>
              <w:rPr/>
            </w:pPr>
            <w:r>
              <w:rPr/>
              <w:t xml:space="preserve">0: 00: 05 </w:t>
            </w:r>
          </w:p>
        </w:tc>
        <w:tc>
          <w:tcPr>
            <w:tcW w:w="5483" w:type="dxa"/>
            <w:tcBorders/>
            <w:vAlign w:val="center"/>
          </w:tcPr>
          <w:p>
            <w:pPr>
              <w:pStyle w:val="TableContents"/>
              <w:bidi w:val="0"/>
              <w:spacing w:before="0" w:after="283"/>
              <w:jc w:val="left"/>
              <w:rPr/>
            </w:pPr>
            <w:r>
              <w:rPr/>
              <w:t xml:space="preserve">Sisäänkäynti vasemmalta puolelta hotellin käytävältä Tippi Hedrenin mentyä ohi ja neljännen seinän rikkominen katsomalla yleisöä suoraan silmiin. </w:t>
            </w:r>
          </w:p>
        </w:tc>
      </w:tr>
      <w:tr>
        <w:trPr/>
        <w:tc>
          <w:tcPr>
            <w:tcW w:w="1742" w:type="dxa"/>
            <w:tcBorders/>
            <w:vAlign w:val="center"/>
          </w:tcPr>
          <w:p>
            <w:pPr>
              <w:pStyle w:val="TableContents"/>
              <w:bidi w:val="0"/>
              <w:spacing w:before="0" w:after="283"/>
              <w:jc w:val="left"/>
              <w:rPr/>
            </w:pPr>
            <w:r>
              <w:rPr/>
              <w:t xml:space="preserve">Herra ja rouva Smith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42: 57 </w:t>
            </w:r>
          </w:p>
        </w:tc>
        <w:tc>
          <w:tcPr>
            <w:tcW w:w="5483" w:type="dxa"/>
            <w:tcBorders/>
            <w:vAlign w:val="center"/>
          </w:tcPr>
          <w:p>
            <w:pPr>
              <w:pStyle w:val="TableContents"/>
              <w:bidi w:val="0"/>
              <w:spacing w:before="0" w:after="283"/>
              <w:jc w:val="left"/>
              <w:rPr/>
            </w:pPr>
            <w:r>
              <w:rPr/>
              <w:t xml:space="preserve">Robert Montgomeryn ohi hänen rakennuksensa edessä. </w:t>
            </w:r>
          </w:p>
        </w:tc>
      </w:tr>
      <w:tr>
        <w:trPr/>
        <w:tc>
          <w:tcPr>
            <w:tcW w:w="1742" w:type="dxa"/>
            <w:tcBorders/>
            <w:vAlign w:val="center"/>
          </w:tcPr>
          <w:p>
            <w:pPr>
              <w:pStyle w:val="TableContents"/>
              <w:bidi w:val="0"/>
              <w:spacing w:before="0" w:after="283"/>
              <w:jc w:val="left"/>
              <w:rPr/>
            </w:pPr>
            <w:r>
              <w:rPr/>
              <w:t xml:space="preserve">Murha! </w:t>
            </w:r>
          </w:p>
        </w:tc>
        <w:tc>
          <w:tcPr>
            <w:tcW w:w="2435" w:type="dxa"/>
            <w:tcBorders/>
            <w:vAlign w:val="center"/>
          </w:tcPr>
          <w:p>
            <w:pPr>
              <w:pStyle w:val="TableContents"/>
              <w:bidi w:val="0"/>
              <w:spacing w:before="0" w:after="283"/>
              <w:jc w:val="left"/>
              <w:rPr/>
            </w:pPr>
            <w:r>
              <w:rPr/>
              <w:t xml:space="preserve">1930 </w:t>
            </w:r>
          </w:p>
        </w:tc>
        <w:tc>
          <w:tcPr>
            <w:tcW w:w="545" w:type="dxa"/>
            <w:tcBorders/>
            <w:vAlign w:val="center"/>
          </w:tcPr>
          <w:p>
            <w:pPr>
              <w:pStyle w:val="TableContents"/>
              <w:bidi w:val="0"/>
              <w:spacing w:before="0" w:after="283"/>
              <w:jc w:val="left"/>
              <w:rPr/>
            </w:pPr>
            <w:r>
              <w:rPr/>
              <w:t xml:space="preserve">0: 59: 45 </w:t>
            </w:r>
          </w:p>
        </w:tc>
        <w:tc>
          <w:tcPr>
            <w:tcW w:w="5483" w:type="dxa"/>
            <w:tcBorders/>
            <w:vAlign w:val="center"/>
          </w:tcPr>
          <w:p>
            <w:pPr>
              <w:pStyle w:val="TableContents"/>
              <w:bidi w:val="0"/>
              <w:spacing w:before="0" w:after="283"/>
              <w:jc w:val="left"/>
              <w:rPr/>
            </w:pPr>
            <w:r>
              <w:rPr/>
              <w:t xml:space="preserve">Kävelee murhapaikan ohi naisseuralaisensa kanssa, kun Sir John Markhamin ja hänen vaimonsa Lucyn kanssa on käynyt tapahtumapaikalla. </w:t>
            </w:r>
          </w:p>
        </w:tc>
      </w:tr>
      <w:tr>
        <w:trPr/>
        <w:tc>
          <w:tcPr>
            <w:tcW w:w="1742" w:type="dxa"/>
            <w:tcBorders/>
            <w:vAlign w:val="center"/>
          </w:tcPr>
          <w:p>
            <w:pPr>
              <w:pStyle w:val="TableContents"/>
              <w:bidi w:val="0"/>
              <w:spacing w:before="0" w:after="283"/>
              <w:jc w:val="left"/>
              <w:rPr/>
            </w:pPr>
            <w:r>
              <w:rPr/>
              <w:t xml:space="preserve">North by Northwest </w:t>
            </w:r>
          </w:p>
        </w:tc>
        <w:tc>
          <w:tcPr>
            <w:tcW w:w="2435" w:type="dxa"/>
            <w:tcBorders/>
            <w:vAlign w:val="center"/>
          </w:tcPr>
          <w:p>
            <w:pPr>
              <w:pStyle w:val="TableContents"/>
              <w:bidi w:val="0"/>
              <w:spacing w:before="0" w:after="283"/>
              <w:jc w:val="left"/>
              <w:rPr/>
            </w:pPr>
            <w:r>
              <w:rPr/>
              <w:t xml:space="preserve">1959 </w:t>
            </w:r>
          </w:p>
        </w:tc>
        <w:tc>
          <w:tcPr>
            <w:tcW w:w="545" w:type="dxa"/>
            <w:tcBorders/>
            <w:vAlign w:val="center"/>
          </w:tcPr>
          <w:p>
            <w:pPr>
              <w:pStyle w:val="TableContents"/>
              <w:bidi w:val="0"/>
              <w:spacing w:before="0" w:after="283"/>
              <w:jc w:val="left"/>
              <w:rPr/>
            </w:pPr>
            <w:r>
              <w:rPr/>
              <w:t xml:space="preserve">0: 02: 09 </w:t>
            </w:r>
          </w:p>
        </w:tc>
        <w:tc>
          <w:tcPr>
            <w:tcW w:w="5483" w:type="dxa"/>
            <w:tcBorders/>
            <w:vAlign w:val="center"/>
          </w:tcPr>
          <w:p>
            <w:pPr>
              <w:pStyle w:val="TableContents"/>
              <w:bidi w:val="0"/>
              <w:spacing w:before="0" w:after="283"/>
              <w:jc w:val="left"/>
              <w:rPr/>
            </w:pPr>
            <w:r>
              <w:rPr/>
              <w:t xml:space="preserve">Bussi jää väliin, kun hänen luottokuvansa poistuu ruudulta otsikkokohtauksen aikana. </w:t>
            </w:r>
          </w:p>
        </w:tc>
      </w:tr>
      <w:tr>
        <w:trPr/>
        <w:tc>
          <w:tcPr>
            <w:tcW w:w="1742" w:type="dxa"/>
            <w:tcBorders/>
            <w:vAlign w:val="center"/>
          </w:tcPr>
          <w:p>
            <w:pPr>
              <w:pStyle w:val="TableContents"/>
              <w:bidi w:val="0"/>
              <w:spacing w:before="0" w:after="283"/>
              <w:jc w:val="left"/>
              <w:rPr/>
            </w:pPr>
            <w:r>
              <w:rPr/>
              <w:t xml:space="preserve">Pahamaineinen </w:t>
            </w:r>
          </w:p>
        </w:tc>
        <w:tc>
          <w:tcPr>
            <w:tcW w:w="2435" w:type="dxa"/>
            <w:tcBorders/>
            <w:vAlign w:val="center"/>
          </w:tcPr>
          <w:p>
            <w:pPr>
              <w:pStyle w:val="TableContents"/>
              <w:bidi w:val="0"/>
              <w:spacing w:before="0" w:after="283"/>
              <w:jc w:val="left"/>
              <w:rPr/>
            </w:pPr>
            <w:r>
              <w:rPr/>
              <w:t xml:space="preserve">1946 </w:t>
            </w:r>
          </w:p>
        </w:tc>
        <w:tc>
          <w:tcPr>
            <w:tcW w:w="545" w:type="dxa"/>
            <w:tcBorders/>
            <w:vAlign w:val="center"/>
          </w:tcPr>
          <w:p>
            <w:pPr>
              <w:pStyle w:val="TableContents"/>
              <w:bidi w:val="0"/>
              <w:spacing w:before="0" w:after="283"/>
              <w:jc w:val="left"/>
              <w:rPr/>
            </w:pPr>
            <w:r>
              <w:rPr/>
              <w:t xml:space="preserve">1: 04: 44 </w:t>
            </w:r>
          </w:p>
        </w:tc>
        <w:tc>
          <w:tcPr>
            <w:tcW w:w="5483" w:type="dxa"/>
            <w:tcBorders/>
            <w:vAlign w:val="center"/>
          </w:tcPr>
          <w:p>
            <w:pPr>
              <w:pStyle w:val="TableContents"/>
              <w:bidi w:val="0"/>
              <w:spacing w:before="0" w:after="283"/>
              <w:jc w:val="left"/>
              <w:rPr/>
            </w:pPr>
            <w:r>
              <w:rPr/>
              <w:t xml:space="preserve">Suurissa juhlissa Claude Rainsin kartanossa, jossa juodaan samppanjaa ja lähdetään sitten nopeasti pois. </w:t>
            </w:r>
          </w:p>
        </w:tc>
      </w:tr>
      <w:tr>
        <w:trPr/>
        <w:tc>
          <w:tcPr>
            <w:tcW w:w="1742" w:type="dxa"/>
            <w:tcBorders/>
            <w:vAlign w:val="center"/>
          </w:tcPr>
          <w:p>
            <w:pPr>
              <w:pStyle w:val="TableContents"/>
              <w:bidi w:val="0"/>
              <w:spacing w:before="0" w:after="283"/>
              <w:jc w:val="left"/>
              <w:rPr/>
            </w:pPr>
            <w:r>
              <w:rPr/>
              <w:t xml:space="preserve">Numero seitsemäntoista </w:t>
            </w:r>
          </w:p>
        </w:tc>
        <w:tc>
          <w:tcPr>
            <w:tcW w:w="2435" w:type="dxa"/>
            <w:tcBorders/>
            <w:vAlign w:val="center"/>
          </w:tcPr>
          <w:p>
            <w:pPr>
              <w:pStyle w:val="TableContents"/>
              <w:bidi w:val="0"/>
              <w:spacing w:before="0" w:after="283"/>
              <w:jc w:val="left"/>
              <w:rPr/>
            </w:pPr>
            <w:r>
              <w:rPr/>
              <w:t xml:space="preserve">1932 </w:t>
            </w:r>
          </w:p>
        </w:tc>
        <w:tc>
          <w:tcPr>
            <w:tcW w:w="545" w:type="dxa"/>
            <w:tcBorders/>
            <w:vAlign w:val="center"/>
          </w:tcPr>
          <w:p>
            <w:pPr>
              <w:pStyle w:val="TableContents"/>
              <w:bidi w:val="0"/>
              <w:spacing w:before="0" w:after="283"/>
              <w:jc w:val="left"/>
              <w:rPr/>
            </w:pPr>
            <w:r>
              <w:rPr/>
              <w:t xml:space="preserve">0: 51: 25 </w:t>
            </w:r>
          </w:p>
        </w:tc>
        <w:tc>
          <w:tcPr>
            <w:tcW w:w="5483" w:type="dxa"/>
            <w:tcBorders/>
            <w:vAlign w:val="center"/>
          </w:tcPr>
          <w:p>
            <w:pPr>
              <w:pStyle w:val="TableContents"/>
              <w:bidi w:val="0"/>
              <w:spacing w:before="0" w:after="283"/>
              <w:jc w:val="left"/>
              <w:rPr/>
            </w:pPr>
            <w:r>
              <w:rPr/>
              <w:t xml:space="preserve">Bussissa muiden matkustajien joukossa, tummassa takissa ja hatussa, kasvot poispäin, hän pomppii ylös ja alas; noin neljä sekuntia. </w:t>
            </w:r>
          </w:p>
        </w:tc>
      </w:tr>
      <w:tr>
        <w:trPr/>
        <w:tc>
          <w:tcPr>
            <w:tcW w:w="1742" w:type="dxa"/>
            <w:tcBorders/>
            <w:vAlign w:val="center"/>
          </w:tcPr>
          <w:p>
            <w:pPr>
              <w:pStyle w:val="TableContents"/>
              <w:bidi w:val="0"/>
              <w:spacing w:before="0" w:after="283"/>
              <w:jc w:val="left"/>
              <w:rPr/>
            </w:pPr>
            <w:r>
              <w:rPr/>
              <w:t xml:space="preserve">Paradinen tapaus </w:t>
            </w:r>
          </w:p>
        </w:tc>
        <w:tc>
          <w:tcPr>
            <w:tcW w:w="2435" w:type="dxa"/>
            <w:tcBorders/>
            <w:vAlign w:val="center"/>
          </w:tcPr>
          <w:p>
            <w:pPr>
              <w:pStyle w:val="TableContents"/>
              <w:bidi w:val="0"/>
              <w:spacing w:before="0" w:after="283"/>
              <w:jc w:val="left"/>
              <w:rPr/>
            </w:pPr>
            <w:r>
              <w:rPr/>
              <w:t xml:space="preserve">1947 </w:t>
            </w:r>
          </w:p>
        </w:tc>
        <w:tc>
          <w:tcPr>
            <w:tcW w:w="545" w:type="dxa"/>
            <w:tcBorders/>
            <w:vAlign w:val="center"/>
          </w:tcPr>
          <w:p>
            <w:pPr>
              <w:pStyle w:val="TableContents"/>
              <w:bidi w:val="0"/>
              <w:spacing w:before="0" w:after="283"/>
              <w:jc w:val="left"/>
              <w:rPr/>
            </w:pPr>
            <w:r>
              <w:rPr/>
              <w:t xml:space="preserve">0: 38: 00 </w:t>
            </w:r>
          </w:p>
        </w:tc>
        <w:tc>
          <w:tcPr>
            <w:tcW w:w="5483" w:type="dxa"/>
            <w:tcBorders/>
            <w:vAlign w:val="center"/>
          </w:tcPr>
          <w:p>
            <w:pPr>
              <w:pStyle w:val="TableContents"/>
              <w:bidi w:val="0"/>
              <w:spacing w:before="0" w:after="283"/>
              <w:jc w:val="left"/>
              <w:rPr/>
            </w:pPr>
            <w:r>
              <w:rPr/>
              <w:t xml:space="preserve">Poistuu junasta rautatieasemalla sellolaukku mukanaan. </w:t>
            </w:r>
          </w:p>
        </w:tc>
      </w:tr>
      <w:tr>
        <w:trPr/>
        <w:tc>
          <w:tcPr>
            <w:tcW w:w="1742" w:type="dxa"/>
            <w:tcBorders/>
            <w:vAlign w:val="center"/>
          </w:tcPr>
          <w:p>
            <w:pPr>
              <w:pStyle w:val="TableContents"/>
              <w:bidi w:val="0"/>
              <w:spacing w:before="0" w:after="283"/>
              <w:jc w:val="left"/>
              <w:rPr/>
            </w:pPr>
            <w:r>
              <w:rPr/>
              <w:t xml:space="preserve">Psyko </w:t>
            </w:r>
          </w:p>
        </w:tc>
        <w:tc>
          <w:tcPr>
            <w:tcW w:w="2435" w:type="dxa"/>
            <w:tcBorders/>
            <w:vAlign w:val="center"/>
          </w:tcPr>
          <w:p>
            <w:pPr>
              <w:pStyle w:val="TableContents"/>
              <w:bidi w:val="0"/>
              <w:spacing w:before="0" w:after="283"/>
              <w:jc w:val="left"/>
              <w:rPr/>
            </w:pPr>
            <w:r>
              <w:rPr/>
              <w:t xml:space="preserve">1960 </w:t>
            </w:r>
          </w:p>
        </w:tc>
        <w:tc>
          <w:tcPr>
            <w:tcW w:w="545" w:type="dxa"/>
            <w:tcBorders/>
            <w:vAlign w:val="center"/>
          </w:tcPr>
          <w:p>
            <w:pPr>
              <w:pStyle w:val="TableContents"/>
              <w:bidi w:val="0"/>
              <w:spacing w:before="0" w:after="283"/>
              <w:jc w:val="left"/>
              <w:rPr/>
            </w:pPr>
            <w:r>
              <w:rPr/>
              <w:t xml:space="preserve">0: 06: 59 </w:t>
            </w:r>
          </w:p>
        </w:tc>
        <w:tc>
          <w:tcPr>
            <w:tcW w:w="5483" w:type="dxa"/>
            <w:tcBorders/>
            <w:vAlign w:val="center"/>
          </w:tcPr>
          <w:p>
            <w:pPr>
              <w:pStyle w:val="TableContents"/>
              <w:bidi w:val="0"/>
              <w:spacing w:before="0" w:after="283"/>
              <w:jc w:val="left"/>
              <w:rPr/>
            </w:pPr>
            <w:r>
              <w:rPr/>
              <w:t xml:space="preserve">Nähty toimiston ikkunasta Stetson-cowboy-hattu päässään, kun Janet Leigh tulee ovesta sisään. </w:t>
            </w:r>
          </w:p>
        </w:tc>
      </w:tr>
      <w:tr>
        <w:trPr/>
        <w:tc>
          <w:tcPr>
            <w:tcW w:w="1742" w:type="dxa"/>
            <w:tcBorders/>
            <w:vAlign w:val="center"/>
          </w:tcPr>
          <w:p>
            <w:pPr>
              <w:pStyle w:val="TableContents"/>
              <w:bidi w:val="0"/>
              <w:spacing w:before="0" w:after="283"/>
              <w:jc w:val="left"/>
              <w:rPr/>
            </w:pPr>
            <w:r>
              <w:rPr/>
              <w:t xml:space="preserve">Takaikkuna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26: 12 </w:t>
            </w:r>
          </w:p>
        </w:tc>
        <w:tc>
          <w:tcPr>
            <w:tcW w:w="5483" w:type="dxa"/>
            <w:tcBorders/>
            <w:vAlign w:val="center"/>
          </w:tcPr>
          <w:p>
            <w:pPr>
              <w:pStyle w:val="TableContents"/>
              <w:bidi w:val="0"/>
              <w:spacing w:before="0" w:after="283"/>
              <w:jc w:val="left"/>
              <w:rPr/>
            </w:pPr>
            <w:r>
              <w:rPr/>
              <w:t xml:space="preserve">Kello käyntiin lauluntekijän asunnossa. </w:t>
            </w:r>
          </w:p>
        </w:tc>
      </w:tr>
      <w:tr>
        <w:trPr/>
        <w:tc>
          <w:tcPr>
            <w:tcW w:w="1742" w:type="dxa"/>
            <w:tcBorders/>
            <w:vAlign w:val="center"/>
          </w:tcPr>
          <w:p>
            <w:pPr>
              <w:pStyle w:val="TableContents"/>
              <w:bidi w:val="0"/>
              <w:spacing w:before="0" w:after="283"/>
              <w:jc w:val="left"/>
              <w:rPr/>
            </w:pPr>
            <w:r>
              <w:rPr/>
              <w:t xml:space="preserve">Rebecca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2: 06: 57 </w:t>
            </w:r>
          </w:p>
        </w:tc>
        <w:tc>
          <w:tcPr>
            <w:tcW w:w="5483" w:type="dxa"/>
            <w:tcBorders/>
            <w:vAlign w:val="center"/>
          </w:tcPr>
          <w:p>
            <w:pPr>
              <w:pStyle w:val="TableContents"/>
              <w:bidi w:val="0"/>
              <w:spacing w:before="0" w:after="283"/>
              <w:jc w:val="left"/>
              <w:rPr/>
            </w:pPr>
            <w:r>
              <w:rPr/>
              <w:t xml:space="preserve">Kävely puhelinkopin lähellä juuri sen jälkeen, kun George Sanders soittaa puhelun. </w:t>
            </w:r>
          </w:p>
        </w:tc>
      </w:tr>
      <w:tr>
        <w:trPr/>
        <w:tc>
          <w:tcPr>
            <w:tcW w:w="1742" w:type="dxa"/>
            <w:tcBorders/>
            <w:vAlign w:val="center"/>
          </w:tcPr>
          <w:p>
            <w:pPr>
              <w:pStyle w:val="TableContents"/>
              <w:bidi w:val="0"/>
              <w:spacing w:before="0" w:after="283"/>
              <w:jc w:val="left"/>
              <w:rPr/>
            </w:pPr>
            <w:r>
              <w:rPr/>
              <w:t xml:space="preserve">Köysi </w:t>
            </w:r>
          </w:p>
        </w:tc>
        <w:tc>
          <w:tcPr>
            <w:tcW w:w="2435" w:type="dxa"/>
            <w:tcBorders/>
            <w:vAlign w:val="center"/>
          </w:tcPr>
          <w:p>
            <w:pPr>
              <w:pStyle w:val="TableContents"/>
              <w:bidi w:val="0"/>
              <w:spacing w:before="0" w:after="283"/>
              <w:jc w:val="left"/>
              <w:rPr/>
            </w:pPr>
            <w:r>
              <w:rPr/>
              <w:t xml:space="preserve">1948 </w:t>
            </w:r>
          </w:p>
        </w:tc>
        <w:tc>
          <w:tcPr>
            <w:tcW w:w="545" w:type="dxa"/>
            <w:tcBorders/>
            <w:vAlign w:val="center"/>
          </w:tcPr>
          <w:p>
            <w:pPr>
              <w:pStyle w:val="TableContents"/>
              <w:bidi w:val="0"/>
              <w:spacing w:before="0" w:after="283"/>
              <w:jc w:val="left"/>
              <w:rPr/>
            </w:pPr>
            <w:r>
              <w:rPr>
                <w:color w:val="A9A9A9"/>
              </w:rPr>
              <w:t xml:space="preserve">0: 01: </w:t>
            </w:r>
            <w:r>
              <w:rPr/>
              <w:t xml:space="preserve">51 </w:t>
            </w:r>
          </w:p>
        </w:tc>
        <w:tc>
          <w:tcPr>
            <w:tcW w:w="5483" w:type="dxa"/>
            <w:tcBorders/>
            <w:vAlign w:val="center"/>
          </w:tcPr>
          <w:p>
            <w:pPr>
              <w:pStyle w:val="TableContents"/>
              <w:bidi w:val="0"/>
              <w:spacing w:before="0" w:after="283"/>
              <w:jc w:val="left"/>
              <w:rPr/>
            </w:pPr>
            <w:r>
              <w:rPr/>
              <w:t xml:space="preserve">Heti elokuvan alkukohtauksen lopussa, kun hän kävelee naisen rinnalla (tämän oikealla puolella) ja heiluttaa sanomalehteä oikeassa kädessään. </w:t>
            </w:r>
          </w:p>
        </w:tc>
      </w:tr>
      <w:tr>
        <w:trPr/>
        <w:tc>
          <w:tcPr>
            <w:tcW w:w="1742" w:type="dxa"/>
            <w:tcBorders/>
            <w:vAlign w:val="center"/>
          </w:tcPr>
          <w:p>
            <w:pPr>
              <w:pStyle w:val="TableContents"/>
              <w:bidi w:val="0"/>
              <w:spacing w:before="0" w:after="283"/>
              <w:jc w:val="left"/>
              <w:rPr/>
            </w:pPr>
            <w:r>
              <w:rPr/>
              <w:t xml:space="preserve">Köysi </w:t>
            </w:r>
          </w:p>
        </w:tc>
        <w:tc>
          <w:tcPr>
            <w:tcW w:w="2435" w:type="dxa"/>
            <w:tcBorders/>
            <w:vAlign w:val="center"/>
          </w:tcPr>
          <w:p>
            <w:pPr>
              <w:pStyle w:val="TableContents"/>
              <w:bidi w:val="0"/>
              <w:spacing w:before="0" w:after="283"/>
              <w:jc w:val="left"/>
              <w:rPr/>
            </w:pPr>
            <w:r>
              <w:rPr/>
              <w:t xml:space="preserve">1948 </w:t>
            </w:r>
          </w:p>
        </w:tc>
        <w:tc>
          <w:tcPr>
            <w:tcW w:w="545" w:type="dxa"/>
            <w:tcBorders/>
            <w:vAlign w:val="center"/>
          </w:tcPr>
          <w:p>
            <w:pPr>
              <w:pStyle w:val="TableContents"/>
              <w:bidi w:val="0"/>
              <w:spacing w:before="0" w:after="283"/>
              <w:jc w:val="left"/>
              <w:rPr/>
            </w:pPr>
            <w:r>
              <w:rPr>
                <w:color w:val="DCDCDC"/>
              </w:rPr>
              <w:t xml:space="preserve">0: 55: </w:t>
            </w:r>
            <w:r>
              <w:rPr/>
              <w:t xml:space="preserve">00 </w:t>
            </w:r>
          </w:p>
        </w:tc>
        <w:tc>
          <w:tcPr>
            <w:tcW w:w="5483" w:type="dxa"/>
            <w:tcBorders/>
            <w:vAlign w:val="center"/>
          </w:tcPr>
          <w:p>
            <w:pPr>
              <w:pStyle w:val="TableContents"/>
              <w:bidi w:val="0"/>
              <w:spacing w:before="0" w:after="283"/>
              <w:jc w:val="left"/>
              <w:rPr/>
            </w:pPr>
            <w:r>
              <w:rPr/>
              <w:t xml:space="preserve">Taustalla punaisena vilkkuvana neonmerkkinä hänen tavaramerkkinsä profiili. </w:t>
            </w:r>
          </w:p>
        </w:tc>
      </w:tr>
      <w:tr>
        <w:trPr/>
        <w:tc>
          <w:tcPr>
            <w:tcW w:w="1742" w:type="dxa"/>
            <w:tcBorders/>
            <w:vAlign w:val="center"/>
          </w:tcPr>
          <w:p>
            <w:pPr>
              <w:pStyle w:val="TableContents"/>
              <w:bidi w:val="0"/>
              <w:spacing w:before="0" w:after="283"/>
              <w:jc w:val="left"/>
              <w:rPr/>
            </w:pPr>
            <w:r>
              <w:rPr/>
              <w:t xml:space="preserve">Sabotaasi </w:t>
            </w:r>
          </w:p>
        </w:tc>
        <w:tc>
          <w:tcPr>
            <w:tcW w:w="2435" w:type="dxa"/>
            <w:tcBorders/>
            <w:vAlign w:val="center"/>
          </w:tcPr>
          <w:p>
            <w:pPr>
              <w:pStyle w:val="TableContents"/>
              <w:bidi w:val="0"/>
              <w:spacing w:before="0" w:after="283"/>
              <w:jc w:val="left"/>
              <w:rPr/>
            </w:pPr>
            <w:r>
              <w:rPr/>
              <w:t xml:space="preserve">1936 </w:t>
            </w:r>
          </w:p>
        </w:tc>
        <w:tc>
          <w:tcPr>
            <w:tcW w:w="545" w:type="dxa"/>
            <w:tcBorders/>
            <w:vAlign w:val="center"/>
          </w:tcPr>
          <w:p>
            <w:pPr>
              <w:pStyle w:val="TableContents"/>
              <w:bidi w:val="0"/>
              <w:spacing w:before="0" w:after="283"/>
              <w:jc w:val="left"/>
              <w:rPr/>
            </w:pPr>
            <w:r>
              <w:rPr/>
              <w:t xml:space="preserve">0: 08: 56 </w:t>
            </w:r>
          </w:p>
        </w:tc>
        <w:tc>
          <w:tcPr>
            <w:tcW w:w="5483" w:type="dxa"/>
            <w:tcBorders/>
            <w:vAlign w:val="center"/>
          </w:tcPr>
          <w:p>
            <w:pPr>
              <w:pStyle w:val="TableContents"/>
              <w:bidi w:val="0"/>
              <w:spacing w:before="0" w:after="283"/>
              <w:jc w:val="left"/>
              <w:rPr/>
            </w:pPr>
            <w:r>
              <w:rPr/>
              <w:t xml:space="preserve">Heti sen jälkeen, kun valot syttyvät uudelleen Bijoun edessä, hän katsoo ylöspäin ylittäessään väkijoukon eteen. </w:t>
            </w:r>
          </w:p>
        </w:tc>
      </w:tr>
      <w:tr>
        <w:trPr/>
        <w:tc>
          <w:tcPr>
            <w:tcW w:w="1742" w:type="dxa"/>
            <w:tcBorders/>
            <w:vAlign w:val="center"/>
          </w:tcPr>
          <w:p>
            <w:pPr>
              <w:pStyle w:val="TableContents"/>
              <w:bidi w:val="0"/>
              <w:spacing w:before="0" w:after="283"/>
              <w:jc w:val="left"/>
              <w:rPr/>
            </w:pPr>
            <w:r>
              <w:rPr/>
              <w:t xml:space="preserve">Sabotööri </w:t>
            </w:r>
          </w:p>
        </w:tc>
        <w:tc>
          <w:tcPr>
            <w:tcW w:w="2435" w:type="dxa"/>
            <w:tcBorders/>
            <w:vAlign w:val="center"/>
          </w:tcPr>
          <w:p>
            <w:pPr>
              <w:pStyle w:val="TableContents"/>
              <w:bidi w:val="0"/>
              <w:spacing w:before="0" w:after="283"/>
              <w:jc w:val="left"/>
              <w:rPr/>
            </w:pPr>
            <w:r>
              <w:rPr/>
              <w:t xml:space="preserve">1942 </w:t>
            </w:r>
          </w:p>
        </w:tc>
        <w:tc>
          <w:tcPr>
            <w:tcW w:w="545" w:type="dxa"/>
            <w:tcBorders/>
            <w:vAlign w:val="center"/>
          </w:tcPr>
          <w:p>
            <w:pPr>
              <w:pStyle w:val="TableContents"/>
              <w:bidi w:val="0"/>
              <w:spacing w:before="0" w:after="283"/>
              <w:jc w:val="left"/>
              <w:rPr/>
            </w:pPr>
            <w:r>
              <w:rPr/>
              <w:t xml:space="preserve">1: 04: 45 </w:t>
            </w:r>
          </w:p>
        </w:tc>
        <w:tc>
          <w:tcPr>
            <w:tcW w:w="5483" w:type="dxa"/>
            <w:tcBorders/>
            <w:vAlign w:val="center"/>
          </w:tcPr>
          <w:p>
            <w:pPr>
              <w:pStyle w:val="TableContents"/>
              <w:bidi w:val="0"/>
              <w:spacing w:before="0" w:after="283"/>
              <w:jc w:val="left"/>
              <w:rPr/>
            </w:pPr>
            <w:r>
              <w:rPr/>
              <w:t xml:space="preserve">Seisoo ``Cut Rate Drugsin'' edessä, kun sabotoijien auto pysähtyy. </w:t>
            </w:r>
          </w:p>
        </w:tc>
      </w:tr>
      <w:tr>
        <w:trPr/>
        <w:tc>
          <w:tcPr>
            <w:tcW w:w="1742" w:type="dxa"/>
            <w:tcBorders/>
            <w:vAlign w:val="center"/>
          </w:tcPr>
          <w:p>
            <w:pPr>
              <w:pStyle w:val="TableContents"/>
              <w:bidi w:val="0"/>
              <w:spacing w:before="0" w:after="283"/>
              <w:jc w:val="left"/>
              <w:rPr/>
            </w:pPr>
            <w:r>
              <w:rPr/>
              <w:t xml:space="preserve">Epäilyksen varjo </w:t>
            </w:r>
          </w:p>
        </w:tc>
        <w:tc>
          <w:tcPr>
            <w:tcW w:w="2435" w:type="dxa"/>
            <w:tcBorders/>
            <w:vAlign w:val="center"/>
          </w:tcPr>
          <w:p>
            <w:pPr>
              <w:pStyle w:val="TableContents"/>
              <w:bidi w:val="0"/>
              <w:spacing w:before="0" w:after="283"/>
              <w:jc w:val="left"/>
              <w:rPr/>
            </w:pPr>
            <w:r>
              <w:rPr/>
              <w:t xml:space="preserve">1943 </w:t>
            </w:r>
          </w:p>
        </w:tc>
        <w:tc>
          <w:tcPr>
            <w:tcW w:w="545" w:type="dxa"/>
            <w:tcBorders/>
            <w:vAlign w:val="center"/>
          </w:tcPr>
          <w:p>
            <w:pPr>
              <w:pStyle w:val="TableContents"/>
              <w:bidi w:val="0"/>
              <w:spacing w:before="0" w:after="283"/>
              <w:jc w:val="left"/>
              <w:rPr/>
            </w:pPr>
            <w:r>
              <w:rPr/>
              <w:t xml:space="preserve">0: 16: 27 </w:t>
            </w:r>
          </w:p>
        </w:tc>
        <w:tc>
          <w:tcPr>
            <w:tcW w:w="5483" w:type="dxa"/>
            <w:tcBorders/>
            <w:vAlign w:val="center"/>
          </w:tcPr>
          <w:p>
            <w:pPr>
              <w:pStyle w:val="TableContents"/>
              <w:bidi w:val="0"/>
              <w:spacing w:before="0" w:after="283"/>
              <w:jc w:val="left"/>
              <w:rPr/>
            </w:pPr>
            <w:r>
              <w:rPr/>
              <w:t xml:space="preserve">Junassa Santa Rosaan, pelaa korttia, selkä kameraan päin. </w:t>
            </w:r>
          </w:p>
        </w:tc>
      </w:tr>
      <w:tr>
        <w:trPr/>
        <w:tc>
          <w:tcPr>
            <w:tcW w:w="1742" w:type="dxa"/>
            <w:tcBorders/>
            <w:vAlign w:val="center"/>
          </w:tcPr>
          <w:p>
            <w:pPr>
              <w:pStyle w:val="TableContents"/>
              <w:bidi w:val="0"/>
              <w:spacing w:before="0" w:after="283"/>
              <w:jc w:val="left"/>
              <w:rPr/>
            </w:pPr>
            <w:r>
              <w:rPr/>
              <w:t xml:space="preserve">Spellbound </w:t>
            </w:r>
          </w:p>
        </w:tc>
        <w:tc>
          <w:tcPr>
            <w:tcW w:w="2435" w:type="dxa"/>
            <w:tcBorders/>
            <w:vAlign w:val="center"/>
          </w:tcPr>
          <w:p>
            <w:pPr>
              <w:pStyle w:val="TableContents"/>
              <w:bidi w:val="0"/>
              <w:spacing w:before="0" w:after="283"/>
              <w:jc w:val="left"/>
              <w:rPr/>
            </w:pPr>
            <w:r>
              <w:rPr/>
              <w:t xml:space="preserve">1945 </w:t>
            </w:r>
          </w:p>
        </w:tc>
        <w:tc>
          <w:tcPr>
            <w:tcW w:w="545" w:type="dxa"/>
            <w:tcBorders/>
            <w:vAlign w:val="center"/>
          </w:tcPr>
          <w:p>
            <w:pPr>
              <w:pStyle w:val="TableContents"/>
              <w:bidi w:val="0"/>
              <w:spacing w:before="0" w:after="283"/>
              <w:jc w:val="left"/>
              <w:rPr/>
            </w:pPr>
            <w:r>
              <w:rPr/>
              <w:t xml:space="preserve">0: 38: 50 </w:t>
            </w:r>
          </w:p>
        </w:tc>
        <w:tc>
          <w:tcPr>
            <w:tcW w:w="5483" w:type="dxa"/>
            <w:tcBorders/>
            <w:vAlign w:val="center"/>
          </w:tcPr>
          <w:p>
            <w:pPr>
              <w:pStyle w:val="TableContents"/>
              <w:bidi w:val="0"/>
              <w:spacing w:before="0" w:after="283"/>
              <w:jc w:val="left"/>
              <w:rPr/>
            </w:pPr>
            <w:r>
              <w:rPr/>
              <w:t xml:space="preserve">Tulossa Empire State Hotelin hissistä, viulukotelo mukanaan ja savuke kädessään. </w:t>
            </w:r>
          </w:p>
        </w:tc>
      </w:tr>
      <w:tr>
        <w:trPr/>
        <w:tc>
          <w:tcPr>
            <w:tcW w:w="1742" w:type="dxa"/>
            <w:tcBorders/>
            <w:vAlign w:val="center"/>
          </w:tcPr>
          <w:p>
            <w:pPr>
              <w:pStyle w:val="TableContents"/>
              <w:bidi w:val="0"/>
              <w:spacing w:before="0" w:after="283"/>
              <w:jc w:val="left"/>
              <w:rPr/>
            </w:pPr>
            <w:r>
              <w:rPr/>
              <w:t xml:space="preserve">Lavakammo </w:t>
            </w:r>
          </w:p>
        </w:tc>
        <w:tc>
          <w:tcPr>
            <w:tcW w:w="2435" w:type="dxa"/>
            <w:tcBorders/>
            <w:vAlign w:val="center"/>
          </w:tcPr>
          <w:p>
            <w:pPr>
              <w:pStyle w:val="TableContents"/>
              <w:bidi w:val="0"/>
              <w:spacing w:before="0" w:after="283"/>
              <w:jc w:val="left"/>
              <w:rPr/>
            </w:pPr>
            <w:r>
              <w:rPr/>
              <w:t xml:space="preserve">1950 </w:t>
            </w:r>
          </w:p>
        </w:tc>
        <w:tc>
          <w:tcPr>
            <w:tcW w:w="545" w:type="dxa"/>
            <w:tcBorders/>
            <w:vAlign w:val="center"/>
          </w:tcPr>
          <w:p>
            <w:pPr>
              <w:pStyle w:val="TableContents"/>
              <w:bidi w:val="0"/>
              <w:spacing w:before="0" w:after="283"/>
              <w:jc w:val="left"/>
              <w:rPr/>
            </w:pPr>
            <w:r>
              <w:rPr/>
              <w:t xml:space="preserve">0: 39: 49 </w:t>
            </w:r>
          </w:p>
        </w:tc>
        <w:tc>
          <w:tcPr>
            <w:tcW w:w="5483" w:type="dxa"/>
            <w:tcBorders/>
            <w:vAlign w:val="center"/>
          </w:tcPr>
          <w:p>
            <w:pPr>
              <w:pStyle w:val="TableContents"/>
              <w:bidi w:val="0"/>
              <w:spacing w:before="0" w:after="283"/>
              <w:jc w:val="left"/>
              <w:rPr/>
            </w:pPr>
            <w:r>
              <w:rPr/>
              <w:t xml:space="preserve">Käännyn katsomaan Jane Wymania, joka oli naamioitunut Marlene Dietrichin kotiapulaiseksi. </w:t>
            </w:r>
          </w:p>
        </w:tc>
      </w:tr>
      <w:tr>
        <w:trPr/>
        <w:tc>
          <w:tcPr>
            <w:tcW w:w="1742" w:type="dxa"/>
            <w:tcBorders/>
            <w:vAlign w:val="center"/>
          </w:tcPr>
          <w:p>
            <w:pPr>
              <w:pStyle w:val="TableContents"/>
              <w:bidi w:val="0"/>
              <w:spacing w:before="0" w:after="283"/>
              <w:jc w:val="left"/>
              <w:rPr/>
            </w:pPr>
            <w:r>
              <w:rPr/>
              <w:t xml:space="preserve">Muukalaisia junassa </w:t>
            </w:r>
          </w:p>
        </w:tc>
        <w:tc>
          <w:tcPr>
            <w:tcW w:w="2435" w:type="dxa"/>
            <w:tcBorders/>
            <w:vAlign w:val="center"/>
          </w:tcPr>
          <w:p>
            <w:pPr>
              <w:pStyle w:val="TableContents"/>
              <w:bidi w:val="0"/>
              <w:spacing w:before="0" w:after="283"/>
              <w:jc w:val="left"/>
              <w:rPr/>
            </w:pPr>
            <w:r>
              <w:rPr/>
              <w:t xml:space="preserve">1951 </w:t>
            </w:r>
          </w:p>
        </w:tc>
        <w:tc>
          <w:tcPr>
            <w:tcW w:w="545" w:type="dxa"/>
            <w:tcBorders/>
            <w:vAlign w:val="center"/>
          </w:tcPr>
          <w:p>
            <w:pPr>
              <w:pStyle w:val="TableContents"/>
              <w:bidi w:val="0"/>
              <w:spacing w:before="0" w:after="283"/>
              <w:jc w:val="left"/>
              <w:rPr/>
            </w:pPr>
            <w:r>
              <w:rPr/>
              <w:t xml:space="preserve">0: 10: 34 </w:t>
            </w:r>
          </w:p>
        </w:tc>
        <w:tc>
          <w:tcPr>
            <w:tcW w:w="5483" w:type="dxa"/>
            <w:tcBorders/>
            <w:vAlign w:val="center"/>
          </w:tcPr>
          <w:p>
            <w:pPr>
              <w:pStyle w:val="TableContents"/>
              <w:bidi w:val="0"/>
              <w:spacing w:before="0" w:after="283"/>
              <w:jc w:val="left"/>
              <w:rPr/>
            </w:pPr>
            <w:r>
              <w:rPr/>
              <w:t xml:space="preserve">Farley Granger nousee junaan kontrabasson kanssa, kun hän nousee junasta kotikaupungissaan. </w:t>
            </w:r>
          </w:p>
        </w:tc>
      </w:tr>
      <w:tr>
        <w:trPr/>
        <w:tc>
          <w:tcPr>
            <w:tcW w:w="1742" w:type="dxa"/>
            <w:tcBorders/>
            <w:vAlign w:val="center"/>
          </w:tcPr>
          <w:p>
            <w:pPr>
              <w:pStyle w:val="TableContents"/>
              <w:bidi w:val="0"/>
              <w:spacing w:before="0" w:after="283"/>
              <w:jc w:val="left"/>
              <w:rPr/>
            </w:pPr>
            <w:r>
              <w:rPr/>
              <w:t xml:space="preserve">Epäily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03: 25 </w:t>
            </w:r>
          </w:p>
        </w:tc>
        <w:tc>
          <w:tcPr>
            <w:tcW w:w="5483" w:type="dxa"/>
            <w:tcBorders/>
            <w:vAlign w:val="center"/>
          </w:tcPr>
          <w:p>
            <w:pPr>
              <w:pStyle w:val="TableContents"/>
              <w:bidi w:val="0"/>
              <w:spacing w:before="0" w:after="283"/>
              <w:jc w:val="left"/>
              <w:rPr/>
            </w:pPr>
            <w:r>
              <w:rPr/>
              <w:t xml:space="preserve">Hevosen käveleminen ruudun poikki metsästystapahtumassa. </w:t>
            </w:r>
          </w:p>
        </w:tc>
      </w:tr>
      <w:tr>
        <w:trPr/>
        <w:tc>
          <w:tcPr>
            <w:tcW w:w="1742" w:type="dxa"/>
            <w:tcBorders/>
            <w:vAlign w:val="center"/>
          </w:tcPr>
          <w:p>
            <w:pPr>
              <w:pStyle w:val="TableContents"/>
              <w:bidi w:val="0"/>
              <w:spacing w:before="0" w:after="283"/>
              <w:jc w:val="left"/>
              <w:rPr/>
            </w:pPr>
            <w:r>
              <w:rPr/>
              <w:t xml:space="preserve">0: 44: 58 </w:t>
            </w:r>
          </w:p>
        </w:tc>
        <w:tc>
          <w:tcPr>
            <w:tcW w:w="2435" w:type="dxa"/>
            <w:tcBorders/>
            <w:vAlign w:val="center"/>
          </w:tcPr>
          <w:p>
            <w:pPr>
              <w:pStyle w:val="TableContents"/>
              <w:bidi w:val="0"/>
              <w:spacing w:before="0" w:after="283"/>
              <w:jc w:val="left"/>
              <w:rPr/>
            </w:pPr>
            <w:r>
              <w:rPr/>
              <w:t xml:space="preserve">Kirjeen postittaminen kylän postilaatikkoon (kaukaa haettu).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39 askelta </w:t>
            </w:r>
          </w:p>
        </w:tc>
        <w:tc>
          <w:tcPr>
            <w:tcW w:w="2435" w:type="dxa"/>
            <w:tcBorders/>
            <w:vAlign w:val="center"/>
          </w:tcPr>
          <w:p>
            <w:pPr>
              <w:pStyle w:val="TableContents"/>
              <w:bidi w:val="0"/>
              <w:spacing w:before="0" w:after="283"/>
              <w:jc w:val="left"/>
              <w:rPr/>
            </w:pPr>
            <w:r>
              <w:rPr/>
              <w:t xml:space="preserve">1935 </w:t>
            </w:r>
          </w:p>
        </w:tc>
        <w:tc>
          <w:tcPr>
            <w:tcW w:w="545" w:type="dxa"/>
            <w:tcBorders/>
            <w:vAlign w:val="center"/>
          </w:tcPr>
          <w:p>
            <w:pPr>
              <w:pStyle w:val="TableContents"/>
              <w:bidi w:val="0"/>
              <w:spacing w:before="0" w:after="283"/>
              <w:jc w:val="left"/>
              <w:rPr/>
            </w:pPr>
            <w:r>
              <w:rPr/>
              <w:t xml:space="preserve">0: 06: 56 </w:t>
            </w:r>
          </w:p>
        </w:tc>
        <w:tc>
          <w:tcPr>
            <w:tcW w:w="5483" w:type="dxa"/>
            <w:tcBorders/>
            <w:vAlign w:val="center"/>
          </w:tcPr>
          <w:p>
            <w:pPr>
              <w:pStyle w:val="TableContents"/>
              <w:bidi w:val="0"/>
              <w:spacing w:before="0" w:after="283"/>
              <w:jc w:val="left"/>
              <w:rPr/>
            </w:pPr>
            <w:r>
              <w:rPr/>
              <w:t xml:space="preserve">Mies heittää valkoista savukerasiaa, kun bussi pysähtyy Robert Donatin ja Lucie Mannheimin lähtiessä teatterista. </w:t>
            </w:r>
          </w:p>
        </w:tc>
      </w:tr>
      <w:tr>
        <w:trPr/>
        <w:tc>
          <w:tcPr>
            <w:tcW w:w="1742" w:type="dxa"/>
            <w:tcBorders/>
            <w:vAlign w:val="center"/>
          </w:tcPr>
          <w:p>
            <w:pPr>
              <w:pStyle w:val="TableContents"/>
              <w:bidi w:val="0"/>
              <w:spacing w:before="0" w:after="283"/>
              <w:jc w:val="left"/>
              <w:rPr/>
            </w:pPr>
            <w:r>
              <w:rPr/>
              <w:t xml:space="preserve">Varkaan kiinniottaminen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09: 40 </w:t>
            </w:r>
          </w:p>
        </w:tc>
        <w:tc>
          <w:tcPr>
            <w:tcW w:w="5483" w:type="dxa"/>
            <w:tcBorders/>
            <w:vAlign w:val="center"/>
          </w:tcPr>
          <w:p>
            <w:pPr>
              <w:pStyle w:val="TableContents"/>
              <w:bidi w:val="0"/>
              <w:spacing w:before="0" w:after="283"/>
              <w:jc w:val="left"/>
              <w:rPr/>
            </w:pPr>
            <w:r>
              <w:rPr/>
              <w:t xml:space="preserve">Istuin Cary Grantin vieressä bussissa. </w:t>
            </w:r>
          </w:p>
        </w:tc>
      </w:tr>
      <w:tr>
        <w:trPr/>
        <w:tc>
          <w:tcPr>
            <w:tcW w:w="1742" w:type="dxa"/>
            <w:tcBorders/>
            <w:vAlign w:val="center"/>
          </w:tcPr>
          <w:p>
            <w:pPr>
              <w:pStyle w:val="TableContents"/>
              <w:bidi w:val="0"/>
              <w:spacing w:before="0" w:after="283"/>
              <w:jc w:val="left"/>
              <w:rPr/>
            </w:pPr>
            <w:r>
              <w:rPr/>
              <w:t xml:space="preserve">Topaz </w:t>
            </w:r>
          </w:p>
        </w:tc>
        <w:tc>
          <w:tcPr>
            <w:tcW w:w="2435" w:type="dxa"/>
            <w:tcBorders/>
            <w:vAlign w:val="center"/>
          </w:tcPr>
          <w:p>
            <w:pPr>
              <w:pStyle w:val="TableContents"/>
              <w:bidi w:val="0"/>
              <w:spacing w:before="0" w:after="283"/>
              <w:jc w:val="left"/>
              <w:rPr/>
            </w:pPr>
            <w:r>
              <w:rPr/>
              <w:t xml:space="preserve">1969 </w:t>
            </w:r>
          </w:p>
        </w:tc>
        <w:tc>
          <w:tcPr>
            <w:tcW w:w="545" w:type="dxa"/>
            <w:tcBorders/>
            <w:vAlign w:val="center"/>
          </w:tcPr>
          <w:p>
            <w:pPr>
              <w:pStyle w:val="TableContents"/>
              <w:bidi w:val="0"/>
              <w:spacing w:before="0" w:after="283"/>
              <w:jc w:val="left"/>
              <w:rPr/>
            </w:pPr>
            <w:r>
              <w:rPr/>
              <w:t xml:space="preserve">0: 32: 27 </w:t>
            </w:r>
          </w:p>
        </w:tc>
        <w:tc>
          <w:tcPr>
            <w:tcW w:w="5483" w:type="dxa"/>
            <w:tcBorders/>
            <w:vAlign w:val="center"/>
          </w:tcPr>
          <w:p>
            <w:pPr>
              <w:pStyle w:val="TableContents"/>
              <w:bidi w:val="0"/>
              <w:spacing w:before="0" w:after="283"/>
              <w:jc w:val="left"/>
              <w:rPr/>
            </w:pPr>
            <w:r>
              <w:rPr/>
              <w:t xml:space="preserve">Pyörätuolissa työntäminen lentokentällä. Hitchcock nousee tuolista, kättelee erästä miestä ja kävelee oikealle. </w:t>
            </w:r>
          </w:p>
        </w:tc>
      </w:tr>
      <w:tr>
        <w:trPr/>
        <w:tc>
          <w:tcPr>
            <w:tcW w:w="1742" w:type="dxa"/>
            <w:tcBorders/>
            <w:vAlign w:val="center"/>
          </w:tcPr>
          <w:p>
            <w:pPr>
              <w:pStyle w:val="TableContents"/>
              <w:bidi w:val="0"/>
              <w:spacing w:before="0" w:after="283"/>
              <w:jc w:val="left"/>
              <w:rPr/>
            </w:pPr>
            <w:r>
              <w:rPr/>
              <w:t xml:space="preserve">Revitty verho </w:t>
            </w:r>
          </w:p>
        </w:tc>
        <w:tc>
          <w:tcPr>
            <w:tcW w:w="2435" w:type="dxa"/>
            <w:tcBorders/>
            <w:vAlign w:val="center"/>
          </w:tcPr>
          <w:p>
            <w:pPr>
              <w:pStyle w:val="TableContents"/>
              <w:bidi w:val="0"/>
              <w:spacing w:before="0" w:after="283"/>
              <w:jc w:val="left"/>
              <w:rPr/>
            </w:pPr>
            <w:r>
              <w:rPr/>
              <w:t xml:space="preserve">1966 </w:t>
            </w:r>
          </w:p>
        </w:tc>
        <w:tc>
          <w:tcPr>
            <w:tcW w:w="545" w:type="dxa"/>
            <w:tcBorders/>
            <w:vAlign w:val="center"/>
          </w:tcPr>
          <w:p>
            <w:pPr>
              <w:pStyle w:val="TableContents"/>
              <w:bidi w:val="0"/>
              <w:spacing w:before="0" w:after="283"/>
              <w:jc w:val="left"/>
              <w:rPr/>
            </w:pPr>
            <w:r>
              <w:rPr/>
              <w:t xml:space="preserve">0: 00: 08 </w:t>
            </w:r>
          </w:p>
        </w:tc>
        <w:tc>
          <w:tcPr>
            <w:tcW w:w="5483" w:type="dxa"/>
            <w:tcBorders/>
            <w:vAlign w:val="center"/>
          </w:tcPr>
          <w:p>
            <w:pPr>
              <w:pStyle w:val="TableContents"/>
              <w:bidi w:val="0"/>
              <w:spacing w:before="0" w:after="283"/>
              <w:jc w:val="left"/>
              <w:rPr/>
            </w:pPr>
            <w:r>
              <w:rPr/>
              <w:t xml:space="preserve">Istuu Hotel d'Angleterren aulassa vauva polvellaan. Hän siirtää lasta polvelta toiselle. Elokuvan tässä vaiheessa soiva musiikki on sovitus Charles Gounodin Marionetin hautajaismarssista, joka on nykyään yhdistetty Hitchcockiin, koska sitä on käytetty Alfred Hitchcock Presents -televisiosarjan tunnusmusiikkina. </w:t>
            </w:r>
          </w:p>
        </w:tc>
      </w:tr>
      <w:tr>
        <w:trPr/>
        <w:tc>
          <w:tcPr>
            <w:tcW w:w="1742" w:type="dxa"/>
            <w:tcBorders/>
            <w:vAlign w:val="center"/>
          </w:tcPr>
          <w:p>
            <w:pPr>
              <w:pStyle w:val="TableContents"/>
              <w:bidi w:val="0"/>
              <w:spacing w:before="0" w:after="283"/>
              <w:jc w:val="left"/>
              <w:rPr/>
            </w:pPr>
            <w:r>
              <w:rPr/>
              <w:t xml:space="preserve">Ongelmia Harryn kanssa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22: 14 </w:t>
            </w:r>
          </w:p>
        </w:tc>
        <w:tc>
          <w:tcPr>
            <w:tcW w:w="5483" w:type="dxa"/>
            <w:tcBorders/>
            <w:vAlign w:val="center"/>
          </w:tcPr>
          <w:p>
            <w:pPr>
              <w:pStyle w:val="TableContents"/>
              <w:bidi w:val="0"/>
              <w:spacing w:before="0" w:after="283"/>
              <w:jc w:val="left"/>
              <w:rPr/>
            </w:pPr>
            <w:r>
              <w:rPr/>
              <w:t xml:space="preserve">Ikkunan ulkopuolelta nähtynä -- mies kävelee maalauksia katselevan vanhan miehen pysäköidyn limusiinin ohi. </w:t>
            </w:r>
          </w:p>
        </w:tc>
      </w:tr>
      <w:tr>
        <w:trPr/>
        <w:tc>
          <w:tcPr>
            <w:tcW w:w="1742" w:type="dxa"/>
            <w:tcBorders/>
            <w:vAlign w:val="center"/>
          </w:tcPr>
          <w:p>
            <w:pPr>
              <w:pStyle w:val="TableContents"/>
              <w:bidi w:val="0"/>
              <w:spacing w:before="0" w:after="283"/>
              <w:jc w:val="left"/>
              <w:rPr/>
            </w:pPr>
            <w:r>
              <w:rPr/>
              <w:t xml:space="preserve">Kauriin alla </w:t>
            </w:r>
          </w:p>
        </w:tc>
        <w:tc>
          <w:tcPr>
            <w:tcW w:w="2435" w:type="dxa"/>
            <w:tcBorders/>
            <w:vAlign w:val="center"/>
          </w:tcPr>
          <w:p>
            <w:pPr>
              <w:pStyle w:val="TableContents"/>
              <w:bidi w:val="0"/>
              <w:spacing w:before="0" w:after="283"/>
              <w:jc w:val="left"/>
              <w:rPr/>
            </w:pPr>
            <w:r>
              <w:rPr/>
              <w:t xml:space="preserve">1949 </w:t>
            </w:r>
          </w:p>
        </w:tc>
        <w:tc>
          <w:tcPr>
            <w:tcW w:w="545" w:type="dxa"/>
            <w:tcBorders/>
            <w:vAlign w:val="center"/>
          </w:tcPr>
          <w:p>
            <w:pPr>
              <w:pStyle w:val="TableContents"/>
              <w:bidi w:val="0"/>
              <w:spacing w:before="0" w:after="283"/>
              <w:jc w:val="left"/>
              <w:rPr/>
            </w:pPr>
            <w:r>
              <w:rPr/>
              <w:t xml:space="preserve">0: 02: 11 </w:t>
            </w:r>
          </w:p>
        </w:tc>
        <w:tc>
          <w:tcPr>
            <w:tcW w:w="5483" w:type="dxa"/>
            <w:tcBorders/>
            <w:vAlign w:val="center"/>
          </w:tcPr>
          <w:p>
            <w:pPr>
              <w:pStyle w:val="TableContents"/>
              <w:bidi w:val="0"/>
              <w:spacing w:before="0" w:after="283"/>
              <w:jc w:val="left"/>
              <w:rPr/>
            </w:pPr>
            <w:r>
              <w:rPr/>
              <w:t xml:space="preserve">Kaupunginaukiolla uuden kuvernöörin puheen aikana, päällään sininen takki ja ruskea hattu. </w:t>
            </w:r>
          </w:p>
        </w:tc>
      </w:tr>
      <w:tr>
        <w:trPr/>
        <w:tc>
          <w:tcPr>
            <w:tcW w:w="1742" w:type="dxa"/>
            <w:tcBorders/>
            <w:vAlign w:val="center"/>
          </w:tcPr>
          <w:p>
            <w:pPr>
              <w:pStyle w:val="TableContents"/>
              <w:bidi w:val="0"/>
              <w:spacing w:before="0" w:after="283"/>
              <w:jc w:val="left"/>
              <w:rPr/>
            </w:pPr>
            <w:r>
              <w:rPr/>
              <w:t xml:space="preserve">0: 12: 17 </w:t>
            </w:r>
          </w:p>
        </w:tc>
        <w:tc>
          <w:tcPr>
            <w:tcW w:w="2435" w:type="dxa"/>
            <w:tcBorders/>
            <w:vAlign w:val="center"/>
          </w:tcPr>
          <w:p>
            <w:pPr>
              <w:pStyle w:val="TableContents"/>
              <w:bidi w:val="0"/>
              <w:spacing w:before="0" w:after="283"/>
              <w:jc w:val="left"/>
              <w:rPr/>
            </w:pPr>
            <w:r>
              <w:rPr/>
              <w:t xml:space="preserve">Yksi kolmesta miehestä Government Housen portailla.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Vertigo </w:t>
            </w:r>
          </w:p>
        </w:tc>
        <w:tc>
          <w:tcPr>
            <w:tcW w:w="2435" w:type="dxa"/>
            <w:tcBorders/>
            <w:vAlign w:val="center"/>
          </w:tcPr>
          <w:p>
            <w:pPr>
              <w:pStyle w:val="TableContents"/>
              <w:bidi w:val="0"/>
              <w:spacing w:before="0" w:after="283"/>
              <w:jc w:val="left"/>
              <w:rPr/>
            </w:pPr>
            <w:r>
              <w:rPr/>
              <w:t xml:space="preserve">1958 </w:t>
            </w:r>
          </w:p>
        </w:tc>
        <w:tc>
          <w:tcPr>
            <w:tcW w:w="545" w:type="dxa"/>
            <w:tcBorders/>
            <w:vAlign w:val="center"/>
          </w:tcPr>
          <w:p>
            <w:pPr>
              <w:pStyle w:val="TableContents"/>
              <w:bidi w:val="0"/>
              <w:spacing w:before="0" w:after="283"/>
              <w:jc w:val="left"/>
              <w:rPr/>
            </w:pPr>
            <w:r>
              <w:rPr/>
              <w:t xml:space="preserve">0: 11: 40 </w:t>
            </w:r>
          </w:p>
        </w:tc>
        <w:tc>
          <w:tcPr>
            <w:tcW w:w="5483" w:type="dxa"/>
            <w:tcBorders/>
            <w:vAlign w:val="center"/>
          </w:tcPr>
          <w:p>
            <w:pPr>
              <w:pStyle w:val="TableContents"/>
              <w:bidi w:val="0"/>
              <w:spacing w:before="0" w:after="283"/>
              <w:jc w:val="left"/>
              <w:rPr/>
            </w:pPr>
            <w:r>
              <w:rPr/>
              <w:t xml:space="preserve">Harmaassa puvussa kävelee kadulla trumpettilaukku mukanaan. </w:t>
            </w:r>
          </w:p>
        </w:tc>
      </w:tr>
      <w:tr>
        <w:trPr/>
        <w:tc>
          <w:tcPr>
            <w:tcW w:w="1742" w:type="dxa"/>
            <w:tcBorders/>
            <w:vAlign w:val="center"/>
          </w:tcPr>
          <w:p>
            <w:pPr>
              <w:pStyle w:val="TableContents"/>
              <w:bidi w:val="0"/>
              <w:spacing w:before="0" w:after="283"/>
              <w:jc w:val="left"/>
              <w:rPr/>
            </w:pPr>
            <w:r>
              <w:rPr/>
              <w:t xml:space="preserve">Väärä mies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00: 18 </w:t>
            </w:r>
          </w:p>
        </w:tc>
        <w:tc>
          <w:tcPr>
            <w:tcW w:w="5483" w:type="dxa"/>
            <w:tcBorders/>
            <w:vAlign w:val="center"/>
          </w:tcPr>
          <w:p>
            <w:pPr>
              <w:pStyle w:val="TableContents"/>
              <w:bidi w:val="0"/>
              <w:spacing w:before="0" w:after="283"/>
              <w:jc w:val="left"/>
              <w:rPr/>
            </w:pPr>
            <w:r>
              <w:rPr/>
              <w:t xml:space="preserve">Siluettikuvana kertomassa elokuvan prologia. Donald Spoton elämäkerrassa sanotaan, että Hitchcock valitsi nimenomaisen esiintymisen tässä elokuvassa (cameon sijaan) korostaakseen, että toisin kuin hänen muut elokuvansa, The Wrong Man oli tositarina todellisesta henkilöstä. </w:t>
            </w:r>
          </w:p>
        </w:tc>
      </w:tr>
      <w:tr>
        <w:trPr/>
        <w:tc>
          <w:tcPr>
            <w:tcW w:w="1742" w:type="dxa"/>
            <w:tcBorders/>
            <w:vAlign w:val="center"/>
          </w:tcPr>
          <w:p>
            <w:pPr>
              <w:pStyle w:val="TableContents"/>
              <w:bidi w:val="0"/>
              <w:spacing w:before="0" w:after="283"/>
              <w:jc w:val="left"/>
              <w:rPr/>
            </w:pPr>
            <w:r>
              <w:rPr/>
              <w:t xml:space="preserve">Nuori ja viaton </w:t>
            </w:r>
          </w:p>
        </w:tc>
        <w:tc>
          <w:tcPr>
            <w:tcW w:w="2435" w:type="dxa"/>
            <w:tcBorders/>
            <w:vAlign w:val="center"/>
          </w:tcPr>
          <w:p>
            <w:pPr>
              <w:pStyle w:val="TableContents"/>
              <w:bidi w:val="0"/>
              <w:spacing w:before="0" w:after="283"/>
              <w:jc w:val="left"/>
              <w:rPr/>
            </w:pPr>
            <w:r>
              <w:rPr/>
              <w:t xml:space="preserve">1937 </w:t>
            </w:r>
          </w:p>
        </w:tc>
        <w:tc>
          <w:tcPr>
            <w:tcW w:w="545" w:type="dxa"/>
            <w:tcBorders/>
            <w:vAlign w:val="center"/>
          </w:tcPr>
          <w:p>
            <w:pPr>
              <w:pStyle w:val="TableContents"/>
              <w:bidi w:val="0"/>
              <w:spacing w:before="0" w:after="283"/>
              <w:jc w:val="left"/>
              <w:rPr/>
            </w:pPr>
            <w:r>
              <w:rPr/>
              <w:t xml:space="preserve">0: 15: 00 </w:t>
            </w:r>
          </w:p>
        </w:tc>
        <w:tc>
          <w:tcPr>
            <w:tcW w:w="5483" w:type="dxa"/>
            <w:tcBorders/>
            <w:vAlign w:val="center"/>
          </w:tcPr>
          <w:p>
            <w:pPr>
              <w:pStyle w:val="TableContents"/>
              <w:bidi w:val="0"/>
              <w:spacing w:before="0" w:after="283"/>
              <w:jc w:val="left"/>
              <w:rPr/>
            </w:pPr>
            <w:r>
              <w:rPr/>
              <w:t xml:space="preserve">Oikeustalon ulkopuolella kamera kädessä.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Alfred Hitchcockin cameo rope-elokuvassa?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42"/>
        <w:gridCol w:w="2435"/>
        <w:gridCol w:w="545"/>
        <w:gridCol w:w="5483"/>
      </w:tblGrid>
      <w:tr>
        <w:trPr/>
        <w:tc>
          <w:tcPr>
            <w:tcW w:w="1742" w:type="dxa"/>
            <w:tcBorders/>
            <w:vAlign w:val="center"/>
          </w:tcPr>
          <w:p>
            <w:pPr>
              <w:pStyle w:val="TableHeading"/>
              <w:suppressLineNumbers/>
              <w:bidi w:val="0"/>
              <w:spacing w:before="0" w:after="283"/>
              <w:jc w:val="center"/>
              <w:rPr/>
            </w:pPr>
            <w:r>
              <w:rPr/>
              <w:t xml:space="preserve">Otsikko </w:t>
            </w:r>
          </w:p>
        </w:tc>
        <w:tc>
          <w:tcPr>
            <w:tcW w:w="2435" w:type="dxa"/>
            <w:tcBorders/>
            <w:vAlign w:val="center"/>
          </w:tcPr>
          <w:p>
            <w:pPr>
              <w:pStyle w:val="TableHeading"/>
              <w:suppressLineNumbers/>
              <w:bidi w:val="0"/>
              <w:spacing w:before="0" w:after="283"/>
              <w:jc w:val="center"/>
              <w:rPr/>
            </w:pPr>
            <w:r>
              <w:rPr/>
              <w:t xml:space="preserve">Vuosi </w:t>
            </w:r>
          </w:p>
        </w:tc>
        <w:tc>
          <w:tcPr>
            <w:tcW w:w="545" w:type="dxa"/>
            <w:tcBorders/>
            <w:vAlign w:val="center"/>
          </w:tcPr>
          <w:p>
            <w:pPr>
              <w:pStyle w:val="TableHeading"/>
              <w:suppressLineNumbers/>
              <w:bidi w:val="0"/>
              <w:spacing w:before="0" w:after="283"/>
              <w:jc w:val="center"/>
              <w:rPr/>
            </w:pPr>
            <w:r>
              <w:rPr/>
              <w:t xml:space="preserve">H: M (: S) </w:t>
            </w:r>
          </w:p>
        </w:tc>
        <w:tc>
          <w:tcPr>
            <w:tcW w:w="5483" w:type="dxa"/>
            <w:tcBorders/>
            <w:vAlign w:val="center"/>
          </w:tcPr>
          <w:p>
            <w:pPr>
              <w:pStyle w:val="TableHeading"/>
              <w:suppressLineNumbers/>
              <w:bidi w:val="0"/>
              <w:spacing w:before="0" w:after="283"/>
              <w:jc w:val="center"/>
              <w:rPr/>
            </w:pPr>
            <w:r>
              <w:rPr/>
              <w:t xml:space="preserve">Kuvaus </w:t>
            </w:r>
          </w:p>
        </w:tc>
      </w:tr>
      <w:tr>
        <w:trPr/>
        <w:tc>
          <w:tcPr>
            <w:tcW w:w="1742" w:type="dxa"/>
            <w:tcBorders/>
            <w:vAlign w:val="center"/>
          </w:tcPr>
          <w:p>
            <w:pPr>
              <w:pStyle w:val="TableContents"/>
              <w:bidi w:val="0"/>
              <w:spacing w:before="0" w:after="283"/>
              <w:jc w:val="left"/>
              <w:rPr/>
            </w:pPr>
            <w:r>
              <w:rPr/>
              <w:t xml:space="preserve">Linnut </w:t>
            </w:r>
          </w:p>
        </w:tc>
        <w:tc>
          <w:tcPr>
            <w:tcW w:w="2435" w:type="dxa"/>
            <w:tcBorders/>
            <w:vAlign w:val="center"/>
          </w:tcPr>
          <w:p>
            <w:pPr>
              <w:pStyle w:val="TableContents"/>
              <w:bidi w:val="0"/>
              <w:spacing w:before="0" w:after="283"/>
              <w:jc w:val="left"/>
              <w:rPr/>
            </w:pPr>
            <w:r>
              <w:rPr/>
              <w:t xml:space="preserve">1963 </w:t>
            </w:r>
          </w:p>
        </w:tc>
        <w:tc>
          <w:tcPr>
            <w:tcW w:w="545" w:type="dxa"/>
            <w:tcBorders/>
            <w:vAlign w:val="center"/>
          </w:tcPr>
          <w:p>
            <w:pPr>
              <w:pStyle w:val="TableContents"/>
              <w:bidi w:val="0"/>
              <w:spacing w:before="0" w:after="283"/>
              <w:jc w:val="left"/>
              <w:rPr/>
            </w:pPr>
            <w:r>
              <w:rPr/>
              <w:t xml:space="preserve">0: 02: 18 </w:t>
            </w:r>
          </w:p>
        </w:tc>
        <w:tc>
          <w:tcPr>
            <w:tcW w:w="5483" w:type="dxa"/>
            <w:tcBorders/>
            <w:vAlign w:val="center"/>
          </w:tcPr>
          <w:p>
            <w:pPr>
              <w:pStyle w:val="TableContents"/>
              <w:bidi w:val="0"/>
              <w:spacing w:before="0" w:after="283"/>
              <w:jc w:val="left"/>
              <w:rPr/>
            </w:pPr>
            <w:r>
              <w:rPr/>
              <w:t xml:space="preserve">Lähtee eläinkaupasta kahden oman Sealyham-terrierinsä, Geoffreyn ja Stanleyn, kanssa, kun Tippi Hedren astuu sisään. </w:t>
            </w:r>
          </w:p>
        </w:tc>
      </w:tr>
      <w:tr>
        <w:trPr/>
        <w:tc>
          <w:tcPr>
            <w:tcW w:w="1742" w:type="dxa"/>
            <w:tcBorders/>
            <w:vAlign w:val="center"/>
          </w:tcPr>
          <w:p>
            <w:pPr>
              <w:pStyle w:val="TableContents"/>
              <w:bidi w:val="0"/>
              <w:spacing w:before="0" w:after="283"/>
              <w:jc w:val="left"/>
              <w:rPr/>
            </w:pPr>
            <w:r>
              <w:rPr/>
              <w:t xml:space="preserve">Kiristys </w:t>
            </w:r>
          </w:p>
        </w:tc>
        <w:tc>
          <w:tcPr>
            <w:tcW w:w="2435" w:type="dxa"/>
            <w:tcBorders/>
            <w:vAlign w:val="center"/>
          </w:tcPr>
          <w:p>
            <w:pPr>
              <w:pStyle w:val="TableContents"/>
              <w:bidi w:val="0"/>
              <w:spacing w:before="0" w:after="283"/>
              <w:jc w:val="left"/>
              <w:rPr/>
            </w:pPr>
            <w:r>
              <w:rPr/>
              <w:t xml:space="preserve">1929 </w:t>
            </w:r>
          </w:p>
        </w:tc>
        <w:tc>
          <w:tcPr>
            <w:tcW w:w="545" w:type="dxa"/>
            <w:tcBorders/>
            <w:vAlign w:val="center"/>
          </w:tcPr>
          <w:p>
            <w:pPr>
              <w:pStyle w:val="TableContents"/>
              <w:bidi w:val="0"/>
              <w:spacing w:before="0" w:after="283"/>
              <w:jc w:val="left"/>
              <w:rPr/>
            </w:pPr>
            <w:r>
              <w:rPr/>
              <w:t xml:space="preserve">0: 10: 25 </w:t>
            </w:r>
          </w:p>
        </w:tc>
        <w:tc>
          <w:tcPr>
            <w:tcW w:w="5483" w:type="dxa"/>
            <w:tcBorders/>
            <w:vAlign w:val="center"/>
          </w:tcPr>
          <w:p>
            <w:pPr>
              <w:pStyle w:val="TableContents"/>
              <w:bidi w:val="0"/>
              <w:spacing w:before="0" w:after="283"/>
              <w:jc w:val="left"/>
              <w:rPr/>
            </w:pPr>
            <w:r>
              <w:rPr/>
              <w:t xml:space="preserve">Pieni poika häiritsee häntä, kun hän lukee kirjaa Lontoon metrossa. Tämä cameo on 19 sekuntia pitkä. </w:t>
            </w:r>
          </w:p>
        </w:tc>
      </w:tr>
      <w:tr>
        <w:trPr/>
        <w:tc>
          <w:tcPr>
            <w:tcW w:w="1742" w:type="dxa"/>
            <w:tcBorders/>
            <w:vAlign w:val="center"/>
          </w:tcPr>
          <w:p>
            <w:pPr>
              <w:pStyle w:val="TableContents"/>
              <w:bidi w:val="0"/>
              <w:spacing w:before="0" w:after="283"/>
              <w:jc w:val="left"/>
              <w:rPr/>
            </w:pPr>
            <w:r>
              <w:rPr/>
              <w:t xml:space="preserve">Dial M for Murder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13: 13 </w:t>
            </w:r>
          </w:p>
        </w:tc>
        <w:tc>
          <w:tcPr>
            <w:tcW w:w="5483" w:type="dxa"/>
            <w:tcBorders/>
            <w:vAlign w:val="center"/>
          </w:tcPr>
          <w:p>
            <w:pPr>
              <w:pStyle w:val="TableContents"/>
              <w:bidi w:val="0"/>
              <w:spacing w:before="0" w:after="283"/>
              <w:jc w:val="left"/>
              <w:rPr/>
            </w:pPr>
            <w:r>
              <w:rPr/>
              <w:t xml:space="preserve">Vasemmalla luokkakokouskuvassa. </w:t>
            </w:r>
          </w:p>
        </w:tc>
      </w:tr>
      <w:tr>
        <w:trPr/>
        <w:tc>
          <w:tcPr>
            <w:tcW w:w="1742" w:type="dxa"/>
            <w:tcBorders/>
            <w:vAlign w:val="center"/>
          </w:tcPr>
          <w:p>
            <w:pPr>
              <w:pStyle w:val="TableContents"/>
              <w:bidi w:val="0"/>
              <w:spacing w:before="0" w:after="283"/>
              <w:jc w:val="left"/>
              <w:rPr/>
            </w:pPr>
            <w:r>
              <w:rPr/>
              <w:t xml:space="preserve">Helppo hyve </w:t>
            </w:r>
          </w:p>
        </w:tc>
        <w:tc>
          <w:tcPr>
            <w:tcW w:w="2435" w:type="dxa"/>
            <w:tcBorders/>
            <w:vAlign w:val="center"/>
          </w:tcPr>
          <w:p>
            <w:pPr>
              <w:pStyle w:val="TableContents"/>
              <w:bidi w:val="0"/>
              <w:spacing w:before="0" w:after="283"/>
              <w:jc w:val="left"/>
              <w:rPr/>
            </w:pPr>
            <w:r>
              <w:rPr/>
              <w:t xml:space="preserve">1928 </w:t>
            </w:r>
          </w:p>
        </w:tc>
        <w:tc>
          <w:tcPr>
            <w:tcW w:w="545" w:type="dxa"/>
            <w:tcBorders/>
            <w:vAlign w:val="center"/>
          </w:tcPr>
          <w:p>
            <w:pPr>
              <w:pStyle w:val="TableContents"/>
              <w:bidi w:val="0"/>
              <w:spacing w:before="0" w:after="283"/>
              <w:jc w:val="left"/>
              <w:rPr/>
            </w:pPr>
            <w:r>
              <w:rPr/>
              <w:t xml:space="preserve">0: 21: 15 </w:t>
            </w:r>
          </w:p>
        </w:tc>
        <w:tc>
          <w:tcPr>
            <w:tcW w:w="5483" w:type="dxa"/>
            <w:tcBorders/>
            <w:vAlign w:val="center"/>
          </w:tcPr>
          <w:p>
            <w:pPr>
              <w:pStyle w:val="TableContents"/>
              <w:bidi w:val="0"/>
              <w:spacing w:before="0" w:after="283"/>
              <w:jc w:val="left"/>
              <w:rPr/>
            </w:pPr>
            <w:r>
              <w:rPr/>
              <w:t xml:space="preserve">Kävelee tenniskentän ohi kävelykeppi kädessään. </w:t>
            </w:r>
          </w:p>
        </w:tc>
      </w:tr>
      <w:tr>
        <w:trPr/>
        <w:tc>
          <w:tcPr>
            <w:tcW w:w="1742" w:type="dxa"/>
            <w:tcBorders/>
            <w:vAlign w:val="center"/>
          </w:tcPr>
          <w:p>
            <w:pPr>
              <w:pStyle w:val="TableContents"/>
              <w:bidi w:val="0"/>
              <w:spacing w:before="0" w:after="283"/>
              <w:jc w:val="left"/>
              <w:rPr/>
            </w:pPr>
            <w:r>
              <w:rPr/>
              <w:t xml:space="preserve">Perhetontti </w:t>
            </w:r>
          </w:p>
        </w:tc>
        <w:tc>
          <w:tcPr>
            <w:tcW w:w="2435" w:type="dxa"/>
            <w:tcBorders/>
            <w:vAlign w:val="center"/>
          </w:tcPr>
          <w:p>
            <w:pPr>
              <w:pStyle w:val="TableContents"/>
              <w:bidi w:val="0"/>
              <w:spacing w:before="0" w:after="283"/>
              <w:jc w:val="left"/>
              <w:rPr/>
            </w:pPr>
            <w:r>
              <w:rPr/>
              <w:t xml:space="preserve">1976 </w:t>
            </w:r>
          </w:p>
        </w:tc>
        <w:tc>
          <w:tcPr>
            <w:tcW w:w="545" w:type="dxa"/>
            <w:tcBorders/>
            <w:vAlign w:val="center"/>
          </w:tcPr>
          <w:p>
            <w:pPr>
              <w:pStyle w:val="TableContents"/>
              <w:bidi w:val="0"/>
              <w:spacing w:before="0" w:after="283"/>
              <w:jc w:val="left"/>
              <w:rPr/>
            </w:pPr>
            <w:r>
              <w:rPr/>
              <w:t xml:space="preserve">0: 40 </w:t>
            </w:r>
          </w:p>
        </w:tc>
        <w:tc>
          <w:tcPr>
            <w:tcW w:w="5483" w:type="dxa"/>
            <w:tcBorders/>
            <w:vAlign w:val="center"/>
          </w:tcPr>
          <w:p>
            <w:pPr>
              <w:pStyle w:val="TableContents"/>
              <w:bidi w:val="0"/>
              <w:spacing w:before="0" w:after="283"/>
              <w:jc w:val="left"/>
              <w:rPr/>
            </w:pPr>
            <w:r>
              <w:rPr/>
              <w:t xml:space="preserve">Siluettina syntyneiden ja kuolleiden rekisterinpitäjän ovesta sisään. </w:t>
            </w:r>
          </w:p>
        </w:tc>
      </w:tr>
      <w:tr>
        <w:trPr/>
        <w:tc>
          <w:tcPr>
            <w:tcW w:w="1742" w:type="dxa"/>
            <w:tcBorders/>
            <w:vAlign w:val="center"/>
          </w:tcPr>
          <w:p>
            <w:pPr>
              <w:pStyle w:val="TableContents"/>
              <w:bidi w:val="0"/>
              <w:spacing w:before="0" w:after="283"/>
              <w:jc w:val="left"/>
              <w:rPr/>
            </w:pPr>
            <w:r>
              <w:rPr/>
              <w:t xml:space="preserve">Ulkomaankirjeenvaihtaja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0: 12: 44 </w:t>
            </w:r>
          </w:p>
        </w:tc>
        <w:tc>
          <w:tcPr>
            <w:tcW w:w="5483" w:type="dxa"/>
            <w:tcBorders/>
            <w:vAlign w:val="center"/>
          </w:tcPr>
          <w:p>
            <w:pPr>
              <w:pStyle w:val="TableContents"/>
              <w:bidi w:val="0"/>
              <w:spacing w:before="0" w:after="283"/>
              <w:jc w:val="left"/>
              <w:rPr/>
            </w:pPr>
            <w:r>
              <w:rPr/>
              <w:t xml:space="preserve">Kun Joel McCrea poistuu hotellista takki ja hattu päässään ja lukee sanomalehteä. </w:t>
            </w:r>
          </w:p>
        </w:tc>
      </w:tr>
      <w:tr>
        <w:trPr/>
        <w:tc>
          <w:tcPr>
            <w:tcW w:w="1742" w:type="dxa"/>
            <w:tcBorders/>
            <w:vAlign w:val="center"/>
          </w:tcPr>
          <w:p>
            <w:pPr>
              <w:pStyle w:val="TableContents"/>
              <w:bidi w:val="0"/>
              <w:spacing w:before="0" w:after="283"/>
              <w:jc w:val="left"/>
              <w:rPr/>
            </w:pPr>
            <w:r>
              <w:rPr/>
              <w:t xml:space="preserve">Frenzy </w:t>
            </w:r>
          </w:p>
        </w:tc>
        <w:tc>
          <w:tcPr>
            <w:tcW w:w="2435" w:type="dxa"/>
            <w:tcBorders/>
            <w:vAlign w:val="center"/>
          </w:tcPr>
          <w:p>
            <w:pPr>
              <w:pStyle w:val="TableContents"/>
              <w:bidi w:val="0"/>
              <w:spacing w:before="0" w:after="283"/>
              <w:jc w:val="left"/>
              <w:rPr/>
            </w:pPr>
            <w:r>
              <w:rPr/>
              <w:t xml:space="preserve">1972 </w:t>
            </w:r>
          </w:p>
        </w:tc>
        <w:tc>
          <w:tcPr>
            <w:tcW w:w="545" w:type="dxa"/>
            <w:tcBorders/>
            <w:vAlign w:val="center"/>
          </w:tcPr>
          <w:p>
            <w:pPr>
              <w:pStyle w:val="TableContents"/>
              <w:bidi w:val="0"/>
              <w:spacing w:before="0" w:after="283"/>
              <w:jc w:val="left"/>
              <w:rPr/>
            </w:pPr>
            <w:r>
              <w:rPr/>
              <w:t xml:space="preserve">0: 04: 07 </w:t>
            </w:r>
          </w:p>
        </w:tc>
        <w:tc>
          <w:tcPr>
            <w:tcW w:w="5483" w:type="dxa"/>
            <w:tcBorders/>
            <w:vAlign w:val="center"/>
          </w:tcPr>
          <w:p>
            <w:pPr>
              <w:pStyle w:val="TableContents"/>
              <w:bidi w:val="0"/>
              <w:spacing w:before="0" w:after="283"/>
              <w:jc w:val="left"/>
              <w:rPr/>
            </w:pPr>
            <w:r>
              <w:rPr/>
              <w:t xml:space="preserve">Keskellä väkijoukkoa, keilahattu päässään; hän on ainoa, joka ei taputa puhujalle; ja hetkeä myöhemmin, heti sen jälkeen kun uhri on huuhtoutunut rantaan, hän seisoo harmaahiuksisen, harmaapartaisen miehen vieressä. </w:t>
            </w:r>
          </w:p>
        </w:tc>
      </w:tr>
      <w:tr>
        <w:trPr/>
        <w:tc>
          <w:tcPr>
            <w:tcW w:w="1742" w:type="dxa"/>
            <w:tcBorders/>
            <w:vAlign w:val="center"/>
          </w:tcPr>
          <w:p>
            <w:pPr>
              <w:pStyle w:val="TableContents"/>
              <w:bidi w:val="0"/>
              <w:spacing w:before="0" w:after="283"/>
              <w:jc w:val="left"/>
              <w:rPr/>
            </w:pPr>
            <w:r>
              <w:rPr/>
              <w:t xml:space="preserve">Tunnustan </w:t>
            </w:r>
          </w:p>
        </w:tc>
        <w:tc>
          <w:tcPr>
            <w:tcW w:w="2435" w:type="dxa"/>
            <w:tcBorders/>
            <w:vAlign w:val="center"/>
          </w:tcPr>
          <w:p>
            <w:pPr>
              <w:pStyle w:val="TableContents"/>
              <w:bidi w:val="0"/>
              <w:spacing w:before="0" w:after="283"/>
              <w:jc w:val="left"/>
              <w:rPr/>
            </w:pPr>
            <w:r>
              <w:rPr/>
              <w:t xml:space="preserve">1953 </w:t>
            </w:r>
          </w:p>
        </w:tc>
        <w:tc>
          <w:tcPr>
            <w:tcW w:w="545" w:type="dxa"/>
            <w:tcBorders/>
            <w:vAlign w:val="center"/>
          </w:tcPr>
          <w:p>
            <w:pPr>
              <w:pStyle w:val="TableContents"/>
              <w:bidi w:val="0"/>
              <w:spacing w:before="0" w:after="283"/>
              <w:jc w:val="left"/>
              <w:rPr/>
            </w:pPr>
            <w:r>
              <w:rPr/>
              <w:t xml:space="preserve">0: 01: 33 </w:t>
            </w:r>
          </w:p>
        </w:tc>
        <w:tc>
          <w:tcPr>
            <w:tcW w:w="5483" w:type="dxa"/>
            <w:tcBorders/>
            <w:vAlign w:val="center"/>
          </w:tcPr>
          <w:p>
            <w:pPr>
              <w:pStyle w:val="TableContents"/>
              <w:bidi w:val="0"/>
              <w:spacing w:before="0" w:after="283"/>
              <w:jc w:val="left"/>
              <w:rPr/>
            </w:pPr>
            <w:r>
              <w:rPr/>
              <w:t xml:space="preserve">Ylität portaiden yläosan. </w:t>
            </w:r>
          </w:p>
        </w:tc>
      </w:tr>
      <w:tr>
        <w:trPr/>
        <w:tc>
          <w:tcPr>
            <w:tcW w:w="1742" w:type="dxa"/>
            <w:tcBorders/>
            <w:vAlign w:val="center"/>
          </w:tcPr>
          <w:p>
            <w:pPr>
              <w:pStyle w:val="TableContents"/>
              <w:bidi w:val="0"/>
              <w:spacing w:before="0" w:after="283"/>
              <w:jc w:val="left"/>
              <w:rPr/>
            </w:pPr>
            <w:r>
              <w:rPr/>
              <w:t xml:space="preserve">Nainen katoaa </w:t>
            </w:r>
          </w:p>
        </w:tc>
        <w:tc>
          <w:tcPr>
            <w:tcW w:w="2435" w:type="dxa"/>
            <w:tcBorders/>
            <w:vAlign w:val="center"/>
          </w:tcPr>
          <w:p>
            <w:pPr>
              <w:pStyle w:val="TableContents"/>
              <w:bidi w:val="0"/>
              <w:spacing w:before="0" w:after="283"/>
              <w:jc w:val="left"/>
              <w:rPr/>
            </w:pPr>
            <w:r>
              <w:rPr/>
              <w:t xml:space="preserve">1938 </w:t>
            </w:r>
          </w:p>
        </w:tc>
        <w:tc>
          <w:tcPr>
            <w:tcW w:w="545" w:type="dxa"/>
            <w:tcBorders/>
            <w:vAlign w:val="center"/>
          </w:tcPr>
          <w:p>
            <w:pPr>
              <w:pStyle w:val="TableContents"/>
              <w:bidi w:val="0"/>
              <w:spacing w:before="0" w:after="283"/>
              <w:jc w:val="left"/>
              <w:rPr/>
            </w:pPr>
            <w:r>
              <w:rPr/>
              <w:t xml:space="preserve">1: 32: 31 </w:t>
            </w:r>
          </w:p>
        </w:tc>
        <w:tc>
          <w:tcPr>
            <w:tcW w:w="5483" w:type="dxa"/>
            <w:tcBorders/>
            <w:vAlign w:val="center"/>
          </w:tcPr>
          <w:p>
            <w:pPr>
              <w:pStyle w:val="TableContents"/>
              <w:bidi w:val="0"/>
              <w:spacing w:before="0" w:after="283"/>
              <w:jc w:val="left"/>
              <w:rPr/>
            </w:pPr>
            <w:r>
              <w:rPr/>
              <w:t xml:space="preserve">Victorian asemalla, mustaan takkiin pukeutuneena, savuketta polttavana ja päätään oudosti liikuttelevana. </w:t>
            </w:r>
          </w:p>
        </w:tc>
      </w:tr>
      <w:tr>
        <w:trPr/>
        <w:tc>
          <w:tcPr>
            <w:tcW w:w="1742" w:type="dxa"/>
            <w:tcBorders/>
            <w:vAlign w:val="center"/>
          </w:tcPr>
          <w:p>
            <w:pPr>
              <w:pStyle w:val="TableContents"/>
              <w:bidi w:val="0"/>
              <w:spacing w:before="0" w:after="283"/>
              <w:jc w:val="left"/>
              <w:rPr/>
            </w:pPr>
            <w:r>
              <w:rPr/>
              <w:t xml:space="preserve">Pelastusvene </w:t>
            </w:r>
          </w:p>
        </w:tc>
        <w:tc>
          <w:tcPr>
            <w:tcW w:w="2435" w:type="dxa"/>
            <w:tcBorders/>
            <w:vAlign w:val="center"/>
          </w:tcPr>
          <w:p>
            <w:pPr>
              <w:pStyle w:val="TableContents"/>
              <w:bidi w:val="0"/>
              <w:spacing w:before="0" w:after="283"/>
              <w:jc w:val="left"/>
              <w:rPr/>
            </w:pPr>
            <w:r>
              <w:rPr/>
              <w:t xml:space="preserve">1944 </w:t>
            </w:r>
          </w:p>
        </w:tc>
        <w:tc>
          <w:tcPr>
            <w:tcW w:w="545" w:type="dxa"/>
            <w:tcBorders/>
            <w:vAlign w:val="center"/>
          </w:tcPr>
          <w:p>
            <w:pPr>
              <w:pStyle w:val="TableContents"/>
              <w:bidi w:val="0"/>
              <w:spacing w:before="0" w:after="283"/>
              <w:jc w:val="left"/>
              <w:rPr/>
            </w:pPr>
            <w:r>
              <w:rPr/>
              <w:t xml:space="preserve">0: 25 </w:t>
            </w:r>
          </w:p>
        </w:tc>
        <w:tc>
          <w:tcPr>
            <w:tcW w:w="5483" w:type="dxa"/>
            <w:tcBorders/>
            <w:vAlign w:val="center"/>
          </w:tcPr>
          <w:p>
            <w:pPr>
              <w:pStyle w:val="TableContents"/>
              <w:bidi w:val="0"/>
              <w:spacing w:before="0" w:after="283"/>
              <w:jc w:val="left"/>
              <w:rPr/>
            </w:pPr>
            <w:r>
              <w:rPr/>
              <w:t xml:space="preserve">"Ennen" ja "jälkeen" -kuvissa sanomalehti-ilmoituksessa "Reducon lihavuuden tappaja". </w:t>
            </w:r>
          </w:p>
        </w:tc>
      </w:tr>
      <w:tr>
        <w:trPr/>
        <w:tc>
          <w:tcPr>
            <w:tcW w:w="1742" w:type="dxa"/>
            <w:tcBorders/>
            <w:vAlign w:val="center"/>
          </w:tcPr>
          <w:p>
            <w:pPr>
              <w:pStyle w:val="TableContents"/>
              <w:bidi w:val="0"/>
              <w:spacing w:before="0" w:after="283"/>
              <w:jc w:val="left"/>
              <w:rPr/>
            </w:pPr>
            <w:r>
              <w:rPr/>
              <w:t xml:space="preserve">The Lodger </w:t>
            </w:r>
          </w:p>
        </w:tc>
        <w:tc>
          <w:tcPr>
            <w:tcW w:w="2435" w:type="dxa"/>
            <w:tcBorders/>
            <w:vAlign w:val="center"/>
          </w:tcPr>
          <w:p>
            <w:pPr>
              <w:pStyle w:val="TableContents"/>
              <w:bidi w:val="0"/>
              <w:spacing w:before="0" w:after="283"/>
              <w:jc w:val="left"/>
              <w:rPr/>
            </w:pPr>
            <w:r>
              <w:rPr/>
              <w:t xml:space="preserve">1927 </w:t>
            </w:r>
          </w:p>
        </w:tc>
        <w:tc>
          <w:tcPr>
            <w:tcW w:w="545" w:type="dxa"/>
            <w:tcBorders/>
            <w:vAlign w:val="center"/>
          </w:tcPr>
          <w:p>
            <w:pPr>
              <w:pStyle w:val="TableContents"/>
              <w:bidi w:val="0"/>
              <w:spacing w:before="0" w:after="283"/>
              <w:jc w:val="left"/>
              <w:rPr/>
            </w:pPr>
            <w:r>
              <w:rPr/>
              <w:t xml:space="preserve">0: 03 </w:t>
            </w:r>
          </w:p>
        </w:tc>
        <w:tc>
          <w:tcPr>
            <w:tcW w:w="5483" w:type="dxa"/>
            <w:tcBorders/>
            <w:vAlign w:val="center"/>
          </w:tcPr>
          <w:p>
            <w:pPr>
              <w:pStyle w:val="TableContents"/>
              <w:bidi w:val="0"/>
              <w:spacing w:before="0" w:after="283"/>
              <w:jc w:val="left"/>
              <w:rPr/>
            </w:pPr>
            <w:r>
              <w:rPr/>
              <w:t xml:space="preserve">Uutishuoneen työpöydän ääressä. </w:t>
            </w:r>
          </w:p>
        </w:tc>
      </w:tr>
      <w:tr>
        <w:trPr/>
        <w:tc>
          <w:tcPr>
            <w:tcW w:w="1742" w:type="dxa"/>
            <w:tcBorders/>
            <w:vAlign w:val="center"/>
          </w:tcPr>
          <w:p>
            <w:pPr>
              <w:pStyle w:val="TableContents"/>
              <w:bidi w:val="0"/>
              <w:spacing w:before="0" w:after="283"/>
              <w:jc w:val="left"/>
              <w:rPr/>
            </w:pPr>
            <w:r>
              <w:rPr/>
              <w:t xml:space="preserve">1: 34 </w:t>
            </w:r>
          </w:p>
        </w:tc>
        <w:tc>
          <w:tcPr>
            <w:tcW w:w="2435" w:type="dxa"/>
            <w:tcBorders/>
            <w:vAlign w:val="center"/>
          </w:tcPr>
          <w:p>
            <w:pPr>
              <w:pStyle w:val="TableContents"/>
              <w:bidi w:val="0"/>
              <w:spacing w:before="0" w:after="283"/>
              <w:jc w:val="left"/>
              <w:rPr/>
            </w:pPr>
            <w:r>
              <w:rPr/>
              <w:t xml:space="preserve">Joukkokohtauksessa etsivä Joen vieressä, joka kannattelee aitauksessa asukkaan painoa pitelemällä tämän käsivarsista kiinni.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25: 12 </w:t>
            </w:r>
          </w:p>
        </w:tc>
        <w:tc>
          <w:tcPr>
            <w:tcW w:w="5483" w:type="dxa"/>
            <w:tcBorders/>
            <w:vAlign w:val="center"/>
          </w:tcPr>
          <w:p>
            <w:pPr>
              <w:pStyle w:val="TableContents"/>
              <w:bidi w:val="0"/>
              <w:spacing w:before="0" w:after="283"/>
              <w:jc w:val="left"/>
              <w:rPr/>
            </w:pPr>
            <w:r>
              <w:rPr/>
              <w:t xml:space="preserve">Kun McKennat katselevat akrobaatteja torilla, Hitchcock ilmestyy vasemmalle pukuun pukeutuneena ja laittaa kädet taskuihinsa. </w:t>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1934 </w:t>
            </w:r>
          </w:p>
        </w:tc>
        <w:tc>
          <w:tcPr>
            <w:tcW w:w="545" w:type="dxa"/>
            <w:tcBorders/>
            <w:vAlign w:val="center"/>
          </w:tcPr>
          <w:p>
            <w:pPr>
              <w:pStyle w:val="TableContents"/>
              <w:bidi w:val="0"/>
              <w:spacing w:before="0" w:after="283"/>
              <w:jc w:val="left"/>
              <w:rPr/>
            </w:pPr>
            <w:r>
              <w:rPr/>
              <w:t xml:space="preserve">0: 33: 25 </w:t>
            </w:r>
          </w:p>
        </w:tc>
        <w:tc>
          <w:tcPr>
            <w:tcW w:w="5483" w:type="dxa"/>
            <w:tcBorders/>
            <w:vAlign w:val="center"/>
          </w:tcPr>
          <w:p>
            <w:pPr>
              <w:pStyle w:val="TableContents"/>
              <w:bidi w:val="0"/>
              <w:spacing w:before="0" w:after="283"/>
              <w:jc w:val="left"/>
              <w:rPr/>
            </w:pPr>
            <w:r>
              <w:rPr/>
              <w:t xml:space="preserve">Kävelee tien poikki tummassa trenssitakissa, kun bussi kulkee ohi. </w:t>
            </w:r>
          </w:p>
        </w:tc>
      </w:tr>
      <w:tr>
        <w:trPr/>
        <w:tc>
          <w:tcPr>
            <w:tcW w:w="1742" w:type="dxa"/>
            <w:tcBorders/>
            <w:vAlign w:val="center"/>
          </w:tcPr>
          <w:p>
            <w:pPr>
              <w:pStyle w:val="TableContents"/>
              <w:bidi w:val="0"/>
              <w:spacing w:before="0" w:after="283"/>
              <w:jc w:val="left"/>
              <w:rPr/>
            </w:pPr>
            <w:r>
              <w:rPr/>
              <w:t xml:space="preserve">Marnie </w:t>
            </w:r>
          </w:p>
        </w:tc>
        <w:tc>
          <w:tcPr>
            <w:tcW w:w="2435" w:type="dxa"/>
            <w:tcBorders/>
            <w:vAlign w:val="center"/>
          </w:tcPr>
          <w:p>
            <w:pPr>
              <w:pStyle w:val="TableContents"/>
              <w:bidi w:val="0"/>
              <w:spacing w:before="0" w:after="283"/>
              <w:jc w:val="left"/>
              <w:rPr/>
            </w:pPr>
            <w:r>
              <w:rPr/>
              <w:t xml:space="preserve">1964 </w:t>
            </w:r>
          </w:p>
        </w:tc>
        <w:tc>
          <w:tcPr>
            <w:tcW w:w="545" w:type="dxa"/>
            <w:tcBorders/>
            <w:vAlign w:val="center"/>
          </w:tcPr>
          <w:p>
            <w:pPr>
              <w:pStyle w:val="TableContents"/>
              <w:bidi w:val="0"/>
              <w:spacing w:before="0" w:after="283"/>
              <w:jc w:val="left"/>
              <w:rPr/>
            </w:pPr>
            <w:r>
              <w:rPr/>
              <w:t xml:space="preserve">0: 05 </w:t>
            </w:r>
          </w:p>
        </w:tc>
        <w:tc>
          <w:tcPr>
            <w:tcW w:w="5483" w:type="dxa"/>
            <w:tcBorders/>
            <w:vAlign w:val="center"/>
          </w:tcPr>
          <w:p>
            <w:pPr>
              <w:pStyle w:val="TableContents"/>
              <w:bidi w:val="0"/>
              <w:spacing w:before="0" w:after="283"/>
              <w:jc w:val="left"/>
              <w:rPr/>
            </w:pPr>
            <w:r>
              <w:rPr/>
              <w:t xml:space="preserve">Sisäänkäynti vasemmalta puolelta hotellin käytävältä Tippi Hedrenin mentyä ohi ja neljännen seinän rikkominen katsomalla katsojia suoraan silmiin. </w:t>
            </w:r>
          </w:p>
        </w:tc>
      </w:tr>
      <w:tr>
        <w:trPr/>
        <w:tc>
          <w:tcPr>
            <w:tcW w:w="1742" w:type="dxa"/>
            <w:tcBorders/>
            <w:vAlign w:val="center"/>
          </w:tcPr>
          <w:p>
            <w:pPr>
              <w:pStyle w:val="TableContents"/>
              <w:bidi w:val="0"/>
              <w:spacing w:before="0" w:after="283"/>
              <w:jc w:val="left"/>
              <w:rPr/>
            </w:pPr>
            <w:r>
              <w:rPr/>
              <w:t xml:space="preserve">Herra ja rouva Smith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42: 57 </w:t>
            </w:r>
          </w:p>
        </w:tc>
        <w:tc>
          <w:tcPr>
            <w:tcW w:w="5483" w:type="dxa"/>
            <w:tcBorders/>
            <w:vAlign w:val="center"/>
          </w:tcPr>
          <w:p>
            <w:pPr>
              <w:pStyle w:val="TableContents"/>
              <w:bidi w:val="0"/>
              <w:spacing w:before="0" w:after="283"/>
              <w:jc w:val="left"/>
              <w:rPr/>
            </w:pPr>
            <w:r>
              <w:rPr/>
              <w:t xml:space="preserve">Robert Montgomeryn ohi hänen rakennuksensa edessä. </w:t>
            </w:r>
          </w:p>
        </w:tc>
      </w:tr>
      <w:tr>
        <w:trPr/>
        <w:tc>
          <w:tcPr>
            <w:tcW w:w="1742" w:type="dxa"/>
            <w:tcBorders/>
            <w:vAlign w:val="center"/>
          </w:tcPr>
          <w:p>
            <w:pPr>
              <w:pStyle w:val="TableContents"/>
              <w:bidi w:val="0"/>
              <w:spacing w:before="0" w:after="283"/>
              <w:jc w:val="left"/>
              <w:rPr/>
            </w:pPr>
            <w:r>
              <w:rPr/>
              <w:t xml:space="preserve">Murha! </w:t>
            </w:r>
          </w:p>
        </w:tc>
        <w:tc>
          <w:tcPr>
            <w:tcW w:w="2435" w:type="dxa"/>
            <w:tcBorders/>
            <w:vAlign w:val="center"/>
          </w:tcPr>
          <w:p>
            <w:pPr>
              <w:pStyle w:val="TableContents"/>
              <w:bidi w:val="0"/>
              <w:spacing w:before="0" w:after="283"/>
              <w:jc w:val="left"/>
              <w:rPr/>
            </w:pPr>
            <w:r>
              <w:rPr/>
              <w:t xml:space="preserve">1930 </w:t>
            </w:r>
          </w:p>
        </w:tc>
        <w:tc>
          <w:tcPr>
            <w:tcW w:w="545" w:type="dxa"/>
            <w:tcBorders/>
            <w:vAlign w:val="center"/>
          </w:tcPr>
          <w:p>
            <w:pPr>
              <w:pStyle w:val="TableContents"/>
              <w:bidi w:val="0"/>
              <w:spacing w:before="0" w:after="283"/>
              <w:jc w:val="left"/>
              <w:rPr/>
            </w:pPr>
            <w:r>
              <w:rPr/>
              <w:t xml:space="preserve">0: 59: 45 </w:t>
            </w:r>
          </w:p>
        </w:tc>
        <w:tc>
          <w:tcPr>
            <w:tcW w:w="5483" w:type="dxa"/>
            <w:tcBorders/>
            <w:vAlign w:val="center"/>
          </w:tcPr>
          <w:p>
            <w:pPr>
              <w:pStyle w:val="TableContents"/>
              <w:bidi w:val="0"/>
              <w:spacing w:before="0" w:after="283"/>
              <w:jc w:val="left"/>
              <w:rPr/>
            </w:pPr>
            <w:r>
              <w:rPr/>
              <w:t xml:space="preserve">Kävelee murhapaikan ohi naisseuralaisensa kanssa, kun Sir John Markhamin ja hänen vaimonsa Lucyn kanssa on käynyt tapahtumapaikalla. </w:t>
            </w:r>
          </w:p>
        </w:tc>
      </w:tr>
      <w:tr>
        <w:trPr/>
        <w:tc>
          <w:tcPr>
            <w:tcW w:w="1742" w:type="dxa"/>
            <w:tcBorders/>
            <w:vAlign w:val="center"/>
          </w:tcPr>
          <w:p>
            <w:pPr>
              <w:pStyle w:val="TableContents"/>
              <w:bidi w:val="0"/>
              <w:spacing w:before="0" w:after="283"/>
              <w:jc w:val="left"/>
              <w:rPr/>
            </w:pPr>
            <w:r>
              <w:rPr/>
              <w:t xml:space="preserve">North by Northwest </w:t>
            </w:r>
          </w:p>
        </w:tc>
        <w:tc>
          <w:tcPr>
            <w:tcW w:w="2435" w:type="dxa"/>
            <w:tcBorders/>
            <w:vAlign w:val="center"/>
          </w:tcPr>
          <w:p>
            <w:pPr>
              <w:pStyle w:val="TableContents"/>
              <w:bidi w:val="0"/>
              <w:spacing w:before="0" w:after="283"/>
              <w:jc w:val="left"/>
              <w:rPr/>
            </w:pPr>
            <w:r>
              <w:rPr/>
              <w:t xml:space="preserve">1959 </w:t>
            </w:r>
          </w:p>
        </w:tc>
        <w:tc>
          <w:tcPr>
            <w:tcW w:w="545" w:type="dxa"/>
            <w:tcBorders/>
            <w:vAlign w:val="center"/>
          </w:tcPr>
          <w:p>
            <w:pPr>
              <w:pStyle w:val="TableContents"/>
              <w:bidi w:val="0"/>
              <w:spacing w:before="0" w:after="283"/>
              <w:jc w:val="left"/>
              <w:rPr/>
            </w:pPr>
            <w:r>
              <w:rPr/>
              <w:t xml:space="preserve">0: 02: 09 </w:t>
            </w:r>
          </w:p>
        </w:tc>
        <w:tc>
          <w:tcPr>
            <w:tcW w:w="5483" w:type="dxa"/>
            <w:tcBorders/>
            <w:vAlign w:val="center"/>
          </w:tcPr>
          <w:p>
            <w:pPr>
              <w:pStyle w:val="TableContents"/>
              <w:bidi w:val="0"/>
              <w:spacing w:before="0" w:after="283"/>
              <w:jc w:val="left"/>
              <w:rPr/>
            </w:pPr>
            <w:r>
              <w:rPr>
                <w:color w:val="A9A9A9"/>
              </w:rPr>
              <w:t xml:space="preserve">Bussi jää väliin</w:t>
            </w:r>
            <w:r>
              <w:rPr/>
              <w:t xml:space="preserve">, kun hänen luottokuvansa poistuu ruudulta otsikkokohtauksen aikana. </w:t>
            </w:r>
          </w:p>
        </w:tc>
      </w:tr>
      <w:tr>
        <w:trPr/>
        <w:tc>
          <w:tcPr>
            <w:tcW w:w="1742" w:type="dxa"/>
            <w:tcBorders/>
            <w:vAlign w:val="center"/>
          </w:tcPr>
          <w:p>
            <w:pPr>
              <w:pStyle w:val="TableContents"/>
              <w:bidi w:val="0"/>
              <w:spacing w:before="0" w:after="283"/>
              <w:jc w:val="left"/>
              <w:rPr/>
            </w:pPr>
            <w:r>
              <w:rPr/>
              <w:t xml:space="preserve">Pahamaineinen </w:t>
            </w:r>
          </w:p>
        </w:tc>
        <w:tc>
          <w:tcPr>
            <w:tcW w:w="2435" w:type="dxa"/>
            <w:tcBorders/>
            <w:vAlign w:val="center"/>
          </w:tcPr>
          <w:p>
            <w:pPr>
              <w:pStyle w:val="TableContents"/>
              <w:bidi w:val="0"/>
              <w:spacing w:before="0" w:after="283"/>
              <w:jc w:val="left"/>
              <w:rPr/>
            </w:pPr>
            <w:r>
              <w:rPr/>
              <w:t xml:space="preserve">1946 </w:t>
            </w:r>
          </w:p>
        </w:tc>
        <w:tc>
          <w:tcPr>
            <w:tcW w:w="545" w:type="dxa"/>
            <w:tcBorders/>
            <w:vAlign w:val="center"/>
          </w:tcPr>
          <w:p>
            <w:pPr>
              <w:pStyle w:val="TableContents"/>
              <w:bidi w:val="0"/>
              <w:spacing w:before="0" w:after="283"/>
              <w:jc w:val="left"/>
              <w:rPr/>
            </w:pPr>
            <w:r>
              <w:rPr/>
              <w:t xml:space="preserve">1: 04: 44 </w:t>
            </w:r>
          </w:p>
        </w:tc>
        <w:tc>
          <w:tcPr>
            <w:tcW w:w="5483" w:type="dxa"/>
            <w:tcBorders/>
            <w:vAlign w:val="center"/>
          </w:tcPr>
          <w:p>
            <w:pPr>
              <w:pStyle w:val="TableContents"/>
              <w:bidi w:val="0"/>
              <w:spacing w:before="0" w:after="283"/>
              <w:jc w:val="left"/>
              <w:rPr/>
            </w:pPr>
            <w:r>
              <w:rPr/>
              <w:t xml:space="preserve">Suurissa juhlissa Claude Rainsin kartanossa, jossa juodaan samppanjaa ja lähdetään sitten nopeasti pois. </w:t>
            </w:r>
          </w:p>
        </w:tc>
      </w:tr>
      <w:tr>
        <w:trPr/>
        <w:tc>
          <w:tcPr>
            <w:tcW w:w="1742" w:type="dxa"/>
            <w:tcBorders/>
            <w:vAlign w:val="center"/>
          </w:tcPr>
          <w:p>
            <w:pPr>
              <w:pStyle w:val="TableContents"/>
              <w:bidi w:val="0"/>
              <w:spacing w:before="0" w:after="283"/>
              <w:jc w:val="left"/>
              <w:rPr/>
            </w:pPr>
            <w:r>
              <w:rPr/>
              <w:t xml:space="preserve">Numero seitsemäntoista </w:t>
            </w:r>
          </w:p>
        </w:tc>
        <w:tc>
          <w:tcPr>
            <w:tcW w:w="2435" w:type="dxa"/>
            <w:tcBorders/>
            <w:vAlign w:val="center"/>
          </w:tcPr>
          <w:p>
            <w:pPr>
              <w:pStyle w:val="TableContents"/>
              <w:bidi w:val="0"/>
              <w:spacing w:before="0" w:after="283"/>
              <w:jc w:val="left"/>
              <w:rPr/>
            </w:pPr>
            <w:r>
              <w:rPr/>
              <w:t xml:space="preserve">1932 </w:t>
            </w:r>
          </w:p>
        </w:tc>
        <w:tc>
          <w:tcPr>
            <w:tcW w:w="545" w:type="dxa"/>
            <w:tcBorders/>
            <w:vAlign w:val="center"/>
          </w:tcPr>
          <w:p>
            <w:pPr>
              <w:pStyle w:val="TableContents"/>
              <w:bidi w:val="0"/>
              <w:spacing w:before="0" w:after="283"/>
              <w:jc w:val="left"/>
              <w:rPr/>
            </w:pPr>
            <w:r>
              <w:rPr/>
              <w:t xml:space="preserve">0: 51: 25 </w:t>
            </w:r>
          </w:p>
        </w:tc>
        <w:tc>
          <w:tcPr>
            <w:tcW w:w="5483" w:type="dxa"/>
            <w:tcBorders/>
            <w:vAlign w:val="center"/>
          </w:tcPr>
          <w:p>
            <w:pPr>
              <w:pStyle w:val="TableContents"/>
              <w:bidi w:val="0"/>
              <w:spacing w:before="0" w:after="283"/>
              <w:jc w:val="left"/>
              <w:rPr/>
            </w:pPr>
            <w:r>
              <w:rPr/>
              <w:t xml:space="preserve">Bussissa muiden matkustajien joukossa, tummassa takissa ja hatussa, kasvot poispäin, hän pomppii ylös ja alas; noin neljä sekuntia. </w:t>
            </w:r>
          </w:p>
        </w:tc>
      </w:tr>
      <w:tr>
        <w:trPr/>
        <w:tc>
          <w:tcPr>
            <w:tcW w:w="1742" w:type="dxa"/>
            <w:tcBorders/>
            <w:vAlign w:val="center"/>
          </w:tcPr>
          <w:p>
            <w:pPr>
              <w:pStyle w:val="TableContents"/>
              <w:bidi w:val="0"/>
              <w:spacing w:before="0" w:after="283"/>
              <w:jc w:val="left"/>
              <w:rPr/>
            </w:pPr>
            <w:r>
              <w:rPr/>
              <w:t xml:space="preserve">Paradinen tapaus </w:t>
            </w:r>
          </w:p>
        </w:tc>
        <w:tc>
          <w:tcPr>
            <w:tcW w:w="2435" w:type="dxa"/>
            <w:tcBorders/>
            <w:vAlign w:val="center"/>
          </w:tcPr>
          <w:p>
            <w:pPr>
              <w:pStyle w:val="TableContents"/>
              <w:bidi w:val="0"/>
              <w:spacing w:before="0" w:after="283"/>
              <w:jc w:val="left"/>
              <w:rPr/>
            </w:pPr>
            <w:r>
              <w:rPr/>
              <w:t xml:space="preserve">1947 </w:t>
            </w:r>
          </w:p>
        </w:tc>
        <w:tc>
          <w:tcPr>
            <w:tcW w:w="545" w:type="dxa"/>
            <w:tcBorders/>
            <w:vAlign w:val="center"/>
          </w:tcPr>
          <w:p>
            <w:pPr>
              <w:pStyle w:val="TableContents"/>
              <w:bidi w:val="0"/>
              <w:spacing w:before="0" w:after="283"/>
              <w:jc w:val="left"/>
              <w:rPr/>
            </w:pPr>
            <w:r>
              <w:rPr/>
              <w:t xml:space="preserve">0: 38: 00 </w:t>
            </w:r>
          </w:p>
        </w:tc>
        <w:tc>
          <w:tcPr>
            <w:tcW w:w="5483" w:type="dxa"/>
            <w:tcBorders/>
            <w:vAlign w:val="center"/>
          </w:tcPr>
          <w:p>
            <w:pPr>
              <w:pStyle w:val="TableContents"/>
              <w:bidi w:val="0"/>
              <w:spacing w:before="0" w:after="283"/>
              <w:jc w:val="left"/>
              <w:rPr/>
            </w:pPr>
            <w:r>
              <w:rPr/>
              <w:t xml:space="preserve">Poistuu junasta Cumberlandin asemalla sellolaukku mukanaan. </w:t>
            </w:r>
          </w:p>
        </w:tc>
      </w:tr>
      <w:tr>
        <w:trPr/>
        <w:tc>
          <w:tcPr>
            <w:tcW w:w="1742" w:type="dxa"/>
            <w:tcBorders/>
            <w:vAlign w:val="center"/>
          </w:tcPr>
          <w:p>
            <w:pPr>
              <w:pStyle w:val="TableContents"/>
              <w:bidi w:val="0"/>
              <w:spacing w:before="0" w:after="283"/>
              <w:jc w:val="left"/>
              <w:rPr/>
            </w:pPr>
            <w:r>
              <w:rPr/>
              <w:t xml:space="preserve">Psyko </w:t>
            </w:r>
          </w:p>
        </w:tc>
        <w:tc>
          <w:tcPr>
            <w:tcW w:w="2435" w:type="dxa"/>
            <w:tcBorders/>
            <w:vAlign w:val="center"/>
          </w:tcPr>
          <w:p>
            <w:pPr>
              <w:pStyle w:val="TableContents"/>
              <w:bidi w:val="0"/>
              <w:spacing w:before="0" w:after="283"/>
              <w:jc w:val="left"/>
              <w:rPr/>
            </w:pPr>
            <w:r>
              <w:rPr/>
              <w:t xml:space="preserve">1960 </w:t>
            </w:r>
          </w:p>
        </w:tc>
        <w:tc>
          <w:tcPr>
            <w:tcW w:w="545" w:type="dxa"/>
            <w:tcBorders/>
            <w:vAlign w:val="center"/>
          </w:tcPr>
          <w:p>
            <w:pPr>
              <w:pStyle w:val="TableContents"/>
              <w:bidi w:val="0"/>
              <w:spacing w:before="0" w:after="283"/>
              <w:jc w:val="left"/>
              <w:rPr/>
            </w:pPr>
            <w:r>
              <w:rPr/>
              <w:t xml:space="preserve">0: 06: 59 </w:t>
            </w:r>
          </w:p>
        </w:tc>
        <w:tc>
          <w:tcPr>
            <w:tcW w:w="5483" w:type="dxa"/>
            <w:tcBorders/>
            <w:vAlign w:val="center"/>
          </w:tcPr>
          <w:p>
            <w:pPr>
              <w:pStyle w:val="TableContents"/>
              <w:bidi w:val="0"/>
              <w:spacing w:before="0" w:after="283"/>
              <w:jc w:val="left"/>
              <w:rPr/>
            </w:pPr>
            <w:r>
              <w:rPr/>
              <w:t xml:space="preserve">Nähty toimiston ikkunasta Stetson-cowboy-hattu päässään, kun Janet Leigh tulee ovesta sisään. </w:t>
            </w:r>
          </w:p>
        </w:tc>
      </w:tr>
      <w:tr>
        <w:trPr/>
        <w:tc>
          <w:tcPr>
            <w:tcW w:w="1742" w:type="dxa"/>
            <w:tcBorders/>
            <w:vAlign w:val="center"/>
          </w:tcPr>
          <w:p>
            <w:pPr>
              <w:pStyle w:val="TableContents"/>
              <w:bidi w:val="0"/>
              <w:spacing w:before="0" w:after="283"/>
              <w:jc w:val="left"/>
              <w:rPr/>
            </w:pPr>
            <w:r>
              <w:rPr/>
              <w:t xml:space="preserve">Takaikkuna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26: 12 </w:t>
            </w:r>
          </w:p>
        </w:tc>
        <w:tc>
          <w:tcPr>
            <w:tcW w:w="5483" w:type="dxa"/>
            <w:tcBorders/>
            <w:vAlign w:val="center"/>
          </w:tcPr>
          <w:p>
            <w:pPr>
              <w:pStyle w:val="TableContents"/>
              <w:bidi w:val="0"/>
              <w:spacing w:before="0" w:after="283"/>
              <w:jc w:val="left"/>
              <w:rPr/>
            </w:pPr>
            <w:r>
              <w:rPr/>
              <w:t xml:space="preserve">Kello käyntiin lauluntekijän asunnossa. </w:t>
            </w:r>
          </w:p>
        </w:tc>
      </w:tr>
      <w:tr>
        <w:trPr/>
        <w:tc>
          <w:tcPr>
            <w:tcW w:w="1742" w:type="dxa"/>
            <w:tcBorders/>
            <w:vAlign w:val="center"/>
          </w:tcPr>
          <w:p>
            <w:pPr>
              <w:pStyle w:val="TableContents"/>
              <w:bidi w:val="0"/>
              <w:spacing w:before="0" w:after="283"/>
              <w:jc w:val="left"/>
              <w:rPr/>
            </w:pPr>
            <w:r>
              <w:rPr/>
              <w:t xml:space="preserve">Rebecca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2: 01: 36 </w:t>
            </w:r>
          </w:p>
        </w:tc>
        <w:tc>
          <w:tcPr>
            <w:tcW w:w="5483" w:type="dxa"/>
            <w:tcBorders/>
            <w:vAlign w:val="center"/>
          </w:tcPr>
          <w:p>
            <w:pPr>
              <w:pStyle w:val="TableContents"/>
              <w:bidi w:val="0"/>
              <w:spacing w:before="0" w:after="283"/>
              <w:jc w:val="left"/>
              <w:rPr/>
            </w:pPr>
            <w:r>
              <w:rPr/>
              <w:t xml:space="preserve">Kävely puhelinkopin lähellä juuri sen jälkeen, kun George Sanders soittaa puhelun. </w:t>
            </w:r>
          </w:p>
        </w:tc>
      </w:tr>
      <w:tr>
        <w:trPr/>
        <w:tc>
          <w:tcPr>
            <w:tcW w:w="1742" w:type="dxa"/>
            <w:tcBorders/>
            <w:vAlign w:val="center"/>
          </w:tcPr>
          <w:p>
            <w:pPr>
              <w:pStyle w:val="TableContents"/>
              <w:bidi w:val="0"/>
              <w:spacing w:before="0" w:after="283"/>
              <w:jc w:val="left"/>
              <w:rPr/>
            </w:pPr>
            <w:r>
              <w:rPr/>
              <w:t xml:space="preserve">Köysi </w:t>
            </w:r>
          </w:p>
        </w:tc>
        <w:tc>
          <w:tcPr>
            <w:tcW w:w="2435" w:type="dxa"/>
            <w:tcBorders/>
            <w:vAlign w:val="center"/>
          </w:tcPr>
          <w:p>
            <w:pPr>
              <w:pStyle w:val="TableContents"/>
              <w:bidi w:val="0"/>
              <w:spacing w:before="0" w:after="283"/>
              <w:jc w:val="left"/>
              <w:rPr/>
            </w:pPr>
            <w:r>
              <w:rPr/>
              <w:t xml:space="preserve">1948 </w:t>
            </w:r>
          </w:p>
        </w:tc>
        <w:tc>
          <w:tcPr>
            <w:tcW w:w="545" w:type="dxa"/>
            <w:tcBorders/>
            <w:vAlign w:val="center"/>
          </w:tcPr>
          <w:p>
            <w:pPr>
              <w:pStyle w:val="TableContents"/>
              <w:bidi w:val="0"/>
              <w:spacing w:before="0" w:after="283"/>
              <w:jc w:val="left"/>
              <w:rPr/>
            </w:pPr>
            <w:r>
              <w:rPr>
                <w:color w:val="DCDCDC"/>
              </w:rPr>
              <w:t xml:space="preserve">0: 55: </w:t>
            </w:r>
            <w:r>
              <w:rPr/>
              <w:t xml:space="preserve">00 </w:t>
            </w:r>
          </w:p>
        </w:tc>
        <w:tc>
          <w:tcPr>
            <w:tcW w:w="5483" w:type="dxa"/>
            <w:tcBorders/>
            <w:vAlign w:val="center"/>
          </w:tcPr>
          <w:p>
            <w:pPr>
              <w:pStyle w:val="TableContents"/>
              <w:bidi w:val="0"/>
              <w:spacing w:before="0" w:after="283"/>
              <w:jc w:val="left"/>
              <w:rPr/>
            </w:pPr>
            <w:r>
              <w:rPr>
                <w:color w:val="2F4F4F"/>
              </w:rPr>
              <w:t xml:space="preserve">Taustalla punaisena vilkkuvana neonmerkkinä hänen tavaramerkkinsä profiili</w:t>
            </w:r>
            <w:r>
              <w:rPr/>
              <w:t xml:space="preserve">. </w:t>
            </w:r>
          </w:p>
        </w:tc>
      </w:tr>
      <w:tr>
        <w:trPr/>
        <w:tc>
          <w:tcPr>
            <w:tcW w:w="1742" w:type="dxa"/>
            <w:tcBorders/>
            <w:vAlign w:val="center"/>
          </w:tcPr>
          <w:p>
            <w:pPr>
              <w:pStyle w:val="TableContents"/>
              <w:bidi w:val="0"/>
              <w:spacing w:before="0" w:after="283"/>
              <w:jc w:val="left"/>
              <w:rPr/>
            </w:pPr>
            <w:r>
              <w:rPr/>
              <w:t xml:space="preserve">Sabotaasi </w:t>
            </w:r>
          </w:p>
        </w:tc>
        <w:tc>
          <w:tcPr>
            <w:tcW w:w="2435" w:type="dxa"/>
            <w:tcBorders/>
            <w:vAlign w:val="center"/>
          </w:tcPr>
          <w:p>
            <w:pPr>
              <w:pStyle w:val="TableContents"/>
              <w:bidi w:val="0"/>
              <w:spacing w:before="0" w:after="283"/>
              <w:jc w:val="left"/>
              <w:rPr/>
            </w:pPr>
            <w:r>
              <w:rPr/>
              <w:t xml:space="preserve">1936 </w:t>
            </w:r>
          </w:p>
        </w:tc>
        <w:tc>
          <w:tcPr>
            <w:tcW w:w="545" w:type="dxa"/>
            <w:tcBorders/>
            <w:vAlign w:val="center"/>
          </w:tcPr>
          <w:p>
            <w:pPr>
              <w:pStyle w:val="TableContents"/>
              <w:bidi w:val="0"/>
              <w:spacing w:before="0" w:after="283"/>
              <w:jc w:val="left"/>
              <w:rPr/>
            </w:pPr>
            <w:r>
              <w:rPr/>
              <w:t xml:space="preserve">0: 08: 56 </w:t>
            </w:r>
          </w:p>
        </w:tc>
        <w:tc>
          <w:tcPr>
            <w:tcW w:w="5483" w:type="dxa"/>
            <w:tcBorders/>
            <w:vAlign w:val="center"/>
          </w:tcPr>
          <w:p>
            <w:pPr>
              <w:pStyle w:val="TableContents"/>
              <w:bidi w:val="0"/>
              <w:spacing w:before="0" w:after="283"/>
              <w:jc w:val="left"/>
              <w:rPr/>
            </w:pPr>
            <w:r>
              <w:rPr/>
              <w:t xml:space="preserve">Heti sen jälkeen, kun valot syttyvät uudelleen Bijoun edessä, hän katsoo ylöspäin ylittäessään väkijoukon eteen. </w:t>
            </w:r>
          </w:p>
        </w:tc>
      </w:tr>
      <w:tr>
        <w:trPr/>
        <w:tc>
          <w:tcPr>
            <w:tcW w:w="1742" w:type="dxa"/>
            <w:tcBorders/>
            <w:vAlign w:val="center"/>
          </w:tcPr>
          <w:p>
            <w:pPr>
              <w:pStyle w:val="TableContents"/>
              <w:bidi w:val="0"/>
              <w:spacing w:before="0" w:after="283"/>
              <w:jc w:val="left"/>
              <w:rPr/>
            </w:pPr>
            <w:r>
              <w:rPr/>
              <w:t xml:space="preserve">Sabotööri </w:t>
            </w:r>
          </w:p>
        </w:tc>
        <w:tc>
          <w:tcPr>
            <w:tcW w:w="2435" w:type="dxa"/>
            <w:tcBorders/>
            <w:vAlign w:val="center"/>
          </w:tcPr>
          <w:p>
            <w:pPr>
              <w:pStyle w:val="TableContents"/>
              <w:bidi w:val="0"/>
              <w:spacing w:before="0" w:after="283"/>
              <w:jc w:val="left"/>
              <w:rPr/>
            </w:pPr>
            <w:r>
              <w:rPr/>
              <w:t xml:space="preserve">1942 </w:t>
            </w:r>
          </w:p>
        </w:tc>
        <w:tc>
          <w:tcPr>
            <w:tcW w:w="545" w:type="dxa"/>
            <w:tcBorders/>
            <w:vAlign w:val="center"/>
          </w:tcPr>
          <w:p>
            <w:pPr>
              <w:pStyle w:val="TableContents"/>
              <w:bidi w:val="0"/>
              <w:spacing w:before="0" w:after="283"/>
              <w:jc w:val="left"/>
              <w:rPr/>
            </w:pPr>
            <w:r>
              <w:rPr/>
              <w:t xml:space="preserve">1: 04: 45 </w:t>
            </w:r>
          </w:p>
        </w:tc>
        <w:tc>
          <w:tcPr>
            <w:tcW w:w="5483" w:type="dxa"/>
            <w:tcBorders/>
            <w:vAlign w:val="center"/>
          </w:tcPr>
          <w:p>
            <w:pPr>
              <w:pStyle w:val="TableContents"/>
              <w:bidi w:val="0"/>
              <w:spacing w:before="0" w:after="283"/>
              <w:jc w:val="left"/>
              <w:rPr/>
            </w:pPr>
            <w:r>
              <w:rPr/>
              <w:t xml:space="preserve">Seisoo ``Cut Rate Drugsin'' edessä, kun sabotoijien auto pysähtyy. </w:t>
            </w:r>
          </w:p>
        </w:tc>
      </w:tr>
      <w:tr>
        <w:trPr/>
        <w:tc>
          <w:tcPr>
            <w:tcW w:w="1742" w:type="dxa"/>
            <w:tcBorders/>
            <w:vAlign w:val="center"/>
          </w:tcPr>
          <w:p>
            <w:pPr>
              <w:pStyle w:val="TableContents"/>
              <w:bidi w:val="0"/>
              <w:spacing w:before="0" w:after="283"/>
              <w:jc w:val="left"/>
              <w:rPr/>
            </w:pPr>
            <w:r>
              <w:rPr/>
              <w:t xml:space="preserve">Epäilyksen varjo </w:t>
            </w:r>
          </w:p>
        </w:tc>
        <w:tc>
          <w:tcPr>
            <w:tcW w:w="2435" w:type="dxa"/>
            <w:tcBorders/>
            <w:vAlign w:val="center"/>
          </w:tcPr>
          <w:p>
            <w:pPr>
              <w:pStyle w:val="TableContents"/>
              <w:bidi w:val="0"/>
              <w:spacing w:before="0" w:after="283"/>
              <w:jc w:val="left"/>
              <w:rPr/>
            </w:pPr>
            <w:r>
              <w:rPr/>
              <w:t xml:space="preserve">1943 </w:t>
            </w:r>
          </w:p>
        </w:tc>
        <w:tc>
          <w:tcPr>
            <w:tcW w:w="545" w:type="dxa"/>
            <w:tcBorders/>
            <w:vAlign w:val="center"/>
          </w:tcPr>
          <w:p>
            <w:pPr>
              <w:pStyle w:val="TableContents"/>
              <w:bidi w:val="0"/>
              <w:spacing w:before="0" w:after="283"/>
              <w:jc w:val="left"/>
              <w:rPr/>
            </w:pPr>
            <w:r>
              <w:rPr/>
              <w:t xml:space="preserve">0: 16: 27 </w:t>
            </w:r>
          </w:p>
        </w:tc>
        <w:tc>
          <w:tcPr>
            <w:tcW w:w="5483" w:type="dxa"/>
            <w:tcBorders/>
            <w:vAlign w:val="center"/>
          </w:tcPr>
          <w:p>
            <w:pPr>
              <w:pStyle w:val="TableContents"/>
              <w:bidi w:val="0"/>
              <w:spacing w:before="0" w:after="283"/>
              <w:jc w:val="left"/>
              <w:rPr/>
            </w:pPr>
            <w:r>
              <w:rPr/>
              <w:t xml:space="preserve">Junassa Santa Rosaan, pelaa korttia, selkä kameraan päin. </w:t>
            </w:r>
          </w:p>
        </w:tc>
      </w:tr>
      <w:tr>
        <w:trPr/>
        <w:tc>
          <w:tcPr>
            <w:tcW w:w="1742" w:type="dxa"/>
            <w:tcBorders/>
            <w:vAlign w:val="center"/>
          </w:tcPr>
          <w:p>
            <w:pPr>
              <w:pStyle w:val="TableContents"/>
              <w:bidi w:val="0"/>
              <w:spacing w:before="0" w:after="283"/>
              <w:jc w:val="left"/>
              <w:rPr/>
            </w:pPr>
            <w:r>
              <w:rPr/>
              <w:t xml:space="preserve">Spellbound </w:t>
            </w:r>
          </w:p>
        </w:tc>
        <w:tc>
          <w:tcPr>
            <w:tcW w:w="2435" w:type="dxa"/>
            <w:tcBorders/>
            <w:vAlign w:val="center"/>
          </w:tcPr>
          <w:p>
            <w:pPr>
              <w:pStyle w:val="TableContents"/>
              <w:bidi w:val="0"/>
              <w:spacing w:before="0" w:after="283"/>
              <w:jc w:val="left"/>
              <w:rPr/>
            </w:pPr>
            <w:r>
              <w:rPr/>
              <w:t xml:space="preserve">1945 </w:t>
            </w:r>
          </w:p>
        </w:tc>
        <w:tc>
          <w:tcPr>
            <w:tcW w:w="545" w:type="dxa"/>
            <w:tcBorders/>
            <w:vAlign w:val="center"/>
          </w:tcPr>
          <w:p>
            <w:pPr>
              <w:pStyle w:val="TableContents"/>
              <w:bidi w:val="0"/>
              <w:spacing w:before="0" w:after="283"/>
              <w:jc w:val="left"/>
              <w:rPr/>
            </w:pPr>
            <w:r>
              <w:rPr/>
              <w:t xml:space="preserve">0: 38: 50 </w:t>
            </w:r>
          </w:p>
        </w:tc>
        <w:tc>
          <w:tcPr>
            <w:tcW w:w="5483" w:type="dxa"/>
            <w:tcBorders/>
            <w:vAlign w:val="center"/>
          </w:tcPr>
          <w:p>
            <w:pPr>
              <w:pStyle w:val="TableContents"/>
              <w:bidi w:val="0"/>
              <w:spacing w:before="0" w:after="283"/>
              <w:jc w:val="left"/>
              <w:rPr/>
            </w:pPr>
            <w:r>
              <w:rPr/>
              <w:t xml:space="preserve">Tulossa Empire State Hotelin hissistä, viulukotelo mukanaan ja savuke kädessään. </w:t>
            </w:r>
          </w:p>
        </w:tc>
      </w:tr>
      <w:tr>
        <w:trPr/>
        <w:tc>
          <w:tcPr>
            <w:tcW w:w="1742" w:type="dxa"/>
            <w:tcBorders/>
            <w:vAlign w:val="center"/>
          </w:tcPr>
          <w:p>
            <w:pPr>
              <w:pStyle w:val="TableContents"/>
              <w:bidi w:val="0"/>
              <w:spacing w:before="0" w:after="283"/>
              <w:jc w:val="left"/>
              <w:rPr/>
            </w:pPr>
            <w:r>
              <w:rPr/>
              <w:t xml:space="preserve">Lavakammo </w:t>
            </w:r>
          </w:p>
        </w:tc>
        <w:tc>
          <w:tcPr>
            <w:tcW w:w="2435" w:type="dxa"/>
            <w:tcBorders/>
            <w:vAlign w:val="center"/>
          </w:tcPr>
          <w:p>
            <w:pPr>
              <w:pStyle w:val="TableContents"/>
              <w:bidi w:val="0"/>
              <w:spacing w:before="0" w:after="283"/>
              <w:jc w:val="left"/>
              <w:rPr/>
            </w:pPr>
            <w:r>
              <w:rPr/>
              <w:t xml:space="preserve">1950 </w:t>
            </w:r>
          </w:p>
        </w:tc>
        <w:tc>
          <w:tcPr>
            <w:tcW w:w="545" w:type="dxa"/>
            <w:tcBorders/>
            <w:vAlign w:val="center"/>
          </w:tcPr>
          <w:p>
            <w:pPr>
              <w:pStyle w:val="TableContents"/>
              <w:bidi w:val="0"/>
              <w:spacing w:before="0" w:after="283"/>
              <w:jc w:val="left"/>
              <w:rPr/>
            </w:pPr>
            <w:r>
              <w:rPr/>
              <w:t xml:space="preserve">0: 39: 49 </w:t>
            </w:r>
          </w:p>
        </w:tc>
        <w:tc>
          <w:tcPr>
            <w:tcW w:w="5483" w:type="dxa"/>
            <w:tcBorders/>
            <w:vAlign w:val="center"/>
          </w:tcPr>
          <w:p>
            <w:pPr>
              <w:pStyle w:val="TableContents"/>
              <w:bidi w:val="0"/>
              <w:spacing w:before="0" w:after="283"/>
              <w:jc w:val="left"/>
              <w:rPr/>
            </w:pPr>
            <w:r>
              <w:rPr/>
              <w:t xml:space="preserve">Käännyn katsomaan Jane Wymania, joka oli naamioitunut Marlene Dietrichin kotiapulaiseksi. </w:t>
            </w:r>
          </w:p>
        </w:tc>
      </w:tr>
      <w:tr>
        <w:trPr/>
        <w:tc>
          <w:tcPr>
            <w:tcW w:w="1742" w:type="dxa"/>
            <w:tcBorders/>
            <w:vAlign w:val="center"/>
          </w:tcPr>
          <w:p>
            <w:pPr>
              <w:pStyle w:val="TableContents"/>
              <w:bidi w:val="0"/>
              <w:spacing w:before="0" w:after="283"/>
              <w:jc w:val="left"/>
              <w:rPr/>
            </w:pPr>
            <w:r>
              <w:rPr/>
              <w:t xml:space="preserve">Muukalaisia junassa </w:t>
            </w:r>
          </w:p>
        </w:tc>
        <w:tc>
          <w:tcPr>
            <w:tcW w:w="2435" w:type="dxa"/>
            <w:tcBorders/>
            <w:vAlign w:val="center"/>
          </w:tcPr>
          <w:p>
            <w:pPr>
              <w:pStyle w:val="TableContents"/>
              <w:bidi w:val="0"/>
              <w:spacing w:before="0" w:after="283"/>
              <w:jc w:val="left"/>
              <w:rPr/>
            </w:pPr>
            <w:r>
              <w:rPr/>
              <w:t xml:space="preserve">1951 </w:t>
            </w:r>
          </w:p>
        </w:tc>
        <w:tc>
          <w:tcPr>
            <w:tcW w:w="545" w:type="dxa"/>
            <w:tcBorders/>
            <w:vAlign w:val="center"/>
          </w:tcPr>
          <w:p>
            <w:pPr>
              <w:pStyle w:val="TableContents"/>
              <w:bidi w:val="0"/>
              <w:spacing w:before="0" w:after="283"/>
              <w:jc w:val="left"/>
              <w:rPr/>
            </w:pPr>
            <w:r>
              <w:rPr/>
              <w:t xml:space="preserve">0: 10: 34 </w:t>
            </w:r>
          </w:p>
        </w:tc>
        <w:tc>
          <w:tcPr>
            <w:tcW w:w="5483" w:type="dxa"/>
            <w:tcBorders/>
            <w:vAlign w:val="center"/>
          </w:tcPr>
          <w:p>
            <w:pPr>
              <w:pStyle w:val="TableContents"/>
              <w:bidi w:val="0"/>
              <w:spacing w:before="0" w:after="283"/>
              <w:jc w:val="left"/>
              <w:rPr/>
            </w:pPr>
            <w:r>
              <w:rPr/>
              <w:t xml:space="preserve">Farley Granger nousee junaan kontrabasson kanssa, kun hän nousee junasta kotikaupungissaan. </w:t>
            </w:r>
          </w:p>
        </w:tc>
      </w:tr>
      <w:tr>
        <w:trPr/>
        <w:tc>
          <w:tcPr>
            <w:tcW w:w="1742" w:type="dxa"/>
            <w:tcBorders/>
            <w:vAlign w:val="center"/>
          </w:tcPr>
          <w:p>
            <w:pPr>
              <w:pStyle w:val="TableContents"/>
              <w:bidi w:val="0"/>
              <w:spacing w:before="0" w:after="283"/>
              <w:jc w:val="left"/>
              <w:rPr/>
            </w:pPr>
            <w:r>
              <w:rPr/>
              <w:t xml:space="preserve">Epäily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03: 25 </w:t>
            </w:r>
          </w:p>
        </w:tc>
        <w:tc>
          <w:tcPr>
            <w:tcW w:w="5483" w:type="dxa"/>
            <w:tcBorders/>
            <w:vAlign w:val="center"/>
          </w:tcPr>
          <w:p>
            <w:pPr>
              <w:pStyle w:val="TableContents"/>
              <w:bidi w:val="0"/>
              <w:spacing w:before="0" w:after="283"/>
              <w:jc w:val="left"/>
              <w:rPr/>
            </w:pPr>
            <w:r>
              <w:rPr/>
              <w:t xml:space="preserve">Hevosen käveleminen ruudun poikki metsästystapahtumassa. </w:t>
            </w:r>
          </w:p>
        </w:tc>
      </w:tr>
      <w:tr>
        <w:trPr/>
        <w:tc>
          <w:tcPr>
            <w:tcW w:w="1742" w:type="dxa"/>
            <w:tcBorders/>
            <w:vAlign w:val="center"/>
          </w:tcPr>
          <w:p>
            <w:pPr>
              <w:pStyle w:val="TableContents"/>
              <w:bidi w:val="0"/>
              <w:spacing w:before="0" w:after="283"/>
              <w:jc w:val="left"/>
              <w:rPr/>
            </w:pPr>
            <w:r>
              <w:rPr/>
              <w:t xml:space="preserve">0: 44: 58 </w:t>
            </w:r>
          </w:p>
        </w:tc>
        <w:tc>
          <w:tcPr>
            <w:tcW w:w="2435" w:type="dxa"/>
            <w:tcBorders/>
            <w:vAlign w:val="center"/>
          </w:tcPr>
          <w:p>
            <w:pPr>
              <w:pStyle w:val="TableContents"/>
              <w:bidi w:val="0"/>
              <w:spacing w:before="0" w:after="283"/>
              <w:jc w:val="left"/>
              <w:rPr/>
            </w:pPr>
            <w:r>
              <w:rPr/>
              <w:t xml:space="preserve">Kirjeen postittaminen kylän postilaatikkoon (kaukaa haettu).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39 askelta </w:t>
            </w:r>
          </w:p>
        </w:tc>
        <w:tc>
          <w:tcPr>
            <w:tcW w:w="2435" w:type="dxa"/>
            <w:tcBorders/>
            <w:vAlign w:val="center"/>
          </w:tcPr>
          <w:p>
            <w:pPr>
              <w:pStyle w:val="TableContents"/>
              <w:bidi w:val="0"/>
              <w:spacing w:before="0" w:after="283"/>
              <w:jc w:val="left"/>
              <w:rPr/>
            </w:pPr>
            <w:r>
              <w:rPr/>
              <w:t xml:space="preserve">1935 </w:t>
            </w:r>
          </w:p>
        </w:tc>
        <w:tc>
          <w:tcPr>
            <w:tcW w:w="545" w:type="dxa"/>
            <w:tcBorders/>
            <w:vAlign w:val="center"/>
          </w:tcPr>
          <w:p>
            <w:pPr>
              <w:pStyle w:val="TableContents"/>
              <w:bidi w:val="0"/>
              <w:spacing w:before="0" w:after="283"/>
              <w:jc w:val="left"/>
              <w:rPr/>
            </w:pPr>
            <w:r>
              <w:rPr/>
              <w:t xml:space="preserve">0: 06: 56 </w:t>
            </w:r>
          </w:p>
        </w:tc>
        <w:tc>
          <w:tcPr>
            <w:tcW w:w="5483" w:type="dxa"/>
            <w:tcBorders/>
            <w:vAlign w:val="center"/>
          </w:tcPr>
          <w:p>
            <w:pPr>
              <w:pStyle w:val="TableContents"/>
              <w:bidi w:val="0"/>
              <w:spacing w:before="0" w:after="283"/>
              <w:jc w:val="left"/>
              <w:rPr/>
            </w:pPr>
            <w:r>
              <w:rPr/>
              <w:t xml:space="preserve">Mies heittää valkoista savukerasiaa, kun bussi pysähtyy Robert Donatin ja Lucie Mannheimin lähtiessä teatterista. </w:t>
            </w:r>
          </w:p>
        </w:tc>
      </w:tr>
      <w:tr>
        <w:trPr/>
        <w:tc>
          <w:tcPr>
            <w:tcW w:w="1742" w:type="dxa"/>
            <w:tcBorders/>
            <w:vAlign w:val="center"/>
          </w:tcPr>
          <w:p>
            <w:pPr>
              <w:pStyle w:val="TableContents"/>
              <w:bidi w:val="0"/>
              <w:spacing w:before="0" w:after="283"/>
              <w:jc w:val="left"/>
              <w:rPr/>
            </w:pPr>
            <w:r>
              <w:rPr/>
              <w:t xml:space="preserve">Varkaan kiinniottaminen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09: 40 </w:t>
            </w:r>
          </w:p>
        </w:tc>
        <w:tc>
          <w:tcPr>
            <w:tcW w:w="5483" w:type="dxa"/>
            <w:tcBorders/>
            <w:vAlign w:val="center"/>
          </w:tcPr>
          <w:p>
            <w:pPr>
              <w:pStyle w:val="TableContents"/>
              <w:bidi w:val="0"/>
              <w:spacing w:before="0" w:after="283"/>
              <w:jc w:val="left"/>
              <w:rPr/>
            </w:pPr>
            <w:r>
              <w:rPr/>
              <w:t xml:space="preserve">Istuin Cary Grantin vieressä bussissa. </w:t>
            </w:r>
          </w:p>
        </w:tc>
      </w:tr>
      <w:tr>
        <w:trPr/>
        <w:tc>
          <w:tcPr>
            <w:tcW w:w="1742" w:type="dxa"/>
            <w:tcBorders/>
            <w:vAlign w:val="center"/>
          </w:tcPr>
          <w:p>
            <w:pPr>
              <w:pStyle w:val="TableContents"/>
              <w:bidi w:val="0"/>
              <w:spacing w:before="0" w:after="283"/>
              <w:jc w:val="left"/>
              <w:rPr/>
            </w:pPr>
            <w:r>
              <w:rPr/>
              <w:t xml:space="preserve">Topaz </w:t>
            </w:r>
          </w:p>
        </w:tc>
        <w:tc>
          <w:tcPr>
            <w:tcW w:w="2435" w:type="dxa"/>
            <w:tcBorders/>
            <w:vAlign w:val="center"/>
          </w:tcPr>
          <w:p>
            <w:pPr>
              <w:pStyle w:val="TableContents"/>
              <w:bidi w:val="0"/>
              <w:spacing w:before="0" w:after="283"/>
              <w:jc w:val="left"/>
              <w:rPr/>
            </w:pPr>
            <w:r>
              <w:rPr/>
              <w:t xml:space="preserve">1969 </w:t>
            </w:r>
          </w:p>
        </w:tc>
        <w:tc>
          <w:tcPr>
            <w:tcW w:w="545" w:type="dxa"/>
            <w:tcBorders/>
            <w:vAlign w:val="center"/>
          </w:tcPr>
          <w:p>
            <w:pPr>
              <w:pStyle w:val="TableContents"/>
              <w:bidi w:val="0"/>
              <w:spacing w:before="0" w:after="283"/>
              <w:jc w:val="left"/>
              <w:rPr/>
            </w:pPr>
            <w:r>
              <w:rPr/>
              <w:t xml:space="preserve">0: 32: 27 </w:t>
            </w:r>
          </w:p>
        </w:tc>
        <w:tc>
          <w:tcPr>
            <w:tcW w:w="5483" w:type="dxa"/>
            <w:tcBorders/>
            <w:vAlign w:val="center"/>
          </w:tcPr>
          <w:p>
            <w:pPr>
              <w:pStyle w:val="TableContents"/>
              <w:bidi w:val="0"/>
              <w:spacing w:before="0" w:after="283"/>
              <w:jc w:val="left"/>
              <w:rPr/>
            </w:pPr>
            <w:r>
              <w:rPr/>
              <w:t xml:space="preserve">Pyörätuolissa työntäminen lentokentällä. Hitchcock nousee tuolista, kättelee erästä miestä ja kävelee oikealle. </w:t>
            </w:r>
          </w:p>
        </w:tc>
      </w:tr>
      <w:tr>
        <w:trPr/>
        <w:tc>
          <w:tcPr>
            <w:tcW w:w="1742" w:type="dxa"/>
            <w:tcBorders/>
            <w:vAlign w:val="center"/>
          </w:tcPr>
          <w:p>
            <w:pPr>
              <w:pStyle w:val="TableContents"/>
              <w:bidi w:val="0"/>
              <w:spacing w:before="0" w:after="283"/>
              <w:jc w:val="left"/>
              <w:rPr/>
            </w:pPr>
            <w:r>
              <w:rPr/>
              <w:t xml:space="preserve">Revitty verho </w:t>
            </w:r>
          </w:p>
        </w:tc>
        <w:tc>
          <w:tcPr>
            <w:tcW w:w="2435" w:type="dxa"/>
            <w:tcBorders/>
            <w:vAlign w:val="center"/>
          </w:tcPr>
          <w:p>
            <w:pPr>
              <w:pStyle w:val="TableContents"/>
              <w:bidi w:val="0"/>
              <w:spacing w:before="0" w:after="283"/>
              <w:jc w:val="left"/>
              <w:rPr/>
            </w:pPr>
            <w:r>
              <w:rPr/>
              <w:t xml:space="preserve">1966 </w:t>
            </w:r>
          </w:p>
        </w:tc>
        <w:tc>
          <w:tcPr>
            <w:tcW w:w="545" w:type="dxa"/>
            <w:tcBorders/>
            <w:vAlign w:val="center"/>
          </w:tcPr>
          <w:p>
            <w:pPr>
              <w:pStyle w:val="TableContents"/>
              <w:bidi w:val="0"/>
              <w:spacing w:before="0" w:after="283"/>
              <w:jc w:val="left"/>
              <w:rPr/>
            </w:pPr>
            <w:r>
              <w:rPr/>
              <w:t xml:space="preserve">0: 08 </w:t>
            </w:r>
          </w:p>
        </w:tc>
        <w:tc>
          <w:tcPr>
            <w:tcW w:w="5483" w:type="dxa"/>
            <w:tcBorders/>
            <w:vAlign w:val="center"/>
          </w:tcPr>
          <w:p>
            <w:pPr>
              <w:pStyle w:val="TableContents"/>
              <w:bidi w:val="0"/>
              <w:spacing w:before="0" w:after="283"/>
              <w:jc w:val="left"/>
              <w:rPr/>
            </w:pPr>
            <w:r>
              <w:rPr/>
              <w:t xml:space="preserve">Istuu Hotel d'Angleterren aulassa vauva polvellaan. Hän siirtää lasta polvelta toiselle. Elokuvan tässä vaiheessa soiva musiikki on sovitus Charles Gounodin Marionetin hautajaismarssista, joka on nykyään yhdistetty Hitchcockiin, koska sitä on käytetty Alfred Hitchcock Presents -televisiosarjan tunnusmusiikkina. </w:t>
            </w:r>
          </w:p>
        </w:tc>
      </w:tr>
      <w:tr>
        <w:trPr/>
        <w:tc>
          <w:tcPr>
            <w:tcW w:w="1742" w:type="dxa"/>
            <w:tcBorders/>
            <w:vAlign w:val="center"/>
          </w:tcPr>
          <w:p>
            <w:pPr>
              <w:pStyle w:val="TableContents"/>
              <w:bidi w:val="0"/>
              <w:spacing w:before="0" w:after="283"/>
              <w:jc w:val="left"/>
              <w:rPr/>
            </w:pPr>
            <w:r>
              <w:rPr/>
              <w:t xml:space="preserve">Ongelmia Harryn kanssa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22: 14 </w:t>
            </w:r>
          </w:p>
        </w:tc>
        <w:tc>
          <w:tcPr>
            <w:tcW w:w="5483" w:type="dxa"/>
            <w:tcBorders/>
            <w:vAlign w:val="center"/>
          </w:tcPr>
          <w:p>
            <w:pPr>
              <w:pStyle w:val="TableContents"/>
              <w:bidi w:val="0"/>
              <w:spacing w:before="0" w:after="283"/>
              <w:jc w:val="left"/>
              <w:rPr/>
            </w:pPr>
            <w:r>
              <w:rPr/>
              <w:t xml:space="preserve">Ikkunan ulkopuolelta nähtynä -- mies kävelee maalauksia katselevan vanhan miehen pysäköidyn limusiinin ohi. </w:t>
            </w:r>
          </w:p>
        </w:tc>
      </w:tr>
      <w:tr>
        <w:trPr/>
        <w:tc>
          <w:tcPr>
            <w:tcW w:w="1742" w:type="dxa"/>
            <w:tcBorders/>
            <w:vAlign w:val="center"/>
          </w:tcPr>
          <w:p>
            <w:pPr>
              <w:pStyle w:val="TableContents"/>
              <w:bidi w:val="0"/>
              <w:spacing w:before="0" w:after="283"/>
              <w:jc w:val="left"/>
              <w:rPr/>
            </w:pPr>
            <w:r>
              <w:rPr/>
              <w:t xml:space="preserve">Kauriin alla </w:t>
            </w:r>
          </w:p>
        </w:tc>
        <w:tc>
          <w:tcPr>
            <w:tcW w:w="2435" w:type="dxa"/>
            <w:tcBorders/>
            <w:vAlign w:val="center"/>
          </w:tcPr>
          <w:p>
            <w:pPr>
              <w:pStyle w:val="TableContents"/>
              <w:bidi w:val="0"/>
              <w:spacing w:before="0" w:after="283"/>
              <w:jc w:val="left"/>
              <w:rPr/>
            </w:pPr>
            <w:r>
              <w:rPr/>
              <w:t xml:space="preserve">1949 </w:t>
            </w:r>
          </w:p>
        </w:tc>
        <w:tc>
          <w:tcPr>
            <w:tcW w:w="545" w:type="dxa"/>
            <w:tcBorders/>
            <w:vAlign w:val="center"/>
          </w:tcPr>
          <w:p>
            <w:pPr>
              <w:pStyle w:val="TableContents"/>
              <w:bidi w:val="0"/>
              <w:spacing w:before="0" w:after="283"/>
              <w:jc w:val="left"/>
              <w:rPr/>
            </w:pPr>
            <w:r>
              <w:rPr/>
              <w:t xml:space="preserve">0: 02: 11 </w:t>
            </w:r>
          </w:p>
        </w:tc>
        <w:tc>
          <w:tcPr>
            <w:tcW w:w="5483" w:type="dxa"/>
            <w:tcBorders/>
            <w:vAlign w:val="center"/>
          </w:tcPr>
          <w:p>
            <w:pPr>
              <w:pStyle w:val="TableContents"/>
              <w:bidi w:val="0"/>
              <w:spacing w:before="0" w:after="283"/>
              <w:jc w:val="left"/>
              <w:rPr/>
            </w:pPr>
            <w:r>
              <w:rPr/>
              <w:t xml:space="preserve">Kaupunginaukiolla uuden kuvernöörin puheen aikana, päällään sininen takki ja ruskea hattu. </w:t>
            </w:r>
          </w:p>
        </w:tc>
      </w:tr>
      <w:tr>
        <w:trPr/>
        <w:tc>
          <w:tcPr>
            <w:tcW w:w="1742" w:type="dxa"/>
            <w:tcBorders/>
            <w:vAlign w:val="center"/>
          </w:tcPr>
          <w:p>
            <w:pPr>
              <w:pStyle w:val="TableContents"/>
              <w:bidi w:val="0"/>
              <w:spacing w:before="0" w:after="283"/>
              <w:jc w:val="left"/>
              <w:rPr/>
            </w:pPr>
            <w:r>
              <w:rPr/>
              <w:t xml:space="preserve">0: 12: 17 </w:t>
            </w:r>
          </w:p>
        </w:tc>
        <w:tc>
          <w:tcPr>
            <w:tcW w:w="2435" w:type="dxa"/>
            <w:tcBorders/>
            <w:vAlign w:val="center"/>
          </w:tcPr>
          <w:p>
            <w:pPr>
              <w:pStyle w:val="TableContents"/>
              <w:bidi w:val="0"/>
              <w:spacing w:before="0" w:after="283"/>
              <w:jc w:val="left"/>
              <w:rPr/>
            </w:pPr>
            <w:r>
              <w:rPr/>
              <w:t xml:space="preserve">Yksi kolmesta miehestä Government Housen portailla.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Vertigo </w:t>
            </w:r>
          </w:p>
        </w:tc>
        <w:tc>
          <w:tcPr>
            <w:tcW w:w="2435" w:type="dxa"/>
            <w:tcBorders/>
            <w:vAlign w:val="center"/>
          </w:tcPr>
          <w:p>
            <w:pPr>
              <w:pStyle w:val="TableContents"/>
              <w:bidi w:val="0"/>
              <w:spacing w:before="0" w:after="283"/>
              <w:jc w:val="left"/>
              <w:rPr/>
            </w:pPr>
            <w:r>
              <w:rPr/>
              <w:t xml:space="preserve">1958 </w:t>
            </w:r>
          </w:p>
        </w:tc>
        <w:tc>
          <w:tcPr>
            <w:tcW w:w="545" w:type="dxa"/>
            <w:tcBorders/>
            <w:vAlign w:val="center"/>
          </w:tcPr>
          <w:p>
            <w:pPr>
              <w:pStyle w:val="TableContents"/>
              <w:bidi w:val="0"/>
              <w:spacing w:before="0" w:after="283"/>
              <w:jc w:val="left"/>
              <w:rPr/>
            </w:pPr>
            <w:r>
              <w:rPr/>
              <w:t xml:space="preserve">0: 11: 40 </w:t>
            </w:r>
          </w:p>
        </w:tc>
        <w:tc>
          <w:tcPr>
            <w:tcW w:w="5483" w:type="dxa"/>
            <w:tcBorders/>
            <w:vAlign w:val="center"/>
          </w:tcPr>
          <w:p>
            <w:pPr>
              <w:pStyle w:val="TableContents"/>
              <w:bidi w:val="0"/>
              <w:spacing w:before="0" w:after="283"/>
              <w:jc w:val="left"/>
              <w:rPr/>
            </w:pPr>
            <w:r>
              <w:rPr/>
              <w:t xml:space="preserve">Harmaassa puvussa kävelee kadulla trumpettilaukku mukanaan. </w:t>
            </w:r>
          </w:p>
        </w:tc>
      </w:tr>
      <w:tr>
        <w:trPr/>
        <w:tc>
          <w:tcPr>
            <w:tcW w:w="1742" w:type="dxa"/>
            <w:tcBorders/>
            <w:vAlign w:val="center"/>
          </w:tcPr>
          <w:p>
            <w:pPr>
              <w:pStyle w:val="TableContents"/>
              <w:bidi w:val="0"/>
              <w:spacing w:before="0" w:after="283"/>
              <w:jc w:val="left"/>
              <w:rPr/>
            </w:pPr>
            <w:r>
              <w:rPr/>
              <w:t xml:space="preserve">Väärä mies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00: 18 </w:t>
            </w:r>
          </w:p>
        </w:tc>
        <w:tc>
          <w:tcPr>
            <w:tcW w:w="5483" w:type="dxa"/>
            <w:tcBorders/>
            <w:vAlign w:val="center"/>
          </w:tcPr>
          <w:p>
            <w:pPr>
              <w:pStyle w:val="TableContents"/>
              <w:bidi w:val="0"/>
              <w:spacing w:before="0" w:after="283"/>
              <w:jc w:val="left"/>
              <w:rPr/>
            </w:pPr>
            <w:r>
              <w:rPr/>
              <w:t xml:space="preserve">Siluettikuvana kertomassa elokuvan prologia. Donald Spoton elämäkerrassa sanotaan, että Hitchcock valitsi nimenomaisen esiintymisen tässä elokuvassa (cameon sijaan) korostaakseen, että toisin kuin hänen muut elokuvansa, The Wrong Man oli tositarina todellisesta henkilöstä. </w:t>
            </w:r>
          </w:p>
        </w:tc>
      </w:tr>
      <w:tr>
        <w:trPr/>
        <w:tc>
          <w:tcPr>
            <w:tcW w:w="1742" w:type="dxa"/>
            <w:tcBorders/>
            <w:vAlign w:val="center"/>
          </w:tcPr>
          <w:p>
            <w:pPr>
              <w:pStyle w:val="TableContents"/>
              <w:bidi w:val="0"/>
              <w:spacing w:before="0" w:after="283"/>
              <w:jc w:val="left"/>
              <w:rPr/>
            </w:pPr>
            <w:r>
              <w:rPr/>
              <w:t xml:space="preserve">Nuori ja viaton </w:t>
            </w:r>
          </w:p>
        </w:tc>
        <w:tc>
          <w:tcPr>
            <w:tcW w:w="2435" w:type="dxa"/>
            <w:tcBorders/>
            <w:vAlign w:val="center"/>
          </w:tcPr>
          <w:p>
            <w:pPr>
              <w:pStyle w:val="TableContents"/>
              <w:bidi w:val="0"/>
              <w:spacing w:before="0" w:after="283"/>
              <w:jc w:val="left"/>
              <w:rPr/>
            </w:pPr>
            <w:r>
              <w:rPr/>
              <w:t xml:space="preserve">1937 </w:t>
            </w:r>
          </w:p>
        </w:tc>
        <w:tc>
          <w:tcPr>
            <w:tcW w:w="545" w:type="dxa"/>
            <w:tcBorders/>
            <w:vAlign w:val="center"/>
          </w:tcPr>
          <w:p>
            <w:pPr>
              <w:pStyle w:val="TableContents"/>
              <w:bidi w:val="0"/>
              <w:spacing w:before="0" w:after="283"/>
              <w:jc w:val="left"/>
              <w:rPr/>
            </w:pPr>
            <w:r>
              <w:rPr/>
              <w:t xml:space="preserve">0: 16 </w:t>
            </w:r>
          </w:p>
        </w:tc>
        <w:tc>
          <w:tcPr>
            <w:tcW w:w="5483" w:type="dxa"/>
            <w:tcBorders/>
            <w:vAlign w:val="center"/>
          </w:tcPr>
          <w:p>
            <w:pPr>
              <w:pStyle w:val="TableContents"/>
              <w:bidi w:val="0"/>
              <w:spacing w:before="0" w:after="283"/>
              <w:jc w:val="left"/>
              <w:rPr/>
            </w:pPr>
            <w:r>
              <w:rPr/>
              <w:t xml:space="preserve">Oikeustalon ulkopuolella kamera kädessä.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Hitchcock esiintyy North by Northwest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hitchcock esiintyy elokuvassa rope?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42"/>
        <w:gridCol w:w="2435"/>
        <w:gridCol w:w="545"/>
        <w:gridCol w:w="5483"/>
      </w:tblGrid>
      <w:tr>
        <w:trPr/>
        <w:tc>
          <w:tcPr>
            <w:tcW w:w="1742" w:type="dxa"/>
            <w:tcBorders/>
            <w:vAlign w:val="center"/>
          </w:tcPr>
          <w:p>
            <w:pPr>
              <w:pStyle w:val="TableHeading"/>
              <w:suppressLineNumbers/>
              <w:bidi w:val="0"/>
              <w:spacing w:before="0" w:after="283"/>
              <w:jc w:val="center"/>
              <w:rPr/>
            </w:pPr>
            <w:r>
              <w:rPr/>
              <w:t xml:space="preserve">Otsikko </w:t>
            </w:r>
          </w:p>
        </w:tc>
        <w:tc>
          <w:tcPr>
            <w:tcW w:w="2435" w:type="dxa"/>
            <w:tcBorders/>
            <w:vAlign w:val="center"/>
          </w:tcPr>
          <w:p>
            <w:pPr>
              <w:pStyle w:val="TableHeading"/>
              <w:suppressLineNumbers/>
              <w:bidi w:val="0"/>
              <w:spacing w:before="0" w:after="283"/>
              <w:jc w:val="center"/>
              <w:rPr/>
            </w:pPr>
            <w:r>
              <w:rPr/>
              <w:t xml:space="preserve">Vuosi </w:t>
            </w:r>
          </w:p>
        </w:tc>
        <w:tc>
          <w:tcPr>
            <w:tcW w:w="545" w:type="dxa"/>
            <w:tcBorders/>
            <w:vAlign w:val="center"/>
          </w:tcPr>
          <w:p>
            <w:pPr>
              <w:pStyle w:val="TableHeading"/>
              <w:suppressLineNumbers/>
              <w:bidi w:val="0"/>
              <w:spacing w:before="0" w:after="283"/>
              <w:jc w:val="center"/>
              <w:rPr/>
            </w:pPr>
            <w:r>
              <w:rPr/>
              <w:t xml:space="preserve">H: M (: S) </w:t>
            </w:r>
          </w:p>
        </w:tc>
        <w:tc>
          <w:tcPr>
            <w:tcW w:w="5483" w:type="dxa"/>
            <w:tcBorders/>
            <w:vAlign w:val="center"/>
          </w:tcPr>
          <w:p>
            <w:pPr>
              <w:pStyle w:val="TableHeading"/>
              <w:suppressLineNumbers/>
              <w:bidi w:val="0"/>
              <w:spacing w:before="0" w:after="283"/>
              <w:jc w:val="center"/>
              <w:rPr/>
            </w:pPr>
            <w:r>
              <w:rPr/>
              <w:t xml:space="preserve">Kuvaus </w:t>
            </w:r>
          </w:p>
        </w:tc>
      </w:tr>
      <w:tr>
        <w:trPr/>
        <w:tc>
          <w:tcPr>
            <w:tcW w:w="1742" w:type="dxa"/>
            <w:tcBorders/>
            <w:vAlign w:val="center"/>
          </w:tcPr>
          <w:p>
            <w:pPr>
              <w:pStyle w:val="TableContents"/>
              <w:bidi w:val="0"/>
              <w:spacing w:before="0" w:after="283"/>
              <w:jc w:val="left"/>
              <w:rPr/>
            </w:pPr>
            <w:r>
              <w:rPr/>
              <w:t xml:space="preserve">Linnut </w:t>
            </w:r>
          </w:p>
        </w:tc>
        <w:tc>
          <w:tcPr>
            <w:tcW w:w="2435" w:type="dxa"/>
            <w:tcBorders/>
            <w:vAlign w:val="center"/>
          </w:tcPr>
          <w:p>
            <w:pPr>
              <w:pStyle w:val="TableContents"/>
              <w:bidi w:val="0"/>
              <w:spacing w:before="0" w:after="283"/>
              <w:jc w:val="left"/>
              <w:rPr/>
            </w:pPr>
            <w:r>
              <w:rPr/>
              <w:t xml:space="preserve">1963 </w:t>
            </w:r>
          </w:p>
        </w:tc>
        <w:tc>
          <w:tcPr>
            <w:tcW w:w="545" w:type="dxa"/>
            <w:tcBorders/>
            <w:vAlign w:val="center"/>
          </w:tcPr>
          <w:p>
            <w:pPr>
              <w:pStyle w:val="TableContents"/>
              <w:bidi w:val="0"/>
              <w:spacing w:before="0" w:after="283"/>
              <w:jc w:val="left"/>
              <w:rPr/>
            </w:pPr>
            <w:r>
              <w:rPr/>
              <w:t xml:space="preserve">0: 02: 18 </w:t>
            </w:r>
          </w:p>
        </w:tc>
        <w:tc>
          <w:tcPr>
            <w:tcW w:w="5483" w:type="dxa"/>
            <w:tcBorders/>
            <w:vAlign w:val="center"/>
          </w:tcPr>
          <w:p>
            <w:pPr>
              <w:pStyle w:val="TableContents"/>
              <w:bidi w:val="0"/>
              <w:spacing w:before="0" w:after="283"/>
              <w:jc w:val="left"/>
              <w:rPr/>
            </w:pPr>
            <w:r>
              <w:rPr/>
              <w:t xml:space="preserve">Lähtee eläinkaupasta kahden oman Sealyham-terrierinsä, Geoffreyn ja Stanleyn, kanssa, kun Tippi Hedren astuu sisään. </w:t>
            </w:r>
          </w:p>
        </w:tc>
      </w:tr>
      <w:tr>
        <w:trPr/>
        <w:tc>
          <w:tcPr>
            <w:tcW w:w="1742" w:type="dxa"/>
            <w:tcBorders/>
            <w:vAlign w:val="center"/>
          </w:tcPr>
          <w:p>
            <w:pPr>
              <w:pStyle w:val="TableContents"/>
              <w:bidi w:val="0"/>
              <w:spacing w:before="0" w:after="283"/>
              <w:jc w:val="left"/>
              <w:rPr/>
            </w:pPr>
            <w:r>
              <w:rPr/>
              <w:t xml:space="preserve">Kiristys </w:t>
            </w:r>
          </w:p>
        </w:tc>
        <w:tc>
          <w:tcPr>
            <w:tcW w:w="2435" w:type="dxa"/>
            <w:tcBorders/>
            <w:vAlign w:val="center"/>
          </w:tcPr>
          <w:p>
            <w:pPr>
              <w:pStyle w:val="TableContents"/>
              <w:bidi w:val="0"/>
              <w:spacing w:before="0" w:after="283"/>
              <w:jc w:val="left"/>
              <w:rPr/>
            </w:pPr>
            <w:r>
              <w:rPr/>
              <w:t xml:space="preserve">1929 </w:t>
            </w:r>
          </w:p>
        </w:tc>
        <w:tc>
          <w:tcPr>
            <w:tcW w:w="545" w:type="dxa"/>
            <w:tcBorders/>
            <w:vAlign w:val="center"/>
          </w:tcPr>
          <w:p>
            <w:pPr>
              <w:pStyle w:val="TableContents"/>
              <w:bidi w:val="0"/>
              <w:spacing w:before="0" w:after="283"/>
              <w:jc w:val="left"/>
              <w:rPr/>
            </w:pPr>
            <w:r>
              <w:rPr/>
              <w:t xml:space="preserve">0: 10: 25 </w:t>
            </w:r>
          </w:p>
        </w:tc>
        <w:tc>
          <w:tcPr>
            <w:tcW w:w="5483" w:type="dxa"/>
            <w:tcBorders/>
            <w:vAlign w:val="center"/>
          </w:tcPr>
          <w:p>
            <w:pPr>
              <w:pStyle w:val="TableContents"/>
              <w:bidi w:val="0"/>
              <w:spacing w:before="0" w:after="283"/>
              <w:jc w:val="left"/>
              <w:rPr/>
            </w:pPr>
            <w:r>
              <w:rPr/>
              <w:t xml:space="preserve">Pieni poika häiritsee häntä, kun hän lukee kirjaa Lontoon metrossa. Tämä cameo on 19 sekuntia pitkä. </w:t>
            </w:r>
          </w:p>
        </w:tc>
      </w:tr>
      <w:tr>
        <w:trPr/>
        <w:tc>
          <w:tcPr>
            <w:tcW w:w="1742" w:type="dxa"/>
            <w:tcBorders/>
            <w:vAlign w:val="center"/>
          </w:tcPr>
          <w:p>
            <w:pPr>
              <w:pStyle w:val="TableContents"/>
              <w:bidi w:val="0"/>
              <w:spacing w:before="0" w:after="283"/>
              <w:jc w:val="left"/>
              <w:rPr/>
            </w:pPr>
            <w:r>
              <w:rPr/>
              <w:t xml:space="preserve">Dial M for Murder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13: 13 </w:t>
            </w:r>
          </w:p>
        </w:tc>
        <w:tc>
          <w:tcPr>
            <w:tcW w:w="5483" w:type="dxa"/>
            <w:tcBorders/>
            <w:vAlign w:val="center"/>
          </w:tcPr>
          <w:p>
            <w:pPr>
              <w:pStyle w:val="TableContents"/>
              <w:bidi w:val="0"/>
              <w:spacing w:before="0" w:after="283"/>
              <w:jc w:val="left"/>
              <w:rPr/>
            </w:pPr>
            <w:r>
              <w:rPr/>
              <w:t xml:space="preserve">Vasemmalla luokkakokouskuvassa. </w:t>
            </w:r>
          </w:p>
        </w:tc>
      </w:tr>
      <w:tr>
        <w:trPr/>
        <w:tc>
          <w:tcPr>
            <w:tcW w:w="1742" w:type="dxa"/>
            <w:tcBorders/>
            <w:vAlign w:val="center"/>
          </w:tcPr>
          <w:p>
            <w:pPr>
              <w:pStyle w:val="TableContents"/>
              <w:bidi w:val="0"/>
              <w:spacing w:before="0" w:after="283"/>
              <w:jc w:val="left"/>
              <w:rPr/>
            </w:pPr>
            <w:r>
              <w:rPr/>
              <w:t xml:space="preserve">Helppo hyve </w:t>
            </w:r>
          </w:p>
        </w:tc>
        <w:tc>
          <w:tcPr>
            <w:tcW w:w="2435" w:type="dxa"/>
            <w:tcBorders/>
            <w:vAlign w:val="center"/>
          </w:tcPr>
          <w:p>
            <w:pPr>
              <w:pStyle w:val="TableContents"/>
              <w:bidi w:val="0"/>
              <w:spacing w:before="0" w:after="283"/>
              <w:jc w:val="left"/>
              <w:rPr/>
            </w:pPr>
            <w:r>
              <w:rPr/>
              <w:t xml:space="preserve">1928 </w:t>
            </w:r>
          </w:p>
        </w:tc>
        <w:tc>
          <w:tcPr>
            <w:tcW w:w="545" w:type="dxa"/>
            <w:tcBorders/>
            <w:vAlign w:val="center"/>
          </w:tcPr>
          <w:p>
            <w:pPr>
              <w:pStyle w:val="TableContents"/>
              <w:bidi w:val="0"/>
              <w:spacing w:before="0" w:after="283"/>
              <w:jc w:val="left"/>
              <w:rPr/>
            </w:pPr>
            <w:r>
              <w:rPr/>
              <w:t xml:space="preserve">0: 21: 15 </w:t>
            </w:r>
          </w:p>
        </w:tc>
        <w:tc>
          <w:tcPr>
            <w:tcW w:w="5483" w:type="dxa"/>
            <w:tcBorders/>
            <w:vAlign w:val="center"/>
          </w:tcPr>
          <w:p>
            <w:pPr>
              <w:pStyle w:val="TableContents"/>
              <w:bidi w:val="0"/>
              <w:spacing w:before="0" w:after="283"/>
              <w:jc w:val="left"/>
              <w:rPr/>
            </w:pPr>
            <w:r>
              <w:rPr/>
              <w:t xml:space="preserve">Kävely tenniskentän ohi kävelykeppi kädessä. </w:t>
            </w:r>
          </w:p>
        </w:tc>
      </w:tr>
      <w:tr>
        <w:trPr/>
        <w:tc>
          <w:tcPr>
            <w:tcW w:w="1742" w:type="dxa"/>
            <w:tcBorders/>
            <w:vAlign w:val="center"/>
          </w:tcPr>
          <w:p>
            <w:pPr>
              <w:pStyle w:val="TableContents"/>
              <w:bidi w:val="0"/>
              <w:spacing w:before="0" w:after="283"/>
              <w:jc w:val="left"/>
              <w:rPr/>
            </w:pPr>
            <w:r>
              <w:rPr/>
              <w:t xml:space="preserve">Perheen tontti </w:t>
            </w:r>
          </w:p>
        </w:tc>
        <w:tc>
          <w:tcPr>
            <w:tcW w:w="2435" w:type="dxa"/>
            <w:tcBorders/>
            <w:vAlign w:val="center"/>
          </w:tcPr>
          <w:p>
            <w:pPr>
              <w:pStyle w:val="TableContents"/>
              <w:bidi w:val="0"/>
              <w:spacing w:before="0" w:after="283"/>
              <w:jc w:val="left"/>
              <w:rPr/>
            </w:pPr>
            <w:r>
              <w:rPr/>
              <w:t xml:space="preserve">1976 </w:t>
            </w:r>
          </w:p>
        </w:tc>
        <w:tc>
          <w:tcPr>
            <w:tcW w:w="545" w:type="dxa"/>
            <w:tcBorders/>
            <w:vAlign w:val="center"/>
          </w:tcPr>
          <w:p>
            <w:pPr>
              <w:pStyle w:val="TableContents"/>
              <w:bidi w:val="0"/>
              <w:spacing w:before="0" w:after="283"/>
              <w:jc w:val="left"/>
              <w:rPr/>
            </w:pPr>
            <w:r>
              <w:rPr/>
              <w:t xml:space="preserve">0: 40: 00 </w:t>
            </w:r>
          </w:p>
        </w:tc>
        <w:tc>
          <w:tcPr>
            <w:tcW w:w="5483" w:type="dxa"/>
            <w:tcBorders/>
            <w:vAlign w:val="center"/>
          </w:tcPr>
          <w:p>
            <w:pPr>
              <w:pStyle w:val="TableContents"/>
              <w:bidi w:val="0"/>
              <w:spacing w:before="0" w:after="283"/>
              <w:jc w:val="left"/>
              <w:rPr/>
            </w:pPr>
            <w:r>
              <w:rPr/>
              <w:t xml:space="preserve">Siluettina syntyneiden ja kuolleiden rekisterinpitäjän ovesta sisään. </w:t>
            </w:r>
          </w:p>
        </w:tc>
      </w:tr>
      <w:tr>
        <w:trPr/>
        <w:tc>
          <w:tcPr>
            <w:tcW w:w="1742" w:type="dxa"/>
            <w:tcBorders/>
            <w:vAlign w:val="center"/>
          </w:tcPr>
          <w:p>
            <w:pPr>
              <w:pStyle w:val="TableContents"/>
              <w:bidi w:val="0"/>
              <w:spacing w:before="0" w:after="283"/>
              <w:jc w:val="left"/>
              <w:rPr/>
            </w:pPr>
            <w:r>
              <w:rPr/>
              <w:t xml:space="preserve">Ulkomaankirjeenvaihtaja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0: 12: 44 </w:t>
            </w:r>
          </w:p>
        </w:tc>
        <w:tc>
          <w:tcPr>
            <w:tcW w:w="5483" w:type="dxa"/>
            <w:tcBorders/>
            <w:vAlign w:val="center"/>
          </w:tcPr>
          <w:p>
            <w:pPr>
              <w:pStyle w:val="TableContents"/>
              <w:bidi w:val="0"/>
              <w:spacing w:before="0" w:after="283"/>
              <w:jc w:val="left"/>
              <w:rPr/>
            </w:pPr>
            <w:r>
              <w:rPr/>
              <w:t xml:space="preserve">Kun Joel McCrea poistuu hotellista takki ja hattu päässään ja lukee sanomalehteä. </w:t>
            </w:r>
          </w:p>
        </w:tc>
      </w:tr>
      <w:tr>
        <w:trPr/>
        <w:tc>
          <w:tcPr>
            <w:tcW w:w="1742" w:type="dxa"/>
            <w:tcBorders/>
            <w:vAlign w:val="center"/>
          </w:tcPr>
          <w:p>
            <w:pPr>
              <w:pStyle w:val="TableContents"/>
              <w:bidi w:val="0"/>
              <w:spacing w:before="0" w:after="283"/>
              <w:jc w:val="left"/>
              <w:rPr/>
            </w:pPr>
            <w:r>
              <w:rPr/>
              <w:t xml:space="preserve">Frenzy </w:t>
            </w:r>
          </w:p>
        </w:tc>
        <w:tc>
          <w:tcPr>
            <w:tcW w:w="2435" w:type="dxa"/>
            <w:tcBorders/>
            <w:vAlign w:val="center"/>
          </w:tcPr>
          <w:p>
            <w:pPr>
              <w:pStyle w:val="TableContents"/>
              <w:bidi w:val="0"/>
              <w:spacing w:before="0" w:after="283"/>
              <w:jc w:val="left"/>
              <w:rPr/>
            </w:pPr>
            <w:r>
              <w:rPr/>
              <w:t xml:space="preserve">1972 </w:t>
            </w:r>
          </w:p>
        </w:tc>
        <w:tc>
          <w:tcPr>
            <w:tcW w:w="545" w:type="dxa"/>
            <w:tcBorders/>
            <w:vAlign w:val="center"/>
          </w:tcPr>
          <w:p>
            <w:pPr>
              <w:pStyle w:val="TableContents"/>
              <w:bidi w:val="0"/>
              <w:spacing w:before="0" w:after="283"/>
              <w:jc w:val="left"/>
              <w:rPr/>
            </w:pPr>
            <w:r>
              <w:rPr/>
              <w:t xml:space="preserve">0: 04: 07 </w:t>
            </w:r>
          </w:p>
        </w:tc>
        <w:tc>
          <w:tcPr>
            <w:tcW w:w="5483" w:type="dxa"/>
            <w:tcBorders/>
            <w:vAlign w:val="center"/>
          </w:tcPr>
          <w:p>
            <w:pPr>
              <w:pStyle w:val="TableContents"/>
              <w:bidi w:val="0"/>
              <w:spacing w:before="0" w:after="283"/>
              <w:jc w:val="left"/>
              <w:rPr/>
            </w:pPr>
            <w:r>
              <w:rPr/>
              <w:t xml:space="preserve">Keskellä väkijoukkoa, keilahattu päässään; hän on ainoa, joka ei taputa puhujalle; ja hetkeä myöhemmin, heti sen jälkeen kun uhri on huuhtoutunut rantaan, hän seisoo harmaahiuksisen, harmaapartaisen miehen vieressä. </w:t>
            </w:r>
          </w:p>
        </w:tc>
      </w:tr>
      <w:tr>
        <w:trPr/>
        <w:tc>
          <w:tcPr>
            <w:tcW w:w="1742" w:type="dxa"/>
            <w:tcBorders/>
            <w:vAlign w:val="center"/>
          </w:tcPr>
          <w:p>
            <w:pPr>
              <w:pStyle w:val="TableContents"/>
              <w:bidi w:val="0"/>
              <w:spacing w:before="0" w:after="283"/>
              <w:jc w:val="left"/>
              <w:rPr/>
            </w:pPr>
            <w:r>
              <w:rPr/>
              <w:t xml:space="preserve">Tunnustan </w:t>
            </w:r>
          </w:p>
        </w:tc>
        <w:tc>
          <w:tcPr>
            <w:tcW w:w="2435" w:type="dxa"/>
            <w:tcBorders/>
            <w:vAlign w:val="center"/>
          </w:tcPr>
          <w:p>
            <w:pPr>
              <w:pStyle w:val="TableContents"/>
              <w:bidi w:val="0"/>
              <w:spacing w:before="0" w:after="283"/>
              <w:jc w:val="left"/>
              <w:rPr/>
            </w:pPr>
            <w:r>
              <w:rPr/>
              <w:t xml:space="preserve">1953 </w:t>
            </w:r>
          </w:p>
        </w:tc>
        <w:tc>
          <w:tcPr>
            <w:tcW w:w="545" w:type="dxa"/>
            <w:tcBorders/>
            <w:vAlign w:val="center"/>
          </w:tcPr>
          <w:p>
            <w:pPr>
              <w:pStyle w:val="TableContents"/>
              <w:bidi w:val="0"/>
              <w:spacing w:before="0" w:after="283"/>
              <w:jc w:val="left"/>
              <w:rPr/>
            </w:pPr>
            <w:r>
              <w:rPr/>
              <w:t xml:space="preserve">0: 01: 33 </w:t>
            </w:r>
          </w:p>
        </w:tc>
        <w:tc>
          <w:tcPr>
            <w:tcW w:w="5483" w:type="dxa"/>
            <w:tcBorders/>
            <w:vAlign w:val="center"/>
          </w:tcPr>
          <w:p>
            <w:pPr>
              <w:pStyle w:val="TableContents"/>
              <w:bidi w:val="0"/>
              <w:spacing w:before="0" w:after="283"/>
              <w:jc w:val="left"/>
              <w:rPr/>
            </w:pPr>
            <w:r>
              <w:rPr/>
              <w:t xml:space="preserve">Ylitys portaiden yläpäässä. </w:t>
            </w:r>
          </w:p>
        </w:tc>
      </w:tr>
      <w:tr>
        <w:trPr/>
        <w:tc>
          <w:tcPr>
            <w:tcW w:w="1742" w:type="dxa"/>
            <w:tcBorders/>
            <w:vAlign w:val="center"/>
          </w:tcPr>
          <w:p>
            <w:pPr>
              <w:pStyle w:val="TableContents"/>
              <w:bidi w:val="0"/>
              <w:spacing w:before="0" w:after="283"/>
              <w:jc w:val="left"/>
              <w:rPr/>
            </w:pPr>
            <w:r>
              <w:rPr/>
              <w:t xml:space="preserve">Nainen katoaa </w:t>
            </w:r>
          </w:p>
        </w:tc>
        <w:tc>
          <w:tcPr>
            <w:tcW w:w="2435" w:type="dxa"/>
            <w:tcBorders/>
            <w:vAlign w:val="center"/>
          </w:tcPr>
          <w:p>
            <w:pPr>
              <w:pStyle w:val="TableContents"/>
              <w:bidi w:val="0"/>
              <w:spacing w:before="0" w:after="283"/>
              <w:jc w:val="left"/>
              <w:rPr/>
            </w:pPr>
            <w:r>
              <w:rPr/>
              <w:t xml:space="preserve">1938 </w:t>
            </w:r>
          </w:p>
        </w:tc>
        <w:tc>
          <w:tcPr>
            <w:tcW w:w="545" w:type="dxa"/>
            <w:tcBorders/>
            <w:vAlign w:val="center"/>
          </w:tcPr>
          <w:p>
            <w:pPr>
              <w:pStyle w:val="TableContents"/>
              <w:bidi w:val="0"/>
              <w:spacing w:before="0" w:after="283"/>
              <w:jc w:val="left"/>
              <w:rPr/>
            </w:pPr>
            <w:r>
              <w:rPr/>
              <w:t xml:space="preserve">1: 32: 31 </w:t>
            </w:r>
          </w:p>
        </w:tc>
        <w:tc>
          <w:tcPr>
            <w:tcW w:w="5483" w:type="dxa"/>
            <w:tcBorders/>
            <w:vAlign w:val="center"/>
          </w:tcPr>
          <w:p>
            <w:pPr>
              <w:pStyle w:val="TableContents"/>
              <w:bidi w:val="0"/>
              <w:spacing w:before="0" w:after="283"/>
              <w:jc w:val="left"/>
              <w:rPr/>
            </w:pPr>
            <w:r>
              <w:rPr/>
              <w:t xml:space="preserve">Victorian asemalla, mustaan takkiin pukeutuneena, savuketta polttavana ja päätään oudosti liikuttelevana. </w:t>
            </w:r>
          </w:p>
        </w:tc>
      </w:tr>
      <w:tr>
        <w:trPr/>
        <w:tc>
          <w:tcPr>
            <w:tcW w:w="1742" w:type="dxa"/>
            <w:tcBorders/>
            <w:vAlign w:val="center"/>
          </w:tcPr>
          <w:p>
            <w:pPr>
              <w:pStyle w:val="TableContents"/>
              <w:bidi w:val="0"/>
              <w:spacing w:before="0" w:after="283"/>
              <w:jc w:val="left"/>
              <w:rPr/>
            </w:pPr>
            <w:r>
              <w:rPr/>
              <w:t xml:space="preserve">Pelastusvene </w:t>
            </w:r>
          </w:p>
        </w:tc>
        <w:tc>
          <w:tcPr>
            <w:tcW w:w="2435" w:type="dxa"/>
            <w:tcBorders/>
            <w:vAlign w:val="center"/>
          </w:tcPr>
          <w:p>
            <w:pPr>
              <w:pStyle w:val="TableContents"/>
              <w:bidi w:val="0"/>
              <w:spacing w:before="0" w:after="283"/>
              <w:jc w:val="left"/>
              <w:rPr/>
            </w:pPr>
            <w:r>
              <w:rPr/>
              <w:t xml:space="preserve">1944 </w:t>
            </w:r>
          </w:p>
        </w:tc>
        <w:tc>
          <w:tcPr>
            <w:tcW w:w="545" w:type="dxa"/>
            <w:tcBorders/>
            <w:vAlign w:val="center"/>
          </w:tcPr>
          <w:p>
            <w:pPr>
              <w:pStyle w:val="TableContents"/>
              <w:bidi w:val="0"/>
              <w:spacing w:before="0" w:after="283"/>
              <w:jc w:val="left"/>
              <w:rPr/>
            </w:pPr>
            <w:r>
              <w:rPr/>
              <w:t xml:space="preserve">0: 00: 25 </w:t>
            </w:r>
          </w:p>
        </w:tc>
        <w:tc>
          <w:tcPr>
            <w:tcW w:w="5483" w:type="dxa"/>
            <w:tcBorders/>
            <w:vAlign w:val="center"/>
          </w:tcPr>
          <w:p>
            <w:pPr>
              <w:pStyle w:val="TableContents"/>
              <w:bidi w:val="0"/>
              <w:spacing w:before="0" w:after="283"/>
              <w:jc w:val="left"/>
              <w:rPr/>
            </w:pPr>
            <w:r>
              <w:rPr/>
              <w:t xml:space="preserve">"Ennen" ja "jälkeen" -kuvissa sanomalehti-ilmoituksessa "Reduco-Obesity Slayer". </w:t>
            </w:r>
          </w:p>
        </w:tc>
      </w:tr>
      <w:tr>
        <w:trPr/>
        <w:tc>
          <w:tcPr>
            <w:tcW w:w="1742" w:type="dxa"/>
            <w:tcBorders/>
            <w:vAlign w:val="center"/>
          </w:tcPr>
          <w:p>
            <w:pPr>
              <w:pStyle w:val="TableContents"/>
              <w:bidi w:val="0"/>
              <w:spacing w:before="0" w:after="283"/>
              <w:jc w:val="left"/>
              <w:rPr/>
            </w:pPr>
            <w:r>
              <w:rPr/>
              <w:t xml:space="preserve">The Lodger </w:t>
            </w:r>
          </w:p>
        </w:tc>
        <w:tc>
          <w:tcPr>
            <w:tcW w:w="2435" w:type="dxa"/>
            <w:tcBorders/>
            <w:vAlign w:val="center"/>
          </w:tcPr>
          <w:p>
            <w:pPr>
              <w:pStyle w:val="TableContents"/>
              <w:bidi w:val="0"/>
              <w:spacing w:before="0" w:after="283"/>
              <w:jc w:val="left"/>
              <w:rPr/>
            </w:pPr>
            <w:r>
              <w:rPr/>
              <w:t xml:space="preserve">1927 </w:t>
            </w:r>
          </w:p>
        </w:tc>
        <w:tc>
          <w:tcPr>
            <w:tcW w:w="545" w:type="dxa"/>
            <w:tcBorders/>
            <w:vAlign w:val="center"/>
          </w:tcPr>
          <w:p>
            <w:pPr>
              <w:pStyle w:val="TableContents"/>
              <w:bidi w:val="0"/>
              <w:spacing w:before="0" w:after="283"/>
              <w:jc w:val="left"/>
              <w:rPr/>
            </w:pPr>
            <w:r>
              <w:rPr/>
              <w:t xml:space="preserve">0: 03 </w:t>
            </w:r>
          </w:p>
        </w:tc>
        <w:tc>
          <w:tcPr>
            <w:tcW w:w="5483" w:type="dxa"/>
            <w:tcBorders/>
            <w:vAlign w:val="center"/>
          </w:tcPr>
          <w:p>
            <w:pPr>
              <w:pStyle w:val="TableContents"/>
              <w:bidi w:val="0"/>
              <w:spacing w:before="0" w:after="283"/>
              <w:jc w:val="left"/>
              <w:rPr/>
            </w:pPr>
            <w:r>
              <w:rPr/>
              <w:t xml:space="preserve">Uutishuoneen työpöydän ääressä. </w:t>
            </w:r>
          </w:p>
        </w:tc>
      </w:tr>
      <w:tr>
        <w:trPr/>
        <w:tc>
          <w:tcPr>
            <w:tcW w:w="1742" w:type="dxa"/>
            <w:tcBorders/>
            <w:vAlign w:val="center"/>
          </w:tcPr>
          <w:p>
            <w:pPr>
              <w:pStyle w:val="TableContents"/>
              <w:bidi w:val="0"/>
              <w:spacing w:before="0" w:after="283"/>
              <w:jc w:val="left"/>
              <w:rPr/>
            </w:pPr>
            <w:r>
              <w:rPr/>
              <w:t xml:space="preserve">0: 01: 34 </w:t>
            </w:r>
          </w:p>
        </w:tc>
        <w:tc>
          <w:tcPr>
            <w:tcW w:w="2435" w:type="dxa"/>
            <w:tcBorders/>
            <w:vAlign w:val="center"/>
          </w:tcPr>
          <w:p>
            <w:pPr>
              <w:pStyle w:val="TableContents"/>
              <w:bidi w:val="0"/>
              <w:spacing w:before="0" w:after="283"/>
              <w:jc w:val="left"/>
              <w:rPr/>
            </w:pPr>
            <w:r>
              <w:rPr/>
              <w:t xml:space="preserve">Joukkokohtauksessa etsivä Joen vieressä, joka kantaa aitaan majoittujan painoa pitämällä tämän käsistä kiinni.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25: 12 </w:t>
            </w:r>
          </w:p>
        </w:tc>
        <w:tc>
          <w:tcPr>
            <w:tcW w:w="5483" w:type="dxa"/>
            <w:tcBorders/>
            <w:vAlign w:val="center"/>
          </w:tcPr>
          <w:p>
            <w:pPr>
              <w:pStyle w:val="TableContents"/>
              <w:bidi w:val="0"/>
              <w:spacing w:before="0" w:after="283"/>
              <w:jc w:val="left"/>
              <w:rPr/>
            </w:pPr>
            <w:r>
              <w:rPr/>
              <w:t xml:space="preserve">Kun McKennat katselevat akrobaatteja torilla, Hitchcock ilmestyy vasemmalle pukuun pukeutuneena ja laittaa kädet taskuihinsa. </w:t>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1934 </w:t>
            </w:r>
          </w:p>
        </w:tc>
        <w:tc>
          <w:tcPr>
            <w:tcW w:w="545" w:type="dxa"/>
            <w:tcBorders/>
            <w:vAlign w:val="center"/>
          </w:tcPr>
          <w:p>
            <w:pPr>
              <w:pStyle w:val="TableContents"/>
              <w:bidi w:val="0"/>
              <w:spacing w:before="0" w:after="283"/>
              <w:jc w:val="left"/>
              <w:rPr/>
            </w:pPr>
            <w:r>
              <w:rPr/>
              <w:t xml:space="preserve">0: 33: 25 </w:t>
            </w:r>
          </w:p>
        </w:tc>
        <w:tc>
          <w:tcPr>
            <w:tcW w:w="5483" w:type="dxa"/>
            <w:tcBorders/>
            <w:vAlign w:val="center"/>
          </w:tcPr>
          <w:p>
            <w:pPr>
              <w:pStyle w:val="TableContents"/>
              <w:bidi w:val="0"/>
              <w:spacing w:before="0" w:after="283"/>
              <w:jc w:val="left"/>
              <w:rPr/>
            </w:pPr>
            <w:r>
              <w:rPr/>
              <w:t xml:space="preserve">Kävelee tien poikki tummassa trenssitakissa, kun bussi kulkee ohi. </w:t>
            </w:r>
          </w:p>
        </w:tc>
      </w:tr>
      <w:tr>
        <w:trPr/>
        <w:tc>
          <w:tcPr>
            <w:tcW w:w="1742" w:type="dxa"/>
            <w:tcBorders/>
            <w:vAlign w:val="center"/>
          </w:tcPr>
          <w:p>
            <w:pPr>
              <w:pStyle w:val="TableContents"/>
              <w:bidi w:val="0"/>
              <w:spacing w:before="0" w:after="283"/>
              <w:jc w:val="left"/>
              <w:rPr/>
            </w:pPr>
            <w:r>
              <w:rPr/>
              <w:t xml:space="preserve">Marnie </w:t>
            </w:r>
          </w:p>
        </w:tc>
        <w:tc>
          <w:tcPr>
            <w:tcW w:w="2435" w:type="dxa"/>
            <w:tcBorders/>
            <w:vAlign w:val="center"/>
          </w:tcPr>
          <w:p>
            <w:pPr>
              <w:pStyle w:val="TableContents"/>
              <w:bidi w:val="0"/>
              <w:spacing w:before="0" w:after="283"/>
              <w:jc w:val="left"/>
              <w:rPr/>
            </w:pPr>
            <w:r>
              <w:rPr/>
              <w:t xml:space="preserve">1964 </w:t>
            </w:r>
          </w:p>
        </w:tc>
        <w:tc>
          <w:tcPr>
            <w:tcW w:w="545" w:type="dxa"/>
            <w:tcBorders/>
            <w:vAlign w:val="center"/>
          </w:tcPr>
          <w:p>
            <w:pPr>
              <w:pStyle w:val="TableContents"/>
              <w:bidi w:val="0"/>
              <w:spacing w:before="0" w:after="283"/>
              <w:jc w:val="left"/>
              <w:rPr/>
            </w:pPr>
            <w:r>
              <w:rPr/>
              <w:t xml:space="preserve">0: 00: 05 </w:t>
            </w:r>
          </w:p>
        </w:tc>
        <w:tc>
          <w:tcPr>
            <w:tcW w:w="5483" w:type="dxa"/>
            <w:tcBorders/>
            <w:vAlign w:val="center"/>
          </w:tcPr>
          <w:p>
            <w:pPr>
              <w:pStyle w:val="TableContents"/>
              <w:bidi w:val="0"/>
              <w:spacing w:before="0" w:after="283"/>
              <w:jc w:val="left"/>
              <w:rPr/>
            </w:pPr>
            <w:r>
              <w:rPr/>
              <w:t xml:space="preserve">Sisäänkäynti vasemmalta puolelta hotellin käytävältä Tippi Hedrenin mentyä ohi ja neljännen seinän rikkominen katsomalla yleisöä suoraan silmiin. </w:t>
            </w:r>
          </w:p>
        </w:tc>
      </w:tr>
      <w:tr>
        <w:trPr/>
        <w:tc>
          <w:tcPr>
            <w:tcW w:w="1742" w:type="dxa"/>
            <w:tcBorders/>
            <w:vAlign w:val="center"/>
          </w:tcPr>
          <w:p>
            <w:pPr>
              <w:pStyle w:val="TableContents"/>
              <w:bidi w:val="0"/>
              <w:spacing w:before="0" w:after="283"/>
              <w:jc w:val="left"/>
              <w:rPr/>
            </w:pPr>
            <w:r>
              <w:rPr/>
              <w:t xml:space="preserve">Herra ja rouva Smith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42: 57 </w:t>
            </w:r>
          </w:p>
        </w:tc>
        <w:tc>
          <w:tcPr>
            <w:tcW w:w="5483" w:type="dxa"/>
            <w:tcBorders/>
            <w:vAlign w:val="center"/>
          </w:tcPr>
          <w:p>
            <w:pPr>
              <w:pStyle w:val="TableContents"/>
              <w:bidi w:val="0"/>
              <w:spacing w:before="0" w:after="283"/>
              <w:jc w:val="left"/>
              <w:rPr/>
            </w:pPr>
            <w:r>
              <w:rPr/>
              <w:t xml:space="preserve">Robert Montgomeryn ohi hänen rakennuksensa edessä. </w:t>
            </w:r>
          </w:p>
        </w:tc>
      </w:tr>
      <w:tr>
        <w:trPr/>
        <w:tc>
          <w:tcPr>
            <w:tcW w:w="1742" w:type="dxa"/>
            <w:tcBorders/>
            <w:vAlign w:val="center"/>
          </w:tcPr>
          <w:p>
            <w:pPr>
              <w:pStyle w:val="TableContents"/>
              <w:bidi w:val="0"/>
              <w:spacing w:before="0" w:after="283"/>
              <w:jc w:val="left"/>
              <w:rPr/>
            </w:pPr>
            <w:r>
              <w:rPr/>
              <w:t xml:space="preserve">Murha! </w:t>
            </w:r>
          </w:p>
        </w:tc>
        <w:tc>
          <w:tcPr>
            <w:tcW w:w="2435" w:type="dxa"/>
            <w:tcBorders/>
            <w:vAlign w:val="center"/>
          </w:tcPr>
          <w:p>
            <w:pPr>
              <w:pStyle w:val="TableContents"/>
              <w:bidi w:val="0"/>
              <w:spacing w:before="0" w:after="283"/>
              <w:jc w:val="left"/>
              <w:rPr/>
            </w:pPr>
            <w:r>
              <w:rPr/>
              <w:t xml:space="preserve">1930 </w:t>
            </w:r>
          </w:p>
        </w:tc>
        <w:tc>
          <w:tcPr>
            <w:tcW w:w="545" w:type="dxa"/>
            <w:tcBorders/>
            <w:vAlign w:val="center"/>
          </w:tcPr>
          <w:p>
            <w:pPr>
              <w:pStyle w:val="TableContents"/>
              <w:bidi w:val="0"/>
              <w:spacing w:before="0" w:after="283"/>
              <w:jc w:val="left"/>
              <w:rPr/>
            </w:pPr>
            <w:r>
              <w:rPr/>
              <w:t xml:space="preserve">0: 59: 45 </w:t>
            </w:r>
          </w:p>
        </w:tc>
        <w:tc>
          <w:tcPr>
            <w:tcW w:w="5483" w:type="dxa"/>
            <w:tcBorders/>
            <w:vAlign w:val="center"/>
          </w:tcPr>
          <w:p>
            <w:pPr>
              <w:pStyle w:val="TableContents"/>
              <w:bidi w:val="0"/>
              <w:spacing w:before="0" w:after="283"/>
              <w:jc w:val="left"/>
              <w:rPr/>
            </w:pPr>
            <w:r>
              <w:rPr/>
              <w:t xml:space="preserve">Kävelee murhapaikan ohi naisseuralaisensa kanssa, kun Sir John Markhamin ja hänen vaimonsa Lucyn kanssa on käynyt tapahtumapaikalla. </w:t>
            </w:r>
          </w:p>
        </w:tc>
      </w:tr>
      <w:tr>
        <w:trPr/>
        <w:tc>
          <w:tcPr>
            <w:tcW w:w="1742" w:type="dxa"/>
            <w:tcBorders/>
            <w:vAlign w:val="center"/>
          </w:tcPr>
          <w:p>
            <w:pPr>
              <w:pStyle w:val="TableContents"/>
              <w:bidi w:val="0"/>
              <w:spacing w:before="0" w:after="283"/>
              <w:jc w:val="left"/>
              <w:rPr/>
            </w:pPr>
            <w:r>
              <w:rPr/>
              <w:t xml:space="preserve">North by Northwest </w:t>
            </w:r>
          </w:p>
        </w:tc>
        <w:tc>
          <w:tcPr>
            <w:tcW w:w="2435" w:type="dxa"/>
            <w:tcBorders/>
            <w:vAlign w:val="center"/>
          </w:tcPr>
          <w:p>
            <w:pPr>
              <w:pStyle w:val="TableContents"/>
              <w:bidi w:val="0"/>
              <w:spacing w:before="0" w:after="283"/>
              <w:jc w:val="left"/>
              <w:rPr/>
            </w:pPr>
            <w:r>
              <w:rPr/>
              <w:t xml:space="preserve">1959 </w:t>
            </w:r>
          </w:p>
        </w:tc>
        <w:tc>
          <w:tcPr>
            <w:tcW w:w="545" w:type="dxa"/>
            <w:tcBorders/>
            <w:vAlign w:val="center"/>
          </w:tcPr>
          <w:p>
            <w:pPr>
              <w:pStyle w:val="TableContents"/>
              <w:bidi w:val="0"/>
              <w:spacing w:before="0" w:after="283"/>
              <w:jc w:val="left"/>
              <w:rPr/>
            </w:pPr>
            <w:r>
              <w:rPr/>
              <w:t xml:space="preserve">0: 02: 09 </w:t>
            </w:r>
          </w:p>
        </w:tc>
        <w:tc>
          <w:tcPr>
            <w:tcW w:w="5483" w:type="dxa"/>
            <w:tcBorders/>
            <w:vAlign w:val="center"/>
          </w:tcPr>
          <w:p>
            <w:pPr>
              <w:pStyle w:val="TableContents"/>
              <w:bidi w:val="0"/>
              <w:spacing w:before="0" w:after="283"/>
              <w:jc w:val="left"/>
              <w:rPr/>
            </w:pPr>
            <w:r>
              <w:rPr/>
              <w:t xml:space="preserve">Bussi jää väliin, kun hänen luottokuvansa poistuu ruudulta otsikkokohtauksen aikana. </w:t>
            </w:r>
          </w:p>
        </w:tc>
      </w:tr>
      <w:tr>
        <w:trPr/>
        <w:tc>
          <w:tcPr>
            <w:tcW w:w="1742" w:type="dxa"/>
            <w:tcBorders/>
            <w:vAlign w:val="center"/>
          </w:tcPr>
          <w:p>
            <w:pPr>
              <w:pStyle w:val="TableContents"/>
              <w:bidi w:val="0"/>
              <w:spacing w:before="0" w:after="283"/>
              <w:jc w:val="left"/>
              <w:rPr/>
            </w:pPr>
            <w:r>
              <w:rPr/>
              <w:t xml:space="preserve">Pahamaineinen </w:t>
            </w:r>
          </w:p>
        </w:tc>
        <w:tc>
          <w:tcPr>
            <w:tcW w:w="2435" w:type="dxa"/>
            <w:tcBorders/>
            <w:vAlign w:val="center"/>
          </w:tcPr>
          <w:p>
            <w:pPr>
              <w:pStyle w:val="TableContents"/>
              <w:bidi w:val="0"/>
              <w:spacing w:before="0" w:after="283"/>
              <w:jc w:val="left"/>
              <w:rPr/>
            </w:pPr>
            <w:r>
              <w:rPr/>
              <w:t xml:space="preserve">1946 </w:t>
            </w:r>
          </w:p>
        </w:tc>
        <w:tc>
          <w:tcPr>
            <w:tcW w:w="545" w:type="dxa"/>
            <w:tcBorders/>
            <w:vAlign w:val="center"/>
          </w:tcPr>
          <w:p>
            <w:pPr>
              <w:pStyle w:val="TableContents"/>
              <w:bidi w:val="0"/>
              <w:spacing w:before="0" w:after="283"/>
              <w:jc w:val="left"/>
              <w:rPr/>
            </w:pPr>
            <w:r>
              <w:rPr/>
              <w:t xml:space="preserve">1: 04: 44 </w:t>
            </w:r>
          </w:p>
        </w:tc>
        <w:tc>
          <w:tcPr>
            <w:tcW w:w="5483" w:type="dxa"/>
            <w:tcBorders/>
            <w:vAlign w:val="center"/>
          </w:tcPr>
          <w:p>
            <w:pPr>
              <w:pStyle w:val="TableContents"/>
              <w:bidi w:val="0"/>
              <w:spacing w:before="0" w:after="283"/>
              <w:jc w:val="left"/>
              <w:rPr/>
            </w:pPr>
            <w:r>
              <w:rPr/>
              <w:t xml:space="preserve">Suurissa juhlissa Claude Rainsin kartanossa, jossa juodaan samppanjaa ja lähdetään sitten nopeasti pois. </w:t>
            </w:r>
          </w:p>
        </w:tc>
      </w:tr>
      <w:tr>
        <w:trPr/>
        <w:tc>
          <w:tcPr>
            <w:tcW w:w="1742" w:type="dxa"/>
            <w:tcBorders/>
            <w:vAlign w:val="center"/>
          </w:tcPr>
          <w:p>
            <w:pPr>
              <w:pStyle w:val="TableContents"/>
              <w:bidi w:val="0"/>
              <w:spacing w:before="0" w:after="283"/>
              <w:jc w:val="left"/>
              <w:rPr/>
            </w:pPr>
            <w:r>
              <w:rPr/>
              <w:t xml:space="preserve">Numero seitsemäntoista </w:t>
            </w:r>
          </w:p>
        </w:tc>
        <w:tc>
          <w:tcPr>
            <w:tcW w:w="2435" w:type="dxa"/>
            <w:tcBorders/>
            <w:vAlign w:val="center"/>
          </w:tcPr>
          <w:p>
            <w:pPr>
              <w:pStyle w:val="TableContents"/>
              <w:bidi w:val="0"/>
              <w:spacing w:before="0" w:after="283"/>
              <w:jc w:val="left"/>
              <w:rPr/>
            </w:pPr>
            <w:r>
              <w:rPr/>
              <w:t xml:space="preserve">1932 </w:t>
            </w:r>
          </w:p>
        </w:tc>
        <w:tc>
          <w:tcPr>
            <w:tcW w:w="545" w:type="dxa"/>
            <w:tcBorders/>
            <w:vAlign w:val="center"/>
          </w:tcPr>
          <w:p>
            <w:pPr>
              <w:pStyle w:val="TableContents"/>
              <w:bidi w:val="0"/>
              <w:spacing w:before="0" w:after="283"/>
              <w:jc w:val="left"/>
              <w:rPr/>
            </w:pPr>
            <w:r>
              <w:rPr/>
              <w:t xml:space="preserve">0: 51: 25 </w:t>
            </w:r>
          </w:p>
        </w:tc>
        <w:tc>
          <w:tcPr>
            <w:tcW w:w="5483" w:type="dxa"/>
            <w:tcBorders/>
            <w:vAlign w:val="center"/>
          </w:tcPr>
          <w:p>
            <w:pPr>
              <w:pStyle w:val="TableContents"/>
              <w:bidi w:val="0"/>
              <w:spacing w:before="0" w:after="283"/>
              <w:jc w:val="left"/>
              <w:rPr/>
            </w:pPr>
            <w:r>
              <w:rPr/>
              <w:t xml:space="preserve">Bussissa muiden matkustajien joukossa, tummassa takissa ja hatussa, kasvot poispäin, hän pomppii ylös ja alas; noin neljä sekuntia. </w:t>
            </w:r>
          </w:p>
        </w:tc>
      </w:tr>
      <w:tr>
        <w:trPr/>
        <w:tc>
          <w:tcPr>
            <w:tcW w:w="1742" w:type="dxa"/>
            <w:tcBorders/>
            <w:vAlign w:val="center"/>
          </w:tcPr>
          <w:p>
            <w:pPr>
              <w:pStyle w:val="TableContents"/>
              <w:bidi w:val="0"/>
              <w:spacing w:before="0" w:after="283"/>
              <w:jc w:val="left"/>
              <w:rPr/>
            </w:pPr>
            <w:r>
              <w:rPr/>
              <w:t xml:space="preserve">Paradinen tapaus </w:t>
            </w:r>
          </w:p>
        </w:tc>
        <w:tc>
          <w:tcPr>
            <w:tcW w:w="2435" w:type="dxa"/>
            <w:tcBorders/>
            <w:vAlign w:val="center"/>
          </w:tcPr>
          <w:p>
            <w:pPr>
              <w:pStyle w:val="TableContents"/>
              <w:bidi w:val="0"/>
              <w:spacing w:before="0" w:after="283"/>
              <w:jc w:val="left"/>
              <w:rPr/>
            </w:pPr>
            <w:r>
              <w:rPr/>
              <w:t xml:space="preserve">1947 </w:t>
            </w:r>
          </w:p>
        </w:tc>
        <w:tc>
          <w:tcPr>
            <w:tcW w:w="545" w:type="dxa"/>
            <w:tcBorders/>
            <w:vAlign w:val="center"/>
          </w:tcPr>
          <w:p>
            <w:pPr>
              <w:pStyle w:val="TableContents"/>
              <w:bidi w:val="0"/>
              <w:spacing w:before="0" w:after="283"/>
              <w:jc w:val="left"/>
              <w:rPr/>
            </w:pPr>
            <w:r>
              <w:rPr/>
              <w:t xml:space="preserve">0: 38: 00 </w:t>
            </w:r>
          </w:p>
        </w:tc>
        <w:tc>
          <w:tcPr>
            <w:tcW w:w="5483" w:type="dxa"/>
            <w:tcBorders/>
            <w:vAlign w:val="center"/>
          </w:tcPr>
          <w:p>
            <w:pPr>
              <w:pStyle w:val="TableContents"/>
              <w:bidi w:val="0"/>
              <w:spacing w:before="0" w:after="283"/>
              <w:jc w:val="left"/>
              <w:rPr/>
            </w:pPr>
            <w:r>
              <w:rPr/>
              <w:t xml:space="preserve">Poistuu junasta rautatieasemalla sellolaukku mukanaan. </w:t>
            </w:r>
          </w:p>
        </w:tc>
      </w:tr>
      <w:tr>
        <w:trPr/>
        <w:tc>
          <w:tcPr>
            <w:tcW w:w="1742" w:type="dxa"/>
            <w:tcBorders/>
            <w:vAlign w:val="center"/>
          </w:tcPr>
          <w:p>
            <w:pPr>
              <w:pStyle w:val="TableContents"/>
              <w:bidi w:val="0"/>
              <w:spacing w:before="0" w:after="283"/>
              <w:jc w:val="left"/>
              <w:rPr/>
            </w:pPr>
            <w:r>
              <w:rPr/>
              <w:t xml:space="preserve">Psyko </w:t>
            </w:r>
          </w:p>
        </w:tc>
        <w:tc>
          <w:tcPr>
            <w:tcW w:w="2435" w:type="dxa"/>
            <w:tcBorders/>
            <w:vAlign w:val="center"/>
          </w:tcPr>
          <w:p>
            <w:pPr>
              <w:pStyle w:val="TableContents"/>
              <w:bidi w:val="0"/>
              <w:spacing w:before="0" w:after="283"/>
              <w:jc w:val="left"/>
              <w:rPr/>
            </w:pPr>
            <w:r>
              <w:rPr/>
              <w:t xml:space="preserve">1960 </w:t>
            </w:r>
          </w:p>
        </w:tc>
        <w:tc>
          <w:tcPr>
            <w:tcW w:w="545" w:type="dxa"/>
            <w:tcBorders/>
            <w:vAlign w:val="center"/>
          </w:tcPr>
          <w:p>
            <w:pPr>
              <w:pStyle w:val="TableContents"/>
              <w:bidi w:val="0"/>
              <w:spacing w:before="0" w:after="283"/>
              <w:jc w:val="left"/>
              <w:rPr/>
            </w:pPr>
            <w:r>
              <w:rPr/>
              <w:t xml:space="preserve">0: 06: 59 </w:t>
            </w:r>
          </w:p>
        </w:tc>
        <w:tc>
          <w:tcPr>
            <w:tcW w:w="5483" w:type="dxa"/>
            <w:tcBorders/>
            <w:vAlign w:val="center"/>
          </w:tcPr>
          <w:p>
            <w:pPr>
              <w:pStyle w:val="TableContents"/>
              <w:bidi w:val="0"/>
              <w:spacing w:before="0" w:after="283"/>
              <w:jc w:val="left"/>
              <w:rPr/>
            </w:pPr>
            <w:r>
              <w:rPr/>
              <w:t xml:space="preserve">Nähty toimiston ikkunasta Stetson-cowboy-hattu päässään, kun Janet Leigh tulee ovesta sisään. </w:t>
            </w:r>
          </w:p>
        </w:tc>
      </w:tr>
      <w:tr>
        <w:trPr/>
        <w:tc>
          <w:tcPr>
            <w:tcW w:w="1742" w:type="dxa"/>
            <w:tcBorders/>
            <w:vAlign w:val="center"/>
          </w:tcPr>
          <w:p>
            <w:pPr>
              <w:pStyle w:val="TableContents"/>
              <w:bidi w:val="0"/>
              <w:spacing w:before="0" w:after="283"/>
              <w:jc w:val="left"/>
              <w:rPr/>
            </w:pPr>
            <w:r>
              <w:rPr/>
              <w:t xml:space="preserve">Takaikkuna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26: 12 </w:t>
            </w:r>
          </w:p>
        </w:tc>
        <w:tc>
          <w:tcPr>
            <w:tcW w:w="5483" w:type="dxa"/>
            <w:tcBorders/>
            <w:vAlign w:val="center"/>
          </w:tcPr>
          <w:p>
            <w:pPr>
              <w:pStyle w:val="TableContents"/>
              <w:bidi w:val="0"/>
              <w:spacing w:before="0" w:after="283"/>
              <w:jc w:val="left"/>
              <w:rPr/>
            </w:pPr>
            <w:r>
              <w:rPr/>
              <w:t xml:space="preserve">Kello käyntiin lauluntekijän asunnossa. </w:t>
            </w:r>
          </w:p>
        </w:tc>
      </w:tr>
      <w:tr>
        <w:trPr/>
        <w:tc>
          <w:tcPr>
            <w:tcW w:w="1742" w:type="dxa"/>
            <w:tcBorders/>
            <w:vAlign w:val="center"/>
          </w:tcPr>
          <w:p>
            <w:pPr>
              <w:pStyle w:val="TableContents"/>
              <w:bidi w:val="0"/>
              <w:spacing w:before="0" w:after="283"/>
              <w:jc w:val="left"/>
              <w:rPr/>
            </w:pPr>
            <w:r>
              <w:rPr/>
              <w:t xml:space="preserve">Rebecca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2: 06: 57 </w:t>
            </w:r>
          </w:p>
        </w:tc>
        <w:tc>
          <w:tcPr>
            <w:tcW w:w="5483" w:type="dxa"/>
            <w:tcBorders/>
            <w:vAlign w:val="center"/>
          </w:tcPr>
          <w:p>
            <w:pPr>
              <w:pStyle w:val="TableContents"/>
              <w:bidi w:val="0"/>
              <w:spacing w:before="0" w:after="283"/>
              <w:jc w:val="left"/>
              <w:rPr/>
            </w:pPr>
            <w:r>
              <w:rPr/>
              <w:t xml:space="preserve">Kävely puhelinkopin lähellä juuri sen jälkeen, kun George Sanders soittaa puhelun. </w:t>
            </w:r>
          </w:p>
        </w:tc>
      </w:tr>
      <w:tr>
        <w:trPr/>
        <w:tc>
          <w:tcPr>
            <w:tcW w:w="1742" w:type="dxa"/>
            <w:tcBorders/>
            <w:vAlign w:val="center"/>
          </w:tcPr>
          <w:p>
            <w:pPr>
              <w:pStyle w:val="TableContents"/>
              <w:bidi w:val="0"/>
              <w:spacing w:before="0" w:after="283"/>
              <w:jc w:val="left"/>
              <w:rPr/>
            </w:pPr>
            <w:r>
              <w:rPr/>
              <w:t xml:space="preserve">Köysi </w:t>
            </w:r>
          </w:p>
        </w:tc>
        <w:tc>
          <w:tcPr>
            <w:tcW w:w="2435" w:type="dxa"/>
            <w:tcBorders/>
            <w:vAlign w:val="center"/>
          </w:tcPr>
          <w:p>
            <w:pPr>
              <w:pStyle w:val="TableContents"/>
              <w:bidi w:val="0"/>
              <w:spacing w:before="0" w:after="283"/>
              <w:jc w:val="left"/>
              <w:rPr/>
            </w:pPr>
            <w:r>
              <w:rPr/>
              <w:t xml:space="preserve">1948 </w:t>
            </w:r>
          </w:p>
        </w:tc>
        <w:tc>
          <w:tcPr>
            <w:tcW w:w="545" w:type="dxa"/>
            <w:tcBorders/>
            <w:vAlign w:val="center"/>
          </w:tcPr>
          <w:p>
            <w:pPr>
              <w:pStyle w:val="TableContents"/>
              <w:bidi w:val="0"/>
              <w:spacing w:before="0" w:after="283"/>
              <w:jc w:val="left"/>
              <w:rPr/>
            </w:pPr>
            <w:r>
              <w:rPr/>
              <w:t xml:space="preserve">0: 55: 00 </w:t>
            </w:r>
          </w:p>
        </w:tc>
        <w:tc>
          <w:tcPr>
            <w:tcW w:w="5483" w:type="dxa"/>
            <w:tcBorders/>
            <w:vAlign w:val="center"/>
          </w:tcPr>
          <w:p>
            <w:pPr>
              <w:pStyle w:val="TableContents"/>
              <w:bidi w:val="0"/>
              <w:spacing w:before="0" w:after="283"/>
              <w:jc w:val="left"/>
              <w:rPr/>
            </w:pPr>
            <w:r>
              <w:rPr/>
              <w:t xml:space="preserve">Taustalla punaisena vilkkuvana neonmerkkinä hänen tavaramerkkinsä profiili. </w:t>
            </w:r>
          </w:p>
        </w:tc>
      </w:tr>
      <w:tr>
        <w:trPr/>
        <w:tc>
          <w:tcPr>
            <w:tcW w:w="1742" w:type="dxa"/>
            <w:tcBorders/>
            <w:vAlign w:val="center"/>
          </w:tcPr>
          <w:p>
            <w:pPr>
              <w:pStyle w:val="TableContents"/>
              <w:bidi w:val="0"/>
              <w:spacing w:before="0" w:after="283"/>
              <w:jc w:val="left"/>
              <w:rPr/>
            </w:pPr>
            <w:r>
              <w:rPr/>
              <w:t xml:space="preserve">Sabotaasi </w:t>
            </w:r>
          </w:p>
        </w:tc>
        <w:tc>
          <w:tcPr>
            <w:tcW w:w="2435" w:type="dxa"/>
            <w:tcBorders/>
            <w:vAlign w:val="center"/>
          </w:tcPr>
          <w:p>
            <w:pPr>
              <w:pStyle w:val="TableContents"/>
              <w:bidi w:val="0"/>
              <w:spacing w:before="0" w:after="283"/>
              <w:jc w:val="left"/>
              <w:rPr/>
            </w:pPr>
            <w:r>
              <w:rPr/>
              <w:t xml:space="preserve">1936 </w:t>
            </w:r>
          </w:p>
        </w:tc>
        <w:tc>
          <w:tcPr>
            <w:tcW w:w="545" w:type="dxa"/>
            <w:tcBorders/>
            <w:vAlign w:val="center"/>
          </w:tcPr>
          <w:p>
            <w:pPr>
              <w:pStyle w:val="TableContents"/>
              <w:bidi w:val="0"/>
              <w:spacing w:before="0" w:after="283"/>
              <w:jc w:val="left"/>
              <w:rPr/>
            </w:pPr>
            <w:r>
              <w:rPr/>
              <w:t xml:space="preserve">0: 08: 56 </w:t>
            </w:r>
          </w:p>
        </w:tc>
        <w:tc>
          <w:tcPr>
            <w:tcW w:w="5483" w:type="dxa"/>
            <w:tcBorders/>
            <w:vAlign w:val="center"/>
          </w:tcPr>
          <w:p>
            <w:pPr>
              <w:pStyle w:val="TableContents"/>
              <w:bidi w:val="0"/>
              <w:spacing w:before="0" w:after="283"/>
              <w:jc w:val="left"/>
              <w:rPr/>
            </w:pPr>
            <w:r>
              <w:rPr/>
              <w:t xml:space="preserve">Heti sen jälkeen, kun valot syttyvät uudelleen Bijoun edessä, hän katsoo ylöspäin ylittäessään väkijoukon eteen. </w:t>
            </w:r>
          </w:p>
        </w:tc>
      </w:tr>
      <w:tr>
        <w:trPr/>
        <w:tc>
          <w:tcPr>
            <w:tcW w:w="1742" w:type="dxa"/>
            <w:tcBorders/>
            <w:vAlign w:val="center"/>
          </w:tcPr>
          <w:p>
            <w:pPr>
              <w:pStyle w:val="TableContents"/>
              <w:bidi w:val="0"/>
              <w:spacing w:before="0" w:after="283"/>
              <w:jc w:val="left"/>
              <w:rPr/>
            </w:pPr>
            <w:r>
              <w:rPr/>
              <w:t xml:space="preserve">Sabotööri </w:t>
            </w:r>
          </w:p>
        </w:tc>
        <w:tc>
          <w:tcPr>
            <w:tcW w:w="2435" w:type="dxa"/>
            <w:tcBorders/>
            <w:vAlign w:val="center"/>
          </w:tcPr>
          <w:p>
            <w:pPr>
              <w:pStyle w:val="TableContents"/>
              <w:bidi w:val="0"/>
              <w:spacing w:before="0" w:after="283"/>
              <w:jc w:val="left"/>
              <w:rPr/>
            </w:pPr>
            <w:r>
              <w:rPr/>
              <w:t xml:space="preserve">1942 </w:t>
            </w:r>
          </w:p>
        </w:tc>
        <w:tc>
          <w:tcPr>
            <w:tcW w:w="545" w:type="dxa"/>
            <w:tcBorders/>
            <w:vAlign w:val="center"/>
          </w:tcPr>
          <w:p>
            <w:pPr>
              <w:pStyle w:val="TableContents"/>
              <w:bidi w:val="0"/>
              <w:spacing w:before="0" w:after="283"/>
              <w:jc w:val="left"/>
              <w:rPr/>
            </w:pPr>
            <w:r>
              <w:rPr/>
              <w:t xml:space="preserve">1: 04: 45 </w:t>
            </w:r>
          </w:p>
        </w:tc>
        <w:tc>
          <w:tcPr>
            <w:tcW w:w="5483" w:type="dxa"/>
            <w:tcBorders/>
            <w:vAlign w:val="center"/>
          </w:tcPr>
          <w:p>
            <w:pPr>
              <w:pStyle w:val="TableContents"/>
              <w:bidi w:val="0"/>
              <w:spacing w:before="0" w:after="283"/>
              <w:jc w:val="left"/>
              <w:rPr/>
            </w:pPr>
            <w:r>
              <w:rPr/>
              <w:t xml:space="preserve">Seisoo ``Cut Rate Drugsin'' edessä, kun sabotoijien auto pysähtyy. </w:t>
            </w:r>
          </w:p>
        </w:tc>
      </w:tr>
      <w:tr>
        <w:trPr/>
        <w:tc>
          <w:tcPr>
            <w:tcW w:w="1742" w:type="dxa"/>
            <w:tcBorders/>
            <w:vAlign w:val="center"/>
          </w:tcPr>
          <w:p>
            <w:pPr>
              <w:pStyle w:val="TableContents"/>
              <w:bidi w:val="0"/>
              <w:spacing w:before="0" w:after="283"/>
              <w:jc w:val="left"/>
              <w:rPr/>
            </w:pPr>
            <w:r>
              <w:rPr/>
              <w:t xml:space="preserve">Epäilyksen varjo </w:t>
            </w:r>
          </w:p>
        </w:tc>
        <w:tc>
          <w:tcPr>
            <w:tcW w:w="2435" w:type="dxa"/>
            <w:tcBorders/>
            <w:vAlign w:val="center"/>
          </w:tcPr>
          <w:p>
            <w:pPr>
              <w:pStyle w:val="TableContents"/>
              <w:bidi w:val="0"/>
              <w:spacing w:before="0" w:after="283"/>
              <w:jc w:val="left"/>
              <w:rPr/>
            </w:pPr>
            <w:r>
              <w:rPr/>
              <w:t xml:space="preserve">1943 </w:t>
            </w:r>
          </w:p>
        </w:tc>
        <w:tc>
          <w:tcPr>
            <w:tcW w:w="545" w:type="dxa"/>
            <w:tcBorders/>
            <w:vAlign w:val="center"/>
          </w:tcPr>
          <w:p>
            <w:pPr>
              <w:pStyle w:val="TableContents"/>
              <w:bidi w:val="0"/>
              <w:spacing w:before="0" w:after="283"/>
              <w:jc w:val="left"/>
              <w:rPr/>
            </w:pPr>
            <w:r>
              <w:rPr/>
              <w:t xml:space="preserve">0: 16: 27 </w:t>
            </w:r>
          </w:p>
        </w:tc>
        <w:tc>
          <w:tcPr>
            <w:tcW w:w="5483" w:type="dxa"/>
            <w:tcBorders/>
            <w:vAlign w:val="center"/>
          </w:tcPr>
          <w:p>
            <w:pPr>
              <w:pStyle w:val="TableContents"/>
              <w:bidi w:val="0"/>
              <w:spacing w:before="0" w:after="283"/>
              <w:jc w:val="left"/>
              <w:rPr/>
            </w:pPr>
            <w:r>
              <w:rPr/>
              <w:t xml:space="preserve">Junassa Santa Rosaan, pelaa korttia, selkä kameraan päin. </w:t>
            </w:r>
          </w:p>
        </w:tc>
      </w:tr>
      <w:tr>
        <w:trPr/>
        <w:tc>
          <w:tcPr>
            <w:tcW w:w="1742" w:type="dxa"/>
            <w:tcBorders/>
            <w:vAlign w:val="center"/>
          </w:tcPr>
          <w:p>
            <w:pPr>
              <w:pStyle w:val="TableContents"/>
              <w:bidi w:val="0"/>
              <w:spacing w:before="0" w:after="283"/>
              <w:jc w:val="left"/>
              <w:rPr/>
            </w:pPr>
            <w:r>
              <w:rPr/>
              <w:t xml:space="preserve">Spellbound </w:t>
            </w:r>
          </w:p>
        </w:tc>
        <w:tc>
          <w:tcPr>
            <w:tcW w:w="2435" w:type="dxa"/>
            <w:tcBorders/>
            <w:vAlign w:val="center"/>
          </w:tcPr>
          <w:p>
            <w:pPr>
              <w:pStyle w:val="TableContents"/>
              <w:bidi w:val="0"/>
              <w:spacing w:before="0" w:after="283"/>
              <w:jc w:val="left"/>
              <w:rPr/>
            </w:pPr>
            <w:r>
              <w:rPr/>
              <w:t xml:space="preserve">1945 </w:t>
            </w:r>
          </w:p>
        </w:tc>
        <w:tc>
          <w:tcPr>
            <w:tcW w:w="545" w:type="dxa"/>
            <w:tcBorders/>
            <w:vAlign w:val="center"/>
          </w:tcPr>
          <w:p>
            <w:pPr>
              <w:pStyle w:val="TableContents"/>
              <w:bidi w:val="0"/>
              <w:spacing w:before="0" w:after="283"/>
              <w:jc w:val="left"/>
              <w:rPr/>
            </w:pPr>
            <w:r>
              <w:rPr/>
              <w:t xml:space="preserve">0: 38: 50 </w:t>
            </w:r>
          </w:p>
        </w:tc>
        <w:tc>
          <w:tcPr>
            <w:tcW w:w="5483" w:type="dxa"/>
            <w:tcBorders/>
            <w:vAlign w:val="center"/>
          </w:tcPr>
          <w:p>
            <w:pPr>
              <w:pStyle w:val="TableContents"/>
              <w:bidi w:val="0"/>
              <w:spacing w:before="0" w:after="283"/>
              <w:jc w:val="left"/>
              <w:rPr/>
            </w:pPr>
            <w:r>
              <w:rPr/>
              <w:t xml:space="preserve">Tulossa Empire State Hotelin hissistä, viulukotelo mukanaan ja savuke kädessään. </w:t>
            </w:r>
          </w:p>
        </w:tc>
      </w:tr>
      <w:tr>
        <w:trPr/>
        <w:tc>
          <w:tcPr>
            <w:tcW w:w="1742" w:type="dxa"/>
            <w:tcBorders/>
            <w:vAlign w:val="center"/>
          </w:tcPr>
          <w:p>
            <w:pPr>
              <w:pStyle w:val="TableContents"/>
              <w:bidi w:val="0"/>
              <w:spacing w:before="0" w:after="283"/>
              <w:jc w:val="left"/>
              <w:rPr/>
            </w:pPr>
            <w:r>
              <w:rPr/>
              <w:t xml:space="preserve">Lavakammo </w:t>
            </w:r>
          </w:p>
        </w:tc>
        <w:tc>
          <w:tcPr>
            <w:tcW w:w="2435" w:type="dxa"/>
            <w:tcBorders/>
            <w:vAlign w:val="center"/>
          </w:tcPr>
          <w:p>
            <w:pPr>
              <w:pStyle w:val="TableContents"/>
              <w:bidi w:val="0"/>
              <w:spacing w:before="0" w:after="283"/>
              <w:jc w:val="left"/>
              <w:rPr/>
            </w:pPr>
            <w:r>
              <w:rPr/>
              <w:t xml:space="preserve">1950 </w:t>
            </w:r>
          </w:p>
        </w:tc>
        <w:tc>
          <w:tcPr>
            <w:tcW w:w="545" w:type="dxa"/>
            <w:tcBorders/>
            <w:vAlign w:val="center"/>
          </w:tcPr>
          <w:p>
            <w:pPr>
              <w:pStyle w:val="TableContents"/>
              <w:bidi w:val="0"/>
              <w:spacing w:before="0" w:after="283"/>
              <w:jc w:val="left"/>
              <w:rPr/>
            </w:pPr>
            <w:r>
              <w:rPr/>
              <w:t xml:space="preserve">0: 39: 49 </w:t>
            </w:r>
          </w:p>
        </w:tc>
        <w:tc>
          <w:tcPr>
            <w:tcW w:w="5483" w:type="dxa"/>
            <w:tcBorders/>
            <w:vAlign w:val="center"/>
          </w:tcPr>
          <w:p>
            <w:pPr>
              <w:pStyle w:val="TableContents"/>
              <w:bidi w:val="0"/>
              <w:spacing w:before="0" w:after="283"/>
              <w:jc w:val="left"/>
              <w:rPr/>
            </w:pPr>
            <w:r>
              <w:rPr/>
              <w:t xml:space="preserve">Käännyn katsomaan Jane Wymania, joka oli naamioitunut Marlene Dietrichin kotiapulaiseksi. </w:t>
            </w:r>
          </w:p>
        </w:tc>
      </w:tr>
      <w:tr>
        <w:trPr/>
        <w:tc>
          <w:tcPr>
            <w:tcW w:w="1742" w:type="dxa"/>
            <w:tcBorders/>
            <w:vAlign w:val="center"/>
          </w:tcPr>
          <w:p>
            <w:pPr>
              <w:pStyle w:val="TableContents"/>
              <w:bidi w:val="0"/>
              <w:spacing w:before="0" w:after="283"/>
              <w:jc w:val="left"/>
              <w:rPr/>
            </w:pPr>
            <w:r>
              <w:rPr/>
              <w:t xml:space="preserve">Muukalaisia junassa </w:t>
            </w:r>
          </w:p>
        </w:tc>
        <w:tc>
          <w:tcPr>
            <w:tcW w:w="2435" w:type="dxa"/>
            <w:tcBorders/>
            <w:vAlign w:val="center"/>
          </w:tcPr>
          <w:p>
            <w:pPr>
              <w:pStyle w:val="TableContents"/>
              <w:bidi w:val="0"/>
              <w:spacing w:before="0" w:after="283"/>
              <w:jc w:val="left"/>
              <w:rPr/>
            </w:pPr>
            <w:r>
              <w:rPr/>
              <w:t xml:space="preserve">1951 </w:t>
            </w:r>
          </w:p>
        </w:tc>
        <w:tc>
          <w:tcPr>
            <w:tcW w:w="545" w:type="dxa"/>
            <w:tcBorders/>
            <w:vAlign w:val="center"/>
          </w:tcPr>
          <w:p>
            <w:pPr>
              <w:pStyle w:val="TableContents"/>
              <w:bidi w:val="0"/>
              <w:spacing w:before="0" w:after="283"/>
              <w:jc w:val="left"/>
              <w:rPr/>
            </w:pPr>
            <w:r>
              <w:rPr/>
              <w:t xml:space="preserve">0: 10: 34 </w:t>
            </w:r>
          </w:p>
        </w:tc>
        <w:tc>
          <w:tcPr>
            <w:tcW w:w="5483" w:type="dxa"/>
            <w:tcBorders/>
            <w:vAlign w:val="center"/>
          </w:tcPr>
          <w:p>
            <w:pPr>
              <w:pStyle w:val="TableContents"/>
              <w:bidi w:val="0"/>
              <w:spacing w:before="0" w:after="283"/>
              <w:jc w:val="left"/>
              <w:rPr/>
            </w:pPr>
            <w:r>
              <w:rPr/>
              <w:t xml:space="preserve">Farley Granger nousee junaan kontrabasson kanssa, kun hän nousee junasta kotikaupungissaan. </w:t>
            </w:r>
          </w:p>
        </w:tc>
      </w:tr>
      <w:tr>
        <w:trPr/>
        <w:tc>
          <w:tcPr>
            <w:tcW w:w="1742" w:type="dxa"/>
            <w:tcBorders/>
            <w:vAlign w:val="center"/>
          </w:tcPr>
          <w:p>
            <w:pPr>
              <w:pStyle w:val="TableContents"/>
              <w:bidi w:val="0"/>
              <w:spacing w:before="0" w:after="283"/>
              <w:jc w:val="left"/>
              <w:rPr/>
            </w:pPr>
            <w:r>
              <w:rPr/>
              <w:t xml:space="preserve">Epäily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03: 25 </w:t>
            </w:r>
          </w:p>
        </w:tc>
        <w:tc>
          <w:tcPr>
            <w:tcW w:w="5483" w:type="dxa"/>
            <w:tcBorders/>
            <w:vAlign w:val="center"/>
          </w:tcPr>
          <w:p>
            <w:pPr>
              <w:pStyle w:val="TableContents"/>
              <w:bidi w:val="0"/>
              <w:spacing w:before="0" w:after="283"/>
              <w:jc w:val="left"/>
              <w:rPr/>
            </w:pPr>
            <w:r>
              <w:rPr/>
              <w:t xml:space="preserve">Hevosen käveleminen ruudun poikki metsästystapahtumassa. </w:t>
            </w:r>
          </w:p>
        </w:tc>
      </w:tr>
      <w:tr>
        <w:trPr/>
        <w:tc>
          <w:tcPr>
            <w:tcW w:w="1742" w:type="dxa"/>
            <w:tcBorders/>
            <w:vAlign w:val="center"/>
          </w:tcPr>
          <w:p>
            <w:pPr>
              <w:pStyle w:val="TableContents"/>
              <w:bidi w:val="0"/>
              <w:spacing w:before="0" w:after="283"/>
              <w:jc w:val="left"/>
              <w:rPr/>
            </w:pPr>
            <w:r>
              <w:rPr/>
              <w:t xml:space="preserve">0: 44: 58 </w:t>
            </w:r>
          </w:p>
        </w:tc>
        <w:tc>
          <w:tcPr>
            <w:tcW w:w="2435" w:type="dxa"/>
            <w:tcBorders/>
            <w:vAlign w:val="center"/>
          </w:tcPr>
          <w:p>
            <w:pPr>
              <w:pStyle w:val="TableContents"/>
              <w:bidi w:val="0"/>
              <w:spacing w:before="0" w:after="283"/>
              <w:jc w:val="left"/>
              <w:rPr/>
            </w:pPr>
            <w:r>
              <w:rPr/>
              <w:t xml:space="preserve">Kirjeen postittaminen kylän postilaatikkoon (kaukaa haettu).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39 askelta </w:t>
            </w:r>
          </w:p>
        </w:tc>
        <w:tc>
          <w:tcPr>
            <w:tcW w:w="2435" w:type="dxa"/>
            <w:tcBorders/>
            <w:vAlign w:val="center"/>
          </w:tcPr>
          <w:p>
            <w:pPr>
              <w:pStyle w:val="TableContents"/>
              <w:bidi w:val="0"/>
              <w:spacing w:before="0" w:after="283"/>
              <w:jc w:val="left"/>
              <w:rPr/>
            </w:pPr>
            <w:r>
              <w:rPr/>
              <w:t xml:space="preserve">1935 </w:t>
            </w:r>
          </w:p>
        </w:tc>
        <w:tc>
          <w:tcPr>
            <w:tcW w:w="545" w:type="dxa"/>
            <w:tcBorders/>
            <w:vAlign w:val="center"/>
          </w:tcPr>
          <w:p>
            <w:pPr>
              <w:pStyle w:val="TableContents"/>
              <w:bidi w:val="0"/>
              <w:spacing w:before="0" w:after="283"/>
              <w:jc w:val="left"/>
              <w:rPr/>
            </w:pPr>
            <w:r>
              <w:rPr/>
              <w:t xml:space="preserve">0: 06: 56 </w:t>
            </w:r>
          </w:p>
        </w:tc>
        <w:tc>
          <w:tcPr>
            <w:tcW w:w="5483" w:type="dxa"/>
            <w:tcBorders/>
            <w:vAlign w:val="center"/>
          </w:tcPr>
          <w:p>
            <w:pPr>
              <w:pStyle w:val="TableContents"/>
              <w:bidi w:val="0"/>
              <w:spacing w:before="0" w:after="283"/>
              <w:jc w:val="left"/>
              <w:rPr/>
            </w:pPr>
            <w:r>
              <w:rPr/>
              <w:t xml:space="preserve">Mies heittää valkoista savukerasiaa, kun bussi pysähtyy Robert Donatin ja Lucie Mannheimin lähtiessä teatterista. </w:t>
            </w:r>
          </w:p>
        </w:tc>
      </w:tr>
      <w:tr>
        <w:trPr/>
        <w:tc>
          <w:tcPr>
            <w:tcW w:w="1742" w:type="dxa"/>
            <w:tcBorders/>
            <w:vAlign w:val="center"/>
          </w:tcPr>
          <w:p>
            <w:pPr>
              <w:pStyle w:val="TableContents"/>
              <w:bidi w:val="0"/>
              <w:spacing w:before="0" w:after="283"/>
              <w:jc w:val="left"/>
              <w:rPr/>
            </w:pPr>
            <w:r>
              <w:rPr/>
              <w:t xml:space="preserve">Varkaan kiinniottaminen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09: 40 </w:t>
            </w:r>
          </w:p>
        </w:tc>
        <w:tc>
          <w:tcPr>
            <w:tcW w:w="5483" w:type="dxa"/>
            <w:tcBorders/>
            <w:vAlign w:val="center"/>
          </w:tcPr>
          <w:p>
            <w:pPr>
              <w:pStyle w:val="TableContents"/>
              <w:bidi w:val="0"/>
              <w:spacing w:before="0" w:after="283"/>
              <w:jc w:val="left"/>
              <w:rPr/>
            </w:pPr>
            <w:r>
              <w:rPr/>
              <w:t xml:space="preserve">Istuin Cary Grantin vieressä bussissa. </w:t>
            </w:r>
          </w:p>
        </w:tc>
      </w:tr>
      <w:tr>
        <w:trPr/>
        <w:tc>
          <w:tcPr>
            <w:tcW w:w="1742" w:type="dxa"/>
            <w:tcBorders/>
            <w:vAlign w:val="center"/>
          </w:tcPr>
          <w:p>
            <w:pPr>
              <w:pStyle w:val="TableContents"/>
              <w:bidi w:val="0"/>
              <w:spacing w:before="0" w:after="283"/>
              <w:jc w:val="left"/>
              <w:rPr/>
            </w:pPr>
            <w:r>
              <w:rPr/>
              <w:t xml:space="preserve">Topaz </w:t>
            </w:r>
          </w:p>
        </w:tc>
        <w:tc>
          <w:tcPr>
            <w:tcW w:w="2435" w:type="dxa"/>
            <w:tcBorders/>
            <w:vAlign w:val="center"/>
          </w:tcPr>
          <w:p>
            <w:pPr>
              <w:pStyle w:val="TableContents"/>
              <w:bidi w:val="0"/>
              <w:spacing w:before="0" w:after="283"/>
              <w:jc w:val="left"/>
              <w:rPr/>
            </w:pPr>
            <w:r>
              <w:rPr/>
              <w:t xml:space="preserve">1969 </w:t>
            </w:r>
          </w:p>
        </w:tc>
        <w:tc>
          <w:tcPr>
            <w:tcW w:w="545" w:type="dxa"/>
            <w:tcBorders/>
            <w:vAlign w:val="center"/>
          </w:tcPr>
          <w:p>
            <w:pPr>
              <w:pStyle w:val="TableContents"/>
              <w:bidi w:val="0"/>
              <w:spacing w:before="0" w:after="283"/>
              <w:jc w:val="left"/>
              <w:rPr/>
            </w:pPr>
            <w:r>
              <w:rPr/>
              <w:t xml:space="preserve">0: 32: 27 </w:t>
            </w:r>
          </w:p>
        </w:tc>
        <w:tc>
          <w:tcPr>
            <w:tcW w:w="5483" w:type="dxa"/>
            <w:tcBorders/>
            <w:vAlign w:val="center"/>
          </w:tcPr>
          <w:p>
            <w:pPr>
              <w:pStyle w:val="TableContents"/>
              <w:bidi w:val="0"/>
              <w:spacing w:before="0" w:after="283"/>
              <w:jc w:val="left"/>
              <w:rPr/>
            </w:pPr>
            <w:r>
              <w:rPr/>
              <w:t xml:space="preserve">Pyörätuolissa työntäminen lentokentällä. Hitchcock nousee tuolista, kättelee erästä miestä ja kävelee oikealle. </w:t>
            </w:r>
          </w:p>
        </w:tc>
      </w:tr>
      <w:tr>
        <w:trPr/>
        <w:tc>
          <w:tcPr>
            <w:tcW w:w="1742" w:type="dxa"/>
            <w:tcBorders/>
            <w:vAlign w:val="center"/>
          </w:tcPr>
          <w:p>
            <w:pPr>
              <w:pStyle w:val="TableContents"/>
              <w:bidi w:val="0"/>
              <w:spacing w:before="0" w:after="283"/>
              <w:jc w:val="left"/>
              <w:rPr/>
            </w:pPr>
            <w:r>
              <w:rPr/>
              <w:t xml:space="preserve">Revitty verho </w:t>
            </w:r>
          </w:p>
        </w:tc>
        <w:tc>
          <w:tcPr>
            <w:tcW w:w="2435" w:type="dxa"/>
            <w:tcBorders/>
            <w:vAlign w:val="center"/>
          </w:tcPr>
          <w:p>
            <w:pPr>
              <w:pStyle w:val="TableContents"/>
              <w:bidi w:val="0"/>
              <w:spacing w:before="0" w:after="283"/>
              <w:jc w:val="left"/>
              <w:rPr/>
            </w:pPr>
            <w:r>
              <w:rPr/>
              <w:t xml:space="preserve">1966 </w:t>
            </w:r>
          </w:p>
        </w:tc>
        <w:tc>
          <w:tcPr>
            <w:tcW w:w="545" w:type="dxa"/>
            <w:tcBorders/>
            <w:vAlign w:val="center"/>
          </w:tcPr>
          <w:p>
            <w:pPr>
              <w:pStyle w:val="TableContents"/>
              <w:bidi w:val="0"/>
              <w:spacing w:before="0" w:after="283"/>
              <w:jc w:val="left"/>
              <w:rPr/>
            </w:pPr>
            <w:r>
              <w:rPr/>
              <w:t xml:space="preserve">0: 00: 08 </w:t>
            </w:r>
          </w:p>
        </w:tc>
        <w:tc>
          <w:tcPr>
            <w:tcW w:w="5483" w:type="dxa"/>
            <w:tcBorders/>
            <w:vAlign w:val="center"/>
          </w:tcPr>
          <w:p>
            <w:pPr>
              <w:pStyle w:val="TableContents"/>
              <w:bidi w:val="0"/>
              <w:spacing w:before="0" w:after="283"/>
              <w:jc w:val="left"/>
              <w:rPr/>
            </w:pPr>
            <w:r>
              <w:rPr/>
              <w:t xml:space="preserve">Istuu Hotel d'Angleterren aulassa vauva polvellaan. Hän siirtää lasta polvelta toiselle. Elokuvan tässä vaiheessa soiva musiikki on sovitus Charles Gounodin Marionetin hautajaismarssista, joka on nykyään yhdistetty Hitchcockiin, koska sitä on käytetty Alfred Hitchcock Presents -televisiosarjan tunnusmusiikkina. </w:t>
            </w:r>
          </w:p>
        </w:tc>
      </w:tr>
      <w:tr>
        <w:trPr/>
        <w:tc>
          <w:tcPr>
            <w:tcW w:w="1742" w:type="dxa"/>
            <w:tcBorders/>
            <w:vAlign w:val="center"/>
          </w:tcPr>
          <w:p>
            <w:pPr>
              <w:pStyle w:val="TableContents"/>
              <w:bidi w:val="0"/>
              <w:spacing w:before="0" w:after="283"/>
              <w:jc w:val="left"/>
              <w:rPr/>
            </w:pPr>
            <w:r>
              <w:rPr/>
              <w:t xml:space="preserve">Ongelmia Harryn kanssa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22: 14 </w:t>
            </w:r>
          </w:p>
        </w:tc>
        <w:tc>
          <w:tcPr>
            <w:tcW w:w="5483" w:type="dxa"/>
            <w:tcBorders/>
            <w:vAlign w:val="center"/>
          </w:tcPr>
          <w:p>
            <w:pPr>
              <w:pStyle w:val="TableContents"/>
              <w:bidi w:val="0"/>
              <w:spacing w:before="0" w:after="283"/>
              <w:jc w:val="left"/>
              <w:rPr/>
            </w:pPr>
            <w:r>
              <w:rPr/>
              <w:t xml:space="preserve">Ikkunan ulkopuolelta nähtynä -- mies kävelee maalauksia katselevan vanhan miehen pysäköidyn limusiinin ohi. </w:t>
            </w:r>
          </w:p>
        </w:tc>
      </w:tr>
      <w:tr>
        <w:trPr/>
        <w:tc>
          <w:tcPr>
            <w:tcW w:w="1742" w:type="dxa"/>
            <w:tcBorders/>
            <w:vAlign w:val="center"/>
          </w:tcPr>
          <w:p>
            <w:pPr>
              <w:pStyle w:val="TableContents"/>
              <w:bidi w:val="0"/>
              <w:spacing w:before="0" w:after="283"/>
              <w:jc w:val="left"/>
              <w:rPr/>
            </w:pPr>
            <w:r>
              <w:rPr/>
              <w:t xml:space="preserve">Kauriin alla </w:t>
            </w:r>
          </w:p>
        </w:tc>
        <w:tc>
          <w:tcPr>
            <w:tcW w:w="2435" w:type="dxa"/>
            <w:tcBorders/>
            <w:vAlign w:val="center"/>
          </w:tcPr>
          <w:p>
            <w:pPr>
              <w:pStyle w:val="TableContents"/>
              <w:bidi w:val="0"/>
              <w:spacing w:before="0" w:after="283"/>
              <w:jc w:val="left"/>
              <w:rPr/>
            </w:pPr>
            <w:r>
              <w:rPr/>
              <w:t xml:space="preserve">1949 </w:t>
            </w:r>
          </w:p>
        </w:tc>
        <w:tc>
          <w:tcPr>
            <w:tcW w:w="545" w:type="dxa"/>
            <w:tcBorders/>
            <w:vAlign w:val="center"/>
          </w:tcPr>
          <w:p>
            <w:pPr>
              <w:pStyle w:val="TableContents"/>
              <w:bidi w:val="0"/>
              <w:spacing w:before="0" w:after="283"/>
              <w:jc w:val="left"/>
              <w:rPr/>
            </w:pPr>
            <w:r>
              <w:rPr/>
              <w:t xml:space="preserve">0: 02: 11 </w:t>
            </w:r>
          </w:p>
        </w:tc>
        <w:tc>
          <w:tcPr>
            <w:tcW w:w="5483" w:type="dxa"/>
            <w:tcBorders/>
            <w:vAlign w:val="center"/>
          </w:tcPr>
          <w:p>
            <w:pPr>
              <w:pStyle w:val="TableContents"/>
              <w:bidi w:val="0"/>
              <w:spacing w:before="0" w:after="283"/>
              <w:jc w:val="left"/>
              <w:rPr/>
            </w:pPr>
            <w:r>
              <w:rPr/>
              <w:t xml:space="preserve">Kaupunginaukiolla uuden kuvernöörin puheen aikana, päällään sininen takki ja ruskea hattu. </w:t>
            </w:r>
          </w:p>
        </w:tc>
      </w:tr>
      <w:tr>
        <w:trPr/>
        <w:tc>
          <w:tcPr>
            <w:tcW w:w="1742" w:type="dxa"/>
            <w:tcBorders/>
            <w:vAlign w:val="center"/>
          </w:tcPr>
          <w:p>
            <w:pPr>
              <w:pStyle w:val="TableContents"/>
              <w:bidi w:val="0"/>
              <w:spacing w:before="0" w:after="283"/>
              <w:jc w:val="left"/>
              <w:rPr/>
            </w:pPr>
            <w:r>
              <w:rPr/>
              <w:t xml:space="preserve">0: 12: 17 </w:t>
            </w:r>
          </w:p>
        </w:tc>
        <w:tc>
          <w:tcPr>
            <w:tcW w:w="2435" w:type="dxa"/>
            <w:tcBorders/>
            <w:vAlign w:val="center"/>
          </w:tcPr>
          <w:p>
            <w:pPr>
              <w:pStyle w:val="TableContents"/>
              <w:bidi w:val="0"/>
              <w:spacing w:before="0" w:after="283"/>
              <w:jc w:val="left"/>
              <w:rPr/>
            </w:pPr>
            <w:r>
              <w:rPr/>
              <w:t xml:space="preserve">Yksi kolmesta miehestä Government Housen portailla.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Vertigo </w:t>
            </w:r>
          </w:p>
        </w:tc>
        <w:tc>
          <w:tcPr>
            <w:tcW w:w="2435" w:type="dxa"/>
            <w:tcBorders/>
            <w:vAlign w:val="center"/>
          </w:tcPr>
          <w:p>
            <w:pPr>
              <w:pStyle w:val="TableContents"/>
              <w:bidi w:val="0"/>
              <w:spacing w:before="0" w:after="283"/>
              <w:jc w:val="left"/>
              <w:rPr/>
            </w:pPr>
            <w:r>
              <w:rPr/>
              <w:t xml:space="preserve">1958 </w:t>
            </w:r>
          </w:p>
        </w:tc>
        <w:tc>
          <w:tcPr>
            <w:tcW w:w="545" w:type="dxa"/>
            <w:tcBorders/>
            <w:vAlign w:val="center"/>
          </w:tcPr>
          <w:p>
            <w:pPr>
              <w:pStyle w:val="TableContents"/>
              <w:bidi w:val="0"/>
              <w:spacing w:before="0" w:after="283"/>
              <w:jc w:val="left"/>
              <w:rPr/>
            </w:pPr>
            <w:r>
              <w:rPr/>
              <w:t xml:space="preserve">0: 11: 40 </w:t>
            </w:r>
          </w:p>
        </w:tc>
        <w:tc>
          <w:tcPr>
            <w:tcW w:w="5483" w:type="dxa"/>
            <w:tcBorders/>
            <w:vAlign w:val="center"/>
          </w:tcPr>
          <w:p>
            <w:pPr>
              <w:pStyle w:val="TableContents"/>
              <w:bidi w:val="0"/>
              <w:spacing w:before="0" w:after="283"/>
              <w:jc w:val="left"/>
              <w:rPr/>
            </w:pPr>
            <w:r>
              <w:rPr/>
              <w:t xml:space="preserve">Harmaassa puvussa kävelee kadulla trumpettilaukku mukanaan. </w:t>
            </w:r>
          </w:p>
        </w:tc>
      </w:tr>
      <w:tr>
        <w:trPr/>
        <w:tc>
          <w:tcPr>
            <w:tcW w:w="1742" w:type="dxa"/>
            <w:tcBorders/>
            <w:vAlign w:val="center"/>
          </w:tcPr>
          <w:p>
            <w:pPr>
              <w:pStyle w:val="TableContents"/>
              <w:bidi w:val="0"/>
              <w:spacing w:before="0" w:after="283"/>
              <w:jc w:val="left"/>
              <w:rPr/>
            </w:pPr>
            <w:r>
              <w:rPr/>
              <w:t xml:space="preserve">Väärä mies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00: 18 </w:t>
            </w:r>
          </w:p>
        </w:tc>
        <w:tc>
          <w:tcPr>
            <w:tcW w:w="5483" w:type="dxa"/>
            <w:tcBorders/>
            <w:vAlign w:val="center"/>
          </w:tcPr>
          <w:p>
            <w:pPr>
              <w:pStyle w:val="TableContents"/>
              <w:bidi w:val="0"/>
              <w:spacing w:before="0" w:after="283"/>
              <w:jc w:val="left"/>
              <w:rPr/>
            </w:pPr>
            <w:r>
              <w:rPr/>
              <w:t xml:space="preserve">Siluettikuvana kertomassa elokuvan prologia. Donald Spoton elämäkerrassa sanotaan, että Hitchcock valitsi nimenomaisen esiintymisen tässä elokuvassa (cameon sijaan) korostaakseen, että toisin kuin hänen muut elokuvansa, The Wrong Man oli tositarina todellisesta henkilöstä. </w:t>
            </w:r>
          </w:p>
        </w:tc>
      </w:tr>
      <w:tr>
        <w:trPr/>
        <w:tc>
          <w:tcPr>
            <w:tcW w:w="1742" w:type="dxa"/>
            <w:tcBorders/>
            <w:vAlign w:val="center"/>
          </w:tcPr>
          <w:p>
            <w:pPr>
              <w:pStyle w:val="TableContents"/>
              <w:bidi w:val="0"/>
              <w:spacing w:before="0" w:after="283"/>
              <w:jc w:val="left"/>
              <w:rPr/>
            </w:pPr>
            <w:r>
              <w:rPr/>
              <w:t xml:space="preserve">Nuori ja viaton </w:t>
            </w:r>
          </w:p>
        </w:tc>
        <w:tc>
          <w:tcPr>
            <w:tcW w:w="2435" w:type="dxa"/>
            <w:tcBorders/>
            <w:vAlign w:val="center"/>
          </w:tcPr>
          <w:p>
            <w:pPr>
              <w:pStyle w:val="TableContents"/>
              <w:bidi w:val="0"/>
              <w:spacing w:before="0" w:after="283"/>
              <w:jc w:val="left"/>
              <w:rPr/>
            </w:pPr>
            <w:r>
              <w:rPr/>
              <w:t xml:space="preserve">1937 </w:t>
            </w:r>
          </w:p>
        </w:tc>
        <w:tc>
          <w:tcPr>
            <w:tcW w:w="545" w:type="dxa"/>
            <w:tcBorders/>
            <w:vAlign w:val="center"/>
          </w:tcPr>
          <w:p>
            <w:pPr>
              <w:pStyle w:val="TableContents"/>
              <w:bidi w:val="0"/>
              <w:spacing w:before="0" w:after="283"/>
              <w:jc w:val="left"/>
              <w:rPr/>
            </w:pPr>
            <w:r>
              <w:rPr/>
              <w:t xml:space="preserve">0: 15: 00 </w:t>
            </w:r>
          </w:p>
        </w:tc>
        <w:tc>
          <w:tcPr>
            <w:tcW w:w="5483" w:type="dxa"/>
            <w:tcBorders/>
            <w:vAlign w:val="center"/>
          </w:tcPr>
          <w:p>
            <w:pPr>
              <w:pStyle w:val="TableContents"/>
              <w:bidi w:val="0"/>
              <w:spacing w:before="0" w:after="283"/>
              <w:jc w:val="left"/>
              <w:rPr/>
            </w:pPr>
            <w:r>
              <w:rPr/>
              <w:t xml:space="preserve">Oikeustalon ulkopuolella kamera kädessä.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Hitchcock alkoi esiintyä elokuvissaan -</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742"/>
        <w:gridCol w:w="2435"/>
        <w:gridCol w:w="545"/>
        <w:gridCol w:w="5483"/>
      </w:tblGrid>
      <w:tr>
        <w:trPr/>
        <w:tc>
          <w:tcPr>
            <w:tcW w:w="1742" w:type="dxa"/>
            <w:tcBorders/>
            <w:vAlign w:val="center"/>
          </w:tcPr>
          <w:p>
            <w:pPr>
              <w:pStyle w:val="TableHeading"/>
              <w:suppressLineNumbers/>
              <w:bidi w:val="0"/>
              <w:spacing w:before="0" w:after="283"/>
              <w:jc w:val="center"/>
              <w:rPr/>
            </w:pPr>
            <w:r>
              <w:rPr/>
              <w:t xml:space="preserve">Otsikko </w:t>
            </w:r>
          </w:p>
        </w:tc>
        <w:tc>
          <w:tcPr>
            <w:tcW w:w="2435" w:type="dxa"/>
            <w:tcBorders/>
            <w:vAlign w:val="center"/>
          </w:tcPr>
          <w:p>
            <w:pPr>
              <w:pStyle w:val="TableHeading"/>
              <w:suppressLineNumbers/>
              <w:bidi w:val="0"/>
              <w:spacing w:before="0" w:after="283"/>
              <w:jc w:val="center"/>
              <w:rPr/>
            </w:pPr>
            <w:r>
              <w:rPr/>
              <w:t xml:space="preserve">Vuosi </w:t>
            </w:r>
          </w:p>
        </w:tc>
        <w:tc>
          <w:tcPr>
            <w:tcW w:w="545" w:type="dxa"/>
            <w:tcBorders/>
            <w:vAlign w:val="center"/>
          </w:tcPr>
          <w:p>
            <w:pPr>
              <w:pStyle w:val="TableHeading"/>
              <w:suppressLineNumbers/>
              <w:bidi w:val="0"/>
              <w:spacing w:before="0" w:after="283"/>
              <w:jc w:val="center"/>
              <w:rPr/>
            </w:pPr>
            <w:r>
              <w:rPr/>
              <w:t xml:space="preserve">H: M (: S) </w:t>
            </w:r>
          </w:p>
        </w:tc>
        <w:tc>
          <w:tcPr>
            <w:tcW w:w="5483" w:type="dxa"/>
            <w:tcBorders/>
            <w:vAlign w:val="center"/>
          </w:tcPr>
          <w:p>
            <w:pPr>
              <w:pStyle w:val="TableHeading"/>
              <w:suppressLineNumbers/>
              <w:bidi w:val="0"/>
              <w:spacing w:before="0" w:after="283"/>
              <w:jc w:val="center"/>
              <w:rPr/>
            </w:pPr>
            <w:r>
              <w:rPr/>
              <w:t xml:space="preserve">Kuvaus </w:t>
            </w:r>
          </w:p>
        </w:tc>
      </w:tr>
      <w:tr>
        <w:trPr/>
        <w:tc>
          <w:tcPr>
            <w:tcW w:w="1742" w:type="dxa"/>
            <w:tcBorders/>
            <w:vAlign w:val="center"/>
          </w:tcPr>
          <w:p>
            <w:pPr>
              <w:pStyle w:val="TableContents"/>
              <w:bidi w:val="0"/>
              <w:spacing w:before="0" w:after="283"/>
              <w:jc w:val="left"/>
              <w:rPr/>
            </w:pPr>
            <w:r>
              <w:rPr/>
              <w:t xml:space="preserve">Linnut </w:t>
            </w:r>
          </w:p>
        </w:tc>
        <w:tc>
          <w:tcPr>
            <w:tcW w:w="2435" w:type="dxa"/>
            <w:tcBorders/>
            <w:vAlign w:val="center"/>
          </w:tcPr>
          <w:p>
            <w:pPr>
              <w:pStyle w:val="TableContents"/>
              <w:bidi w:val="0"/>
              <w:spacing w:before="0" w:after="283"/>
              <w:jc w:val="left"/>
              <w:rPr/>
            </w:pPr>
            <w:r>
              <w:rPr/>
              <w:t xml:space="preserve">1963 </w:t>
            </w:r>
          </w:p>
        </w:tc>
        <w:tc>
          <w:tcPr>
            <w:tcW w:w="545" w:type="dxa"/>
            <w:tcBorders/>
            <w:vAlign w:val="center"/>
          </w:tcPr>
          <w:p>
            <w:pPr>
              <w:pStyle w:val="TableContents"/>
              <w:bidi w:val="0"/>
              <w:spacing w:before="0" w:after="283"/>
              <w:jc w:val="left"/>
              <w:rPr/>
            </w:pPr>
            <w:r>
              <w:rPr/>
              <w:t xml:space="preserve">0: 02: 18 </w:t>
            </w:r>
          </w:p>
        </w:tc>
        <w:tc>
          <w:tcPr>
            <w:tcW w:w="5483" w:type="dxa"/>
            <w:tcBorders/>
            <w:vAlign w:val="center"/>
          </w:tcPr>
          <w:p>
            <w:pPr>
              <w:pStyle w:val="TableContents"/>
              <w:bidi w:val="0"/>
              <w:spacing w:before="0" w:after="283"/>
              <w:jc w:val="left"/>
              <w:rPr/>
            </w:pPr>
            <w:r>
              <w:rPr>
                <w:color w:val="A9A9A9"/>
              </w:rPr>
              <w:t xml:space="preserve">Lähtee eläinkaupasta kahden oman Sealyham-terrierinsä, Geoffreyn ja Stanleyn, kanssa, kun Tippi Hedren astuu sisään</w:t>
            </w:r>
            <w:r>
              <w:rPr/>
              <w:t xml:space="preserve">. </w:t>
            </w:r>
          </w:p>
        </w:tc>
      </w:tr>
      <w:tr>
        <w:trPr/>
        <w:tc>
          <w:tcPr>
            <w:tcW w:w="1742" w:type="dxa"/>
            <w:tcBorders/>
            <w:vAlign w:val="center"/>
          </w:tcPr>
          <w:p>
            <w:pPr>
              <w:pStyle w:val="TableContents"/>
              <w:bidi w:val="0"/>
              <w:spacing w:before="0" w:after="283"/>
              <w:jc w:val="left"/>
              <w:rPr/>
            </w:pPr>
            <w:r>
              <w:rPr/>
              <w:t xml:space="preserve">Kiristys </w:t>
            </w:r>
          </w:p>
        </w:tc>
        <w:tc>
          <w:tcPr>
            <w:tcW w:w="2435" w:type="dxa"/>
            <w:tcBorders/>
            <w:vAlign w:val="center"/>
          </w:tcPr>
          <w:p>
            <w:pPr>
              <w:pStyle w:val="TableContents"/>
              <w:bidi w:val="0"/>
              <w:spacing w:before="0" w:after="283"/>
              <w:jc w:val="left"/>
              <w:rPr/>
            </w:pPr>
            <w:r>
              <w:rPr/>
              <w:t xml:space="preserve">1929 </w:t>
            </w:r>
          </w:p>
        </w:tc>
        <w:tc>
          <w:tcPr>
            <w:tcW w:w="545" w:type="dxa"/>
            <w:tcBorders/>
            <w:vAlign w:val="center"/>
          </w:tcPr>
          <w:p>
            <w:pPr>
              <w:pStyle w:val="TableContents"/>
              <w:bidi w:val="0"/>
              <w:spacing w:before="0" w:after="283"/>
              <w:jc w:val="left"/>
              <w:rPr/>
            </w:pPr>
            <w:r>
              <w:rPr/>
              <w:t xml:space="preserve">0: 10: 25 </w:t>
            </w:r>
          </w:p>
        </w:tc>
        <w:tc>
          <w:tcPr>
            <w:tcW w:w="5483" w:type="dxa"/>
            <w:tcBorders/>
            <w:vAlign w:val="center"/>
          </w:tcPr>
          <w:p>
            <w:pPr>
              <w:pStyle w:val="TableContents"/>
              <w:bidi w:val="0"/>
              <w:spacing w:before="0" w:after="283"/>
              <w:jc w:val="left"/>
              <w:rPr/>
            </w:pPr>
            <w:r>
              <w:rPr/>
              <w:t xml:space="preserve">Pieni poika häiritsee häntä, kun hän lukee kirjaa Lontoon metrossa. Tämä cameo on 19 sekuntia pitkä. </w:t>
            </w:r>
          </w:p>
        </w:tc>
      </w:tr>
      <w:tr>
        <w:trPr/>
        <w:tc>
          <w:tcPr>
            <w:tcW w:w="1742" w:type="dxa"/>
            <w:tcBorders/>
            <w:vAlign w:val="center"/>
          </w:tcPr>
          <w:p>
            <w:pPr>
              <w:pStyle w:val="TableContents"/>
              <w:bidi w:val="0"/>
              <w:spacing w:before="0" w:after="283"/>
              <w:jc w:val="left"/>
              <w:rPr/>
            </w:pPr>
            <w:r>
              <w:rPr/>
              <w:t xml:space="preserve">Dial M for Murder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13: 13 </w:t>
            </w:r>
          </w:p>
        </w:tc>
        <w:tc>
          <w:tcPr>
            <w:tcW w:w="5483" w:type="dxa"/>
            <w:tcBorders/>
            <w:vAlign w:val="center"/>
          </w:tcPr>
          <w:p>
            <w:pPr>
              <w:pStyle w:val="TableContents"/>
              <w:bidi w:val="0"/>
              <w:spacing w:before="0" w:after="283"/>
              <w:jc w:val="left"/>
              <w:rPr/>
            </w:pPr>
            <w:r>
              <w:rPr/>
              <w:t xml:space="preserve">Vasemmalla luokkakokouskuvassa. </w:t>
            </w:r>
          </w:p>
        </w:tc>
      </w:tr>
      <w:tr>
        <w:trPr/>
        <w:tc>
          <w:tcPr>
            <w:tcW w:w="1742" w:type="dxa"/>
            <w:tcBorders/>
            <w:vAlign w:val="center"/>
          </w:tcPr>
          <w:p>
            <w:pPr>
              <w:pStyle w:val="TableContents"/>
              <w:bidi w:val="0"/>
              <w:spacing w:before="0" w:after="283"/>
              <w:jc w:val="left"/>
              <w:rPr/>
            </w:pPr>
            <w:r>
              <w:rPr/>
              <w:t xml:space="preserve">Helppo hyve </w:t>
            </w:r>
          </w:p>
        </w:tc>
        <w:tc>
          <w:tcPr>
            <w:tcW w:w="2435" w:type="dxa"/>
            <w:tcBorders/>
            <w:vAlign w:val="center"/>
          </w:tcPr>
          <w:p>
            <w:pPr>
              <w:pStyle w:val="TableContents"/>
              <w:bidi w:val="0"/>
              <w:spacing w:before="0" w:after="283"/>
              <w:jc w:val="left"/>
              <w:rPr/>
            </w:pPr>
            <w:r>
              <w:rPr/>
              <w:t xml:space="preserve">1928 </w:t>
            </w:r>
          </w:p>
        </w:tc>
        <w:tc>
          <w:tcPr>
            <w:tcW w:w="545" w:type="dxa"/>
            <w:tcBorders/>
            <w:vAlign w:val="center"/>
          </w:tcPr>
          <w:p>
            <w:pPr>
              <w:pStyle w:val="TableContents"/>
              <w:bidi w:val="0"/>
              <w:spacing w:before="0" w:after="283"/>
              <w:jc w:val="left"/>
              <w:rPr/>
            </w:pPr>
            <w:r>
              <w:rPr/>
              <w:t xml:space="preserve">0: 21: 15 </w:t>
            </w:r>
          </w:p>
        </w:tc>
        <w:tc>
          <w:tcPr>
            <w:tcW w:w="5483" w:type="dxa"/>
            <w:tcBorders/>
            <w:vAlign w:val="center"/>
          </w:tcPr>
          <w:p>
            <w:pPr>
              <w:pStyle w:val="TableContents"/>
              <w:bidi w:val="0"/>
              <w:spacing w:before="0" w:after="283"/>
              <w:jc w:val="left"/>
              <w:rPr/>
            </w:pPr>
            <w:r>
              <w:rPr/>
              <w:t xml:space="preserve">Kävelee tenniskentän ohi kävelykeppi kädessään. </w:t>
            </w:r>
          </w:p>
        </w:tc>
      </w:tr>
      <w:tr>
        <w:trPr/>
        <w:tc>
          <w:tcPr>
            <w:tcW w:w="1742" w:type="dxa"/>
            <w:tcBorders/>
            <w:vAlign w:val="center"/>
          </w:tcPr>
          <w:p>
            <w:pPr>
              <w:pStyle w:val="TableContents"/>
              <w:bidi w:val="0"/>
              <w:spacing w:before="0" w:after="283"/>
              <w:jc w:val="left"/>
              <w:rPr/>
            </w:pPr>
            <w:r>
              <w:rPr/>
              <w:t xml:space="preserve">Perheen tontti </w:t>
            </w:r>
          </w:p>
        </w:tc>
        <w:tc>
          <w:tcPr>
            <w:tcW w:w="2435" w:type="dxa"/>
            <w:tcBorders/>
            <w:vAlign w:val="center"/>
          </w:tcPr>
          <w:p>
            <w:pPr>
              <w:pStyle w:val="TableContents"/>
              <w:bidi w:val="0"/>
              <w:spacing w:before="0" w:after="283"/>
              <w:jc w:val="left"/>
              <w:rPr/>
            </w:pPr>
            <w:r>
              <w:rPr/>
              <w:t xml:space="preserve">1976 </w:t>
            </w:r>
          </w:p>
        </w:tc>
        <w:tc>
          <w:tcPr>
            <w:tcW w:w="545" w:type="dxa"/>
            <w:tcBorders/>
            <w:vAlign w:val="center"/>
          </w:tcPr>
          <w:p>
            <w:pPr>
              <w:pStyle w:val="TableContents"/>
              <w:bidi w:val="0"/>
              <w:spacing w:before="0" w:after="283"/>
              <w:jc w:val="left"/>
              <w:rPr/>
            </w:pPr>
            <w:r>
              <w:rPr/>
              <w:t xml:space="preserve">0: 40: 00 </w:t>
            </w:r>
          </w:p>
        </w:tc>
        <w:tc>
          <w:tcPr>
            <w:tcW w:w="5483" w:type="dxa"/>
            <w:tcBorders/>
            <w:vAlign w:val="center"/>
          </w:tcPr>
          <w:p>
            <w:pPr>
              <w:pStyle w:val="TableContents"/>
              <w:bidi w:val="0"/>
              <w:spacing w:before="0" w:after="283"/>
              <w:jc w:val="left"/>
              <w:rPr/>
            </w:pPr>
            <w:r>
              <w:rPr/>
              <w:t xml:space="preserve">Siluettina syntyneiden ja kuolleiden rekisterinpitäjän ovesta sisään. </w:t>
            </w:r>
          </w:p>
        </w:tc>
      </w:tr>
      <w:tr>
        <w:trPr/>
        <w:tc>
          <w:tcPr>
            <w:tcW w:w="1742" w:type="dxa"/>
            <w:tcBorders/>
            <w:vAlign w:val="center"/>
          </w:tcPr>
          <w:p>
            <w:pPr>
              <w:pStyle w:val="TableContents"/>
              <w:bidi w:val="0"/>
              <w:spacing w:before="0" w:after="283"/>
              <w:jc w:val="left"/>
              <w:rPr/>
            </w:pPr>
            <w:r>
              <w:rPr/>
              <w:t xml:space="preserve">Ulkomaankirjeenvaihtaja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0: 12: 44 </w:t>
            </w:r>
          </w:p>
        </w:tc>
        <w:tc>
          <w:tcPr>
            <w:tcW w:w="5483" w:type="dxa"/>
            <w:tcBorders/>
            <w:vAlign w:val="center"/>
          </w:tcPr>
          <w:p>
            <w:pPr>
              <w:pStyle w:val="TableContents"/>
              <w:bidi w:val="0"/>
              <w:spacing w:before="0" w:after="283"/>
              <w:jc w:val="left"/>
              <w:rPr/>
            </w:pPr>
            <w:r>
              <w:rPr/>
              <w:t xml:space="preserve">Kun Joel McCrea poistuu hotellista takki ja hattu päässään ja lukee sanomalehteä. </w:t>
            </w:r>
          </w:p>
        </w:tc>
      </w:tr>
      <w:tr>
        <w:trPr/>
        <w:tc>
          <w:tcPr>
            <w:tcW w:w="1742" w:type="dxa"/>
            <w:tcBorders/>
            <w:vAlign w:val="center"/>
          </w:tcPr>
          <w:p>
            <w:pPr>
              <w:pStyle w:val="TableContents"/>
              <w:bidi w:val="0"/>
              <w:spacing w:before="0" w:after="283"/>
              <w:jc w:val="left"/>
              <w:rPr/>
            </w:pPr>
            <w:r>
              <w:rPr/>
              <w:t xml:space="preserve">Frenzy </w:t>
            </w:r>
          </w:p>
        </w:tc>
        <w:tc>
          <w:tcPr>
            <w:tcW w:w="2435" w:type="dxa"/>
            <w:tcBorders/>
            <w:vAlign w:val="center"/>
          </w:tcPr>
          <w:p>
            <w:pPr>
              <w:pStyle w:val="TableContents"/>
              <w:bidi w:val="0"/>
              <w:spacing w:before="0" w:after="283"/>
              <w:jc w:val="left"/>
              <w:rPr/>
            </w:pPr>
            <w:r>
              <w:rPr/>
              <w:t xml:space="preserve">1972 </w:t>
            </w:r>
          </w:p>
        </w:tc>
        <w:tc>
          <w:tcPr>
            <w:tcW w:w="545" w:type="dxa"/>
            <w:tcBorders/>
            <w:vAlign w:val="center"/>
          </w:tcPr>
          <w:p>
            <w:pPr>
              <w:pStyle w:val="TableContents"/>
              <w:bidi w:val="0"/>
              <w:spacing w:before="0" w:after="283"/>
              <w:jc w:val="left"/>
              <w:rPr/>
            </w:pPr>
            <w:r>
              <w:rPr/>
              <w:t xml:space="preserve">0: 04: 07 </w:t>
            </w:r>
          </w:p>
        </w:tc>
        <w:tc>
          <w:tcPr>
            <w:tcW w:w="5483" w:type="dxa"/>
            <w:tcBorders/>
            <w:vAlign w:val="center"/>
          </w:tcPr>
          <w:p>
            <w:pPr>
              <w:pStyle w:val="TableContents"/>
              <w:bidi w:val="0"/>
              <w:spacing w:before="0" w:after="283"/>
              <w:jc w:val="left"/>
              <w:rPr/>
            </w:pPr>
            <w:r>
              <w:rPr/>
              <w:t xml:space="preserve">Keskellä väkijoukkoa, keilahattu päässään; hän on ainoa, joka ei taputa puhujalle; ja hetkeä myöhemmin, heti sen jälkeen kun uhri on huuhtoutunut rantaan, hän seisoo harmaahiuksisen, harmaapartaisen miehen vieressä. </w:t>
            </w:r>
          </w:p>
        </w:tc>
      </w:tr>
      <w:tr>
        <w:trPr/>
        <w:tc>
          <w:tcPr>
            <w:tcW w:w="1742" w:type="dxa"/>
            <w:tcBorders/>
            <w:vAlign w:val="center"/>
          </w:tcPr>
          <w:p>
            <w:pPr>
              <w:pStyle w:val="TableContents"/>
              <w:bidi w:val="0"/>
              <w:spacing w:before="0" w:after="283"/>
              <w:jc w:val="left"/>
              <w:rPr/>
            </w:pPr>
            <w:r>
              <w:rPr/>
              <w:t xml:space="preserve">Tunnustan </w:t>
            </w:r>
          </w:p>
        </w:tc>
        <w:tc>
          <w:tcPr>
            <w:tcW w:w="2435" w:type="dxa"/>
            <w:tcBorders/>
            <w:vAlign w:val="center"/>
          </w:tcPr>
          <w:p>
            <w:pPr>
              <w:pStyle w:val="TableContents"/>
              <w:bidi w:val="0"/>
              <w:spacing w:before="0" w:after="283"/>
              <w:jc w:val="left"/>
              <w:rPr/>
            </w:pPr>
            <w:r>
              <w:rPr/>
              <w:t xml:space="preserve">1953 </w:t>
            </w:r>
          </w:p>
        </w:tc>
        <w:tc>
          <w:tcPr>
            <w:tcW w:w="545" w:type="dxa"/>
            <w:tcBorders/>
            <w:vAlign w:val="center"/>
          </w:tcPr>
          <w:p>
            <w:pPr>
              <w:pStyle w:val="TableContents"/>
              <w:bidi w:val="0"/>
              <w:spacing w:before="0" w:after="283"/>
              <w:jc w:val="left"/>
              <w:rPr/>
            </w:pPr>
            <w:r>
              <w:rPr/>
              <w:t xml:space="preserve">0: 01: 33 </w:t>
            </w:r>
          </w:p>
        </w:tc>
        <w:tc>
          <w:tcPr>
            <w:tcW w:w="5483" w:type="dxa"/>
            <w:tcBorders/>
            <w:vAlign w:val="center"/>
          </w:tcPr>
          <w:p>
            <w:pPr>
              <w:pStyle w:val="TableContents"/>
              <w:bidi w:val="0"/>
              <w:spacing w:before="0" w:after="283"/>
              <w:jc w:val="left"/>
              <w:rPr/>
            </w:pPr>
            <w:r>
              <w:rPr/>
              <w:t xml:space="preserve">Ylität portaiden yläosan. </w:t>
            </w:r>
          </w:p>
        </w:tc>
      </w:tr>
      <w:tr>
        <w:trPr/>
        <w:tc>
          <w:tcPr>
            <w:tcW w:w="1742" w:type="dxa"/>
            <w:tcBorders/>
            <w:vAlign w:val="center"/>
          </w:tcPr>
          <w:p>
            <w:pPr>
              <w:pStyle w:val="TableContents"/>
              <w:bidi w:val="0"/>
              <w:spacing w:before="0" w:after="283"/>
              <w:jc w:val="left"/>
              <w:rPr/>
            </w:pPr>
            <w:r>
              <w:rPr/>
              <w:t xml:space="preserve">Nainen katoaa </w:t>
            </w:r>
          </w:p>
        </w:tc>
        <w:tc>
          <w:tcPr>
            <w:tcW w:w="2435" w:type="dxa"/>
            <w:tcBorders/>
            <w:vAlign w:val="center"/>
          </w:tcPr>
          <w:p>
            <w:pPr>
              <w:pStyle w:val="TableContents"/>
              <w:bidi w:val="0"/>
              <w:spacing w:before="0" w:after="283"/>
              <w:jc w:val="left"/>
              <w:rPr/>
            </w:pPr>
            <w:r>
              <w:rPr/>
              <w:t xml:space="preserve">1938 </w:t>
            </w:r>
          </w:p>
        </w:tc>
        <w:tc>
          <w:tcPr>
            <w:tcW w:w="545" w:type="dxa"/>
            <w:tcBorders/>
            <w:vAlign w:val="center"/>
          </w:tcPr>
          <w:p>
            <w:pPr>
              <w:pStyle w:val="TableContents"/>
              <w:bidi w:val="0"/>
              <w:spacing w:before="0" w:after="283"/>
              <w:jc w:val="left"/>
              <w:rPr/>
            </w:pPr>
            <w:r>
              <w:rPr/>
              <w:t xml:space="preserve">1: 32: 31 </w:t>
            </w:r>
          </w:p>
        </w:tc>
        <w:tc>
          <w:tcPr>
            <w:tcW w:w="5483" w:type="dxa"/>
            <w:tcBorders/>
            <w:vAlign w:val="center"/>
          </w:tcPr>
          <w:p>
            <w:pPr>
              <w:pStyle w:val="TableContents"/>
              <w:bidi w:val="0"/>
              <w:spacing w:before="0" w:after="283"/>
              <w:jc w:val="left"/>
              <w:rPr/>
            </w:pPr>
            <w:r>
              <w:rPr/>
              <w:t xml:space="preserve">Victorian asemalla, mustaan takkiin pukeutuneena, savuketta polttavana ja päätään oudosti liikuttelevana. </w:t>
            </w:r>
          </w:p>
        </w:tc>
      </w:tr>
      <w:tr>
        <w:trPr/>
        <w:tc>
          <w:tcPr>
            <w:tcW w:w="1742" w:type="dxa"/>
            <w:tcBorders/>
            <w:vAlign w:val="center"/>
          </w:tcPr>
          <w:p>
            <w:pPr>
              <w:pStyle w:val="TableContents"/>
              <w:bidi w:val="0"/>
              <w:spacing w:before="0" w:after="283"/>
              <w:jc w:val="left"/>
              <w:rPr/>
            </w:pPr>
            <w:r>
              <w:rPr/>
              <w:t xml:space="preserve">Pelastusvene </w:t>
            </w:r>
          </w:p>
        </w:tc>
        <w:tc>
          <w:tcPr>
            <w:tcW w:w="2435" w:type="dxa"/>
            <w:tcBorders/>
            <w:vAlign w:val="center"/>
          </w:tcPr>
          <w:p>
            <w:pPr>
              <w:pStyle w:val="TableContents"/>
              <w:bidi w:val="0"/>
              <w:spacing w:before="0" w:after="283"/>
              <w:jc w:val="left"/>
              <w:rPr/>
            </w:pPr>
            <w:r>
              <w:rPr/>
              <w:t xml:space="preserve">1944 </w:t>
            </w:r>
          </w:p>
        </w:tc>
        <w:tc>
          <w:tcPr>
            <w:tcW w:w="545" w:type="dxa"/>
            <w:tcBorders/>
            <w:vAlign w:val="center"/>
          </w:tcPr>
          <w:p>
            <w:pPr>
              <w:pStyle w:val="TableContents"/>
              <w:bidi w:val="0"/>
              <w:spacing w:before="0" w:after="283"/>
              <w:jc w:val="left"/>
              <w:rPr/>
            </w:pPr>
            <w:r>
              <w:rPr/>
              <w:t xml:space="preserve">0: 00: 25 </w:t>
            </w:r>
          </w:p>
        </w:tc>
        <w:tc>
          <w:tcPr>
            <w:tcW w:w="5483" w:type="dxa"/>
            <w:tcBorders/>
            <w:vAlign w:val="center"/>
          </w:tcPr>
          <w:p>
            <w:pPr>
              <w:pStyle w:val="TableContents"/>
              <w:bidi w:val="0"/>
              <w:spacing w:before="0" w:after="283"/>
              <w:jc w:val="left"/>
              <w:rPr/>
            </w:pPr>
            <w:r>
              <w:rPr/>
              <w:t xml:space="preserve">"Ennen" ja "jälkeen" -kuvissa sanomalehti-ilmoituksessa "Reducon lihavuuden tappaja". </w:t>
            </w:r>
          </w:p>
        </w:tc>
      </w:tr>
      <w:tr>
        <w:trPr/>
        <w:tc>
          <w:tcPr>
            <w:tcW w:w="1742" w:type="dxa"/>
            <w:tcBorders/>
            <w:vAlign w:val="center"/>
          </w:tcPr>
          <w:p>
            <w:pPr>
              <w:pStyle w:val="TableContents"/>
              <w:bidi w:val="0"/>
              <w:spacing w:before="0" w:after="283"/>
              <w:jc w:val="left"/>
              <w:rPr/>
            </w:pPr>
            <w:r>
              <w:rPr/>
              <w:t xml:space="preserve">The Lodger </w:t>
            </w:r>
          </w:p>
        </w:tc>
        <w:tc>
          <w:tcPr>
            <w:tcW w:w="2435" w:type="dxa"/>
            <w:tcBorders/>
            <w:vAlign w:val="center"/>
          </w:tcPr>
          <w:p>
            <w:pPr>
              <w:pStyle w:val="TableContents"/>
              <w:bidi w:val="0"/>
              <w:spacing w:before="0" w:after="283"/>
              <w:jc w:val="left"/>
              <w:rPr/>
            </w:pPr>
            <w:r>
              <w:rPr/>
              <w:t xml:space="preserve">1927 </w:t>
            </w:r>
          </w:p>
        </w:tc>
        <w:tc>
          <w:tcPr>
            <w:tcW w:w="545" w:type="dxa"/>
            <w:tcBorders/>
            <w:vAlign w:val="center"/>
          </w:tcPr>
          <w:p>
            <w:pPr>
              <w:pStyle w:val="TableContents"/>
              <w:bidi w:val="0"/>
              <w:spacing w:before="0" w:after="283"/>
              <w:jc w:val="left"/>
              <w:rPr/>
            </w:pPr>
            <w:r>
              <w:rPr/>
              <w:t xml:space="preserve">0: 03 </w:t>
            </w:r>
          </w:p>
        </w:tc>
        <w:tc>
          <w:tcPr>
            <w:tcW w:w="5483" w:type="dxa"/>
            <w:tcBorders/>
            <w:vAlign w:val="center"/>
          </w:tcPr>
          <w:p>
            <w:pPr>
              <w:pStyle w:val="TableContents"/>
              <w:bidi w:val="0"/>
              <w:spacing w:before="0" w:after="283"/>
              <w:jc w:val="left"/>
              <w:rPr/>
            </w:pPr>
            <w:r>
              <w:rPr/>
              <w:t xml:space="preserve">Uutishuoneen työpöydän ääressä. </w:t>
            </w:r>
          </w:p>
        </w:tc>
      </w:tr>
      <w:tr>
        <w:trPr/>
        <w:tc>
          <w:tcPr>
            <w:tcW w:w="1742" w:type="dxa"/>
            <w:tcBorders/>
            <w:vAlign w:val="center"/>
          </w:tcPr>
          <w:p>
            <w:pPr>
              <w:pStyle w:val="TableContents"/>
              <w:bidi w:val="0"/>
              <w:spacing w:before="0" w:after="283"/>
              <w:jc w:val="left"/>
              <w:rPr/>
            </w:pPr>
            <w:r>
              <w:rPr/>
              <w:t xml:space="preserve">0: 01: 34 </w:t>
            </w:r>
          </w:p>
        </w:tc>
        <w:tc>
          <w:tcPr>
            <w:tcW w:w="2435" w:type="dxa"/>
            <w:tcBorders/>
            <w:vAlign w:val="center"/>
          </w:tcPr>
          <w:p>
            <w:pPr>
              <w:pStyle w:val="TableContents"/>
              <w:bidi w:val="0"/>
              <w:spacing w:before="0" w:after="283"/>
              <w:jc w:val="left"/>
              <w:rPr/>
            </w:pPr>
            <w:r>
              <w:rPr/>
              <w:t xml:space="preserve">Joukkokohtauksessa etsivä Joen vieressä, joka kantaa aitaan majoittujan painoa pitämällä tämän käsistä kiinni.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25: 12 </w:t>
            </w:r>
          </w:p>
        </w:tc>
        <w:tc>
          <w:tcPr>
            <w:tcW w:w="5483" w:type="dxa"/>
            <w:tcBorders/>
            <w:vAlign w:val="center"/>
          </w:tcPr>
          <w:p>
            <w:pPr>
              <w:pStyle w:val="TableContents"/>
              <w:bidi w:val="0"/>
              <w:spacing w:before="0" w:after="283"/>
              <w:jc w:val="left"/>
              <w:rPr/>
            </w:pPr>
            <w:r>
              <w:rPr/>
              <w:t xml:space="preserve">Kun McKennat katselevat akrobaatteja torilla, Hitchcock ilmestyy vasemmalle pukuun pukeutuneena ja laittaa kädet taskuihinsa. </w:t>
            </w:r>
          </w:p>
        </w:tc>
      </w:tr>
      <w:tr>
        <w:trPr/>
        <w:tc>
          <w:tcPr>
            <w:tcW w:w="1742" w:type="dxa"/>
            <w:tcBorders/>
            <w:vAlign w:val="center"/>
          </w:tcPr>
          <w:p>
            <w:pPr>
              <w:pStyle w:val="TableContents"/>
              <w:bidi w:val="0"/>
              <w:spacing w:before="0" w:after="283"/>
              <w:jc w:val="left"/>
              <w:rPr/>
            </w:pPr>
            <w:r>
              <w:rPr/>
              <w:t xml:space="preserve">Mies, joka tiesi liikaa </w:t>
            </w:r>
          </w:p>
        </w:tc>
        <w:tc>
          <w:tcPr>
            <w:tcW w:w="2435" w:type="dxa"/>
            <w:tcBorders/>
            <w:vAlign w:val="center"/>
          </w:tcPr>
          <w:p>
            <w:pPr>
              <w:pStyle w:val="TableContents"/>
              <w:bidi w:val="0"/>
              <w:spacing w:before="0" w:after="283"/>
              <w:jc w:val="left"/>
              <w:rPr/>
            </w:pPr>
            <w:r>
              <w:rPr/>
              <w:t xml:space="preserve">1934 </w:t>
            </w:r>
          </w:p>
        </w:tc>
        <w:tc>
          <w:tcPr>
            <w:tcW w:w="545" w:type="dxa"/>
            <w:tcBorders/>
            <w:vAlign w:val="center"/>
          </w:tcPr>
          <w:p>
            <w:pPr>
              <w:pStyle w:val="TableContents"/>
              <w:bidi w:val="0"/>
              <w:spacing w:before="0" w:after="283"/>
              <w:jc w:val="left"/>
              <w:rPr/>
            </w:pPr>
            <w:r>
              <w:rPr/>
              <w:t xml:space="preserve">0: 33: 25 </w:t>
            </w:r>
          </w:p>
        </w:tc>
        <w:tc>
          <w:tcPr>
            <w:tcW w:w="5483" w:type="dxa"/>
            <w:tcBorders/>
            <w:vAlign w:val="center"/>
          </w:tcPr>
          <w:p>
            <w:pPr>
              <w:pStyle w:val="TableContents"/>
              <w:bidi w:val="0"/>
              <w:spacing w:before="0" w:after="283"/>
              <w:jc w:val="left"/>
              <w:rPr/>
            </w:pPr>
            <w:r>
              <w:rPr/>
              <w:t xml:space="preserve">Kävelee tien poikki tummassa trenssitakissa, kun bussi kulkee ohi. </w:t>
            </w:r>
          </w:p>
        </w:tc>
      </w:tr>
      <w:tr>
        <w:trPr/>
        <w:tc>
          <w:tcPr>
            <w:tcW w:w="1742" w:type="dxa"/>
            <w:tcBorders/>
            <w:vAlign w:val="center"/>
          </w:tcPr>
          <w:p>
            <w:pPr>
              <w:pStyle w:val="TableContents"/>
              <w:bidi w:val="0"/>
              <w:spacing w:before="0" w:after="283"/>
              <w:jc w:val="left"/>
              <w:rPr/>
            </w:pPr>
            <w:r>
              <w:rPr/>
              <w:t xml:space="preserve">Marnie </w:t>
            </w:r>
          </w:p>
        </w:tc>
        <w:tc>
          <w:tcPr>
            <w:tcW w:w="2435" w:type="dxa"/>
            <w:tcBorders/>
            <w:vAlign w:val="center"/>
          </w:tcPr>
          <w:p>
            <w:pPr>
              <w:pStyle w:val="TableContents"/>
              <w:bidi w:val="0"/>
              <w:spacing w:before="0" w:after="283"/>
              <w:jc w:val="left"/>
              <w:rPr/>
            </w:pPr>
            <w:r>
              <w:rPr/>
              <w:t xml:space="preserve">1964 </w:t>
            </w:r>
          </w:p>
        </w:tc>
        <w:tc>
          <w:tcPr>
            <w:tcW w:w="545" w:type="dxa"/>
            <w:tcBorders/>
            <w:vAlign w:val="center"/>
          </w:tcPr>
          <w:p>
            <w:pPr>
              <w:pStyle w:val="TableContents"/>
              <w:bidi w:val="0"/>
              <w:spacing w:before="0" w:after="283"/>
              <w:jc w:val="left"/>
              <w:rPr/>
            </w:pPr>
            <w:r>
              <w:rPr/>
              <w:t xml:space="preserve">0: 00: 05 </w:t>
            </w:r>
          </w:p>
        </w:tc>
        <w:tc>
          <w:tcPr>
            <w:tcW w:w="5483" w:type="dxa"/>
            <w:tcBorders/>
            <w:vAlign w:val="center"/>
          </w:tcPr>
          <w:p>
            <w:pPr>
              <w:pStyle w:val="TableContents"/>
              <w:bidi w:val="0"/>
              <w:spacing w:before="0" w:after="283"/>
              <w:jc w:val="left"/>
              <w:rPr/>
            </w:pPr>
            <w:r>
              <w:rPr/>
              <w:t xml:space="preserve">Sisäänkäynti vasemmalta puolelta hotellin käytävältä Tippi Hedrenin mentyä ohi ja neljännen seinän rikkominen katsomalla yleisöä suoraan silmiin. </w:t>
            </w:r>
          </w:p>
        </w:tc>
      </w:tr>
      <w:tr>
        <w:trPr/>
        <w:tc>
          <w:tcPr>
            <w:tcW w:w="1742" w:type="dxa"/>
            <w:tcBorders/>
            <w:vAlign w:val="center"/>
          </w:tcPr>
          <w:p>
            <w:pPr>
              <w:pStyle w:val="TableContents"/>
              <w:bidi w:val="0"/>
              <w:spacing w:before="0" w:after="283"/>
              <w:jc w:val="left"/>
              <w:rPr/>
            </w:pPr>
            <w:r>
              <w:rPr/>
              <w:t xml:space="preserve">Herra ja rouva Smith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42: 57 </w:t>
            </w:r>
          </w:p>
        </w:tc>
        <w:tc>
          <w:tcPr>
            <w:tcW w:w="5483" w:type="dxa"/>
            <w:tcBorders/>
            <w:vAlign w:val="center"/>
          </w:tcPr>
          <w:p>
            <w:pPr>
              <w:pStyle w:val="TableContents"/>
              <w:bidi w:val="0"/>
              <w:spacing w:before="0" w:after="283"/>
              <w:jc w:val="left"/>
              <w:rPr/>
            </w:pPr>
            <w:r>
              <w:rPr/>
              <w:t xml:space="preserve">Robert Montgomeryn ohi hänen rakennuksensa edessä. </w:t>
            </w:r>
          </w:p>
        </w:tc>
      </w:tr>
      <w:tr>
        <w:trPr/>
        <w:tc>
          <w:tcPr>
            <w:tcW w:w="1742" w:type="dxa"/>
            <w:tcBorders/>
            <w:vAlign w:val="center"/>
          </w:tcPr>
          <w:p>
            <w:pPr>
              <w:pStyle w:val="TableContents"/>
              <w:bidi w:val="0"/>
              <w:spacing w:before="0" w:after="283"/>
              <w:jc w:val="left"/>
              <w:rPr/>
            </w:pPr>
            <w:r>
              <w:rPr/>
              <w:t xml:space="preserve">Murha! </w:t>
            </w:r>
          </w:p>
        </w:tc>
        <w:tc>
          <w:tcPr>
            <w:tcW w:w="2435" w:type="dxa"/>
            <w:tcBorders/>
            <w:vAlign w:val="center"/>
          </w:tcPr>
          <w:p>
            <w:pPr>
              <w:pStyle w:val="TableContents"/>
              <w:bidi w:val="0"/>
              <w:spacing w:before="0" w:after="283"/>
              <w:jc w:val="left"/>
              <w:rPr/>
            </w:pPr>
            <w:r>
              <w:rPr/>
              <w:t xml:space="preserve">1930 </w:t>
            </w:r>
          </w:p>
        </w:tc>
        <w:tc>
          <w:tcPr>
            <w:tcW w:w="545" w:type="dxa"/>
            <w:tcBorders/>
            <w:vAlign w:val="center"/>
          </w:tcPr>
          <w:p>
            <w:pPr>
              <w:pStyle w:val="TableContents"/>
              <w:bidi w:val="0"/>
              <w:spacing w:before="0" w:after="283"/>
              <w:jc w:val="left"/>
              <w:rPr/>
            </w:pPr>
            <w:r>
              <w:rPr/>
              <w:t xml:space="preserve">0: 59: 45 </w:t>
            </w:r>
          </w:p>
        </w:tc>
        <w:tc>
          <w:tcPr>
            <w:tcW w:w="5483" w:type="dxa"/>
            <w:tcBorders/>
            <w:vAlign w:val="center"/>
          </w:tcPr>
          <w:p>
            <w:pPr>
              <w:pStyle w:val="TableContents"/>
              <w:bidi w:val="0"/>
              <w:spacing w:before="0" w:after="283"/>
              <w:jc w:val="left"/>
              <w:rPr/>
            </w:pPr>
            <w:r>
              <w:rPr/>
              <w:t xml:space="preserve">Kävelee murhapaikan ohi naisseuralaisensa kanssa, kun Sir John Markhamin ja hänen vaimonsa Lucyn kanssa on käynyt tapahtumapaikalla. </w:t>
            </w:r>
          </w:p>
        </w:tc>
      </w:tr>
      <w:tr>
        <w:trPr/>
        <w:tc>
          <w:tcPr>
            <w:tcW w:w="1742" w:type="dxa"/>
            <w:tcBorders/>
            <w:vAlign w:val="center"/>
          </w:tcPr>
          <w:p>
            <w:pPr>
              <w:pStyle w:val="TableContents"/>
              <w:bidi w:val="0"/>
              <w:spacing w:before="0" w:after="283"/>
              <w:jc w:val="left"/>
              <w:rPr/>
            </w:pPr>
            <w:r>
              <w:rPr/>
              <w:t xml:space="preserve">North by Northwest </w:t>
            </w:r>
          </w:p>
        </w:tc>
        <w:tc>
          <w:tcPr>
            <w:tcW w:w="2435" w:type="dxa"/>
            <w:tcBorders/>
            <w:vAlign w:val="center"/>
          </w:tcPr>
          <w:p>
            <w:pPr>
              <w:pStyle w:val="TableContents"/>
              <w:bidi w:val="0"/>
              <w:spacing w:before="0" w:after="283"/>
              <w:jc w:val="left"/>
              <w:rPr/>
            </w:pPr>
            <w:r>
              <w:rPr/>
              <w:t xml:space="preserve">1959 </w:t>
            </w:r>
          </w:p>
        </w:tc>
        <w:tc>
          <w:tcPr>
            <w:tcW w:w="545" w:type="dxa"/>
            <w:tcBorders/>
            <w:vAlign w:val="center"/>
          </w:tcPr>
          <w:p>
            <w:pPr>
              <w:pStyle w:val="TableContents"/>
              <w:bidi w:val="0"/>
              <w:spacing w:before="0" w:after="283"/>
              <w:jc w:val="left"/>
              <w:rPr/>
            </w:pPr>
            <w:r>
              <w:rPr/>
              <w:t xml:space="preserve">0: 02: 09 </w:t>
            </w:r>
          </w:p>
        </w:tc>
        <w:tc>
          <w:tcPr>
            <w:tcW w:w="5483" w:type="dxa"/>
            <w:tcBorders/>
            <w:vAlign w:val="center"/>
          </w:tcPr>
          <w:p>
            <w:pPr>
              <w:pStyle w:val="TableContents"/>
              <w:bidi w:val="0"/>
              <w:spacing w:before="0" w:after="283"/>
              <w:jc w:val="left"/>
              <w:rPr/>
            </w:pPr>
            <w:r>
              <w:rPr/>
              <w:t xml:space="preserve">Bussi jää väliin, kun hänen luottokuvansa poistuu ruudulta otsikkokohtauksen aikana. </w:t>
            </w:r>
          </w:p>
        </w:tc>
      </w:tr>
      <w:tr>
        <w:trPr/>
        <w:tc>
          <w:tcPr>
            <w:tcW w:w="1742" w:type="dxa"/>
            <w:tcBorders/>
            <w:vAlign w:val="center"/>
          </w:tcPr>
          <w:p>
            <w:pPr>
              <w:pStyle w:val="TableContents"/>
              <w:bidi w:val="0"/>
              <w:spacing w:before="0" w:after="283"/>
              <w:jc w:val="left"/>
              <w:rPr/>
            </w:pPr>
            <w:r>
              <w:rPr/>
              <w:t xml:space="preserve">Pahamaineinen </w:t>
            </w:r>
          </w:p>
        </w:tc>
        <w:tc>
          <w:tcPr>
            <w:tcW w:w="2435" w:type="dxa"/>
            <w:tcBorders/>
            <w:vAlign w:val="center"/>
          </w:tcPr>
          <w:p>
            <w:pPr>
              <w:pStyle w:val="TableContents"/>
              <w:bidi w:val="0"/>
              <w:spacing w:before="0" w:after="283"/>
              <w:jc w:val="left"/>
              <w:rPr/>
            </w:pPr>
            <w:r>
              <w:rPr/>
              <w:t xml:space="preserve">1946 </w:t>
            </w:r>
          </w:p>
        </w:tc>
        <w:tc>
          <w:tcPr>
            <w:tcW w:w="545" w:type="dxa"/>
            <w:tcBorders/>
            <w:vAlign w:val="center"/>
          </w:tcPr>
          <w:p>
            <w:pPr>
              <w:pStyle w:val="TableContents"/>
              <w:bidi w:val="0"/>
              <w:spacing w:before="0" w:after="283"/>
              <w:jc w:val="left"/>
              <w:rPr/>
            </w:pPr>
            <w:r>
              <w:rPr/>
              <w:t xml:space="preserve">1: 04: 44 </w:t>
            </w:r>
          </w:p>
        </w:tc>
        <w:tc>
          <w:tcPr>
            <w:tcW w:w="5483" w:type="dxa"/>
            <w:tcBorders/>
            <w:vAlign w:val="center"/>
          </w:tcPr>
          <w:p>
            <w:pPr>
              <w:pStyle w:val="TableContents"/>
              <w:bidi w:val="0"/>
              <w:spacing w:before="0" w:after="283"/>
              <w:jc w:val="left"/>
              <w:rPr/>
            </w:pPr>
            <w:r>
              <w:rPr/>
              <w:t xml:space="preserve">Suurissa juhlissa Claude Rainsin kartanossa, jossa juodaan samppanjaa ja lähdetään sitten nopeasti pois. </w:t>
            </w:r>
          </w:p>
        </w:tc>
      </w:tr>
      <w:tr>
        <w:trPr/>
        <w:tc>
          <w:tcPr>
            <w:tcW w:w="1742" w:type="dxa"/>
            <w:tcBorders/>
            <w:vAlign w:val="center"/>
          </w:tcPr>
          <w:p>
            <w:pPr>
              <w:pStyle w:val="TableContents"/>
              <w:bidi w:val="0"/>
              <w:spacing w:before="0" w:after="283"/>
              <w:jc w:val="left"/>
              <w:rPr/>
            </w:pPr>
            <w:r>
              <w:rPr/>
              <w:t xml:space="preserve">Numero seitsemäntoista </w:t>
            </w:r>
          </w:p>
        </w:tc>
        <w:tc>
          <w:tcPr>
            <w:tcW w:w="2435" w:type="dxa"/>
            <w:tcBorders/>
            <w:vAlign w:val="center"/>
          </w:tcPr>
          <w:p>
            <w:pPr>
              <w:pStyle w:val="TableContents"/>
              <w:bidi w:val="0"/>
              <w:spacing w:before="0" w:after="283"/>
              <w:jc w:val="left"/>
              <w:rPr/>
            </w:pPr>
            <w:r>
              <w:rPr/>
              <w:t xml:space="preserve">1932 </w:t>
            </w:r>
          </w:p>
        </w:tc>
        <w:tc>
          <w:tcPr>
            <w:tcW w:w="545" w:type="dxa"/>
            <w:tcBorders/>
            <w:vAlign w:val="center"/>
          </w:tcPr>
          <w:p>
            <w:pPr>
              <w:pStyle w:val="TableContents"/>
              <w:bidi w:val="0"/>
              <w:spacing w:before="0" w:after="283"/>
              <w:jc w:val="left"/>
              <w:rPr/>
            </w:pPr>
            <w:r>
              <w:rPr/>
              <w:t xml:space="preserve">0: 51: 25 </w:t>
            </w:r>
          </w:p>
        </w:tc>
        <w:tc>
          <w:tcPr>
            <w:tcW w:w="5483" w:type="dxa"/>
            <w:tcBorders/>
            <w:vAlign w:val="center"/>
          </w:tcPr>
          <w:p>
            <w:pPr>
              <w:pStyle w:val="TableContents"/>
              <w:bidi w:val="0"/>
              <w:spacing w:before="0" w:after="283"/>
              <w:jc w:val="left"/>
              <w:rPr/>
            </w:pPr>
            <w:r>
              <w:rPr/>
              <w:t xml:space="preserve">Bussissa muiden matkustajien joukossa, tummassa takissa ja hatussa, kasvot poispäin, hän pomppii ylös ja alas; noin neljä sekuntia. </w:t>
            </w:r>
          </w:p>
        </w:tc>
      </w:tr>
      <w:tr>
        <w:trPr/>
        <w:tc>
          <w:tcPr>
            <w:tcW w:w="1742" w:type="dxa"/>
            <w:tcBorders/>
            <w:vAlign w:val="center"/>
          </w:tcPr>
          <w:p>
            <w:pPr>
              <w:pStyle w:val="TableContents"/>
              <w:bidi w:val="0"/>
              <w:spacing w:before="0" w:after="283"/>
              <w:jc w:val="left"/>
              <w:rPr/>
            </w:pPr>
            <w:r>
              <w:rPr/>
              <w:t xml:space="preserve">Paradinen tapaus </w:t>
            </w:r>
          </w:p>
        </w:tc>
        <w:tc>
          <w:tcPr>
            <w:tcW w:w="2435" w:type="dxa"/>
            <w:tcBorders/>
            <w:vAlign w:val="center"/>
          </w:tcPr>
          <w:p>
            <w:pPr>
              <w:pStyle w:val="TableContents"/>
              <w:bidi w:val="0"/>
              <w:spacing w:before="0" w:after="283"/>
              <w:jc w:val="left"/>
              <w:rPr/>
            </w:pPr>
            <w:r>
              <w:rPr/>
              <w:t xml:space="preserve">1947 </w:t>
            </w:r>
          </w:p>
        </w:tc>
        <w:tc>
          <w:tcPr>
            <w:tcW w:w="545" w:type="dxa"/>
            <w:tcBorders/>
            <w:vAlign w:val="center"/>
          </w:tcPr>
          <w:p>
            <w:pPr>
              <w:pStyle w:val="TableContents"/>
              <w:bidi w:val="0"/>
              <w:spacing w:before="0" w:after="283"/>
              <w:jc w:val="left"/>
              <w:rPr/>
            </w:pPr>
            <w:r>
              <w:rPr/>
              <w:t xml:space="preserve">0: 38: 00 </w:t>
            </w:r>
          </w:p>
        </w:tc>
        <w:tc>
          <w:tcPr>
            <w:tcW w:w="5483" w:type="dxa"/>
            <w:tcBorders/>
            <w:vAlign w:val="center"/>
          </w:tcPr>
          <w:p>
            <w:pPr>
              <w:pStyle w:val="TableContents"/>
              <w:bidi w:val="0"/>
              <w:spacing w:before="0" w:after="283"/>
              <w:jc w:val="left"/>
              <w:rPr/>
            </w:pPr>
            <w:r>
              <w:rPr/>
              <w:t xml:space="preserve">Poistuu junasta rautatieasemalla sellolaukku mukanaan. </w:t>
            </w:r>
          </w:p>
        </w:tc>
      </w:tr>
      <w:tr>
        <w:trPr/>
        <w:tc>
          <w:tcPr>
            <w:tcW w:w="1742" w:type="dxa"/>
            <w:tcBorders/>
            <w:vAlign w:val="center"/>
          </w:tcPr>
          <w:p>
            <w:pPr>
              <w:pStyle w:val="TableContents"/>
              <w:bidi w:val="0"/>
              <w:spacing w:before="0" w:after="283"/>
              <w:jc w:val="left"/>
              <w:rPr/>
            </w:pPr>
            <w:r>
              <w:rPr/>
              <w:t xml:space="preserve">Psyko </w:t>
            </w:r>
          </w:p>
        </w:tc>
        <w:tc>
          <w:tcPr>
            <w:tcW w:w="2435" w:type="dxa"/>
            <w:tcBorders/>
            <w:vAlign w:val="center"/>
          </w:tcPr>
          <w:p>
            <w:pPr>
              <w:pStyle w:val="TableContents"/>
              <w:bidi w:val="0"/>
              <w:spacing w:before="0" w:after="283"/>
              <w:jc w:val="left"/>
              <w:rPr/>
            </w:pPr>
            <w:r>
              <w:rPr/>
              <w:t xml:space="preserve">1960 </w:t>
            </w:r>
          </w:p>
        </w:tc>
        <w:tc>
          <w:tcPr>
            <w:tcW w:w="545" w:type="dxa"/>
            <w:tcBorders/>
            <w:vAlign w:val="center"/>
          </w:tcPr>
          <w:p>
            <w:pPr>
              <w:pStyle w:val="TableContents"/>
              <w:bidi w:val="0"/>
              <w:spacing w:before="0" w:after="283"/>
              <w:jc w:val="left"/>
              <w:rPr/>
            </w:pPr>
            <w:r>
              <w:rPr/>
              <w:t xml:space="preserve">0: 06: 59 </w:t>
            </w:r>
          </w:p>
        </w:tc>
        <w:tc>
          <w:tcPr>
            <w:tcW w:w="5483" w:type="dxa"/>
            <w:tcBorders/>
            <w:vAlign w:val="center"/>
          </w:tcPr>
          <w:p>
            <w:pPr>
              <w:pStyle w:val="TableContents"/>
              <w:bidi w:val="0"/>
              <w:spacing w:before="0" w:after="283"/>
              <w:jc w:val="left"/>
              <w:rPr/>
            </w:pPr>
            <w:r>
              <w:rPr/>
              <w:t xml:space="preserve">Nähty toimiston ikkunasta Stetson-cowboy-hattu päässään, kun Janet Leigh tulee ovesta sisään. </w:t>
            </w:r>
          </w:p>
        </w:tc>
      </w:tr>
      <w:tr>
        <w:trPr/>
        <w:tc>
          <w:tcPr>
            <w:tcW w:w="1742" w:type="dxa"/>
            <w:tcBorders/>
            <w:vAlign w:val="center"/>
          </w:tcPr>
          <w:p>
            <w:pPr>
              <w:pStyle w:val="TableContents"/>
              <w:bidi w:val="0"/>
              <w:spacing w:before="0" w:after="283"/>
              <w:jc w:val="left"/>
              <w:rPr/>
            </w:pPr>
            <w:r>
              <w:rPr/>
              <w:t xml:space="preserve">Takaikkuna </w:t>
            </w:r>
          </w:p>
        </w:tc>
        <w:tc>
          <w:tcPr>
            <w:tcW w:w="2435" w:type="dxa"/>
            <w:tcBorders/>
            <w:vAlign w:val="center"/>
          </w:tcPr>
          <w:p>
            <w:pPr>
              <w:pStyle w:val="TableContents"/>
              <w:bidi w:val="0"/>
              <w:spacing w:before="0" w:after="283"/>
              <w:jc w:val="left"/>
              <w:rPr/>
            </w:pPr>
            <w:r>
              <w:rPr/>
              <w:t xml:space="preserve">1954 </w:t>
            </w:r>
          </w:p>
        </w:tc>
        <w:tc>
          <w:tcPr>
            <w:tcW w:w="545" w:type="dxa"/>
            <w:tcBorders/>
            <w:vAlign w:val="center"/>
          </w:tcPr>
          <w:p>
            <w:pPr>
              <w:pStyle w:val="TableContents"/>
              <w:bidi w:val="0"/>
              <w:spacing w:before="0" w:after="283"/>
              <w:jc w:val="left"/>
              <w:rPr/>
            </w:pPr>
            <w:r>
              <w:rPr/>
              <w:t xml:space="preserve">0: 26: 12 </w:t>
            </w:r>
          </w:p>
        </w:tc>
        <w:tc>
          <w:tcPr>
            <w:tcW w:w="5483" w:type="dxa"/>
            <w:tcBorders/>
            <w:vAlign w:val="center"/>
          </w:tcPr>
          <w:p>
            <w:pPr>
              <w:pStyle w:val="TableContents"/>
              <w:bidi w:val="0"/>
              <w:spacing w:before="0" w:after="283"/>
              <w:jc w:val="left"/>
              <w:rPr/>
            </w:pPr>
            <w:r>
              <w:rPr/>
              <w:t xml:space="preserve">Kello käyntiin lauluntekijän asunnossa. </w:t>
            </w:r>
          </w:p>
        </w:tc>
      </w:tr>
      <w:tr>
        <w:trPr/>
        <w:tc>
          <w:tcPr>
            <w:tcW w:w="1742" w:type="dxa"/>
            <w:tcBorders/>
            <w:vAlign w:val="center"/>
          </w:tcPr>
          <w:p>
            <w:pPr>
              <w:pStyle w:val="TableContents"/>
              <w:bidi w:val="0"/>
              <w:spacing w:before="0" w:after="283"/>
              <w:jc w:val="left"/>
              <w:rPr/>
            </w:pPr>
            <w:r>
              <w:rPr/>
              <w:t xml:space="preserve">Rebecca </w:t>
            </w:r>
          </w:p>
        </w:tc>
        <w:tc>
          <w:tcPr>
            <w:tcW w:w="2435" w:type="dxa"/>
            <w:tcBorders/>
            <w:vAlign w:val="center"/>
          </w:tcPr>
          <w:p>
            <w:pPr>
              <w:pStyle w:val="TableContents"/>
              <w:bidi w:val="0"/>
              <w:spacing w:before="0" w:after="283"/>
              <w:jc w:val="left"/>
              <w:rPr/>
            </w:pPr>
            <w:r>
              <w:rPr/>
              <w:t xml:space="preserve">1940 </w:t>
            </w:r>
          </w:p>
        </w:tc>
        <w:tc>
          <w:tcPr>
            <w:tcW w:w="545" w:type="dxa"/>
            <w:tcBorders/>
            <w:vAlign w:val="center"/>
          </w:tcPr>
          <w:p>
            <w:pPr>
              <w:pStyle w:val="TableContents"/>
              <w:bidi w:val="0"/>
              <w:spacing w:before="0" w:after="283"/>
              <w:jc w:val="left"/>
              <w:rPr/>
            </w:pPr>
            <w:r>
              <w:rPr/>
              <w:t xml:space="preserve">2: 06: 57 </w:t>
            </w:r>
          </w:p>
        </w:tc>
        <w:tc>
          <w:tcPr>
            <w:tcW w:w="5483" w:type="dxa"/>
            <w:tcBorders/>
            <w:vAlign w:val="center"/>
          </w:tcPr>
          <w:p>
            <w:pPr>
              <w:pStyle w:val="TableContents"/>
              <w:bidi w:val="0"/>
              <w:spacing w:before="0" w:after="283"/>
              <w:jc w:val="left"/>
              <w:rPr/>
            </w:pPr>
            <w:r>
              <w:rPr/>
              <w:t xml:space="preserve">Kävely puhelinkopin lähellä juuri sen jälkeen, kun George Sanders soittaa puhelun. </w:t>
            </w:r>
          </w:p>
        </w:tc>
      </w:tr>
      <w:tr>
        <w:trPr/>
        <w:tc>
          <w:tcPr>
            <w:tcW w:w="1742" w:type="dxa"/>
            <w:tcBorders/>
            <w:vAlign w:val="center"/>
          </w:tcPr>
          <w:p>
            <w:pPr>
              <w:pStyle w:val="TableContents"/>
              <w:bidi w:val="0"/>
              <w:spacing w:before="0" w:after="283"/>
              <w:jc w:val="left"/>
              <w:rPr/>
            </w:pPr>
            <w:r>
              <w:rPr/>
              <w:t xml:space="preserve">Köysi </w:t>
            </w:r>
          </w:p>
        </w:tc>
        <w:tc>
          <w:tcPr>
            <w:tcW w:w="2435" w:type="dxa"/>
            <w:tcBorders/>
            <w:vAlign w:val="center"/>
          </w:tcPr>
          <w:p>
            <w:pPr>
              <w:pStyle w:val="TableContents"/>
              <w:bidi w:val="0"/>
              <w:spacing w:before="0" w:after="283"/>
              <w:jc w:val="left"/>
              <w:rPr/>
            </w:pPr>
            <w:r>
              <w:rPr/>
              <w:t xml:space="preserve">1948 </w:t>
            </w:r>
          </w:p>
        </w:tc>
        <w:tc>
          <w:tcPr>
            <w:tcW w:w="545" w:type="dxa"/>
            <w:tcBorders/>
            <w:vAlign w:val="center"/>
          </w:tcPr>
          <w:p>
            <w:pPr>
              <w:pStyle w:val="TableContents"/>
              <w:bidi w:val="0"/>
              <w:spacing w:before="0" w:after="283"/>
              <w:jc w:val="left"/>
              <w:rPr/>
            </w:pPr>
            <w:r>
              <w:rPr/>
              <w:t xml:space="preserve">0: 01: 51 </w:t>
            </w:r>
          </w:p>
        </w:tc>
        <w:tc>
          <w:tcPr>
            <w:tcW w:w="5483" w:type="dxa"/>
            <w:tcBorders/>
            <w:vAlign w:val="center"/>
          </w:tcPr>
          <w:p>
            <w:pPr>
              <w:pStyle w:val="TableContents"/>
              <w:bidi w:val="0"/>
              <w:spacing w:before="0" w:after="283"/>
              <w:jc w:val="left"/>
              <w:rPr/>
            </w:pPr>
            <w:r>
              <w:rPr/>
              <w:t xml:space="preserve">Heti elokuvan alkukohtauksen lopussa, kun hän kävelee naisen rinnalla (tämän oikealla puolella) ja heiluttaa sanomalehteä oikeassa kädessään. </w:t>
            </w:r>
          </w:p>
        </w:tc>
      </w:tr>
      <w:tr>
        <w:trPr/>
        <w:tc>
          <w:tcPr>
            <w:tcW w:w="1742" w:type="dxa"/>
            <w:tcBorders/>
            <w:vAlign w:val="center"/>
          </w:tcPr>
          <w:p>
            <w:pPr>
              <w:pStyle w:val="TableContents"/>
              <w:bidi w:val="0"/>
              <w:spacing w:before="0" w:after="283"/>
              <w:jc w:val="left"/>
              <w:rPr/>
            </w:pPr>
            <w:r>
              <w:rPr/>
              <w:t xml:space="preserve">Köysi </w:t>
            </w:r>
          </w:p>
        </w:tc>
        <w:tc>
          <w:tcPr>
            <w:tcW w:w="2435" w:type="dxa"/>
            <w:tcBorders/>
            <w:vAlign w:val="center"/>
          </w:tcPr>
          <w:p>
            <w:pPr>
              <w:pStyle w:val="TableContents"/>
              <w:bidi w:val="0"/>
              <w:spacing w:before="0" w:after="283"/>
              <w:jc w:val="left"/>
              <w:rPr/>
            </w:pPr>
            <w:r>
              <w:rPr/>
              <w:t xml:space="preserve">1948 </w:t>
            </w:r>
          </w:p>
        </w:tc>
        <w:tc>
          <w:tcPr>
            <w:tcW w:w="545" w:type="dxa"/>
            <w:tcBorders/>
            <w:vAlign w:val="center"/>
          </w:tcPr>
          <w:p>
            <w:pPr>
              <w:pStyle w:val="TableContents"/>
              <w:bidi w:val="0"/>
              <w:spacing w:before="0" w:after="283"/>
              <w:jc w:val="left"/>
              <w:rPr/>
            </w:pPr>
            <w:r>
              <w:rPr/>
              <w:t xml:space="preserve">0: 55: 00 </w:t>
            </w:r>
          </w:p>
        </w:tc>
        <w:tc>
          <w:tcPr>
            <w:tcW w:w="5483" w:type="dxa"/>
            <w:tcBorders/>
            <w:vAlign w:val="center"/>
          </w:tcPr>
          <w:p>
            <w:pPr>
              <w:pStyle w:val="TableContents"/>
              <w:bidi w:val="0"/>
              <w:spacing w:before="0" w:after="283"/>
              <w:jc w:val="left"/>
              <w:rPr/>
            </w:pPr>
            <w:r>
              <w:rPr/>
              <w:t xml:space="preserve">Taustalla punaisena vilkkuvana neonmerkkinä hänen tavaramerkkinsä profiili. </w:t>
            </w:r>
          </w:p>
        </w:tc>
      </w:tr>
      <w:tr>
        <w:trPr/>
        <w:tc>
          <w:tcPr>
            <w:tcW w:w="1742" w:type="dxa"/>
            <w:tcBorders/>
            <w:vAlign w:val="center"/>
          </w:tcPr>
          <w:p>
            <w:pPr>
              <w:pStyle w:val="TableContents"/>
              <w:bidi w:val="0"/>
              <w:spacing w:before="0" w:after="283"/>
              <w:jc w:val="left"/>
              <w:rPr/>
            </w:pPr>
            <w:r>
              <w:rPr/>
              <w:t xml:space="preserve">Sabotaasi </w:t>
            </w:r>
          </w:p>
        </w:tc>
        <w:tc>
          <w:tcPr>
            <w:tcW w:w="2435" w:type="dxa"/>
            <w:tcBorders/>
            <w:vAlign w:val="center"/>
          </w:tcPr>
          <w:p>
            <w:pPr>
              <w:pStyle w:val="TableContents"/>
              <w:bidi w:val="0"/>
              <w:spacing w:before="0" w:after="283"/>
              <w:jc w:val="left"/>
              <w:rPr/>
            </w:pPr>
            <w:r>
              <w:rPr/>
              <w:t xml:space="preserve">1936 </w:t>
            </w:r>
          </w:p>
        </w:tc>
        <w:tc>
          <w:tcPr>
            <w:tcW w:w="545" w:type="dxa"/>
            <w:tcBorders/>
            <w:vAlign w:val="center"/>
          </w:tcPr>
          <w:p>
            <w:pPr>
              <w:pStyle w:val="TableContents"/>
              <w:bidi w:val="0"/>
              <w:spacing w:before="0" w:after="283"/>
              <w:jc w:val="left"/>
              <w:rPr/>
            </w:pPr>
            <w:r>
              <w:rPr/>
              <w:t xml:space="preserve">0: 08: 56 </w:t>
            </w:r>
          </w:p>
        </w:tc>
        <w:tc>
          <w:tcPr>
            <w:tcW w:w="5483" w:type="dxa"/>
            <w:tcBorders/>
            <w:vAlign w:val="center"/>
          </w:tcPr>
          <w:p>
            <w:pPr>
              <w:pStyle w:val="TableContents"/>
              <w:bidi w:val="0"/>
              <w:spacing w:before="0" w:after="283"/>
              <w:jc w:val="left"/>
              <w:rPr/>
            </w:pPr>
            <w:r>
              <w:rPr/>
              <w:t xml:space="preserve">Heti sen jälkeen, kun valot syttyvät uudelleen Bijoun edessä, hän katsoo ylöspäin ylittäessään väkijoukon eteen. </w:t>
            </w:r>
          </w:p>
        </w:tc>
      </w:tr>
      <w:tr>
        <w:trPr/>
        <w:tc>
          <w:tcPr>
            <w:tcW w:w="1742" w:type="dxa"/>
            <w:tcBorders/>
            <w:vAlign w:val="center"/>
          </w:tcPr>
          <w:p>
            <w:pPr>
              <w:pStyle w:val="TableContents"/>
              <w:bidi w:val="0"/>
              <w:spacing w:before="0" w:after="283"/>
              <w:jc w:val="left"/>
              <w:rPr/>
            </w:pPr>
            <w:r>
              <w:rPr/>
              <w:t xml:space="preserve">Sabotööri </w:t>
            </w:r>
          </w:p>
        </w:tc>
        <w:tc>
          <w:tcPr>
            <w:tcW w:w="2435" w:type="dxa"/>
            <w:tcBorders/>
            <w:vAlign w:val="center"/>
          </w:tcPr>
          <w:p>
            <w:pPr>
              <w:pStyle w:val="TableContents"/>
              <w:bidi w:val="0"/>
              <w:spacing w:before="0" w:after="283"/>
              <w:jc w:val="left"/>
              <w:rPr/>
            </w:pPr>
            <w:r>
              <w:rPr/>
              <w:t xml:space="preserve">1942 </w:t>
            </w:r>
          </w:p>
        </w:tc>
        <w:tc>
          <w:tcPr>
            <w:tcW w:w="545" w:type="dxa"/>
            <w:tcBorders/>
            <w:vAlign w:val="center"/>
          </w:tcPr>
          <w:p>
            <w:pPr>
              <w:pStyle w:val="TableContents"/>
              <w:bidi w:val="0"/>
              <w:spacing w:before="0" w:after="283"/>
              <w:jc w:val="left"/>
              <w:rPr/>
            </w:pPr>
            <w:r>
              <w:rPr/>
              <w:t xml:space="preserve">1: 04: 45 </w:t>
            </w:r>
          </w:p>
        </w:tc>
        <w:tc>
          <w:tcPr>
            <w:tcW w:w="5483" w:type="dxa"/>
            <w:tcBorders/>
            <w:vAlign w:val="center"/>
          </w:tcPr>
          <w:p>
            <w:pPr>
              <w:pStyle w:val="TableContents"/>
              <w:bidi w:val="0"/>
              <w:spacing w:before="0" w:after="283"/>
              <w:jc w:val="left"/>
              <w:rPr/>
            </w:pPr>
            <w:r>
              <w:rPr/>
              <w:t xml:space="preserve">Seisoo ``Cut Rate Drugsin'' edessä, kun sabotoijien auto pysähtyy. </w:t>
            </w:r>
          </w:p>
        </w:tc>
      </w:tr>
      <w:tr>
        <w:trPr/>
        <w:tc>
          <w:tcPr>
            <w:tcW w:w="1742" w:type="dxa"/>
            <w:tcBorders/>
            <w:vAlign w:val="center"/>
          </w:tcPr>
          <w:p>
            <w:pPr>
              <w:pStyle w:val="TableContents"/>
              <w:bidi w:val="0"/>
              <w:spacing w:before="0" w:after="283"/>
              <w:jc w:val="left"/>
              <w:rPr/>
            </w:pPr>
            <w:r>
              <w:rPr/>
              <w:t xml:space="preserve">Epäilyksen varjo </w:t>
            </w:r>
          </w:p>
        </w:tc>
        <w:tc>
          <w:tcPr>
            <w:tcW w:w="2435" w:type="dxa"/>
            <w:tcBorders/>
            <w:vAlign w:val="center"/>
          </w:tcPr>
          <w:p>
            <w:pPr>
              <w:pStyle w:val="TableContents"/>
              <w:bidi w:val="0"/>
              <w:spacing w:before="0" w:after="283"/>
              <w:jc w:val="left"/>
              <w:rPr/>
            </w:pPr>
            <w:r>
              <w:rPr/>
              <w:t xml:space="preserve">1943 </w:t>
            </w:r>
          </w:p>
        </w:tc>
        <w:tc>
          <w:tcPr>
            <w:tcW w:w="545" w:type="dxa"/>
            <w:tcBorders/>
            <w:vAlign w:val="center"/>
          </w:tcPr>
          <w:p>
            <w:pPr>
              <w:pStyle w:val="TableContents"/>
              <w:bidi w:val="0"/>
              <w:spacing w:before="0" w:after="283"/>
              <w:jc w:val="left"/>
              <w:rPr/>
            </w:pPr>
            <w:r>
              <w:rPr/>
              <w:t xml:space="preserve">0: 16: 27 </w:t>
            </w:r>
          </w:p>
        </w:tc>
        <w:tc>
          <w:tcPr>
            <w:tcW w:w="5483" w:type="dxa"/>
            <w:tcBorders/>
            <w:vAlign w:val="center"/>
          </w:tcPr>
          <w:p>
            <w:pPr>
              <w:pStyle w:val="TableContents"/>
              <w:bidi w:val="0"/>
              <w:spacing w:before="0" w:after="283"/>
              <w:jc w:val="left"/>
              <w:rPr/>
            </w:pPr>
            <w:r>
              <w:rPr/>
              <w:t xml:space="preserve">Junassa Santa Rosaan, pelaa korttia, selkä kameraan päin. </w:t>
            </w:r>
          </w:p>
        </w:tc>
      </w:tr>
      <w:tr>
        <w:trPr/>
        <w:tc>
          <w:tcPr>
            <w:tcW w:w="1742" w:type="dxa"/>
            <w:tcBorders/>
            <w:vAlign w:val="center"/>
          </w:tcPr>
          <w:p>
            <w:pPr>
              <w:pStyle w:val="TableContents"/>
              <w:bidi w:val="0"/>
              <w:spacing w:before="0" w:after="283"/>
              <w:jc w:val="left"/>
              <w:rPr/>
            </w:pPr>
            <w:r>
              <w:rPr/>
              <w:t xml:space="preserve">Spellbound </w:t>
            </w:r>
          </w:p>
        </w:tc>
        <w:tc>
          <w:tcPr>
            <w:tcW w:w="2435" w:type="dxa"/>
            <w:tcBorders/>
            <w:vAlign w:val="center"/>
          </w:tcPr>
          <w:p>
            <w:pPr>
              <w:pStyle w:val="TableContents"/>
              <w:bidi w:val="0"/>
              <w:spacing w:before="0" w:after="283"/>
              <w:jc w:val="left"/>
              <w:rPr/>
            </w:pPr>
            <w:r>
              <w:rPr/>
              <w:t xml:space="preserve">1945 </w:t>
            </w:r>
          </w:p>
        </w:tc>
        <w:tc>
          <w:tcPr>
            <w:tcW w:w="545" w:type="dxa"/>
            <w:tcBorders/>
            <w:vAlign w:val="center"/>
          </w:tcPr>
          <w:p>
            <w:pPr>
              <w:pStyle w:val="TableContents"/>
              <w:bidi w:val="0"/>
              <w:spacing w:before="0" w:after="283"/>
              <w:jc w:val="left"/>
              <w:rPr/>
            </w:pPr>
            <w:r>
              <w:rPr/>
              <w:t xml:space="preserve">0: 38: 50 </w:t>
            </w:r>
          </w:p>
        </w:tc>
        <w:tc>
          <w:tcPr>
            <w:tcW w:w="5483" w:type="dxa"/>
            <w:tcBorders/>
            <w:vAlign w:val="center"/>
          </w:tcPr>
          <w:p>
            <w:pPr>
              <w:pStyle w:val="TableContents"/>
              <w:bidi w:val="0"/>
              <w:spacing w:before="0" w:after="283"/>
              <w:jc w:val="left"/>
              <w:rPr/>
            </w:pPr>
            <w:r>
              <w:rPr/>
              <w:t xml:space="preserve">Tulossa Empire State Hotelin hissistä, viulukotelo mukanaan ja savuke kädessään. </w:t>
            </w:r>
          </w:p>
        </w:tc>
      </w:tr>
      <w:tr>
        <w:trPr/>
        <w:tc>
          <w:tcPr>
            <w:tcW w:w="1742" w:type="dxa"/>
            <w:tcBorders/>
            <w:vAlign w:val="center"/>
          </w:tcPr>
          <w:p>
            <w:pPr>
              <w:pStyle w:val="TableContents"/>
              <w:bidi w:val="0"/>
              <w:spacing w:before="0" w:after="283"/>
              <w:jc w:val="left"/>
              <w:rPr/>
            </w:pPr>
            <w:r>
              <w:rPr/>
              <w:t xml:space="preserve">Lavakammo </w:t>
            </w:r>
          </w:p>
        </w:tc>
        <w:tc>
          <w:tcPr>
            <w:tcW w:w="2435" w:type="dxa"/>
            <w:tcBorders/>
            <w:vAlign w:val="center"/>
          </w:tcPr>
          <w:p>
            <w:pPr>
              <w:pStyle w:val="TableContents"/>
              <w:bidi w:val="0"/>
              <w:spacing w:before="0" w:after="283"/>
              <w:jc w:val="left"/>
              <w:rPr/>
            </w:pPr>
            <w:r>
              <w:rPr/>
              <w:t xml:space="preserve">1950 </w:t>
            </w:r>
          </w:p>
        </w:tc>
        <w:tc>
          <w:tcPr>
            <w:tcW w:w="545" w:type="dxa"/>
            <w:tcBorders/>
            <w:vAlign w:val="center"/>
          </w:tcPr>
          <w:p>
            <w:pPr>
              <w:pStyle w:val="TableContents"/>
              <w:bidi w:val="0"/>
              <w:spacing w:before="0" w:after="283"/>
              <w:jc w:val="left"/>
              <w:rPr/>
            </w:pPr>
            <w:r>
              <w:rPr/>
              <w:t xml:space="preserve">0: 39: 49 </w:t>
            </w:r>
          </w:p>
        </w:tc>
        <w:tc>
          <w:tcPr>
            <w:tcW w:w="5483" w:type="dxa"/>
            <w:tcBorders/>
            <w:vAlign w:val="center"/>
          </w:tcPr>
          <w:p>
            <w:pPr>
              <w:pStyle w:val="TableContents"/>
              <w:bidi w:val="0"/>
              <w:spacing w:before="0" w:after="283"/>
              <w:jc w:val="left"/>
              <w:rPr/>
            </w:pPr>
            <w:r>
              <w:rPr/>
              <w:t xml:space="preserve">Käännyn katsomaan Jane Wymania, joka oli naamioitunut Marlene Dietrichin kotiapulaiseksi. </w:t>
            </w:r>
          </w:p>
        </w:tc>
      </w:tr>
      <w:tr>
        <w:trPr/>
        <w:tc>
          <w:tcPr>
            <w:tcW w:w="1742" w:type="dxa"/>
            <w:tcBorders/>
            <w:vAlign w:val="center"/>
          </w:tcPr>
          <w:p>
            <w:pPr>
              <w:pStyle w:val="TableContents"/>
              <w:bidi w:val="0"/>
              <w:spacing w:before="0" w:after="283"/>
              <w:jc w:val="left"/>
              <w:rPr/>
            </w:pPr>
            <w:r>
              <w:rPr/>
              <w:t xml:space="preserve">Muukalaisia junassa </w:t>
            </w:r>
          </w:p>
        </w:tc>
        <w:tc>
          <w:tcPr>
            <w:tcW w:w="2435" w:type="dxa"/>
            <w:tcBorders/>
            <w:vAlign w:val="center"/>
          </w:tcPr>
          <w:p>
            <w:pPr>
              <w:pStyle w:val="TableContents"/>
              <w:bidi w:val="0"/>
              <w:spacing w:before="0" w:after="283"/>
              <w:jc w:val="left"/>
              <w:rPr/>
            </w:pPr>
            <w:r>
              <w:rPr/>
              <w:t xml:space="preserve">1951 </w:t>
            </w:r>
          </w:p>
        </w:tc>
        <w:tc>
          <w:tcPr>
            <w:tcW w:w="545" w:type="dxa"/>
            <w:tcBorders/>
            <w:vAlign w:val="center"/>
          </w:tcPr>
          <w:p>
            <w:pPr>
              <w:pStyle w:val="TableContents"/>
              <w:bidi w:val="0"/>
              <w:spacing w:before="0" w:after="283"/>
              <w:jc w:val="left"/>
              <w:rPr/>
            </w:pPr>
            <w:r>
              <w:rPr/>
              <w:t xml:space="preserve">0: 10: 34 </w:t>
            </w:r>
          </w:p>
        </w:tc>
        <w:tc>
          <w:tcPr>
            <w:tcW w:w="5483" w:type="dxa"/>
            <w:tcBorders/>
            <w:vAlign w:val="center"/>
          </w:tcPr>
          <w:p>
            <w:pPr>
              <w:pStyle w:val="TableContents"/>
              <w:bidi w:val="0"/>
              <w:spacing w:before="0" w:after="283"/>
              <w:jc w:val="left"/>
              <w:rPr/>
            </w:pPr>
            <w:r>
              <w:rPr/>
              <w:t xml:space="preserve">Farley Granger nousee junaan kontrabasson kanssa, kun hän nousee junasta kotikaupungissaan. </w:t>
            </w:r>
          </w:p>
        </w:tc>
      </w:tr>
      <w:tr>
        <w:trPr/>
        <w:tc>
          <w:tcPr>
            <w:tcW w:w="1742" w:type="dxa"/>
            <w:tcBorders/>
            <w:vAlign w:val="center"/>
          </w:tcPr>
          <w:p>
            <w:pPr>
              <w:pStyle w:val="TableContents"/>
              <w:bidi w:val="0"/>
              <w:spacing w:before="0" w:after="283"/>
              <w:jc w:val="left"/>
              <w:rPr/>
            </w:pPr>
            <w:r>
              <w:rPr/>
              <w:t xml:space="preserve">Epäily </w:t>
            </w:r>
          </w:p>
        </w:tc>
        <w:tc>
          <w:tcPr>
            <w:tcW w:w="2435" w:type="dxa"/>
            <w:tcBorders/>
            <w:vAlign w:val="center"/>
          </w:tcPr>
          <w:p>
            <w:pPr>
              <w:pStyle w:val="TableContents"/>
              <w:bidi w:val="0"/>
              <w:spacing w:before="0" w:after="283"/>
              <w:jc w:val="left"/>
              <w:rPr/>
            </w:pPr>
            <w:r>
              <w:rPr/>
              <w:t xml:space="preserve">1941 </w:t>
            </w:r>
          </w:p>
        </w:tc>
        <w:tc>
          <w:tcPr>
            <w:tcW w:w="545" w:type="dxa"/>
            <w:tcBorders/>
            <w:vAlign w:val="center"/>
          </w:tcPr>
          <w:p>
            <w:pPr>
              <w:pStyle w:val="TableContents"/>
              <w:bidi w:val="0"/>
              <w:spacing w:before="0" w:after="283"/>
              <w:jc w:val="left"/>
              <w:rPr/>
            </w:pPr>
            <w:r>
              <w:rPr/>
              <w:t xml:space="preserve">0: 03: 25 </w:t>
            </w:r>
          </w:p>
        </w:tc>
        <w:tc>
          <w:tcPr>
            <w:tcW w:w="5483" w:type="dxa"/>
            <w:tcBorders/>
            <w:vAlign w:val="center"/>
          </w:tcPr>
          <w:p>
            <w:pPr>
              <w:pStyle w:val="TableContents"/>
              <w:bidi w:val="0"/>
              <w:spacing w:before="0" w:after="283"/>
              <w:jc w:val="left"/>
              <w:rPr/>
            </w:pPr>
            <w:r>
              <w:rPr/>
              <w:t xml:space="preserve">Hevosen käveleminen ruudun poikki metsästystapahtumassa. </w:t>
            </w:r>
          </w:p>
        </w:tc>
      </w:tr>
      <w:tr>
        <w:trPr/>
        <w:tc>
          <w:tcPr>
            <w:tcW w:w="1742" w:type="dxa"/>
            <w:tcBorders/>
            <w:vAlign w:val="center"/>
          </w:tcPr>
          <w:p>
            <w:pPr>
              <w:pStyle w:val="TableContents"/>
              <w:bidi w:val="0"/>
              <w:spacing w:before="0" w:after="283"/>
              <w:jc w:val="left"/>
              <w:rPr/>
            </w:pPr>
            <w:r>
              <w:rPr/>
              <w:t xml:space="preserve">0: 44: 58 </w:t>
            </w:r>
          </w:p>
        </w:tc>
        <w:tc>
          <w:tcPr>
            <w:tcW w:w="2435" w:type="dxa"/>
            <w:tcBorders/>
            <w:vAlign w:val="center"/>
          </w:tcPr>
          <w:p>
            <w:pPr>
              <w:pStyle w:val="TableContents"/>
              <w:bidi w:val="0"/>
              <w:spacing w:before="0" w:after="283"/>
              <w:jc w:val="left"/>
              <w:rPr/>
            </w:pPr>
            <w:r>
              <w:rPr/>
              <w:t xml:space="preserve">Kirjeen postittaminen kylän postilaatikkoon (kaukaa haettu).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39 askelta </w:t>
            </w:r>
          </w:p>
        </w:tc>
        <w:tc>
          <w:tcPr>
            <w:tcW w:w="2435" w:type="dxa"/>
            <w:tcBorders/>
            <w:vAlign w:val="center"/>
          </w:tcPr>
          <w:p>
            <w:pPr>
              <w:pStyle w:val="TableContents"/>
              <w:bidi w:val="0"/>
              <w:spacing w:before="0" w:after="283"/>
              <w:jc w:val="left"/>
              <w:rPr/>
            </w:pPr>
            <w:r>
              <w:rPr/>
              <w:t xml:space="preserve">1935 </w:t>
            </w:r>
          </w:p>
        </w:tc>
        <w:tc>
          <w:tcPr>
            <w:tcW w:w="545" w:type="dxa"/>
            <w:tcBorders/>
            <w:vAlign w:val="center"/>
          </w:tcPr>
          <w:p>
            <w:pPr>
              <w:pStyle w:val="TableContents"/>
              <w:bidi w:val="0"/>
              <w:spacing w:before="0" w:after="283"/>
              <w:jc w:val="left"/>
              <w:rPr/>
            </w:pPr>
            <w:r>
              <w:rPr/>
              <w:t xml:space="preserve">0: 06: 56 </w:t>
            </w:r>
          </w:p>
        </w:tc>
        <w:tc>
          <w:tcPr>
            <w:tcW w:w="5483" w:type="dxa"/>
            <w:tcBorders/>
            <w:vAlign w:val="center"/>
          </w:tcPr>
          <w:p>
            <w:pPr>
              <w:pStyle w:val="TableContents"/>
              <w:bidi w:val="0"/>
              <w:spacing w:before="0" w:after="283"/>
              <w:jc w:val="left"/>
              <w:rPr/>
            </w:pPr>
            <w:r>
              <w:rPr/>
              <w:t xml:space="preserve">Mies heittää valkoista savukerasiaa, kun bussi pysähtyy Robert Donatin ja Lucie Mannheimin lähtiessä teatterista. </w:t>
            </w:r>
          </w:p>
        </w:tc>
      </w:tr>
      <w:tr>
        <w:trPr/>
        <w:tc>
          <w:tcPr>
            <w:tcW w:w="1742" w:type="dxa"/>
            <w:tcBorders/>
            <w:vAlign w:val="center"/>
          </w:tcPr>
          <w:p>
            <w:pPr>
              <w:pStyle w:val="TableContents"/>
              <w:bidi w:val="0"/>
              <w:spacing w:before="0" w:after="283"/>
              <w:jc w:val="left"/>
              <w:rPr/>
            </w:pPr>
            <w:r>
              <w:rPr/>
              <w:t xml:space="preserve">Varkaan kiinniottaminen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09: 40 </w:t>
            </w:r>
          </w:p>
        </w:tc>
        <w:tc>
          <w:tcPr>
            <w:tcW w:w="5483" w:type="dxa"/>
            <w:tcBorders/>
            <w:vAlign w:val="center"/>
          </w:tcPr>
          <w:p>
            <w:pPr>
              <w:pStyle w:val="TableContents"/>
              <w:bidi w:val="0"/>
              <w:spacing w:before="0" w:after="283"/>
              <w:jc w:val="left"/>
              <w:rPr/>
            </w:pPr>
            <w:r>
              <w:rPr/>
              <w:t xml:space="preserve">Istuin Cary Grantin vieressä bussissa. </w:t>
            </w:r>
          </w:p>
        </w:tc>
      </w:tr>
      <w:tr>
        <w:trPr/>
        <w:tc>
          <w:tcPr>
            <w:tcW w:w="1742" w:type="dxa"/>
            <w:tcBorders/>
            <w:vAlign w:val="center"/>
          </w:tcPr>
          <w:p>
            <w:pPr>
              <w:pStyle w:val="TableContents"/>
              <w:bidi w:val="0"/>
              <w:spacing w:before="0" w:after="283"/>
              <w:jc w:val="left"/>
              <w:rPr/>
            </w:pPr>
            <w:r>
              <w:rPr/>
              <w:t xml:space="preserve">Topaz </w:t>
            </w:r>
          </w:p>
        </w:tc>
        <w:tc>
          <w:tcPr>
            <w:tcW w:w="2435" w:type="dxa"/>
            <w:tcBorders/>
            <w:vAlign w:val="center"/>
          </w:tcPr>
          <w:p>
            <w:pPr>
              <w:pStyle w:val="TableContents"/>
              <w:bidi w:val="0"/>
              <w:spacing w:before="0" w:after="283"/>
              <w:jc w:val="left"/>
              <w:rPr/>
            </w:pPr>
            <w:r>
              <w:rPr/>
              <w:t xml:space="preserve">1969 </w:t>
            </w:r>
          </w:p>
        </w:tc>
        <w:tc>
          <w:tcPr>
            <w:tcW w:w="545" w:type="dxa"/>
            <w:tcBorders/>
            <w:vAlign w:val="center"/>
          </w:tcPr>
          <w:p>
            <w:pPr>
              <w:pStyle w:val="TableContents"/>
              <w:bidi w:val="0"/>
              <w:spacing w:before="0" w:after="283"/>
              <w:jc w:val="left"/>
              <w:rPr/>
            </w:pPr>
            <w:r>
              <w:rPr/>
              <w:t xml:space="preserve">0: 32: 27 </w:t>
            </w:r>
          </w:p>
        </w:tc>
        <w:tc>
          <w:tcPr>
            <w:tcW w:w="5483" w:type="dxa"/>
            <w:tcBorders/>
            <w:vAlign w:val="center"/>
          </w:tcPr>
          <w:p>
            <w:pPr>
              <w:pStyle w:val="TableContents"/>
              <w:bidi w:val="0"/>
              <w:spacing w:before="0" w:after="283"/>
              <w:jc w:val="left"/>
              <w:rPr/>
            </w:pPr>
            <w:r>
              <w:rPr/>
              <w:t xml:space="preserve">Pyörätuolissa työntäminen lentokentällä. Hitchcock nousee tuolista, kättelee erästä miestä ja kävelee oikealle. </w:t>
            </w:r>
          </w:p>
        </w:tc>
      </w:tr>
      <w:tr>
        <w:trPr/>
        <w:tc>
          <w:tcPr>
            <w:tcW w:w="1742" w:type="dxa"/>
            <w:tcBorders/>
            <w:vAlign w:val="center"/>
          </w:tcPr>
          <w:p>
            <w:pPr>
              <w:pStyle w:val="TableContents"/>
              <w:bidi w:val="0"/>
              <w:spacing w:before="0" w:after="283"/>
              <w:jc w:val="left"/>
              <w:rPr/>
            </w:pPr>
            <w:r>
              <w:rPr/>
              <w:t xml:space="preserve">Revitty verho </w:t>
            </w:r>
          </w:p>
        </w:tc>
        <w:tc>
          <w:tcPr>
            <w:tcW w:w="2435" w:type="dxa"/>
            <w:tcBorders/>
            <w:vAlign w:val="center"/>
          </w:tcPr>
          <w:p>
            <w:pPr>
              <w:pStyle w:val="TableContents"/>
              <w:bidi w:val="0"/>
              <w:spacing w:before="0" w:after="283"/>
              <w:jc w:val="left"/>
              <w:rPr/>
            </w:pPr>
            <w:r>
              <w:rPr/>
              <w:t xml:space="preserve">1966 </w:t>
            </w:r>
          </w:p>
        </w:tc>
        <w:tc>
          <w:tcPr>
            <w:tcW w:w="545" w:type="dxa"/>
            <w:tcBorders/>
            <w:vAlign w:val="center"/>
          </w:tcPr>
          <w:p>
            <w:pPr>
              <w:pStyle w:val="TableContents"/>
              <w:bidi w:val="0"/>
              <w:spacing w:before="0" w:after="283"/>
              <w:jc w:val="left"/>
              <w:rPr/>
            </w:pPr>
            <w:r>
              <w:rPr/>
              <w:t xml:space="preserve">0: 00: 08 </w:t>
            </w:r>
          </w:p>
        </w:tc>
        <w:tc>
          <w:tcPr>
            <w:tcW w:w="5483" w:type="dxa"/>
            <w:tcBorders/>
            <w:vAlign w:val="center"/>
          </w:tcPr>
          <w:p>
            <w:pPr>
              <w:pStyle w:val="TableContents"/>
              <w:bidi w:val="0"/>
              <w:spacing w:before="0" w:after="283"/>
              <w:jc w:val="left"/>
              <w:rPr/>
            </w:pPr>
            <w:r>
              <w:rPr/>
              <w:t xml:space="preserve">Istuu Hotel d'Angleterren aulassa vauva polvellaan. Hän siirtää lasta polvelta toiselle. Elokuvan tässä vaiheessa soiva musiikki on sovitus Charles Gounodin Marionetin hautajaismarssista, joka on nykyään yhdistetty Hitchcockiin, koska sitä on käytetty Alfred Hitchcock Presents -televisiosarjan tunnusmusiikkina. </w:t>
            </w:r>
          </w:p>
        </w:tc>
      </w:tr>
      <w:tr>
        <w:trPr/>
        <w:tc>
          <w:tcPr>
            <w:tcW w:w="1742" w:type="dxa"/>
            <w:tcBorders/>
            <w:vAlign w:val="center"/>
          </w:tcPr>
          <w:p>
            <w:pPr>
              <w:pStyle w:val="TableContents"/>
              <w:bidi w:val="0"/>
              <w:spacing w:before="0" w:after="283"/>
              <w:jc w:val="left"/>
              <w:rPr/>
            </w:pPr>
            <w:r>
              <w:rPr/>
              <w:t xml:space="preserve">Ongelmia Harryn kanssa </w:t>
            </w:r>
          </w:p>
        </w:tc>
        <w:tc>
          <w:tcPr>
            <w:tcW w:w="2435" w:type="dxa"/>
            <w:tcBorders/>
            <w:vAlign w:val="center"/>
          </w:tcPr>
          <w:p>
            <w:pPr>
              <w:pStyle w:val="TableContents"/>
              <w:bidi w:val="0"/>
              <w:spacing w:before="0" w:after="283"/>
              <w:jc w:val="left"/>
              <w:rPr/>
            </w:pPr>
            <w:r>
              <w:rPr/>
              <w:t xml:space="preserve">1955 </w:t>
            </w:r>
          </w:p>
        </w:tc>
        <w:tc>
          <w:tcPr>
            <w:tcW w:w="545" w:type="dxa"/>
            <w:tcBorders/>
            <w:vAlign w:val="center"/>
          </w:tcPr>
          <w:p>
            <w:pPr>
              <w:pStyle w:val="TableContents"/>
              <w:bidi w:val="0"/>
              <w:spacing w:before="0" w:after="283"/>
              <w:jc w:val="left"/>
              <w:rPr/>
            </w:pPr>
            <w:r>
              <w:rPr/>
              <w:t xml:space="preserve">0: 22: 14 </w:t>
            </w:r>
          </w:p>
        </w:tc>
        <w:tc>
          <w:tcPr>
            <w:tcW w:w="5483" w:type="dxa"/>
            <w:tcBorders/>
            <w:vAlign w:val="center"/>
          </w:tcPr>
          <w:p>
            <w:pPr>
              <w:pStyle w:val="TableContents"/>
              <w:bidi w:val="0"/>
              <w:spacing w:before="0" w:after="283"/>
              <w:jc w:val="left"/>
              <w:rPr/>
            </w:pPr>
            <w:r>
              <w:rPr/>
              <w:t xml:space="preserve">Ikkunan ulkopuolelta nähtynä -- mies kävelee maalauksia katselevan vanhan miehen pysäköidyn limusiinin ohi. </w:t>
            </w:r>
          </w:p>
        </w:tc>
      </w:tr>
      <w:tr>
        <w:trPr/>
        <w:tc>
          <w:tcPr>
            <w:tcW w:w="1742" w:type="dxa"/>
            <w:tcBorders/>
            <w:vAlign w:val="center"/>
          </w:tcPr>
          <w:p>
            <w:pPr>
              <w:pStyle w:val="TableContents"/>
              <w:bidi w:val="0"/>
              <w:spacing w:before="0" w:after="283"/>
              <w:jc w:val="left"/>
              <w:rPr/>
            </w:pPr>
            <w:r>
              <w:rPr/>
              <w:t xml:space="preserve">Kauriin alla </w:t>
            </w:r>
          </w:p>
        </w:tc>
        <w:tc>
          <w:tcPr>
            <w:tcW w:w="2435" w:type="dxa"/>
            <w:tcBorders/>
            <w:vAlign w:val="center"/>
          </w:tcPr>
          <w:p>
            <w:pPr>
              <w:pStyle w:val="TableContents"/>
              <w:bidi w:val="0"/>
              <w:spacing w:before="0" w:after="283"/>
              <w:jc w:val="left"/>
              <w:rPr/>
            </w:pPr>
            <w:r>
              <w:rPr/>
              <w:t xml:space="preserve">1949 </w:t>
            </w:r>
          </w:p>
        </w:tc>
        <w:tc>
          <w:tcPr>
            <w:tcW w:w="545" w:type="dxa"/>
            <w:tcBorders/>
            <w:vAlign w:val="center"/>
          </w:tcPr>
          <w:p>
            <w:pPr>
              <w:pStyle w:val="TableContents"/>
              <w:bidi w:val="0"/>
              <w:spacing w:before="0" w:after="283"/>
              <w:jc w:val="left"/>
              <w:rPr/>
            </w:pPr>
            <w:r>
              <w:rPr/>
              <w:t xml:space="preserve">0: 02: 11 </w:t>
            </w:r>
          </w:p>
        </w:tc>
        <w:tc>
          <w:tcPr>
            <w:tcW w:w="5483" w:type="dxa"/>
            <w:tcBorders/>
            <w:vAlign w:val="center"/>
          </w:tcPr>
          <w:p>
            <w:pPr>
              <w:pStyle w:val="TableContents"/>
              <w:bidi w:val="0"/>
              <w:spacing w:before="0" w:after="283"/>
              <w:jc w:val="left"/>
              <w:rPr/>
            </w:pPr>
            <w:r>
              <w:rPr/>
              <w:t xml:space="preserve">Kaupunginaukiolla uuden kuvernöörin puheen aikana, päällään sininen takki ja ruskea hattu. </w:t>
            </w:r>
          </w:p>
        </w:tc>
      </w:tr>
      <w:tr>
        <w:trPr/>
        <w:tc>
          <w:tcPr>
            <w:tcW w:w="1742" w:type="dxa"/>
            <w:tcBorders/>
            <w:vAlign w:val="center"/>
          </w:tcPr>
          <w:p>
            <w:pPr>
              <w:pStyle w:val="TableContents"/>
              <w:bidi w:val="0"/>
              <w:spacing w:before="0" w:after="283"/>
              <w:jc w:val="left"/>
              <w:rPr/>
            </w:pPr>
            <w:r>
              <w:rPr/>
              <w:t xml:space="preserve">0: 12: 17 </w:t>
            </w:r>
          </w:p>
        </w:tc>
        <w:tc>
          <w:tcPr>
            <w:tcW w:w="2435" w:type="dxa"/>
            <w:tcBorders/>
            <w:vAlign w:val="center"/>
          </w:tcPr>
          <w:p>
            <w:pPr>
              <w:pStyle w:val="TableContents"/>
              <w:bidi w:val="0"/>
              <w:spacing w:before="0" w:after="283"/>
              <w:jc w:val="left"/>
              <w:rPr/>
            </w:pPr>
            <w:r>
              <w:rPr/>
              <w:t xml:space="preserve">Yksi kolmesta miehestä Government Housen portailla. </w:t>
            </w:r>
          </w:p>
        </w:tc>
        <w:tc>
          <w:tcPr>
            <w:tcW w:w="6028" w:type="dxa"/>
            <w:gridSpan w:val="2"/>
            <w:tcBorders/>
          </w:tcPr>
          <w:p>
            <w:pPr>
              <w:pStyle w:val="TableContents"/>
              <w:bidi w:val="0"/>
              <w:spacing w:before="0" w:after="283"/>
              <w:jc w:val="left"/>
              <w:rPr>
                <w:sz w:val="4"/>
                <w:szCs w:val="4"/>
              </w:rPr>
            </w:pPr>
            <w:r>
              <w:rPr>
                <w:sz w:val="4"/>
                <w:szCs w:val="4"/>
              </w:rPr>
            </w:r>
          </w:p>
        </w:tc>
      </w:tr>
      <w:tr>
        <w:trPr/>
        <w:tc>
          <w:tcPr>
            <w:tcW w:w="1742" w:type="dxa"/>
            <w:tcBorders/>
            <w:vAlign w:val="center"/>
          </w:tcPr>
          <w:p>
            <w:pPr>
              <w:pStyle w:val="TableContents"/>
              <w:bidi w:val="0"/>
              <w:spacing w:before="0" w:after="283"/>
              <w:jc w:val="left"/>
              <w:rPr/>
            </w:pPr>
            <w:r>
              <w:rPr/>
              <w:t xml:space="preserve">Vertigo </w:t>
            </w:r>
          </w:p>
        </w:tc>
        <w:tc>
          <w:tcPr>
            <w:tcW w:w="2435" w:type="dxa"/>
            <w:tcBorders/>
            <w:vAlign w:val="center"/>
          </w:tcPr>
          <w:p>
            <w:pPr>
              <w:pStyle w:val="TableContents"/>
              <w:bidi w:val="0"/>
              <w:spacing w:before="0" w:after="283"/>
              <w:jc w:val="left"/>
              <w:rPr/>
            </w:pPr>
            <w:r>
              <w:rPr/>
              <w:t xml:space="preserve">1958 </w:t>
            </w:r>
          </w:p>
        </w:tc>
        <w:tc>
          <w:tcPr>
            <w:tcW w:w="545" w:type="dxa"/>
            <w:tcBorders/>
            <w:vAlign w:val="center"/>
          </w:tcPr>
          <w:p>
            <w:pPr>
              <w:pStyle w:val="TableContents"/>
              <w:bidi w:val="0"/>
              <w:spacing w:before="0" w:after="283"/>
              <w:jc w:val="left"/>
              <w:rPr/>
            </w:pPr>
            <w:r>
              <w:rPr/>
              <w:t xml:space="preserve">0: 11: 40 </w:t>
            </w:r>
          </w:p>
        </w:tc>
        <w:tc>
          <w:tcPr>
            <w:tcW w:w="5483" w:type="dxa"/>
            <w:tcBorders/>
            <w:vAlign w:val="center"/>
          </w:tcPr>
          <w:p>
            <w:pPr>
              <w:pStyle w:val="TableContents"/>
              <w:bidi w:val="0"/>
              <w:spacing w:before="0" w:after="283"/>
              <w:jc w:val="left"/>
              <w:rPr/>
            </w:pPr>
            <w:r>
              <w:rPr/>
              <w:t xml:space="preserve">Harmaassa puvussa kävelee kadulla trumpettilaukku mukanaan. </w:t>
            </w:r>
          </w:p>
        </w:tc>
      </w:tr>
      <w:tr>
        <w:trPr/>
        <w:tc>
          <w:tcPr>
            <w:tcW w:w="1742" w:type="dxa"/>
            <w:tcBorders/>
            <w:vAlign w:val="center"/>
          </w:tcPr>
          <w:p>
            <w:pPr>
              <w:pStyle w:val="TableContents"/>
              <w:bidi w:val="0"/>
              <w:spacing w:before="0" w:after="283"/>
              <w:jc w:val="left"/>
              <w:rPr/>
            </w:pPr>
            <w:r>
              <w:rPr/>
              <w:t xml:space="preserve">Väärä mies </w:t>
            </w:r>
          </w:p>
        </w:tc>
        <w:tc>
          <w:tcPr>
            <w:tcW w:w="2435" w:type="dxa"/>
            <w:tcBorders/>
            <w:vAlign w:val="center"/>
          </w:tcPr>
          <w:p>
            <w:pPr>
              <w:pStyle w:val="TableContents"/>
              <w:bidi w:val="0"/>
              <w:spacing w:before="0" w:after="283"/>
              <w:jc w:val="left"/>
              <w:rPr/>
            </w:pPr>
            <w:r>
              <w:rPr/>
              <w:t xml:space="preserve">1956 </w:t>
            </w:r>
          </w:p>
        </w:tc>
        <w:tc>
          <w:tcPr>
            <w:tcW w:w="545" w:type="dxa"/>
            <w:tcBorders/>
            <w:vAlign w:val="center"/>
          </w:tcPr>
          <w:p>
            <w:pPr>
              <w:pStyle w:val="TableContents"/>
              <w:bidi w:val="0"/>
              <w:spacing w:before="0" w:after="283"/>
              <w:jc w:val="left"/>
              <w:rPr/>
            </w:pPr>
            <w:r>
              <w:rPr/>
              <w:t xml:space="preserve">0: 00: 18 </w:t>
            </w:r>
          </w:p>
        </w:tc>
        <w:tc>
          <w:tcPr>
            <w:tcW w:w="5483" w:type="dxa"/>
            <w:tcBorders/>
            <w:vAlign w:val="center"/>
          </w:tcPr>
          <w:p>
            <w:pPr>
              <w:pStyle w:val="TableContents"/>
              <w:bidi w:val="0"/>
              <w:spacing w:before="0" w:after="283"/>
              <w:jc w:val="left"/>
              <w:rPr/>
            </w:pPr>
            <w:r>
              <w:rPr/>
              <w:t xml:space="preserve">Siluettikuvana kertomassa elokuvan prologia. Donald Spoton elämäkerrassa sanotaan, että Hitchcock valitsi nimenomaisen esiintymisen tässä elokuvassa (cameon sijaan) korostaakseen, että toisin kuin hänen muut elokuvansa, The Wrong Man oli tositarina todellisesta henkilöstä. </w:t>
            </w:r>
          </w:p>
        </w:tc>
      </w:tr>
      <w:tr>
        <w:trPr/>
        <w:tc>
          <w:tcPr>
            <w:tcW w:w="1742" w:type="dxa"/>
            <w:tcBorders/>
            <w:vAlign w:val="center"/>
          </w:tcPr>
          <w:p>
            <w:pPr>
              <w:pStyle w:val="TableContents"/>
              <w:bidi w:val="0"/>
              <w:spacing w:before="0" w:after="283"/>
              <w:jc w:val="left"/>
              <w:rPr/>
            </w:pPr>
            <w:r>
              <w:rPr/>
              <w:t xml:space="preserve">Nuori ja viaton </w:t>
            </w:r>
          </w:p>
        </w:tc>
        <w:tc>
          <w:tcPr>
            <w:tcW w:w="2435" w:type="dxa"/>
            <w:tcBorders/>
            <w:vAlign w:val="center"/>
          </w:tcPr>
          <w:p>
            <w:pPr>
              <w:pStyle w:val="TableContents"/>
              <w:bidi w:val="0"/>
              <w:spacing w:before="0" w:after="283"/>
              <w:jc w:val="left"/>
              <w:rPr/>
            </w:pPr>
            <w:r>
              <w:rPr/>
              <w:t xml:space="preserve">1937 </w:t>
            </w:r>
          </w:p>
        </w:tc>
        <w:tc>
          <w:tcPr>
            <w:tcW w:w="545" w:type="dxa"/>
            <w:tcBorders/>
            <w:vAlign w:val="center"/>
          </w:tcPr>
          <w:p>
            <w:pPr>
              <w:pStyle w:val="TableContents"/>
              <w:bidi w:val="0"/>
              <w:spacing w:before="0" w:after="283"/>
              <w:jc w:val="left"/>
              <w:rPr/>
            </w:pPr>
            <w:r>
              <w:rPr/>
              <w:t xml:space="preserve">0: 15: 00 </w:t>
            </w:r>
          </w:p>
        </w:tc>
        <w:tc>
          <w:tcPr>
            <w:tcW w:w="5483" w:type="dxa"/>
            <w:tcBorders/>
            <w:vAlign w:val="center"/>
          </w:tcPr>
          <w:p>
            <w:pPr>
              <w:pStyle w:val="TableContents"/>
              <w:bidi w:val="0"/>
              <w:spacing w:before="0" w:after="283"/>
              <w:jc w:val="left"/>
              <w:rPr/>
            </w:pPr>
            <w:r>
              <w:rPr/>
              <w:t xml:space="preserve">Oikeustalon ulkopuolella kamera kädessä.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Alfred Hitchcock esiintyi Linnuissa?</w:t>
      </w:r>
    </w:p>
    <w:p>
      <w:pPr>
        <w:pStyle w:val="TextBody"/>
        <w:bidi w:val="0"/>
        <w:jc w:val="left"/>
        <w:rPr>
          <w:b/>
          <w:u w:val="single"/>
          <w:shd w:val="clear" w:fill="FFFF00"/>
        </w:rPr>
      </w:pPr>
      <w:r>
        <w:rPr>
          <w:b/>
          <w:u w:val="single"/>
          <w:shd w:val="clear" w:fill="FFFF00"/>
        </w:rPr>
        <w:t xml:space="preserve">Asiakirjan numero 21547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Oshodi-Isolo on Lagosin osavaltiossa sijaitseva paikallishallintoalue. Sen perusti Lagosin osavaltion toisen tasavallan kuvernööri Alhaji Lateef Kayode Jakande, joka tunnetaan myös nimellä "Baba Kekere", ja paikallishallinnon ensimmäinen puheenjohtaja oli edesmennyt Sir Isaac Ademolu Banjoko. LGA on osa Lagosin osavaltion Ikejan aluetta Nigeriassa. Vuoden 2006 väestönlaskennassa sen väkiluku oli 621 509 ja pinta-ala 45 neliökilometriä. </w:t>
      </w:r>
      <w:r>
        <w:rPr>
          <w:color w:val="A9A9A9"/>
        </w:rPr>
        <w:t xml:space="preserve">Kunnianarvoisa Idris Bolaji Muse Ariyoh valittiin </w:t>
      </w:r>
      <w:r>
        <w:rPr/>
        <w:t xml:space="preserve">uudelleen puheenjohtajaksi toiselle kaudelle 25.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Isolon paikallishallinnon puheenjohtaja.</w:t>
      </w:r>
    </w:p>
    <w:p>
      <w:pPr>
        <w:pStyle w:val="TextBody"/>
        <w:bidi w:val="0"/>
        <w:jc w:val="left"/>
        <w:rPr>
          <w:b/>
          <w:u w:val="single"/>
          <w:shd w:val="clear" w:fill="FFFF00"/>
        </w:rPr>
      </w:pPr>
      <w:r>
        <w:rPr>
          <w:b/>
          <w:u w:val="single"/>
          <w:shd w:val="clear" w:fill="FFFF00"/>
        </w:rPr>
        <w:t xml:space="preserve">Asiakirjan numero 21548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Tapahtuman kortissa oli kahdeksan ottelua ja yksi esitysottelu, joka striimattiin YouTubessa. Päätapahtumaa, jossa </w:t>
      </w:r>
      <w:r>
        <w:rPr>
          <w:color w:val="A9A9A9"/>
        </w:rPr>
        <w:t xml:space="preserve">The Rock </w:t>
      </w:r>
      <w:r>
        <w:rPr/>
        <w:t xml:space="preserve">voitti John Cenan, mainostettiin vuosi etukäteen. Ottelu ja sen vuoden mittainen valmistelu lähetettiin NBC:llä ja myöhemmin DVD:lle ja Blu-Raylle, jotka kerättiin nimellä The Rock vs John Cena: Once in a Lifetime. Ottelu sisällytettiin myöhemmin WWE:n vuoden 2012 parhaiden PPV-otteluiden joukkoon kaikkien aikojen odotetuimpana WrestleMania-otteluna. Huolimatta ``Once in a Lifetime'' -lauseesta, nämä kaksi painivat keskenään uudelleen WrestleMania 29:ssä WWE:n mestaruudesta, ja Cena selviytyi voittajana.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John Cenan ja The Rockin väliltä</w:t>
      </w:r>
    </w:p>
    <w:p>
      <w:pPr>
        <w:pStyle w:val="TextBody"/>
        <w:bidi w:val="0"/>
        <w:jc w:val="left"/>
        <w:rPr>
          <w:b/>
          <w:u w:val="single"/>
          <w:shd w:val="clear" w:fill="FFFF00"/>
        </w:rPr>
      </w:pPr>
      <w:r>
        <w:rPr>
          <w:b/>
          <w:u w:val="single"/>
          <w:shd w:val="clear" w:fill="FFFF00"/>
        </w:rPr>
        <w:t xml:space="preserve">Asiakirjan numero 21549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Tornin rakentaminen </w:t>
      </w:r>
      <w:r>
        <w:rPr>
          <w:color w:val="A9A9A9"/>
        </w:rPr>
        <w:t xml:space="preserve">alkoi 9. elokuuta 1966, ja se valmistui noin 18 kuukaudessa, juuri sopivasti ennen 6. huhtikuuta 1968 pidettyjä messujen avajaisia</w:t>
      </w:r>
      <w:r>
        <w:rPr/>
        <w:t xml:space="preserve">. Rakennuksen yläosa rakennettiin maan tasalle ja nostettiin betonivaletun kuilun yläosaan. Kun tornitaloa nostettiin paikalleen, 30. lokakuuta 1967 osa sen nostamiseen käytetyistä vaijereista katkesi, jolloin se jäi lepäämään tornin kuilun päälle ja kallistui epävarmasti sen päälle. Lopulta vaijereiden sijasta käytettiin öljykentän putkia työn loppuunsaattamiseksi.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amerikkalaisten torni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Tower of the Americas on </w:t>
      </w:r>
      <w:r>
        <w:rPr>
          <w:color w:val="A9A9A9"/>
        </w:rPr>
        <w:t xml:space="preserve">230-metrinen </w:t>
      </w:r>
      <w:r>
        <w:rPr/>
        <w:t xml:space="preserve">näkötorni-ravintola, joka sijaitsee Hemisfairin alueella San Antonion keskustan kaakkoisosassa, Texasissa, Yhdysvalloissa. Tornin suunnitteli San Antonion arkkitehti O'Neil Ford, ja se rakennettiin vuoden 1968 maailmannäyttelyn, HemisFair' 68, teemarakennukseksi.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amerikkalaistorni san antonion kaupungissa?</w:t>
      </w:r>
    </w:p>
    <w:p>
      <w:pPr>
        <w:pStyle w:val="TextBody"/>
        <w:bidi w:val="0"/>
        <w:jc w:val="left"/>
        <w:rPr>
          <w:b/>
          <w:u w:val="single"/>
          <w:shd w:val="clear" w:fill="FFFF00"/>
        </w:rPr>
      </w:pPr>
      <w:r>
        <w:rPr>
          <w:b/>
          <w:u w:val="single"/>
          <w:shd w:val="clear" w:fill="FFFF00"/>
        </w:rPr>
        <w:t xml:space="preserve">Asiakirjan numero 21550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André-Marie Ampère (/ ˈæmpɪər /; ranskaksi: (ɑ̃pɛʁ); 20. tammikuuta 1775 - 10. kesäkuuta 1836) oli ranskalainen fyysikko ja matemaatikko, joka oli </w:t>
      </w:r>
      <w:r>
        <w:rPr>
          <w:color w:val="A9A9A9"/>
        </w:rPr>
        <w:t xml:space="preserve">yksi klassisen sähkömagnetismin tieteen perustajista, jota </w:t>
      </w:r>
      <w:r>
        <w:rPr/>
        <w:t xml:space="preserve">hän kutsui nimellä "elektrodynamiikka". </w:t>
      </w:r>
      <w:r>
        <w:rPr/>
        <w:t xml:space="preserve">Hän on myös </w:t>
      </w:r>
      <w:r>
        <w:rPr>
          <w:color w:val="DCDCDC"/>
        </w:rPr>
        <w:t xml:space="preserve">lukuisten sovellusten, kuten solenoidin (hänen keksimänsä termi) ja sähköteleografin, keksijä</w:t>
      </w:r>
      <w:r>
        <w:rPr/>
        <w:t xml:space="preserve">. Autodidakti Ampère oli Académie des sciences -akatemian jäsen ja professori École polytechniquessa ja Collège de Francessa.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ampeerin osuus sähkömagneettisessa aallossa?</w:t>
      </w:r>
    </w:p>
    <w:p>
      <w:pPr>
        <w:pStyle w:val="TextBody"/>
        <w:bidi w:val="0"/>
        <w:jc w:val="left"/>
        <w:rPr>
          <w:b/>
          <w:u w:val="single"/>
          <w:shd w:val="clear" w:fill="FFFF00"/>
        </w:rPr>
      </w:pPr>
      <w:r>
        <w:rPr>
          <w:b/>
          <w:u w:val="single"/>
          <w:shd w:val="clear" w:fill="FFFF00"/>
        </w:rPr>
        <w:t xml:space="preserve">Asiakirjan numero 21551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Samaan aikaan Ethan löytää Lenan kotoa, Ravenwoodin kartanosta, medaljongin, joka saa aikaan näkyjä Lenan esi-isästä Genevieve Duchannesista ja Ethanin esi-isästä Ethan Carter Watesta, jotka olivat kihloissa sisällissodan aikana. Medaljongin avulla he saavat selville, että Genevieve yritti herättää Ethan Carter Waten henkiin käyttämällä maagista </w:t>
      </w:r>
      <w:r>
        <w:rPr>
          <w:color w:val="A9A9A9"/>
        </w:rPr>
        <w:t xml:space="preserve">Kuutien kirjaa</w:t>
      </w:r>
      <w:r>
        <w:rPr/>
        <w:t xml:space="preserve">. Genevieven käyttämän loitsun ansiosta kirjalla on kyky määrittää, kumpi Duchannesista on vaalea vai pimeä. Ethan ja Lena löytävät Kuutien kirjan Genevieven haudasta ja tutkivat sitä etsiäkseen keinoja, joilla he voisivat estää Lenaa muuttumasta Pimeäksi. Lisäksi Lena joutuu jatkuvasti henkisen hyökkäyksen kohteeksi Sarafine-nimisen pimeydenloitsijan toimesta, joka on itse asiassa hänen äitinsä. Vaikka Duchannes ei voi estää hyökkäyksiä, Ethanin läsnäolo näyttää pysäyttävän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kirjaa he lukevat kauniissa olennoissa</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20"/>
        </w:tabs>
        <w:bidi w:val="0"/>
        <w:ind w:start="720" w:hanging="283"/>
        <w:jc w:val="left"/>
        <w:rPr/>
      </w:pPr>
      <w:r>
        <w:rPr/>
        <w:t xml:space="preserve">Little, Brown and Company allekirjoitti Beautiful Creatures -kirjan </w:t>
      </w:r>
      <w:r>
        <w:rPr>
          <w:color w:val="A9A9A9"/>
        </w:rPr>
        <w:t xml:space="preserve">neljän kirjan </w:t>
      </w:r>
      <w:r>
        <w:rPr/>
        <w:t xml:space="preserve">sarjaa, Caster Chronicles, </w:t>
      </w:r>
      <w:r>
        <w:rPr/>
        <w:t xml:space="preserve">varten, jonka </w:t>
      </w:r>
      <w:r>
        <w:rPr/>
        <w:t xml:space="preserve">jatkokirjat ovat nimeltään: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kauniissa olennoissa</w:t>
      </w:r>
    </w:p>
    <w:p>
      <w:pPr>
        <w:pStyle w:val="TextBody"/>
        <w:bidi w:val="0"/>
        <w:jc w:val="left"/>
        <w:rPr>
          <w:b/>
          <w:u w:val="single"/>
          <w:shd w:val="clear" w:fill="FFFF00"/>
        </w:rPr>
      </w:pPr>
      <w:r>
        <w:rPr>
          <w:b/>
          <w:u w:val="single"/>
          <w:shd w:val="clear" w:fill="FFFF00"/>
        </w:rPr>
        <w:t xml:space="preserve">Asiakirjan numero 21552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Heart of the Ocean on nimi </w:t>
      </w:r>
      <w:r>
        <w:rPr>
          <w:color w:val="A9A9A9"/>
        </w:rPr>
        <w:t xml:space="preserve">fiktiiviselle </w:t>
      </w:r>
      <w:r>
        <w:rPr/>
        <w:t xml:space="preserve">siniselle timantille, joka oli näkyvästi esillä vuoden 1997 Titanic-elokuvassa. Tarinassa 56 karaatin timantti oli alun perin Ludvig XVI:n omistuksessa, ja se hiottiin sydämen muotoon Ranskan vallankumouksen jälkeen. Elokuvassa kaulakorun osti Billy Zanen esittämä Hockley viikko ennen kuin hän purjehti epäonnekkaalla Titanicilla. Kaulakoru oli tarkoitus antaa kihlajaislahjaksi hänen morsiamelleen Roselle, jota näyttelivät Kate Winslet ja Gloria Stuart. Uskotaan, että sekä Rose että kaulakoru upposivat laivan mukana, minkä vuoksi osa päähenkilöistä uskoo, että kaulakoru on jossain Titanicin hylyssä.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titanicin sininen timantti?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Uppoamisyönä timantti vaihtaa omistajaa muutaman kerran Rosen ja Jackin välillä, minkä seurauksena Rosen sulhanen Cal lavastaa Jackin syylliseksi timantin varastamiseen. Kun laiva alkaa kääntyä dramaattisesti, käy selväksi, että uppoamaton Titanic todellakin uppoaa. Tätä silmällä pitäen Rosen sulhanen Cal palaa sviittiin ja tyhjentää kassakaapin laittamalla jalokiven takkiinsa. Myöhemmin Cal pukee saman takin Rosen ylle, kun tämä astuu pelastusveneeseen, unohtaen taskussaan olevan timantin. Ei kerrota perusteellisesti, kertooko Rose (Gloria Stuart) Brock Lovettille Calin tyhjentäneen kassakaapin ja timantin, mutta oletetaan, ettei hän kerro, koska Lovett ei esitä jatkokysymyksiä. Elokuvan lopussa Rose kävelee yksin pelastusaluksen perään ja avaa kätensä paljastaen sekä kaulakorun että Rosen henkilöllisyyden </w:t>
      </w:r>
      <w:r>
        <w:rPr>
          <w:color w:val="A9A9A9"/>
        </w:rPr>
        <w:t xml:space="preserve">Rose Dewitt Bukaterina</w:t>
      </w:r>
      <w:r>
        <w:rPr/>
        <w:t xml:space="preserve">. Tutkiessaan kaulakorua Rose saa takauman vuoteen 1912, jolloin hän saapuu New Yorkiin ja löytää kaulakorun päällystakista. Palatessaan nykyhetkeen Rose pudottaa hymyillen kaulakorun kädestään veteen oletettavasti Titanicin hylkypaikan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meren sydän kaulakoru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Lontoossa toimiva Asprey &amp; Garrard käytti </w:t>
      </w:r>
      <w:r>
        <w:rPr>
          <w:color w:val="A9A9A9"/>
        </w:rPr>
        <w:t xml:space="preserve">valkokultaan upotettuja kuutiomaisia zirkoniaosia </w:t>
      </w:r>
      <w:r>
        <w:rPr/>
        <w:t xml:space="preserve">luodakseen edvardiaanisen kaulakorun, jota käytetään elokuvan rekvisiittana. Asprey &amp; Garrard valmisti ja suunnitteli kaulakorut: tuloksena oli kolme erilaista ja ainutlaatuista mallia. Kahta heidän malleistaan käytettiin elokuvassa, kun taas toinen jäi käyttämättä vasta elokuvan julkaisun jälkeen. Nämä kolme kaulakorua tunnetaan yleisesti nimillä alkuperäinen rekvisiitta, J. Petermanin kaulakoru ja Aspreyn kaulakoru. Kaikki kolme kaulakorua ovat hyvin samankaltaisia, mutta niissä on erottuvia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meren sydän on tehty</w:t>
      </w:r>
    </w:p>
    <w:p>
      <w:pPr>
        <w:pStyle w:val="TextBody"/>
        <w:bidi w:val="0"/>
        <w:jc w:val="left"/>
        <w:rPr>
          <w:b/>
          <w:u w:val="single"/>
          <w:shd w:val="clear" w:fill="FFFF00"/>
        </w:rPr>
      </w:pPr>
      <w:r>
        <w:rPr>
          <w:b/>
          <w:u w:val="single"/>
          <w:shd w:val="clear" w:fill="FFFF00"/>
        </w:rPr>
        <w:t xml:space="preserve">Asiakirjan numero 21553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1987 perustettu Oregonin sairausvakuutuspooli (Oregon Medical Insurance Pool, OMIP) on suunniteltu tarjoamaan sairausvakuutusturva </w:t>
      </w:r>
      <w:r>
        <w:rPr>
          <w:color w:val="A9A9A9"/>
        </w:rPr>
        <w:t xml:space="preserve">Oregonin osavaltion asukkaille, joilla on jo olemassa olevia sairauksia (esim. HIV/aids, diabetes jne.) ja joilla ei ole jo yksityistä vakuutusta</w:t>
      </w:r>
      <w:r>
        <w:rPr/>
        <w:t xml:space="preserve">. OMIP:tä hallinnoi Oregonin yksityisten terveyskumppanuuksien toimisto Blue Cross / Blue Shieldin kautta. Se toimii samalla tavalla kuin muutkin yksityiset vakuutukset.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Oregonin sairausvakuutuspooli suojelee?</w:t>
      </w:r>
    </w:p>
    <w:p>
      <w:pPr>
        <w:pStyle w:val="TextBody"/>
        <w:bidi w:val="0"/>
        <w:jc w:val="left"/>
        <w:rPr>
          <w:b/>
          <w:u w:val="single"/>
          <w:shd w:val="clear" w:fill="FFFF00"/>
        </w:rPr>
      </w:pPr>
      <w:r>
        <w:rPr>
          <w:b/>
          <w:u w:val="single"/>
          <w:shd w:val="clear" w:fill="FFFF00"/>
        </w:rPr>
        <w:t xml:space="preserve">Asiakirjan numero 21554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Glan Rhondda (Rhonddan rannat), kuten se sävellyshetkellä tunnettiin, esitettiin ensimmäisen kerran </w:t>
      </w:r>
      <w:r>
        <w:rPr/>
        <w:t xml:space="preserve">Pontypriddistä kotoisin olevan Elizabeth Johnin Pontypriddissä sijaitsevan </w:t>
      </w:r>
      <w:r>
        <w:rPr>
          <w:color w:val="A9A9A9"/>
        </w:rPr>
        <w:t xml:space="preserve">alkuperäisen Capel Taborin sakastissa Maestegissa </w:t>
      </w:r>
      <w:r>
        <w:rPr/>
        <w:t xml:space="preserve">(josta myöhemmin tuli työläisten klubi) joko tammi- tai helmikuussa 1856, ja siitä tuli pian suosittu paikkakunnalla.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Walesin kansallislaulu esitettiin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 Wlad Fy Nhadau'' (Walesin ääntäminen: (heːn wlɑːd və n̥adaɪ̯)) on Walesin kansallislaulu. Laulun </w:t>
      </w:r>
      <w:r>
        <w:rPr/>
        <w:t xml:space="preserve">nimi - joka on otettu laulun ensimmäisistä sanoista - tarkoittaa </w:t>
      </w:r>
      <w:r>
        <w:rPr/>
        <w:t xml:space="preserve">walesiksi </w:t>
      </w:r>
      <w:r>
        <w:rPr/>
        <w:t xml:space="preserve">``Old </w:t>
      </w:r>
      <w:r>
        <w:rPr>
          <w:color w:val="A9A9A9"/>
        </w:rPr>
        <w:t xml:space="preserve">Land of My Fathers</w:t>
      </w:r>
      <w:r>
        <w:rPr/>
        <w:t xml:space="preserve">'', joka yleensä esitetään englanniksi yksinkertaisesti ``Land of My Fathers''. Sanat kirjoitti Evan James ja sävelen sävelsi hänen poikansa James James, jotka molemmat asuivat Pontypriddissä, Glamorganissa, tammikuussa 1856. Varhaisin kirjallinen kappale on säilynyt, ja se kuuluu Walesin kansalliskirjaston kokoelmiin.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Walesin kansallislaulun englanninkielinen käännös?</w:t>
      </w:r>
    </w:p>
    <w:p>
      <w:pPr>
        <w:pStyle w:val="TextBody"/>
        <w:bidi w:val="0"/>
        <w:jc w:val="left"/>
        <w:rPr>
          <w:b/>
          <w:u w:val="single"/>
          <w:shd w:val="clear" w:fill="FFFF00"/>
        </w:rPr>
      </w:pPr>
      <w:r>
        <w:rPr>
          <w:b/>
          <w:u w:val="single"/>
          <w:shd w:val="clear" w:fill="FFFF00"/>
        </w:rPr>
        <w:t xml:space="preserve">Asiakirjan numero 21555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ennen kuin ammuskelu alkoi Yhdysvaltain vapaussodassa, amerikkalaiset patriootit olivat huolissaan Ticonderogan linnakkeesta. Linnoitus oli arvokas voimavara useista syistä. Sen muurien sisällä oli kokoelma raskasta tykistöä, kuten tykkejä, haupitseja ja kranaatinheittimiä, joita amerikkalaisilla oli niukasti. Linnoitus sijaitsi </w:t>
      </w:r>
      <w:r>
        <w:rPr>
          <w:color w:val="A9A9A9"/>
        </w:rPr>
        <w:t xml:space="preserve">Champlain-järven rannalla</w:t>
      </w:r>
      <w:r>
        <w:rPr/>
        <w:t xml:space="preserve">, joka oli strategisesti tärkeä reitti kolmentoista siirtokunnan ja Britannian hallitsemien pohjoisten maakuntien välillä. Sinne sijoitetut brittiläiset joukot altistaisivat Bostonin siirtomaajoukot hyökkäyksille takaapäin. Sodan alettua Lexingtonin ja Concordin taisteluissa 19. huhtikuuta 1775 brittikenraali Thomas Gage tajusi, että linnoitus vaatisi linnoituksen vahvistamista, ja useat siirtokuntalaiset saivat idean linnoituksen valtaamisesta.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Ticonderogan linnoituksen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Ticonderogan linnoituksen valloitus tapahtui Yhdysvaltain vapaussodan aikana 10. toukokuuta 1775, kun </w:t>
      </w:r>
      <w:r>
        <w:rPr>
          <w:color w:val="DCDCDC"/>
        </w:rPr>
        <w:t xml:space="preserve">Ethan Allenin ja eversti Benedict Arnoldin johtama </w:t>
      </w:r>
      <w:r>
        <w:rPr>
          <w:color w:val="A9A9A9"/>
        </w:rPr>
        <w:t xml:space="preserve">pieni joukko </w:t>
      </w:r>
      <w:r>
        <w:rPr>
          <w:color w:val="DCDCDC"/>
        </w:rPr>
        <w:t xml:space="preserve">Green Mountain Boys </w:t>
      </w:r>
      <w:r>
        <w:rPr>
          <w:color w:val="A9A9A9"/>
        </w:rPr>
        <w:t xml:space="preserve">-joukkoja </w:t>
      </w:r>
      <w:r>
        <w:rPr>
          <w:color w:val="2F4F4F"/>
        </w:rPr>
        <w:t xml:space="preserve">kukisti linnakkeessa olleen pienen brittiläisen varuskunnan ja ryösti varuskunnan henkilökohtaiset tavarat</w:t>
      </w:r>
      <w:r>
        <w:rPr/>
        <w:t xml:space="preserve">. Linnakkeen tykit ja muu aseistus kuljetettiin myöhemmin Bostoniin, ja niitä käytettiin Dorchester Heightsin linnakkeen vahvistamiseen ja Bostonin piirityksen pattitilanteen katkaisemiseen.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Ticonderogan linnoituksen taistelun 1775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Ticonderogan taistelun lopputulos?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Ticonderogan linnakkeen piirityksen taistelussa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Ticonderogan linnakkeen valtaaminen Osa Amerikan vapaussotaa Vuoden 1875 ihannoitu kuvaus Ethan Allenista, joka vaatii linnakkeen antautumista.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10. toukokuuta 1775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Ticonderoga, </w:t>
            </w:r>
            <w:r>
              <w:rPr>
                <w:color w:val="A9A9A9"/>
              </w:rPr>
              <w:t xml:space="preserve">Essexin piirikunta, New York </w:t>
            </w:r>
            <w:r>
              <w:rPr/>
              <w:t xml:space="preserve">43 ° 50 ′ 29'' N 73 ° 23 ′ 17'' W </w:t>
            </w:r>
            <w:r>
              <w:rPr/>
              <w:t xml:space="preserve">/ </w:t>
            </w:r>
            <w:r>
              <w:rPr/>
              <w:t xml:space="preserve">43.84139 ° N 73.38806 ° W </w:t>
            </w:r>
            <w:r>
              <w:rPr/>
              <w:t xml:space="preserve">/ 43.84139;-73.38806 Koordinaatit: 43 ° 50 ′ 29''' N 73 ° 23 ′ 17'' W </w:t>
            </w:r>
            <w:r>
              <w:rPr/>
              <w:t xml:space="preserve">/ </w:t>
            </w:r>
            <w:r>
              <w:rPr/>
              <w:t xml:space="preserve">43.84139 ° N 73.38806 ° W </w:t>
            </w:r>
            <w:r>
              <w:rPr/>
              <w:t xml:space="preserve">/ 43.84139;-73.38806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Ticonderoga ja Crown Point Uuden Englannin miliisien valloittamina. </w:t>
            </w:r>
          </w:p>
        </w:tc>
      </w:tr>
    </w:tbl>
    <w:p>
      <w:pPr>
        <w:pStyle w:val="TextBody"/>
        <w:bidi w:val="0"/>
        <w:spacing w:before="0" w:after="283"/>
        <w:jc w:val="left"/>
        <w:rPr/>
      </w:pPr>
      <w:r>
        <w:rPr/>
        <w:t xml:space="preserve">Sotilaat Green Mountain Boys Connecticutin siirtokunnan miliisi Massachusetts Bayn provinssin miliisi Iso-Britannia 26. jalkaväkirykmentti Komentajat ja johtajat </w:t>
      </w:r>
      <w:r>
        <w:rPr>
          <w:color w:val="DCDCDC"/>
        </w:rPr>
        <w:t xml:space="preserve">Ethan Allen </w:t>
      </w:r>
      <w:r>
        <w:rPr>
          <w:color w:val="2F4F4F"/>
        </w:rPr>
        <w:t xml:space="preserve">Benedict Arnold </w:t>
      </w:r>
      <w:r>
        <w:rPr>
          <w:color w:val="556B2F"/>
        </w:rPr>
        <w:t xml:space="preserve">William Delaplace </w:t>
      </w:r>
      <w:r>
        <w:rPr/>
        <w:t xml:space="preserve">Vahvuus 83 Ticonderogassa 50 Crown Pointissa 35 Saint-Jeanissa 48 Ticonderogassa 9 Crown Pointissa 21 Saint-Jeanissa Tappiot ja tappiot </w:t>
      </w:r>
    </w:p>
    <w:p>
      <w:pPr>
        <w:pStyle w:val="TextBody"/>
        <w:bidi w:val="0"/>
        <w:spacing w:before="0" w:after="283"/>
        <w:jc w:val="left"/>
        <w:rPr/>
      </w:pPr>
      <w:r>
        <w:rPr/>
        <w:t xml:space="preserve">1 kaapattu lähellä Fort Saint-Jean </w:t>
      </w:r>
    </w:p>
    <w:p>
      <w:pPr>
        <w:pStyle w:val="TextBody"/>
        <w:bidi w:val="0"/>
        <w:spacing w:before="0" w:after="283"/>
        <w:jc w:val="left"/>
        <w:rPr/>
      </w:pPr>
      <w:r>
        <w:rPr/>
        <w:t xml:space="preserve">1 haavoittui Ticonderogassa Kaikki vangiksi jääneet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Ticonderogan linnoituksen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Fort Ticonderogan taistelun johtajia?</w:t>
      </w:r>
    </w:p>
    <w:p>
      <w:pPr>
        <w:pStyle w:val="TextBody"/>
        <w:bidi w:val="0"/>
        <w:jc w:val="left"/>
        <w:rPr>
          <w:b/>
          <w:u w:val="single"/>
          <w:shd w:val="clear" w:fill="FFFF00"/>
        </w:rPr>
      </w:pPr>
      <w:r>
        <w:rPr>
          <w:b/>
          <w:u w:val="single"/>
          <w:shd w:val="clear" w:fill="FFFF00"/>
        </w:rPr>
        <w:t xml:space="preserve">Asiakirjan numero 21556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Paikkatietoanalyysi tai paikkatietotilastot sisältävät kaikki muodolliset tekniikat, joilla tutkitaan kokonaisuuksia niiden topologisten, geometristen tai maantieteellisten ominaisuuksien avulla. Paikka-analyysi sisältää erilaisia tekniikoita, joista monet ovat vielä alkuvaiheessa ja joissa käytetään erilaisia analyyttisiä lähestymistapoja ja joita sovelletaan niinkin erilaisilla aloilla kuin tähtitieteessä, jossa tutkitaan galaksien sijoittumista kosmoksessa, ja sirutekniikassa, jossa käytetään "paikka ja reitti" -algoritmeja monimutkaisten johdotusrakenteiden rakentamiseen. Rajoitetummin spatiaalinen analyysi on tekniikka, jota sovelletaan </w:t>
      </w:r>
      <w:r>
        <w:rPr>
          <w:color w:val="A9A9A9"/>
        </w:rPr>
        <w:t xml:space="preserve">ihmisen mittakaavan rakenteisiin, </w:t>
      </w:r>
      <w:r>
        <w:rPr/>
        <w:t xml:space="preserve">erityisesti paikkatietojen analysoinnissa.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paikkatietoanalyysin perinne maantieteessä?</w:t>
      </w:r>
    </w:p>
    <w:p>
      <w:pPr>
        <w:pStyle w:val="TextBody"/>
        <w:bidi w:val="0"/>
        <w:jc w:val="left"/>
        <w:rPr>
          <w:b/>
          <w:u w:val="single"/>
          <w:shd w:val="clear" w:fill="FFFF00"/>
        </w:rPr>
      </w:pPr>
      <w:r>
        <w:rPr>
          <w:b/>
          <w:u w:val="single"/>
          <w:shd w:val="clear" w:fill="FFFF00"/>
        </w:rPr>
        <w:t xml:space="preserve">Asiakirjan numero 21557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DAR:n osasto järjestäytyi </w:t>
      </w:r>
      <w:r>
        <w:rPr>
          <w:color w:val="A9A9A9"/>
        </w:rPr>
        <w:t xml:space="preserve">11. lokakuuta 1890 </w:t>
      </w:r>
      <w:r>
        <w:rPr/>
        <w:t xml:space="preserve">Strathmore Armsissa, Mary Smith Lockwoodin, yhden DAR:n neljästä perustajasta, kotona.</w:t>
      </w:r>
      <w:r>
        <w:rPr/>
        <w:t xml:space="preserve"> Muut perustajat olivat Eugenia Washington, George Washingtonin lapsenlapsenlapsenlapsi, Ellen Hardin Walworth ja Mary Desha. He olivat myös pitäneet järjestäytymiskokouksia elokuussa 1890. Lokakuun kokoukseen osallistuivat myös Sons of the American Revolution -järjestön jäsenet kenraalikirjaaja Dr. George Brown Goode, pääsihteeri A. Howard Clark, William O. McDowell (SAR:n jäsen nro 1), Wilson L. Gill (sihteeri perustamiskokouksessa) ja 18 muuta 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vallankumouksen tyttäret perustettiin?</w:t>
      </w:r>
    </w:p>
    <w:p>
      <w:pPr>
        <w:pStyle w:val="TextBody"/>
        <w:bidi w:val="0"/>
        <w:jc w:val="left"/>
        <w:rPr>
          <w:b/>
          <w:u w:val="single"/>
          <w:shd w:val="clear" w:fill="FFFF00"/>
        </w:rPr>
      </w:pPr>
      <w:r>
        <w:rPr>
          <w:b/>
          <w:u w:val="single"/>
          <w:shd w:val="clear" w:fill="FFFF00"/>
        </w:rPr>
        <w:t xml:space="preserve">Asiakirjan numero 21558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``Hold What You 've Got''' on </w:t>
      </w:r>
      <w:r>
        <w:rPr>
          <w:color w:val="A9A9A9"/>
        </w:rPr>
        <w:t xml:space="preserve">Joe Texin</w:t>
      </w:r>
      <w:r>
        <w:rPr/>
        <w:t xml:space="preserve"> single vuodelta 1964</w:t>
      </w:r>
      <w:r>
        <w:rPr/>
        <w:t xml:space="preserve">. Single oli hänen toinen julkaisunsa ja ensimmäinen, joka pääsi Billboard Hot 100 -listalle. ``Hold What You 've Got'' nousi Cash Boxin R&amp;B-listan ykköseksi ja pop-listan viidenneksi vuonna 1965. Kappale on tunnettu kahdesta puhutusta lausunnasta, jotka laulun kertosäkeiden välissä kertovat ensin miehille ja sitten naisille, että heidän on jatkettava läheistensä tukemista, eivätkä he saa pitää heitä itsestäänselvyyksinä.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pitää kiinni siitä, mitä sinulla on</w:t>
      </w:r>
    </w:p>
    <w:p>
      <w:pPr>
        <w:pStyle w:val="TextBody"/>
        <w:bidi w:val="0"/>
        <w:jc w:val="left"/>
        <w:rPr>
          <w:b/>
          <w:u w:val="single"/>
          <w:shd w:val="clear" w:fill="FFFF00"/>
        </w:rPr>
      </w:pPr>
      <w:r>
        <w:rPr>
          <w:b/>
          <w:u w:val="single"/>
          <w:shd w:val="clear" w:fill="FFFF00"/>
        </w:rPr>
        <w:t xml:space="preserve">Asiakirjan numero 21559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``Look What You 've Done to Me'' Boz Scaggsin single albumilta Urban Cowboy: Original Motion Picture Soundtrack </w:t>
      </w:r>
    </w:p>
    <w:tbl>
      <w:tblPr>
        <w:tblW w:w="9318" w:type="dxa"/>
        <w:jc w:val="left"/>
        <w:tblInd w:w="0" w:type="dxa"/>
        <w:tblLayout w:type="fixed"/>
        <w:tblCellMar>
          <w:top w:w="28" w:type="dxa"/>
          <w:left w:w="28" w:type="dxa"/>
          <w:bottom w:w="28" w:type="dxa"/>
          <w:right w:w="28" w:type="dxa"/>
        </w:tblCellMar>
      </w:tblPr>
      <w:tblGrid>
        <w:gridCol w:w="1621"/>
        <w:gridCol w:w="5671"/>
        <w:gridCol w:w="2026"/>
      </w:tblGrid>
      <w:tr>
        <w:trPr/>
        <w:tc>
          <w:tcPr>
            <w:tcW w:w="1621" w:type="dxa"/>
            <w:tcBorders/>
            <w:vAlign w:val="center"/>
          </w:tcPr>
          <w:p>
            <w:pPr>
              <w:pStyle w:val="TableHeading"/>
              <w:suppressLineNumbers/>
              <w:bidi w:val="0"/>
              <w:spacing w:before="0" w:after="283"/>
              <w:jc w:val="center"/>
              <w:rPr/>
            </w:pPr>
            <w:r>
              <w:rPr/>
              <w:t xml:space="preserve">B-puoli </w:t>
            </w:r>
          </w:p>
        </w:tc>
        <w:tc>
          <w:tcPr>
            <w:tcW w:w="5671" w:type="dxa"/>
            <w:tcBorders/>
            <w:vAlign w:val="center"/>
          </w:tcPr>
          <w:p>
            <w:pPr>
              <w:pStyle w:val="TableContents"/>
              <w:bidi w:val="0"/>
              <w:spacing w:before="0" w:after="283"/>
              <w:jc w:val="left"/>
              <w:rPr/>
            </w:pPr>
            <w:r>
              <w:rPr/>
              <w:t xml:space="preserve">"Simone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671" w:type="dxa"/>
            <w:tcBorders/>
            <w:vAlign w:val="center"/>
          </w:tcPr>
          <w:p>
            <w:pPr>
              <w:pStyle w:val="TableContents"/>
              <w:bidi w:val="0"/>
              <w:spacing w:before="0" w:after="283"/>
              <w:jc w:val="left"/>
              <w:rPr/>
            </w:pPr>
            <w:r>
              <w:rPr/>
              <w:t xml:space="preserve">Elokuu 1980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671" w:type="dxa"/>
            <w:tcBorders/>
            <w:vAlign w:val="center"/>
          </w:tcPr>
          <w:p>
            <w:pPr>
              <w:pStyle w:val="TableContents"/>
              <w:bidi w:val="0"/>
              <w:spacing w:before="0" w:after="283"/>
              <w:jc w:val="left"/>
              <w:rPr/>
            </w:pPr>
            <w:r>
              <w:rPr/>
              <w:t xml:space="preserve">Soft rock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671" w:type="dxa"/>
            <w:tcBorders/>
            <w:vAlign w:val="center"/>
          </w:tcPr>
          <w:p>
            <w:pPr>
              <w:pStyle w:val="TableContents"/>
              <w:bidi w:val="0"/>
              <w:spacing w:before="0" w:after="283"/>
              <w:jc w:val="left"/>
              <w:rPr/>
            </w:pPr>
            <w:r>
              <w:rPr/>
              <w:t xml:space="preserve">Columbia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671" w:type="dxa"/>
            <w:tcBorders/>
            <w:vAlign w:val="center"/>
          </w:tcPr>
          <w:p>
            <w:pPr>
              <w:pStyle w:val="TableContents"/>
              <w:bidi w:val="0"/>
              <w:spacing w:before="0" w:after="283"/>
              <w:jc w:val="left"/>
              <w:rPr/>
            </w:pPr>
            <w:r>
              <w:rPr>
                <w:color w:val="A9A9A9"/>
              </w:rPr>
              <w:t xml:space="preserve">Boz Scaggs</w:t>
            </w:r>
            <w:r>
              <w:rPr/>
              <w:t xml:space="preserve">, </w:t>
            </w:r>
            <w:r>
              <w:rPr>
                <w:color w:val="DCDCDC"/>
              </w:rPr>
              <w:t xml:space="preserve">David Foster </w:t>
            </w:r>
            <w:r>
              <w:rPr/>
              <w:t xml:space="preserve">Boz Scaggs singlejen kronologia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``Jojo'' (1980) </w:t>
            </w:r>
          </w:p>
        </w:tc>
        <w:tc>
          <w:tcPr>
            <w:tcW w:w="5671" w:type="dxa"/>
            <w:tcBorders/>
            <w:vAlign w:val="center"/>
          </w:tcPr>
          <w:p>
            <w:pPr>
              <w:pStyle w:val="TableContents"/>
              <w:bidi w:val="0"/>
              <w:spacing w:before="0" w:after="283"/>
              <w:jc w:val="left"/>
              <w:rPr/>
            </w:pPr>
            <w:r>
              <w:rPr/>
              <w:t xml:space="preserve">``Look What You've Done to Me'' (1980) </w:t>
            </w:r>
          </w:p>
        </w:tc>
        <w:tc>
          <w:tcPr>
            <w:tcW w:w="2026" w:type="dxa"/>
            <w:tcBorders/>
            <w:vAlign w:val="center"/>
          </w:tcPr>
          <w:p>
            <w:pPr>
              <w:pStyle w:val="TableContents"/>
              <w:bidi w:val="0"/>
              <w:spacing w:before="0" w:after="283"/>
              <w:jc w:val="left"/>
              <w:rPr/>
            </w:pPr>
            <w:r>
              <w:rPr/>
              <w:t xml:space="preserve">``Miss Sun'' (1980) </w:t>
            </w:r>
          </w:p>
        </w:tc>
      </w:tr>
    </w:tbl>
    <w:tbl>
      <w:tblPr>
        <w:tblW w:w="7713" w:type="dxa"/>
        <w:jc w:val="left"/>
        <w:tblInd w:w="0" w:type="dxa"/>
        <w:tblLayout w:type="fixed"/>
        <w:tblCellMar>
          <w:top w:w="28" w:type="dxa"/>
          <w:left w:w="28" w:type="dxa"/>
          <w:bottom w:w="28" w:type="dxa"/>
          <w:right w:w="28" w:type="dxa"/>
        </w:tblCellMar>
      </w:tblPr>
      <w:tblGrid>
        <w:gridCol w:w="1501"/>
        <w:gridCol w:w="4186"/>
        <w:gridCol w:w="2026"/>
      </w:tblGrid>
      <w:tr>
        <w:trPr/>
        <w:tc>
          <w:tcPr>
            <w:tcW w:w="1501" w:type="dxa"/>
            <w:tcBorders/>
            <w:vAlign w:val="center"/>
          </w:tcPr>
          <w:p>
            <w:pPr>
              <w:pStyle w:val="TableContents"/>
              <w:bidi w:val="0"/>
              <w:spacing w:before="0" w:after="283"/>
              <w:jc w:val="left"/>
              <w:rPr/>
            </w:pPr>
            <w:r>
              <w:rPr/>
              <w:t xml:space="preserve">``Jojo'' (1980) </w:t>
            </w:r>
          </w:p>
        </w:tc>
        <w:tc>
          <w:tcPr>
            <w:tcW w:w="4186" w:type="dxa"/>
            <w:tcBorders/>
            <w:vAlign w:val="center"/>
          </w:tcPr>
          <w:p>
            <w:pPr>
              <w:pStyle w:val="TableContents"/>
              <w:bidi w:val="0"/>
              <w:spacing w:before="0" w:after="283"/>
              <w:jc w:val="left"/>
              <w:rPr/>
            </w:pPr>
            <w:r>
              <w:rPr/>
              <w:t xml:space="preserve">``Look What You've Done to Me'' (1980) </w:t>
            </w:r>
          </w:p>
        </w:tc>
        <w:tc>
          <w:tcPr>
            <w:tcW w:w="2026" w:type="dxa"/>
            <w:tcBorders/>
            <w:vAlign w:val="center"/>
          </w:tcPr>
          <w:p>
            <w:pPr>
              <w:pStyle w:val="TableContents"/>
              <w:bidi w:val="0"/>
              <w:spacing w:before="0" w:after="283"/>
              <w:jc w:val="left"/>
              <w:rPr/>
            </w:pPr>
            <w:r>
              <w:rPr/>
              <w:t xml:space="preserve">``Miss Sun''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Katso mitä olet tehnyt minulle...</w:t>
      </w:r>
    </w:p>
    <w:p>
      <w:pPr>
        <w:pStyle w:val="TextBody"/>
        <w:bidi w:val="0"/>
        <w:jc w:val="left"/>
        <w:rPr>
          <w:b/>
          <w:u w:val="single"/>
          <w:shd w:val="clear" w:fill="FFFF00"/>
        </w:rPr>
      </w:pPr>
      <w:r>
        <w:rPr>
          <w:b/>
          <w:u w:val="single"/>
          <w:shd w:val="clear" w:fill="FFFF00"/>
        </w:rPr>
        <w:t xml:space="preserve">Asiakirjan numero 21560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Haley Joel Osment </w:t>
      </w:r>
      <w:r>
        <w:rPr/>
        <w:t xml:space="preserve">(s. 10. huhtikuuta 1988) on yhdysvaltalainen näyttelijä. Kun Osment oli tehnyt 1990-luvulla useita rooleja televisiossa ja elokuvissa, muun muassa pienen roolin Forrest Gump -elokuvassa, jossa hän näytteli päähenkilön poikaa (jonka nimi oli myös Forrest Gump), hän nousi kuuluisuuteen esityksestään nuorena tahdottomana mediana M. Night Shyamalanin trillerielokuvassa Kuudes aisti, joka toi hänelle ehdokkuuden parhaan miessivuosan Oscar-palkinnon saajaksi. Sittemmin hän esiintyi päärooleissa useissa korkean profiilin Hollywood-elokuvissa, kuten Steven Spielbergin tekoälyssä A.I. Artificial Intelligence ja Mimi Lederin Pay It Forward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poikaa 6th sense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pieni poika, joka leikki kuudennella aistilla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Forrest Gumpin poikaa 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pientä poikaa elokuvassa Sixth sense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poikaa Sixth sense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Haley Joel Osment Osment Toronton kansainvälisillä elokuvajuhlilla 2014 </w:t>
      </w:r>
    </w:p>
    <w:tbl>
      <w:tblPr>
        <w:tblW w:w="8012" w:type="dxa"/>
        <w:jc w:val="left"/>
        <w:tblInd w:w="0" w:type="dxa"/>
        <w:tblLayout w:type="fixed"/>
        <w:tblCellMar>
          <w:top w:w="28" w:type="dxa"/>
          <w:left w:w="28" w:type="dxa"/>
          <w:bottom w:w="28" w:type="dxa"/>
          <w:right w:w="28" w:type="dxa"/>
        </w:tblCellMar>
      </w:tblPr>
      <w:tblGrid>
        <w:gridCol w:w="1426"/>
        <w:gridCol w:w="6586"/>
      </w:tblGrid>
      <w:tr>
        <w:trPr/>
        <w:tc>
          <w:tcPr>
            <w:tcW w:w="1426" w:type="dxa"/>
            <w:tcBorders/>
            <w:vAlign w:val="center"/>
          </w:tcPr>
          <w:p>
            <w:pPr>
              <w:pStyle w:val="TableHeading"/>
              <w:bidi w:val="0"/>
              <w:spacing w:before="0" w:after="283"/>
              <w:rPr>
                <w:sz w:val="4"/>
                <w:szCs w:val="4"/>
              </w:rPr>
            </w:pPr>
            <w:r>
              <w:rPr>
                <w:sz w:val="4"/>
                <w:szCs w:val="4"/>
              </w:rPr>
            </w:r>
          </w:p>
        </w:tc>
        <w:tc>
          <w:tcPr>
            <w:tcW w:w="6586" w:type="dxa"/>
            <w:tcBorders/>
            <w:vAlign w:val="center"/>
          </w:tcPr>
          <w:p>
            <w:pPr>
              <w:pStyle w:val="TableContents"/>
              <w:bidi w:val="0"/>
              <w:spacing w:before="0" w:after="283"/>
              <w:jc w:val="left"/>
              <w:rPr/>
            </w:pPr>
            <w:r>
              <w:rPr/>
              <w:t xml:space="preserve">(1988-04-10) 10. huhtikuuta 1988 (</w:t>
            </w:r>
            <w:r>
              <w:rPr>
                <w:color w:val="A9A9A9"/>
              </w:rPr>
              <w:t xml:space="preserve">29-vuotias</w:t>
            </w:r>
            <w:r>
              <w:rPr/>
              <w:t xml:space="preserve">) Los Angeles, Kalifornia, Yhdysvallat)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6586" w:type="dxa"/>
            <w:tcBorders/>
            <w:vAlign w:val="center"/>
          </w:tcPr>
          <w:p>
            <w:pPr>
              <w:pStyle w:val="TableContents"/>
              <w:bidi w:val="0"/>
              <w:spacing w:before="0" w:after="283"/>
              <w:jc w:val="left"/>
              <w:rPr/>
            </w:pPr>
            <w:r>
              <w:rPr/>
              <w:t xml:space="preserve">New York City </w:t>
            </w:r>
          </w:p>
        </w:tc>
      </w:tr>
      <w:tr>
        <w:trPr/>
        <w:tc>
          <w:tcPr>
            <w:tcW w:w="1426" w:type="dxa"/>
            <w:tcBorders/>
            <w:vAlign w:val="center"/>
          </w:tcPr>
          <w:p>
            <w:pPr>
              <w:pStyle w:val="TableHeading"/>
              <w:suppressLineNumbers/>
              <w:bidi w:val="0"/>
              <w:spacing w:before="0" w:after="283"/>
              <w:jc w:val="center"/>
              <w:rPr/>
            </w:pPr>
            <w:r>
              <w:rPr/>
              <w:t xml:space="preserve">Alma mater </w:t>
            </w:r>
          </w:p>
        </w:tc>
        <w:tc>
          <w:tcPr>
            <w:tcW w:w="6586" w:type="dxa"/>
            <w:tcBorders/>
            <w:vAlign w:val="center"/>
          </w:tcPr>
          <w:p>
            <w:pPr>
              <w:pStyle w:val="TableContents"/>
              <w:bidi w:val="0"/>
              <w:spacing w:before="0" w:after="283"/>
              <w:jc w:val="left"/>
              <w:rPr/>
            </w:pPr>
            <w:r>
              <w:rPr/>
              <w:t xml:space="preserve">Tisch School of the Arts </w:t>
            </w:r>
          </w:p>
        </w:tc>
      </w:tr>
      <w:tr>
        <w:trPr/>
        <w:tc>
          <w:tcPr>
            <w:tcW w:w="1426" w:type="dxa"/>
            <w:tcBorders/>
            <w:vAlign w:val="center"/>
          </w:tcPr>
          <w:p>
            <w:pPr>
              <w:pStyle w:val="TableHeading"/>
              <w:suppressLineNumbers/>
              <w:bidi w:val="0"/>
              <w:spacing w:before="0" w:after="283"/>
              <w:jc w:val="center"/>
              <w:rPr/>
            </w:pPr>
            <w:r>
              <w:rPr/>
              <w:t xml:space="preserve">Ammatti </w:t>
            </w:r>
          </w:p>
        </w:tc>
        <w:tc>
          <w:tcPr>
            <w:tcW w:w="6586" w:type="dxa"/>
            <w:tcBorders/>
            <w:vAlign w:val="center"/>
          </w:tcPr>
          <w:p>
            <w:pPr>
              <w:pStyle w:val="TableContents"/>
              <w:bidi w:val="0"/>
              <w:spacing w:before="0" w:after="283"/>
              <w:jc w:val="left"/>
              <w:rPr/>
            </w:pPr>
            <w:r>
              <w:rPr/>
              <w:t xml:space="preserve">Näyttelijä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6586" w:type="dxa"/>
            <w:tcBorders/>
            <w:vAlign w:val="center"/>
          </w:tcPr>
          <w:p>
            <w:pPr>
              <w:pStyle w:val="TableContents"/>
              <w:bidi w:val="0"/>
              <w:spacing w:before="0" w:after="283"/>
              <w:jc w:val="left"/>
              <w:rPr/>
            </w:pPr>
            <w:r>
              <w:rPr/>
              <w:t xml:space="preserve">1992 -- nykyisin </w:t>
            </w:r>
          </w:p>
        </w:tc>
      </w:tr>
      <w:tr>
        <w:trPr/>
        <w:tc>
          <w:tcPr>
            <w:tcW w:w="1426" w:type="dxa"/>
            <w:tcBorders/>
            <w:vAlign w:val="center"/>
          </w:tcPr>
          <w:p>
            <w:pPr>
              <w:pStyle w:val="TableHeading"/>
              <w:suppressLineNumbers/>
              <w:bidi w:val="0"/>
              <w:spacing w:before="0" w:after="283"/>
              <w:jc w:val="center"/>
              <w:rPr/>
            </w:pPr>
            <w:r>
              <w:rPr/>
              <w:t xml:space="preserve">Sukulaiset </w:t>
            </w:r>
          </w:p>
        </w:tc>
        <w:tc>
          <w:tcPr>
            <w:tcW w:w="6586" w:type="dxa"/>
            <w:tcBorders/>
            <w:vAlign w:val="center"/>
          </w:tcPr>
          <w:p>
            <w:pPr>
              <w:pStyle w:val="TableContents"/>
              <w:bidi w:val="0"/>
              <w:spacing w:before="0" w:after="283"/>
              <w:jc w:val="left"/>
              <w:rPr/>
            </w:pPr>
            <w:r>
              <w:rPr/>
              <w:t xml:space="preserve">Emily Osment (sisar)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poika kuudennesta aistista?</w:t>
      </w:r>
    </w:p>
    <w:p>
      <w:pPr>
        <w:pStyle w:val="TextBody"/>
        <w:bidi w:val="0"/>
        <w:jc w:val="left"/>
        <w:rPr>
          <w:b/>
          <w:u w:val="single"/>
          <w:shd w:val="clear" w:fill="FFFF00"/>
        </w:rPr>
      </w:pPr>
      <w:r>
        <w:rPr>
          <w:b/>
          <w:u w:val="single"/>
          <w:shd w:val="clear" w:fill="FFFF00"/>
        </w:rPr>
        <w:t xml:space="preserve">Asiakirjan numero 21561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perinne UW:n jalkapallo-otteluissa on ``Jump Around'', jossa fanit tanssivat House of Painin samannimisen kappaleen tahtiin. Tämä tapahtuu kolmannen ja neljännen neljänneksen välillä. Perinne alkoi </w:t>
      </w:r>
      <w:r>
        <w:rPr>
          <w:color w:val="A9A9A9"/>
        </w:rPr>
        <w:t xml:space="preserve">lauantaina 10. lokakuuta 1998 </w:t>
      </w:r>
      <w:r>
        <w:rPr/>
        <w:t xml:space="preserve">Badgersin Homecoming-ottelussa Purdue Boilermakersia vastaan. Kun kolmannella neljänneksellä ei ollut tehty yhtään hyökkäyspistettä, Badgersin äänentoistosta vastaava markkinointiagentti johdatti kappaleen kaiuttimien kautta. Se herätti fanit ja pelaajat, ja siitä on tullut viime vuosikymmenen perinne.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hyppely alkoi UW Madisonissa?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Green Bay Packers on pelannut 12 näytösottelua Camp Randallissa, jonka istumapaikkakapasiteetti oli vuoteen 2013 asti suurempi kuin Packersin kotistadionin Lambeau Fieldin. Sarja alkoi vuonna 1986 pian sen jälkeen, kun Chicago Bears alkoi käyttää läheistä University of Wisconsin-Plattevillea harjoitusleiripaikkanaan. Viimeisin Packersin pre-season-ottelu Camp Randallissa pelattiin vuonna </w:t>
      </w:r>
      <w:r>
        <w:rPr>
          <w:color w:val="A9A9A9"/>
        </w:rPr>
        <w:t xml:space="preserve">1999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Packers pelasi Camp Randallissa?</w:t>
      </w:r>
    </w:p>
    <w:p>
      <w:pPr>
        <w:pStyle w:val="TextBody"/>
        <w:bidi w:val="0"/>
        <w:jc w:val="left"/>
        <w:rPr>
          <w:b/>
          <w:u w:val="single"/>
          <w:shd w:val="clear" w:fill="FFFF00"/>
        </w:rPr>
      </w:pPr>
      <w:r>
        <w:rPr>
          <w:b/>
          <w:u w:val="single"/>
          <w:shd w:val="clear" w:fill="FFFF00"/>
        </w:rPr>
        <w:t xml:space="preserve">Asiakirjan numero 21562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Heureka-ilmiö (tunnetaan myös nimellä Aha! -hetki tai </w:t>
      </w:r>
      <w:r>
        <w:rPr>
          <w:color w:val="A9A9A9"/>
        </w:rPr>
        <w:t xml:space="preserve">heurekahetki</w:t>
      </w:r>
      <w:r>
        <w:rPr/>
        <w:t xml:space="preserve">) viittaa yleiseen inhimilliseen kokemukseen siitä, että ihminen yhtäkkiä ymmärtää aiemmin käsittämättömän ongelman tai käsitteen. Joissakin tutkimuksissa Aha! -ilmiötä (tunnetaan myös nimellä oivallus tai oivallus) kuvataan muistin eduksi, mutta siitä, missä päin aivoja se tarkalleen ottaen tapahtuu, on ristiriitaisia tuloksia, ja on vaikea ennustaa, millaisissa olosuhteissa Aha!-hetki voidaan ennustaa.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sinulla on aha-hetki...</w:t>
      </w:r>
    </w:p>
    <w:p>
      <w:pPr>
        <w:pStyle w:val="TextBody"/>
        <w:bidi w:val="0"/>
        <w:jc w:val="left"/>
        <w:rPr>
          <w:b/>
          <w:u w:val="single"/>
          <w:shd w:val="clear" w:fill="FFFF00"/>
        </w:rPr>
      </w:pPr>
      <w:r>
        <w:rPr>
          <w:b/>
          <w:u w:val="single"/>
          <w:shd w:val="clear" w:fill="FFFF00"/>
        </w:rPr>
        <w:t xml:space="preserve">Asiakirjan numero 21563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Samsung Town Gangnamin aseman alueella Soulissa </w:t>
      </w:r>
    </w:p>
    <w:tbl>
      <w:tblPr>
        <w:tblW w:w="10205" w:type="dxa"/>
        <w:jc w:val="left"/>
        <w:tblInd w:w="0" w:type="dxa"/>
        <w:tblLayout w:type="fixed"/>
        <w:tblCellMar>
          <w:top w:w="28" w:type="dxa"/>
          <w:left w:w="28" w:type="dxa"/>
          <w:bottom w:w="28" w:type="dxa"/>
          <w:right w:w="28" w:type="dxa"/>
        </w:tblCellMar>
      </w:tblPr>
      <w:tblGrid>
        <w:gridCol w:w="1881"/>
        <w:gridCol w:w="8324"/>
      </w:tblGrid>
      <w:tr>
        <w:trPr/>
        <w:tc>
          <w:tcPr>
            <w:tcW w:w="1881" w:type="dxa"/>
            <w:tcBorders/>
            <w:vAlign w:val="center"/>
          </w:tcPr>
          <w:p>
            <w:pPr>
              <w:pStyle w:val="TableHeading"/>
              <w:suppressLineNumbers/>
              <w:bidi w:val="0"/>
              <w:spacing w:before="0" w:after="283"/>
              <w:jc w:val="center"/>
              <w:rPr/>
            </w:pPr>
            <w:r>
              <w:rPr/>
              <w:t xml:space="preserve">Teollisuus </w:t>
            </w:r>
          </w:p>
        </w:tc>
        <w:tc>
          <w:tcPr>
            <w:tcW w:w="8324" w:type="dxa"/>
            <w:tcBorders/>
            <w:vAlign w:val="center"/>
          </w:tcPr>
          <w:p>
            <w:pPr>
              <w:pStyle w:val="TableContents"/>
              <w:bidi w:val="0"/>
              <w:spacing w:before="0" w:after="283"/>
              <w:jc w:val="left"/>
              <w:rPr/>
            </w:pPr>
            <w:r>
              <w:rPr/>
              <w:t xml:space="preserve">Konglomeraatti </w:t>
            </w:r>
          </w:p>
        </w:tc>
      </w:tr>
      <w:tr>
        <w:trPr/>
        <w:tc>
          <w:tcPr>
            <w:tcW w:w="1881" w:type="dxa"/>
            <w:tcBorders/>
            <w:vAlign w:val="center"/>
          </w:tcPr>
          <w:p>
            <w:pPr>
              <w:pStyle w:val="TableHeading"/>
              <w:suppressLineNumbers/>
              <w:bidi w:val="0"/>
              <w:spacing w:before="0" w:after="283"/>
              <w:jc w:val="center"/>
              <w:rPr/>
            </w:pPr>
            <w:r>
              <w:rPr/>
              <w:t xml:space="preserve">Perustettu </w:t>
            </w:r>
          </w:p>
        </w:tc>
        <w:tc>
          <w:tcPr>
            <w:tcW w:w="8324" w:type="dxa"/>
            <w:tcBorders/>
            <w:vAlign w:val="center"/>
          </w:tcPr>
          <w:p>
            <w:pPr>
              <w:pStyle w:val="TableContents"/>
              <w:bidi w:val="0"/>
              <w:spacing w:before="0" w:after="283"/>
              <w:jc w:val="left"/>
              <w:rPr/>
            </w:pPr>
            <w:r>
              <w:rPr/>
              <w:t xml:space="preserve">1 maaliskuuta 1938; 80 vuotta sitten (1938-03-01) Daegussa, Japanin </w:t>
            </w:r>
            <w:r>
              <w:rPr/>
              <w:t xml:space="preserve">Koreassa. </w:t>
            </w:r>
          </w:p>
        </w:tc>
      </w:tr>
      <w:tr>
        <w:trPr/>
        <w:tc>
          <w:tcPr>
            <w:tcW w:w="1881" w:type="dxa"/>
            <w:tcBorders/>
            <w:vAlign w:val="center"/>
          </w:tcPr>
          <w:p>
            <w:pPr>
              <w:pStyle w:val="TableHeading"/>
              <w:suppressLineNumbers/>
              <w:bidi w:val="0"/>
              <w:spacing w:before="0" w:after="283"/>
              <w:jc w:val="center"/>
              <w:rPr/>
            </w:pPr>
            <w:r>
              <w:rPr/>
              <w:t xml:space="preserve">Perustaja </w:t>
            </w:r>
          </w:p>
        </w:tc>
        <w:tc>
          <w:tcPr>
            <w:tcW w:w="8324" w:type="dxa"/>
            <w:tcBorders/>
            <w:vAlign w:val="center"/>
          </w:tcPr>
          <w:p>
            <w:pPr>
              <w:pStyle w:val="TableContents"/>
              <w:bidi w:val="0"/>
              <w:spacing w:before="0" w:after="283"/>
              <w:jc w:val="left"/>
              <w:rPr/>
            </w:pPr>
            <w:r>
              <w:rPr/>
              <w:t xml:space="preserve">Lee Byung-chul </w:t>
            </w:r>
          </w:p>
        </w:tc>
      </w:tr>
      <w:tr>
        <w:trPr/>
        <w:tc>
          <w:tcPr>
            <w:tcW w:w="1881" w:type="dxa"/>
            <w:tcBorders/>
            <w:vAlign w:val="center"/>
          </w:tcPr>
          <w:p>
            <w:pPr>
              <w:pStyle w:val="TableHeading"/>
              <w:suppressLineNumbers/>
              <w:bidi w:val="0"/>
              <w:spacing w:before="0" w:after="283"/>
              <w:jc w:val="center"/>
              <w:rPr/>
            </w:pPr>
            <w:r>
              <w:rPr/>
              <w:t xml:space="preserve">Päämaja </w:t>
            </w:r>
          </w:p>
        </w:tc>
        <w:tc>
          <w:tcPr>
            <w:tcW w:w="8324" w:type="dxa"/>
            <w:tcBorders/>
            <w:vAlign w:val="center"/>
          </w:tcPr>
          <w:p>
            <w:pPr>
              <w:pStyle w:val="TableContents"/>
              <w:bidi w:val="0"/>
              <w:spacing w:before="0" w:after="283"/>
              <w:jc w:val="left"/>
              <w:rPr/>
            </w:pPr>
            <w:r>
              <w:rPr/>
              <w:t xml:space="preserve">40th floor Samsung Electronics Building, 11, Seocho-daero 74-gil, Seocho District, Soul, Etelä-Korea, 40. kerros Samsung Electronics Building, 11, Seocho-daero 74-gil, Seocho District, Soul, Etelä-Korea </w:t>
            </w:r>
          </w:p>
        </w:tc>
      </w:tr>
      <w:tr>
        <w:trPr/>
        <w:tc>
          <w:tcPr>
            <w:tcW w:w="1881" w:type="dxa"/>
            <w:tcBorders/>
            <w:vAlign w:val="center"/>
          </w:tcPr>
          <w:p>
            <w:pPr>
              <w:pStyle w:val="TableHeading"/>
              <w:suppressLineNumbers/>
              <w:bidi w:val="0"/>
              <w:spacing w:before="0" w:after="283"/>
              <w:jc w:val="center"/>
              <w:rPr/>
            </w:pPr>
            <w:r>
              <w:rPr/>
              <w:t xml:space="preserve">Palvelualue </w:t>
            </w:r>
          </w:p>
        </w:tc>
        <w:tc>
          <w:tcPr>
            <w:tcW w:w="8324" w:type="dxa"/>
            <w:tcBorders/>
            <w:vAlign w:val="center"/>
          </w:tcPr>
          <w:p>
            <w:pPr>
              <w:pStyle w:val="TableContents"/>
              <w:bidi w:val="0"/>
              <w:spacing w:before="0" w:after="283"/>
              <w:jc w:val="left"/>
              <w:rPr/>
            </w:pPr>
            <w:r>
              <w:rPr/>
              <w:t xml:space="preserve">Maailmanlaajuinen </w:t>
            </w:r>
          </w:p>
        </w:tc>
      </w:tr>
      <w:tr>
        <w:trPr/>
        <w:tc>
          <w:tcPr>
            <w:tcW w:w="1881" w:type="dxa"/>
            <w:tcBorders/>
            <w:vAlign w:val="center"/>
          </w:tcPr>
          <w:p>
            <w:pPr>
              <w:pStyle w:val="TableHeading"/>
              <w:suppressLineNumbers/>
              <w:bidi w:val="0"/>
              <w:spacing w:before="0" w:after="283"/>
              <w:jc w:val="center"/>
              <w:rPr/>
            </w:pPr>
            <w:r>
              <w:rPr/>
              <w:t xml:space="preserve">Avainhenkilöt </w:t>
            </w:r>
          </w:p>
        </w:tc>
        <w:tc>
          <w:tcPr>
            <w:tcW w:w="8324" w:type="dxa"/>
            <w:tcBorders/>
            <w:vAlign w:val="center"/>
          </w:tcPr>
          <w:p>
            <w:pPr>
              <w:pStyle w:val="TableContents"/>
              <w:bidi w:val="0"/>
              <w:spacing w:before="0" w:after="283"/>
              <w:jc w:val="left"/>
              <w:rPr/>
            </w:pPr>
            <w:r>
              <w:rPr/>
              <w:t xml:space="preserve">Lee Kun-hee (puheenjohtaja) Lee Jae-yong (varapuheenjohtaja) </w:t>
            </w:r>
          </w:p>
        </w:tc>
      </w:tr>
      <w:tr>
        <w:trPr/>
        <w:tc>
          <w:tcPr>
            <w:tcW w:w="1881" w:type="dxa"/>
            <w:tcBorders/>
            <w:vAlign w:val="center"/>
          </w:tcPr>
          <w:p>
            <w:pPr>
              <w:pStyle w:val="TableHeading"/>
              <w:suppressLineNumbers/>
              <w:bidi w:val="0"/>
              <w:spacing w:before="0" w:after="283"/>
              <w:jc w:val="center"/>
              <w:rPr/>
            </w:pPr>
            <w:r>
              <w:rPr/>
              <w:t xml:space="preserve">Tuotteet </w:t>
            </w:r>
          </w:p>
        </w:tc>
        <w:tc>
          <w:tcPr>
            <w:tcW w:w="8324" w:type="dxa"/>
            <w:tcBorders/>
            <w:vAlign w:val="center"/>
          </w:tcPr>
          <w:p>
            <w:pPr>
              <w:pStyle w:val="TableContents"/>
              <w:bidi w:val="0"/>
              <w:spacing w:before="0" w:after="283"/>
              <w:jc w:val="left"/>
              <w:rPr/>
            </w:pPr>
            <w:r>
              <w:rPr/>
              <w:t xml:space="preserve">Vaatteet, autoteollisuus, kemikaalit, kulutuselektroniikka, elektroniset komponentit, lääkinnälliset laitteet, puolijohteet, puolijohdeasemat, DRAM-muistit, laivat, televiestintälaitteet, kodinkoneet. </w:t>
            </w:r>
          </w:p>
        </w:tc>
      </w:tr>
      <w:tr>
        <w:trPr/>
        <w:tc>
          <w:tcPr>
            <w:tcW w:w="1881" w:type="dxa"/>
            <w:tcBorders/>
            <w:vAlign w:val="center"/>
          </w:tcPr>
          <w:p>
            <w:pPr>
              <w:pStyle w:val="TableHeading"/>
              <w:suppressLineNumbers/>
              <w:bidi w:val="0"/>
              <w:spacing w:before="0" w:after="283"/>
              <w:jc w:val="center"/>
              <w:rPr/>
            </w:pPr>
            <w:r>
              <w:rPr/>
              <w:t xml:space="preserve">Palvelut </w:t>
            </w:r>
          </w:p>
        </w:tc>
        <w:tc>
          <w:tcPr>
            <w:tcW w:w="8324" w:type="dxa"/>
            <w:tcBorders/>
            <w:vAlign w:val="center"/>
          </w:tcPr>
          <w:p>
            <w:pPr>
              <w:pStyle w:val="TableContents"/>
              <w:bidi w:val="0"/>
              <w:spacing w:before="0" w:after="283"/>
              <w:jc w:val="left"/>
              <w:rPr/>
            </w:pPr>
            <w:r>
              <w:rPr/>
              <w:t xml:space="preserve">Mainonta, rakentaminen, viihde, rahoituspalvelut, majoitus- ja ravitsemistoiminta, tieto- ja viestintätekniikka, terveydenhoito- ja sairaanhoitopalvelut, vähittäiskauppa, laivanrakennus. </w:t>
            </w:r>
          </w:p>
        </w:tc>
      </w:tr>
      <w:tr>
        <w:trPr/>
        <w:tc>
          <w:tcPr>
            <w:tcW w:w="1881" w:type="dxa"/>
            <w:tcBorders/>
            <w:vAlign w:val="center"/>
          </w:tcPr>
          <w:p>
            <w:pPr>
              <w:pStyle w:val="TableHeading"/>
              <w:suppressLineNumbers/>
              <w:bidi w:val="0"/>
              <w:spacing w:before="0" w:after="283"/>
              <w:jc w:val="center"/>
              <w:rPr/>
            </w:pPr>
            <w:r>
              <w:rPr/>
              <w:t xml:space="preserve">Tulot </w:t>
            </w:r>
          </w:p>
        </w:tc>
        <w:tc>
          <w:tcPr>
            <w:tcW w:w="8324" w:type="dxa"/>
            <w:tcBorders/>
            <w:vAlign w:val="center"/>
          </w:tcPr>
          <w:p>
            <w:pPr>
              <w:pStyle w:val="TableContents"/>
              <w:bidi w:val="0"/>
              <w:spacing w:before="0" w:after="283"/>
              <w:jc w:val="left"/>
              <w:rPr/>
            </w:pPr>
            <w:r>
              <w:rPr/>
              <w:t xml:space="preserve">305 miljardia Yhdysvaltain dollaria (2014) </w:t>
            </w:r>
          </w:p>
        </w:tc>
      </w:tr>
      <w:tr>
        <w:trPr/>
        <w:tc>
          <w:tcPr>
            <w:tcW w:w="1881" w:type="dxa"/>
            <w:tcBorders/>
            <w:vAlign w:val="center"/>
          </w:tcPr>
          <w:p>
            <w:pPr>
              <w:pStyle w:val="TableHeading"/>
              <w:suppressLineNumbers/>
              <w:bidi w:val="0"/>
              <w:spacing w:before="0" w:after="283"/>
              <w:jc w:val="center"/>
              <w:rPr/>
            </w:pPr>
            <w:r>
              <w:rPr/>
              <w:t xml:space="preserve">Nettotulos </w:t>
            </w:r>
          </w:p>
        </w:tc>
        <w:tc>
          <w:tcPr>
            <w:tcW w:w="8324" w:type="dxa"/>
            <w:tcBorders/>
            <w:vAlign w:val="center"/>
          </w:tcPr>
          <w:p>
            <w:pPr>
              <w:pStyle w:val="TableContents"/>
              <w:bidi w:val="0"/>
              <w:spacing w:before="0" w:after="283"/>
              <w:jc w:val="left"/>
              <w:rPr/>
            </w:pPr>
            <w:r>
              <w:rPr/>
              <w:t xml:space="preserve">22,1 miljardia Yhdysvaltain dollaria (2014) </w:t>
            </w:r>
          </w:p>
        </w:tc>
      </w:tr>
      <w:tr>
        <w:trPr/>
        <w:tc>
          <w:tcPr>
            <w:tcW w:w="1881" w:type="dxa"/>
            <w:tcBorders/>
            <w:vAlign w:val="center"/>
          </w:tcPr>
          <w:p>
            <w:pPr>
              <w:pStyle w:val="TableHeading"/>
              <w:suppressLineNumbers/>
              <w:bidi w:val="0"/>
              <w:spacing w:before="0" w:after="283"/>
              <w:jc w:val="center"/>
              <w:rPr/>
            </w:pPr>
            <w:r>
              <w:rPr/>
              <w:t xml:space="preserve">Varat yhteensä </w:t>
            </w:r>
          </w:p>
        </w:tc>
        <w:tc>
          <w:tcPr>
            <w:tcW w:w="8324" w:type="dxa"/>
            <w:tcBorders/>
            <w:vAlign w:val="center"/>
          </w:tcPr>
          <w:p>
            <w:pPr>
              <w:pStyle w:val="TableContents"/>
              <w:bidi w:val="0"/>
              <w:spacing w:before="0" w:after="283"/>
              <w:jc w:val="left"/>
              <w:rPr/>
            </w:pPr>
            <w:r>
              <w:rPr/>
              <w:t xml:space="preserve">529,5 miljardia Yhdysvaltain dollaria (2014) </w:t>
            </w:r>
          </w:p>
        </w:tc>
      </w:tr>
      <w:tr>
        <w:trPr/>
        <w:tc>
          <w:tcPr>
            <w:tcW w:w="1881" w:type="dxa"/>
            <w:tcBorders/>
            <w:vAlign w:val="center"/>
          </w:tcPr>
          <w:p>
            <w:pPr>
              <w:pStyle w:val="TableHeading"/>
              <w:suppressLineNumbers/>
              <w:bidi w:val="0"/>
              <w:spacing w:before="0" w:after="283"/>
              <w:jc w:val="center"/>
              <w:rPr/>
            </w:pPr>
            <w:r>
              <w:rPr/>
              <w:t xml:space="preserve">Oma pääoma yhteensä </w:t>
            </w:r>
          </w:p>
        </w:tc>
        <w:tc>
          <w:tcPr>
            <w:tcW w:w="8324" w:type="dxa"/>
            <w:tcBorders/>
            <w:vAlign w:val="center"/>
          </w:tcPr>
          <w:p>
            <w:pPr>
              <w:pStyle w:val="TableContents"/>
              <w:bidi w:val="0"/>
              <w:spacing w:before="0" w:after="283"/>
              <w:jc w:val="left"/>
              <w:rPr/>
            </w:pPr>
            <w:r>
              <w:rPr/>
              <w:t xml:space="preserve">231,2 miljardia Yhdysvaltain dollaria (2014) </w:t>
            </w:r>
          </w:p>
        </w:tc>
      </w:tr>
      <w:tr>
        <w:trPr/>
        <w:tc>
          <w:tcPr>
            <w:tcW w:w="1881" w:type="dxa"/>
            <w:tcBorders/>
            <w:vAlign w:val="center"/>
          </w:tcPr>
          <w:p>
            <w:pPr>
              <w:pStyle w:val="TableHeading"/>
              <w:suppressLineNumbers/>
              <w:bidi w:val="0"/>
              <w:spacing w:before="0" w:after="283"/>
              <w:jc w:val="center"/>
              <w:rPr/>
            </w:pPr>
            <w:r>
              <w:rPr/>
              <w:t xml:space="preserve">Työntekijöiden lukumäärä </w:t>
            </w:r>
          </w:p>
        </w:tc>
        <w:tc>
          <w:tcPr>
            <w:tcW w:w="8324" w:type="dxa"/>
            <w:tcBorders/>
            <w:vAlign w:val="center"/>
          </w:tcPr>
          <w:p>
            <w:pPr>
              <w:pStyle w:val="TableContents"/>
              <w:bidi w:val="0"/>
              <w:spacing w:before="0" w:after="283"/>
              <w:jc w:val="left"/>
              <w:rPr/>
            </w:pPr>
            <w:r>
              <w:rPr/>
              <w:t xml:space="preserve">489,000 (2014) </w:t>
            </w:r>
          </w:p>
        </w:tc>
      </w:tr>
      <w:tr>
        <w:trPr/>
        <w:tc>
          <w:tcPr>
            <w:tcW w:w="1881" w:type="dxa"/>
            <w:tcBorders/>
            <w:vAlign w:val="center"/>
          </w:tcPr>
          <w:p>
            <w:pPr>
              <w:pStyle w:val="TableHeading"/>
              <w:suppressLineNumbers/>
              <w:bidi w:val="0"/>
              <w:spacing w:before="0" w:after="283"/>
              <w:jc w:val="center"/>
              <w:rPr/>
            </w:pPr>
            <w:r>
              <w:rPr/>
              <w:t xml:space="preserve">Divisioonat </w:t>
            </w:r>
          </w:p>
        </w:tc>
        <w:tc>
          <w:tcPr>
            <w:tcW w:w="8324" w:type="dxa"/>
            <w:tcBorders/>
            <w:vAlign w:val="center"/>
          </w:tcPr>
          <w:p>
            <w:pPr>
              <w:pStyle w:val="TableContents"/>
              <w:bidi w:val="0"/>
              <w:spacing w:before="0" w:after="283"/>
              <w:jc w:val="left"/>
              <w:rPr/>
            </w:pPr>
            <w:r>
              <w:rPr/>
              <w:t xml:space="preserve">Samsung Electronics Samsung C&amp;T Corporation Samsung Heavy Industries Samsung SDS Samsung Life Insurance Renault Samsung Motors Samsung Fire &amp; Marine Insurance Cheil Worldwide Korean name </w:t>
            </w:r>
          </w:p>
        </w:tc>
      </w:tr>
      <w:tr>
        <w:trPr/>
        <w:tc>
          <w:tcPr>
            <w:tcW w:w="1881" w:type="dxa"/>
            <w:tcBorders/>
            <w:vAlign w:val="center"/>
          </w:tcPr>
          <w:p>
            <w:pPr>
              <w:pStyle w:val="TableHeading"/>
              <w:suppressLineNumbers/>
              <w:bidi w:val="0"/>
              <w:spacing w:before="0" w:after="283"/>
              <w:jc w:val="center"/>
              <w:rPr/>
            </w:pPr>
            <w:r>
              <w:rPr/>
              <w:t xml:space="preserve">Hangul </w:t>
            </w:r>
          </w:p>
        </w:tc>
        <w:tc>
          <w:tcPr>
            <w:tcW w:w="8324" w:type="dxa"/>
            <w:tcBorders/>
            <w:vAlign w:val="center"/>
          </w:tcPr>
          <w:p>
            <w:pPr>
              <w:pStyle w:val="TableContents"/>
              <w:bidi w:val="0"/>
              <w:spacing w:before="0" w:after="283"/>
              <w:jc w:val="left"/>
              <w:rPr/>
            </w:pPr>
            <w:r>
              <w:rPr/>
              <w:t xml:space="preserve">삼성 </w:t>
            </w:r>
          </w:p>
        </w:tc>
      </w:tr>
      <w:tr>
        <w:trPr/>
        <w:tc>
          <w:tcPr>
            <w:tcW w:w="1881" w:type="dxa"/>
            <w:tcBorders/>
            <w:vAlign w:val="center"/>
          </w:tcPr>
          <w:p>
            <w:pPr>
              <w:pStyle w:val="TableHeading"/>
              <w:suppressLineNumbers/>
              <w:bidi w:val="0"/>
              <w:spacing w:before="0" w:after="283"/>
              <w:jc w:val="center"/>
              <w:rPr/>
            </w:pPr>
            <w:r>
              <w:rPr/>
              <w:t xml:space="preserve">Hanja </w:t>
            </w:r>
          </w:p>
        </w:tc>
        <w:tc>
          <w:tcPr>
            <w:tcW w:w="8324" w:type="dxa"/>
            <w:tcBorders/>
            <w:vAlign w:val="center"/>
          </w:tcPr>
          <w:p>
            <w:pPr>
              <w:pStyle w:val="TableContents"/>
              <w:bidi w:val="0"/>
              <w:spacing w:before="0" w:after="283"/>
              <w:jc w:val="left"/>
              <w:rPr/>
            </w:pPr>
            <w:r>
              <w:rPr/>
              <w:t xml:space="preserve">三星 </w:t>
            </w:r>
          </w:p>
        </w:tc>
      </w:tr>
      <w:tr>
        <w:trPr/>
        <w:tc>
          <w:tcPr>
            <w:tcW w:w="1881" w:type="dxa"/>
            <w:tcBorders/>
            <w:vAlign w:val="center"/>
          </w:tcPr>
          <w:p>
            <w:pPr>
              <w:pStyle w:val="TableHeading"/>
              <w:suppressLineNumbers/>
              <w:bidi w:val="0"/>
              <w:spacing w:before="0" w:after="283"/>
              <w:jc w:val="center"/>
              <w:rPr/>
            </w:pPr>
            <w:r>
              <w:rPr/>
              <w:t xml:space="preserve">Tarkistettu latinalisointi </w:t>
            </w:r>
          </w:p>
        </w:tc>
        <w:tc>
          <w:tcPr>
            <w:tcW w:w="8324" w:type="dxa"/>
            <w:tcBorders/>
            <w:vAlign w:val="center"/>
          </w:tcPr>
          <w:p>
            <w:pPr>
              <w:pStyle w:val="TableContents"/>
              <w:bidi w:val="0"/>
              <w:spacing w:before="0" w:after="283"/>
              <w:jc w:val="left"/>
              <w:rPr/>
            </w:pPr>
            <w:r>
              <w:rPr/>
              <w:t xml:space="preserve">Samseong </w:t>
            </w:r>
          </w:p>
        </w:tc>
      </w:tr>
      <w:tr>
        <w:trPr/>
        <w:tc>
          <w:tcPr>
            <w:tcW w:w="1881" w:type="dxa"/>
            <w:tcBorders/>
            <w:vAlign w:val="center"/>
          </w:tcPr>
          <w:p>
            <w:pPr>
              <w:pStyle w:val="TableHeading"/>
              <w:suppressLineNumbers/>
              <w:bidi w:val="0"/>
              <w:spacing w:before="0" w:after="283"/>
              <w:jc w:val="center"/>
              <w:rPr/>
            </w:pPr>
            <w:r>
              <w:rPr/>
              <w:t xml:space="preserve">McCune -- Reischauer </w:t>
            </w:r>
          </w:p>
        </w:tc>
        <w:tc>
          <w:tcPr>
            <w:tcW w:w="8324" w:type="dxa"/>
            <w:tcBorders/>
            <w:vAlign w:val="center"/>
          </w:tcPr>
          <w:p>
            <w:pPr>
              <w:pStyle w:val="TableContents"/>
              <w:bidi w:val="0"/>
              <w:spacing w:before="0" w:after="283"/>
              <w:jc w:val="left"/>
              <w:rPr/>
            </w:pPr>
            <w:r>
              <w:rPr/>
              <w:t xml:space="preserve">Samsŏng </w:t>
            </w:r>
          </w:p>
        </w:tc>
      </w:tr>
      <w:tr>
        <w:trPr/>
        <w:tc>
          <w:tcPr>
            <w:tcW w:w="1881" w:type="dxa"/>
            <w:tcBorders/>
            <w:vAlign w:val="center"/>
          </w:tcPr>
          <w:p>
            <w:pPr>
              <w:pStyle w:val="TableHeading"/>
              <w:suppressLineNumbers/>
              <w:bidi w:val="0"/>
              <w:spacing w:before="0" w:after="283"/>
              <w:jc w:val="center"/>
              <w:rPr/>
            </w:pPr>
            <w:r>
              <w:rPr/>
              <w:t xml:space="preserve">Verkkosivusto </w:t>
            </w:r>
          </w:p>
        </w:tc>
        <w:tc>
          <w:tcPr>
            <w:tcW w:w="8324" w:type="dxa"/>
            <w:tcBorders/>
            <w:vAlign w:val="center"/>
          </w:tcPr>
          <w:p>
            <w:pPr>
              <w:pStyle w:val="TableContents"/>
              <w:bidi w:val="0"/>
              <w:spacing w:before="0" w:after="283"/>
              <w:jc w:val="left"/>
              <w:rPr/>
            </w:pPr>
            <w:r>
              <w:rPr/>
              <w:t xml:space="preserve">samsung.com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alkuperäinen samsung yritys kuuluu mihin maahan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Samsungilla on voimakas vaikutusvalta Etelä-Korean talouskehitykseen, politiikkaan, tiedotusvälineisiin ja kulttuuriin, ja se on ollut merkittävä liikkeellepaneva voima Han-joen ihmeen takana. Sen tytäryhtiöt tuottavat noin viidenneksen Etelä-Korean kokonaisviennistä. Samsungin tulot olivat </w:t>
      </w:r>
      <w:r>
        <w:rPr>
          <w:color w:val="A9A9A9"/>
        </w:rPr>
        <w:t xml:space="preserve">17 prosenttia </w:t>
      </w:r>
      <w:r>
        <w:rPr/>
        <w:t xml:space="preserve">Etelä-Korean 1082 miljardin dollarin bruttokansantuotteesta.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Korean bruttokansantuotteesta on Samsungin osuus?</w:t>
      </w:r>
    </w:p>
    <w:p>
      <w:pPr>
        <w:pStyle w:val="TextBody"/>
        <w:bidi w:val="0"/>
        <w:jc w:val="left"/>
        <w:rPr>
          <w:b/>
          <w:u w:val="single"/>
          <w:shd w:val="clear" w:fill="FFFF00"/>
        </w:rPr>
      </w:pPr>
      <w:r>
        <w:rPr>
          <w:b/>
          <w:u w:val="single"/>
          <w:shd w:val="clear" w:fill="FFFF00"/>
        </w:rPr>
        <w:t xml:space="preserve">Asiakirjan numero 21564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Lorenzo James Henrie </w:t>
      </w:r>
      <w:r>
        <w:rPr/>
        <w:t xml:space="preserve">(s. 29. kesäkuuta 1993) on yhdysvaltalainen näyttelijä. Hänet tunnetaan parhaiten roolistaan Chris Manawana AMC:n televisiosarjassa Fear the Walking Dead (2015 --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Chrisiä Pelkää käveleviä kuolleita -sarjassa.</w:t>
      </w:r>
    </w:p>
    <w:p>
      <w:pPr>
        <w:pStyle w:val="TextBody"/>
        <w:bidi w:val="0"/>
        <w:jc w:val="left"/>
        <w:rPr>
          <w:b/>
          <w:u w:val="single"/>
          <w:shd w:val="clear" w:fill="FFFF00"/>
        </w:rPr>
      </w:pPr>
      <w:r>
        <w:rPr>
          <w:b/>
          <w:u w:val="single"/>
          <w:shd w:val="clear" w:fill="FFFF00"/>
        </w:rPr>
        <w:t xml:space="preserve">Asiakirjan numero 21565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and Say Goodbye'' on </w:t>
      </w:r>
      <w:r>
        <w:rPr>
          <w:color w:val="A9A9A9"/>
        </w:rPr>
        <w:t xml:space="preserve">amerikkalaisen R&amp;B-lauluyhtyeen The Manhattansin</w:t>
      </w:r>
      <w:r>
        <w:rPr/>
        <w:t xml:space="preserve"> maailmanlaajuinen hitti vuodelta 1976</w:t>
      </w:r>
      <w:r>
        <w:rPr/>
        <w:t xml:space="preserve">. Sen kirjoitti yhtyeen jäsen Winfred Lovett, yhtyeen bassolaulaja ja lauluntekijä, joka tulkitsi kappaleen introsta kuuluisan puheäänen. Kappale äänitettiin Columbia Recordsin vuonna 1976 julkaisemalle The Manhattans -albumille, ja se julkaistiin singlenä saman vuoden maaliskuussa. ``Kiss and Say Goodbye'' nousi maailmanlaajuiseksi menestykseksi, ja se esiintyi lukemattomien maiden musiikkilistoilla saavuttaen erinomaisia sijoituksia. Kappale oli ykkönen Yhdysvalloissa, Belgiassa, Alankomaissa, Uudessa-Seelannissa ja Euroopassa (European Hot 100 Singles). Adult Contemporary Chart -listaa lukuun ottamatta ``Kiss and Say Goodbye'' sijoittui USA:ssa kaikkien pop-single-listojen ja R&amp;B-single-listojen ykköseksi. Kappale oli yksi vuoden 1976 ja 1970-luvun suurimmista hiteistä.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Kiss and say goodbye (suutele ja sano hyvästit)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``Kiss and Say Goodbye'' </w:t>
      </w:r>
      <w:r>
        <w:rPr>
          <w:color w:val="A9A9A9"/>
        </w:rPr>
        <w:t xml:space="preserve">The Manhattansin</w:t>
      </w:r>
      <w:r>
        <w:rPr/>
        <w:t xml:space="preserve"> single </w:t>
      </w:r>
      <w:r>
        <w:rPr/>
        <w:t xml:space="preserve">albumilta The Manhattans </w:t>
      </w:r>
    </w:p>
    <w:tbl>
      <w:tblPr>
        <w:tblW w:w="9875" w:type="dxa"/>
        <w:jc w:val="left"/>
        <w:tblInd w:w="0" w:type="dxa"/>
        <w:tblLayout w:type="fixed"/>
        <w:tblCellMar>
          <w:top w:w="28" w:type="dxa"/>
          <w:left w:w="28" w:type="dxa"/>
          <w:bottom w:w="28" w:type="dxa"/>
          <w:right w:w="28" w:type="dxa"/>
        </w:tblCellMar>
      </w:tblPr>
      <w:tblGrid>
        <w:gridCol w:w="1621"/>
        <w:gridCol w:w="5403"/>
        <w:gridCol w:w="2851"/>
      </w:tblGrid>
      <w:tr>
        <w:trPr/>
        <w:tc>
          <w:tcPr>
            <w:tcW w:w="1621" w:type="dxa"/>
            <w:tcBorders/>
            <w:vAlign w:val="center"/>
          </w:tcPr>
          <w:p>
            <w:pPr>
              <w:pStyle w:val="TableHeading"/>
              <w:suppressLineNumbers/>
              <w:bidi w:val="0"/>
              <w:spacing w:before="0" w:after="283"/>
              <w:jc w:val="center"/>
              <w:rPr/>
            </w:pPr>
            <w:r>
              <w:rPr/>
              <w:t xml:space="preserve">B-puoli </w:t>
            </w:r>
          </w:p>
        </w:tc>
        <w:tc>
          <w:tcPr>
            <w:tcW w:w="5403" w:type="dxa"/>
            <w:tcBorders/>
            <w:vAlign w:val="center"/>
          </w:tcPr>
          <w:p>
            <w:pPr>
              <w:pStyle w:val="TableContents"/>
              <w:bidi w:val="0"/>
              <w:spacing w:before="0" w:after="283"/>
              <w:jc w:val="left"/>
              <w:rPr/>
            </w:pPr>
            <w:r>
              <w:rPr/>
              <w:t xml:space="preserve">"Rakkauden ihmeellinen maailma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403" w:type="dxa"/>
            <w:tcBorders/>
            <w:vAlign w:val="center"/>
          </w:tcPr>
          <w:p>
            <w:pPr>
              <w:pStyle w:val="TableContents"/>
              <w:bidi w:val="0"/>
              <w:spacing w:before="0" w:after="283"/>
              <w:jc w:val="left"/>
              <w:rPr/>
            </w:pPr>
            <w:r>
              <w:rPr/>
              <w:t xml:space="preserve">maaliskuu 1976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403" w:type="dxa"/>
            <w:tcBorders/>
            <w:vAlign w:val="center"/>
          </w:tcPr>
          <w:p>
            <w:pPr>
              <w:pStyle w:val="TableContents"/>
              <w:bidi w:val="0"/>
              <w:spacing w:before="0" w:after="283"/>
              <w:jc w:val="left"/>
              <w:rPr/>
            </w:pPr>
            <w:r>
              <w:rPr/>
              <w:t xml:space="preserve">7'' single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403" w:type="dxa"/>
            <w:tcBorders/>
            <w:vAlign w:val="center"/>
          </w:tcPr>
          <w:p>
            <w:pPr>
              <w:pStyle w:val="TableContents"/>
              <w:bidi w:val="0"/>
              <w:spacing w:before="0" w:after="283"/>
              <w:jc w:val="left"/>
              <w:rPr/>
            </w:pPr>
            <w:r>
              <w:rPr/>
              <w:t xml:space="preserve">(Sigma Sound Studiosissa)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40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Sielu </w:t>
            </w:r>
          </w:p>
          <w:p>
            <w:pPr>
              <w:pStyle w:val="TableContents"/>
              <w:numPr>
                <w:ilvl w:val="0"/>
                <w:numId w:val="7"/>
              </w:numPr>
              <w:tabs>
                <w:tab w:val="clear" w:pos="1134"/>
                <w:tab w:val="left" w:leader="none" w:pos="707"/>
              </w:tabs>
              <w:bidi w:val="0"/>
              <w:spacing w:before="0" w:after="283"/>
              <w:ind w:start="707" w:hanging="283"/>
              <w:jc w:val="left"/>
              <w:rPr/>
            </w:pPr>
            <w:r>
              <w:rPr/>
              <w:t xml:space="preserve">R&amp;B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403" w:type="dxa"/>
            <w:tcBorders/>
            <w:vAlign w:val="center"/>
          </w:tcPr>
          <w:p>
            <w:pPr>
              <w:pStyle w:val="TableContents"/>
              <w:bidi w:val="0"/>
              <w:spacing w:before="0" w:after="283"/>
              <w:jc w:val="left"/>
              <w:rPr/>
            </w:pPr>
            <w:r>
              <w:rPr/>
              <w:t xml:space="preserve">4: 28 (albumin täysversio) 3: 29 (Single editoitu versio)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403" w:type="dxa"/>
            <w:tcBorders/>
            <w:vAlign w:val="center"/>
          </w:tcPr>
          <w:p>
            <w:pPr>
              <w:pStyle w:val="TableContents"/>
              <w:bidi w:val="0"/>
              <w:spacing w:before="0" w:after="283"/>
              <w:jc w:val="left"/>
              <w:rPr/>
            </w:pPr>
            <w:r>
              <w:rPr/>
              <w:t xml:space="preserve">Columbia Records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403" w:type="dxa"/>
            <w:tcBorders/>
            <w:vAlign w:val="center"/>
          </w:tcPr>
          <w:p>
            <w:pPr>
              <w:pStyle w:val="TableContents"/>
              <w:bidi w:val="0"/>
              <w:spacing w:before="0" w:after="283"/>
              <w:jc w:val="left"/>
              <w:rPr/>
            </w:pPr>
            <w:r>
              <w:rPr/>
              <w:t xml:space="preserve">Winfred Lovett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40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Bobby Martin </w:t>
            </w:r>
          </w:p>
          <w:p>
            <w:pPr>
              <w:pStyle w:val="TableContents"/>
              <w:numPr>
                <w:ilvl w:val="0"/>
                <w:numId w:val="8"/>
              </w:numPr>
              <w:tabs>
                <w:tab w:val="clear" w:pos="1134"/>
                <w:tab w:val="left" w:leader="none" w:pos="707"/>
              </w:tabs>
              <w:bidi w:val="0"/>
              <w:spacing w:before="0" w:after="283"/>
              <w:ind w:start="707" w:hanging="283"/>
              <w:jc w:val="left"/>
              <w:rPr/>
            </w:pPr>
            <w:r>
              <w:rPr/>
              <w:t xml:space="preserve">Manhattans The Manhattans sinkkujen kronologia </w:t>
            </w:r>
          </w:p>
        </w:tc>
        <w:tc>
          <w:tcPr>
            <w:tcW w:w="285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``Hurt'' (1975) </w:t>
            </w:r>
          </w:p>
        </w:tc>
        <w:tc>
          <w:tcPr>
            <w:tcW w:w="5403" w:type="dxa"/>
            <w:tcBorders/>
            <w:vAlign w:val="center"/>
          </w:tcPr>
          <w:p>
            <w:pPr>
              <w:pStyle w:val="TableContents"/>
              <w:bidi w:val="0"/>
              <w:spacing w:before="0" w:after="283"/>
              <w:jc w:val="left"/>
              <w:rPr/>
            </w:pPr>
            <w:r>
              <w:rPr/>
              <w:t xml:space="preserve">``Kiss and Say Goodbye'' (1976) </w:t>
            </w:r>
          </w:p>
        </w:tc>
        <w:tc>
          <w:tcPr>
            <w:tcW w:w="2851" w:type="dxa"/>
            <w:tcBorders/>
            <w:vAlign w:val="center"/>
          </w:tcPr>
          <w:p>
            <w:pPr>
              <w:pStyle w:val="TableContents"/>
              <w:bidi w:val="0"/>
              <w:spacing w:before="0" w:after="283"/>
              <w:jc w:val="left"/>
              <w:rPr/>
            </w:pPr>
            <w:r>
              <w:rPr/>
              <w:t xml:space="preserve">``I Kinda Miss You'' (1976) </w:t>
            </w:r>
          </w:p>
        </w:tc>
      </w:tr>
    </w:tbl>
    <w:tbl>
      <w:tblPr>
        <w:tblW w:w="7683" w:type="dxa"/>
        <w:jc w:val="left"/>
        <w:tblInd w:w="0" w:type="dxa"/>
        <w:tblLayout w:type="fixed"/>
        <w:tblCellMar>
          <w:top w:w="28" w:type="dxa"/>
          <w:left w:w="28" w:type="dxa"/>
          <w:bottom w:w="28" w:type="dxa"/>
          <w:right w:w="28" w:type="dxa"/>
        </w:tblCellMar>
      </w:tblPr>
      <w:tblGrid>
        <w:gridCol w:w="1546"/>
        <w:gridCol w:w="3286"/>
        <w:gridCol w:w="2851"/>
      </w:tblGrid>
      <w:tr>
        <w:trPr/>
        <w:tc>
          <w:tcPr>
            <w:tcW w:w="1546" w:type="dxa"/>
            <w:tcBorders/>
            <w:vAlign w:val="center"/>
          </w:tcPr>
          <w:p>
            <w:pPr>
              <w:pStyle w:val="TableContents"/>
              <w:bidi w:val="0"/>
              <w:spacing w:before="0" w:after="283"/>
              <w:jc w:val="left"/>
              <w:rPr/>
            </w:pPr>
            <w:r>
              <w:rPr/>
              <w:t xml:space="preserve">``Hurt'' (1975) </w:t>
            </w:r>
          </w:p>
        </w:tc>
        <w:tc>
          <w:tcPr>
            <w:tcW w:w="3286" w:type="dxa"/>
            <w:tcBorders/>
            <w:vAlign w:val="center"/>
          </w:tcPr>
          <w:p>
            <w:pPr>
              <w:pStyle w:val="TableContents"/>
              <w:bidi w:val="0"/>
              <w:spacing w:before="0" w:after="283"/>
              <w:jc w:val="left"/>
              <w:rPr/>
            </w:pPr>
            <w:r>
              <w:rPr/>
              <w:t xml:space="preserve">``Kiss and Say Goodbye'' (1976) </w:t>
            </w:r>
          </w:p>
        </w:tc>
        <w:tc>
          <w:tcPr>
            <w:tcW w:w="2851" w:type="dxa"/>
            <w:tcBorders/>
            <w:vAlign w:val="center"/>
          </w:tcPr>
          <w:p>
            <w:pPr>
              <w:pStyle w:val="TableContents"/>
              <w:bidi w:val="0"/>
              <w:spacing w:before="0" w:after="283"/>
              <w:jc w:val="left"/>
              <w:rPr/>
            </w:pPr>
            <w:r>
              <w:rPr/>
              <w:t xml:space="preserve">``I Kinda Miss You'' (1976) </w:t>
            </w:r>
          </w:p>
        </w:tc>
      </w:tr>
    </w:tbl>
    <w:p>
      <w:pPr>
        <w:pStyle w:val="TextBody"/>
        <w:bidi w:val="0"/>
        <w:spacing w:before="0" w:after="283"/>
        <w:jc w:val="left"/>
        <w:rPr/>
      </w:pPr>
      <w:r>
        <w:rPr/>
        <w:t xml:space="preserve">Musiikkivideo ``Kiss and Say Goodbye'' by The Manhattans (Official Music Video) on YouTube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antaa vain suukon ja hyvästelee.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``Kiss and Say Goodbye'' on yhdysvaltalaisen R&amp;B-lauluyhtyeen </w:t>
      </w:r>
      <w:r>
        <w:rPr>
          <w:color w:val="A9A9A9"/>
        </w:rPr>
        <w:t xml:space="preserve">The Manhattansin </w:t>
      </w:r>
      <w:r>
        <w:rPr/>
        <w:t xml:space="preserve">levyttämä kappale</w:t>
      </w:r>
      <w:r>
        <w:rPr/>
        <w:t xml:space="preserve">. Se oli yksi vuoden 1976 suurimmista hiteistä.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"Let's just kiss and say goodbye".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``Kiss and Say Goodbye'' </w:t>
      </w:r>
      <w:r>
        <w:rPr>
          <w:color w:val="A9A9A9"/>
        </w:rPr>
        <w:t xml:space="preserve">The Manhattansin</w:t>
      </w:r>
      <w:r>
        <w:rPr/>
        <w:t xml:space="preserve"> single </w:t>
      </w:r>
      <w:r>
        <w:rPr/>
        <w:t xml:space="preserve">albumilta The Manhattans </w:t>
      </w:r>
    </w:p>
    <w:tbl>
      <w:tblPr>
        <w:tblW w:w="4562" w:type="dxa"/>
        <w:jc w:val="left"/>
        <w:tblInd w:w="0" w:type="dxa"/>
        <w:tblLayout w:type="fixed"/>
        <w:tblCellMar>
          <w:top w:w="28" w:type="dxa"/>
          <w:left w:w="28" w:type="dxa"/>
          <w:bottom w:w="28" w:type="dxa"/>
          <w:right w:w="28" w:type="dxa"/>
        </w:tblCellMar>
      </w:tblPr>
      <w:tblGrid>
        <w:gridCol w:w="1621"/>
        <w:gridCol w:w="2941"/>
      </w:tblGrid>
      <w:tr>
        <w:trPr/>
        <w:tc>
          <w:tcPr>
            <w:tcW w:w="1621" w:type="dxa"/>
            <w:tcBorders/>
            <w:vAlign w:val="center"/>
          </w:tcPr>
          <w:p>
            <w:pPr>
              <w:pStyle w:val="TableHeading"/>
              <w:suppressLineNumbers/>
              <w:bidi w:val="0"/>
              <w:spacing w:before="0" w:after="283"/>
              <w:jc w:val="center"/>
              <w:rPr/>
            </w:pPr>
            <w:r>
              <w:rPr/>
              <w:t xml:space="preserve">B-puoli </w:t>
            </w:r>
          </w:p>
        </w:tc>
        <w:tc>
          <w:tcPr>
            <w:tcW w:w="2941" w:type="dxa"/>
            <w:tcBorders/>
            <w:vAlign w:val="center"/>
          </w:tcPr>
          <w:p>
            <w:pPr>
              <w:pStyle w:val="TableContents"/>
              <w:bidi w:val="0"/>
              <w:spacing w:before="0" w:after="283"/>
              <w:jc w:val="left"/>
              <w:rPr/>
            </w:pPr>
            <w:r>
              <w:rPr/>
              <w:t xml:space="preserve">"Rakkauden ihmeellinen maailma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941" w:type="dxa"/>
            <w:tcBorders/>
            <w:vAlign w:val="center"/>
          </w:tcPr>
          <w:p>
            <w:pPr>
              <w:pStyle w:val="TableContents"/>
              <w:bidi w:val="0"/>
              <w:spacing w:before="0" w:after="283"/>
              <w:jc w:val="left"/>
              <w:rPr/>
            </w:pPr>
            <w:r>
              <w:rPr/>
              <w:t xml:space="preserve">huhtikuu 1976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2941" w:type="dxa"/>
            <w:tcBorders/>
            <w:vAlign w:val="center"/>
          </w:tcPr>
          <w:p>
            <w:pPr>
              <w:pStyle w:val="TableContents"/>
              <w:bidi w:val="0"/>
              <w:spacing w:before="0" w:after="283"/>
              <w:jc w:val="left"/>
              <w:rPr/>
            </w:pPr>
            <w:r>
              <w:rPr/>
              <w:t xml:space="preserve">7'' 45 RPM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94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2941" w:type="dxa"/>
            <w:tcBorders/>
            <w:vAlign w:val="center"/>
          </w:tcPr>
          <w:p>
            <w:pPr>
              <w:pStyle w:val="TableContents"/>
              <w:bidi w:val="0"/>
              <w:spacing w:before="0" w:after="283"/>
              <w:jc w:val="left"/>
              <w:rPr/>
            </w:pPr>
            <w:r>
              <w:rPr/>
              <w:t xml:space="preserve">Rytmi ja blues, soul </w:t>
            </w:r>
          </w:p>
        </w:tc>
      </w:tr>
      <w:tr>
        <w:trPr/>
        <w:tc>
          <w:tcPr>
            <w:tcW w:w="1621" w:type="dxa"/>
            <w:tcBorders/>
            <w:vAlign w:val="center"/>
          </w:tcPr>
          <w:p>
            <w:pPr>
              <w:pStyle w:val="TableHeading"/>
              <w:suppressLineNumbers/>
              <w:bidi w:val="0"/>
              <w:spacing w:before="0" w:after="283"/>
              <w:jc w:val="center"/>
              <w:rPr/>
            </w:pPr>
            <w:r>
              <w:rPr/>
              <w:t xml:space="preserve">Pituus </w:t>
            </w:r>
          </w:p>
        </w:tc>
        <w:tc>
          <w:tcPr>
            <w:tcW w:w="2941" w:type="dxa"/>
            <w:tcBorders/>
            <w:vAlign w:val="center"/>
          </w:tcPr>
          <w:p>
            <w:pPr>
              <w:pStyle w:val="TableContents"/>
              <w:bidi w:val="0"/>
              <w:jc w:val="left"/>
              <w:rPr/>
            </w:pPr>
            <w:r>
              <w:rPr/>
              <w:t xml:space="preserve">4: 27 (koko versio) </w:t>
            </w:r>
          </w:p>
          <w:p>
            <w:pPr>
              <w:pStyle w:val="TableContents"/>
              <w:bidi w:val="0"/>
              <w:spacing w:before="0" w:after="283"/>
              <w:jc w:val="left"/>
              <w:rPr/>
            </w:pPr>
            <w:r>
              <w:rPr/>
              <w:t xml:space="preserve">3: 29 (single edit) </w:t>
            </w:r>
          </w:p>
        </w:tc>
      </w:tr>
      <w:tr>
        <w:trPr/>
        <w:tc>
          <w:tcPr>
            <w:tcW w:w="1621" w:type="dxa"/>
            <w:tcBorders/>
            <w:vAlign w:val="center"/>
          </w:tcPr>
          <w:p>
            <w:pPr>
              <w:pStyle w:val="TableHeading"/>
              <w:suppressLineNumbers/>
              <w:bidi w:val="0"/>
              <w:spacing w:before="0" w:after="283"/>
              <w:jc w:val="center"/>
              <w:rPr/>
            </w:pPr>
            <w:r>
              <w:rPr/>
              <w:t xml:space="preserve">Tarra </w:t>
            </w:r>
          </w:p>
        </w:tc>
        <w:tc>
          <w:tcPr>
            <w:tcW w:w="2941" w:type="dxa"/>
            <w:tcBorders/>
            <w:vAlign w:val="center"/>
          </w:tcPr>
          <w:p>
            <w:pPr>
              <w:pStyle w:val="TableContents"/>
              <w:bidi w:val="0"/>
              <w:spacing w:before="0" w:after="283"/>
              <w:jc w:val="left"/>
              <w:rPr/>
            </w:pPr>
            <w:r>
              <w:rPr/>
              <w:t xml:space="preserve">Columbia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941" w:type="dxa"/>
            <w:tcBorders/>
            <w:vAlign w:val="center"/>
          </w:tcPr>
          <w:p>
            <w:pPr>
              <w:pStyle w:val="TableContents"/>
              <w:bidi w:val="0"/>
              <w:spacing w:before="0" w:after="283"/>
              <w:jc w:val="left"/>
              <w:rPr/>
            </w:pPr>
            <w:r>
              <w:rPr/>
              <w:t xml:space="preserve">Winfred Lovett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941" w:type="dxa"/>
            <w:tcBorders/>
            <w:vAlign w:val="center"/>
          </w:tcPr>
          <w:p>
            <w:pPr>
              <w:pStyle w:val="TableContents"/>
              <w:bidi w:val="0"/>
              <w:spacing w:before="0" w:after="283"/>
              <w:jc w:val="left"/>
              <w:rPr/>
            </w:pPr>
            <w:r>
              <w:rPr/>
              <w:t xml:space="preserve">Bobby Martin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anna vain suukko ja sano hyvästi</w:t>
      </w:r>
    </w:p>
    <w:p>
      <w:pPr>
        <w:pStyle w:val="TextBody"/>
        <w:bidi w:val="0"/>
        <w:jc w:val="left"/>
        <w:rPr>
          <w:b/>
          <w:u w:val="single"/>
          <w:shd w:val="clear" w:fill="FFFF00"/>
        </w:rPr>
      </w:pPr>
      <w:r>
        <w:rPr>
          <w:b/>
          <w:u w:val="single"/>
          <w:shd w:val="clear" w:fill="FFFF00"/>
        </w:rPr>
        <w:t xml:space="preserve">Asiakirjan numero 21566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Big Fat Quiz of the Year on brittiläinen televisio-ohjelma, joka lähetetään vuosittain </w:t>
      </w:r>
      <w:r>
        <w:rPr>
          <w:color w:val="A9A9A9"/>
        </w:rPr>
        <w:t xml:space="preserve">vuoden viimeisellä tai ensimmäisellä viikolla </w:t>
      </w:r>
      <w:r>
        <w:rPr/>
        <w:t xml:space="preserve">Channel 4 -kanavalla. Ohjelma on pohjimmiltaan komediallinen paneelipeli pubin tietokilpailun tyyliin. Kolmelle kahden julkkiksen muodostamalle joukkueelle esitetään kuluneen vuoden tapahtumiin liittyviä kysymyksiä, joihin he kirjoittavat vastaukset edessään olevalle sähköiselle taululle. Kunkin kierroksen päätteeksi he näyttävät vastauksensa ja saavat pisteen jokaisesta oikeasta vastauksesta.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iso lihava tietokilpailu tulee ilmaan?</w:t>
      </w:r>
    </w:p>
    <w:p>
      <w:pPr>
        <w:pStyle w:val="TextBody"/>
        <w:bidi w:val="0"/>
        <w:jc w:val="left"/>
        <w:rPr>
          <w:b/>
          <w:u w:val="single"/>
          <w:shd w:val="clear" w:fill="FFFF00"/>
        </w:rPr>
      </w:pPr>
      <w:r>
        <w:rPr>
          <w:b/>
          <w:u w:val="single"/>
          <w:shd w:val="clear" w:fill="FFFF00"/>
        </w:rPr>
        <w:t xml:space="preserve">Asiakirjan numero 21567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Call Away'' on yhdysvaltalaisen laulajan </w:t>
      </w:r>
      <w:r>
        <w:rPr>
          <w:color w:val="A9A9A9"/>
        </w:rPr>
        <w:t xml:space="preserve">Charlie Puthin</w:t>
      </w:r>
      <w:r>
        <w:rPr/>
        <w:t xml:space="preserve"> kappale </w:t>
      </w:r>
      <w:r>
        <w:rPr/>
        <w:t xml:space="preserve">debyyttialbumillaan Nine Track Mind. Se julkaistiin 20. elokuuta 2015 Atlantic Recordsin toimesta toisena singlenä albumilta, pääsinglen ``Marvin Gaye'' jälkeen. ``One Call Away'' on gospel-vaikutteinen pop-soul-kappale. Se ylsi Billboard Hot 100 -listalla sijalle 12, mikä teki siitä Puthin kolmannen top 40 -singlen Yhdysvalloissa ja hänen kolmanneksi korkeimmalle listalleen nousseen singlensä johtavana artistina tähän mennessä, ``We Don't Talk Anymore'' ja ``Attention''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vain yhden puhelun päässä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Olen vain yhden puhelun päässä...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alkaa Puthin soittaessa Rachmaninovin ``Morceaux de fantaisie, Op. 3, Preludi nro 2 cis-molli'' pianolla korkeakoulun musiikkiluokassa, ennen kuin hänet keskeyttää tyttö (jota esittää </w:t>
      </w:r>
      <w:r>
        <w:rPr>
          <w:color w:val="A9A9A9"/>
        </w:rPr>
        <w:t xml:space="preserve">Ellie Hahn), </w:t>
      </w:r>
      <w:r>
        <w:rPr/>
        <w:t xml:space="preserve">joka tulee huoneeseen katsomaan, ennen kuin hän laittaa kuulokkeet päähänsä ja varsinainen laulu alkaa. Sen jälkeen leikataan pätkiä, joissa hän kävelee luokkaan ja istuu siellä. Hän tönäisee ystäväänsä, kun hän näkee tytön istuvan hänen takanaan, yhä kuulokkeet päässä. Hän katsoo tyttöä ja tyttö hymyilee, mutta hänen poikaystävänsä istuu sitten hänen viereensä, minkä Puth näkee, ja vajoaa sitten tuoliinsa.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yhden puhelun päässä</w:t>
      </w:r>
    </w:p>
    <w:p>
      <w:pPr>
        <w:pStyle w:val="TextBody"/>
        <w:bidi w:val="0"/>
        <w:jc w:val="left"/>
        <w:rPr>
          <w:b/>
          <w:u w:val="single"/>
          <w:shd w:val="clear" w:fill="FFFF00"/>
        </w:rPr>
      </w:pPr>
      <w:r>
        <w:rPr>
          <w:b/>
          <w:u w:val="single"/>
          <w:shd w:val="clear" w:fill="FFFF00"/>
        </w:rPr>
        <w:t xml:space="preserve">Asiakirjan numero 21568</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Puheenjohtaja: </w:t>
      </w:r>
      <w:r>
        <w:rPr>
          <w:color w:val="A9A9A9"/>
        </w:rPr>
        <w:t xml:space="preserve">Grover Cleveland </w:t>
      </w:r>
      <w:r>
        <w:rPr/>
        <w:t xml:space="preserve">(D-New 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1886?</w:t>
      </w:r>
    </w:p>
    <w:p>
      <w:pPr>
        <w:pStyle w:val="TextBody"/>
        <w:bidi w:val="0"/>
        <w:jc w:val="left"/>
        <w:rPr>
          <w:b/>
          <w:u w:val="single"/>
          <w:shd w:val="clear" w:fill="FFFF00"/>
        </w:rPr>
      </w:pPr>
      <w:r>
        <w:rPr>
          <w:b/>
          <w:u w:val="single"/>
          <w:shd w:val="clear" w:fill="FFFF00"/>
        </w:rPr>
        <w:t xml:space="preserve">Asiakirjan numero 21569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Tallahassee / ˌtæləˈhæsi / on Yhdysvaltain Floridan osavaltion pääkaupunki. Se on Leonin piirikunnan pääkaupunki ja ainoa rekisteröity kunta. Tallahasseesta tuli Floridan, silloisen Floridan territorion, pääkaupunki vuonna </w:t>
      </w:r>
      <w:r>
        <w:rPr>
          <w:color w:val="A9A9A9"/>
        </w:rPr>
        <w:t xml:space="preserve">1824</w:t>
      </w:r>
      <w:r>
        <w:rPr/>
        <w:t xml:space="preserve">. Vuonna 2016 sen väkiluku oli 190 894, mikä tekee siitä Yhdysvaltain Floridan osavaltion seitsemänneksi suurimman kaupungin ja Yhdysvaltojen 126. suurimman kaupungin. Tallahasseen suurkaupunkialueen väkiluku oli 379 627 vuonna 2016. Tallahassee on Florida Panhandlen alueen suurin kaupunki ja tärkein kaupan ja maatalouden keskus Florida Big Bendin ja Lounais-Georgian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Tallahassee valittiin Floridan pääkaupungiksi?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Tallahassee, Florida Floridan osavaltion pääkaupunki Tallahasseen kaupunki Ylhäältä, vasemmalta oikealle: Tallahasseen horisontti, Floridan Capitolin rakennukset, Osceolan valloittamaton patsas ja Renegade FSU:ssa, FAMU:n Marching 100, Old St. Augustine Canopy Road ja Cascades Park.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Motto: ``Floridan pääkaupunki'' Sijainti Leon Countyssa ja Floridan osavaltiossa Tallahassee Sijainti Floridassa Tallahassee Sijainti Yhdysvalloissa Tallahassee Sijainti Pohjois-Amerikassa Näytä kartta kohteesta Florida Näytä kartta kohteesta Yhdysvallat Näytä kartta kohteesta Pohjois-Amerikka Näytä kaikki Koordinaatit: 30 </w:t>
      </w:r>
      <w:r>
        <w:rPr>
          <w:color w:val="A9A9A9"/>
        </w:rPr>
        <w:t xml:space="preserve">° 27 ′ 18''' N 84 ° 15 ′ 12'' W </w:t>
      </w:r>
      <w:r>
        <w:rPr>
          <w:color w:val="A9A9A9"/>
        </w:rPr>
        <w:t xml:space="preserve">/ </w:t>
      </w:r>
      <w:r>
        <w:rPr>
          <w:color w:val="A9A9A9"/>
        </w:rPr>
        <w:t xml:space="preserve">30.45500 ° N 84.25333 ° W </w:t>
      </w:r>
      <w:r>
        <w:rPr/>
        <w:t xml:space="preserve">/ 30.45500;-84.25333 Koordinaatit: </w:t>
      </w:r>
      <w:r>
        <w:rPr>
          <w:color w:val="A9A9A9"/>
        </w:rPr>
        <w:t xml:space="preserve">30 ° 27 ′ 18'' N 84 ° 15 ′ 12'' W </w:t>
      </w:r>
      <w:r>
        <w:rPr>
          <w:color w:val="A9A9A9"/>
        </w:rPr>
        <w:t xml:space="preserve">/ </w:t>
      </w:r>
      <w:r>
        <w:rPr>
          <w:color w:val="A9A9A9"/>
        </w:rPr>
        <w:t xml:space="preserve">30.45500 ° N 84.25333 ° W </w:t>
      </w:r>
      <w:r>
        <w:rPr/>
        <w:t xml:space="preserve">/ 30.45500;-84.25333 Koordinaatit: </w:t>
      </w:r>
      <w:r>
        <w:rPr>
          <w:color w:val="DCDCDC"/>
        </w:rPr>
        <w:t xml:space="preserve">30 ° 27 ′ 18'' N 84 ° 15 ′ 12'' W </w:t>
      </w:r>
      <w:r>
        <w:rPr>
          <w:color w:val="DCDCDC"/>
        </w:rPr>
        <w:t xml:space="preserve">/ </w:t>
      </w:r>
      <w:r>
        <w:rPr>
          <w:color w:val="DCDCDC"/>
        </w:rPr>
        <w:t xml:space="preserve">30.45500 ° N 84.25333 ° W </w:t>
      </w:r>
      <w:r>
        <w:rPr/>
        <w:t xml:space="preserve">/ 30.45500;-84.25333 Maa Yhdysvallat Valtio Florida County Leon Perustettu 1824 Hallitusmuoto Komissio -- Johtaja Pormestari Andrew Gillum (D) Pinta-ala Yhteensä 103,63 neliömiiriä (268,39 km) Maa 100.42 sq mi (260.09 km) Vesi 3.21 sq mi (8.30 km) Korkeus 203 ft (62 m) Väestö (2010) Yhteensä 181,376 Arvio (2017) 191,049 Sijoitus 126., U.S. Tiheys 1,900.94 / sq mi (733.95 / km) Kaupunki 240,223 (153.) Metro 382,627 (140.) Aikavyöhyke UTC - 5 (Eastern (EST)) Kesäaika (DST) UTC - 4 (EDT) Postinumero (s) 32300 -- 32399 Suuntanumero (s) 850 FIPS-koodi 12-70600 GNIS-tunnus 0308416 Verkkosivusto www.talgov.com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Tallahassee sijaitsee Floridan kartalla?</w:t>
      </w:r>
    </w:p>
    <w:p>
      <w:pPr>
        <w:pStyle w:val="TextBody"/>
        <w:bidi w:val="0"/>
        <w:jc w:val="left"/>
        <w:rPr>
          <w:b/>
          <w:u w:val="single"/>
          <w:shd w:val="clear" w:fill="FFFF00"/>
        </w:rPr>
      </w:pPr>
      <w:r>
        <w:rPr>
          <w:b/>
          <w:u w:val="single"/>
          <w:shd w:val="clear" w:fill="FFFF00"/>
        </w:rPr>
        <w:t xml:space="preserve">Asiakirjan numero 21570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-sarjan neljännen kauden voittaja oli </w:t>
      </w:r>
      <w:r>
        <w:rPr>
          <w:color w:val="A9A9A9"/>
        </w:rPr>
        <w:t xml:space="preserve">Sharon Needles</w:t>
      </w:r>
      <w:r>
        <w:rPr/>
        <w:t xml:space="preserve">, ja toiseksi sijoittui Chad Michaels ja Phi Phi O'Hara, joten ensimmäistä kertaa sarjan historiassa oli kaksi toiseksi sijoittunutta.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-kilpailun 4.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ru pauls drag race kausi 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Rupaul's Drag Race -ohjelman 4.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kauden 4 Rupaul's Drag Race -kilpailun?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ru paul drag race kausi 4</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RuPaul's Drag Race Kausi 4 </w:t>
      </w:r>
    </w:p>
    <w:tbl>
      <w:tblPr>
        <w:tblW w:w="7322" w:type="dxa"/>
        <w:jc w:val="left"/>
        <w:tblInd w:w="0" w:type="dxa"/>
        <w:tblLayout w:type="fixed"/>
        <w:tblCellMar>
          <w:top w:w="28" w:type="dxa"/>
          <w:left w:w="28" w:type="dxa"/>
          <w:bottom w:w="28" w:type="dxa"/>
          <w:right w:w="28" w:type="dxa"/>
        </w:tblCellMar>
      </w:tblPr>
      <w:tblGrid>
        <w:gridCol w:w="1771"/>
        <w:gridCol w:w="555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551" w:type="dxa"/>
            <w:tcBorders/>
            <w:vAlign w:val="center"/>
          </w:tcPr>
          <w:p>
            <w:pPr>
              <w:pStyle w:val="TableContents"/>
              <w:bidi w:val="0"/>
              <w:spacing w:before="0" w:after="283"/>
              <w:jc w:val="left"/>
              <w:rPr/>
            </w:pPr>
            <w:r>
              <w:rPr/>
              <w:t xml:space="preserve">30. tammikuuta (2012-01-30) -- 30. huhtikuuta 2012 (2012-04-30)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551" w:type="dxa"/>
            <w:tcBorders/>
            <w:vAlign w:val="center"/>
          </w:tcPr>
          <w:p>
            <w:pPr>
              <w:pStyle w:val="TableContents"/>
              <w:bidi w:val="0"/>
              <w:spacing w:before="0" w:after="283"/>
              <w:jc w:val="left"/>
              <w:rPr/>
            </w:pPr>
            <w:r>
              <w:rPr/>
              <w:t xml:space="preserve">RuPaul Michelle Visage Santino Rice Billy B Billy B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55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551" w:type="dxa"/>
            <w:tcBorders/>
            <w:vAlign w:val="center"/>
          </w:tcPr>
          <w:p>
            <w:pPr>
              <w:pStyle w:val="TableContents"/>
              <w:bidi w:val="0"/>
              <w:spacing w:before="0" w:after="283"/>
              <w:jc w:val="left"/>
              <w:rPr/>
            </w:pPr>
            <w:r>
              <w:rPr/>
              <w:t xml:space="preserve">Logo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551" w:type="dxa"/>
            <w:tcBorders/>
            <w:vAlign w:val="center"/>
          </w:tcPr>
          <w:p>
            <w:pPr>
              <w:pStyle w:val="TableContents"/>
              <w:bidi w:val="0"/>
              <w:spacing w:before="0" w:after="283"/>
              <w:jc w:val="left"/>
              <w:rPr/>
            </w:pPr>
            <w:r>
              <w:rPr/>
              <w:t xml:space="preserve">13 Voittaja </w:t>
            </w:r>
            <w:r>
              <w:rPr>
                <w:color w:val="A9A9A9"/>
              </w:rPr>
              <w:t xml:space="preserve">Sharon Needles</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551" w:type="dxa"/>
            <w:tcBorders/>
            <w:vAlign w:val="center"/>
          </w:tcPr>
          <w:p>
            <w:pPr>
              <w:pStyle w:val="TableContents"/>
              <w:bidi w:val="0"/>
              <w:jc w:val="left"/>
              <w:rPr/>
            </w:pPr>
            <w:r>
              <w:rPr/>
              <w:t xml:space="preserve">Pittsburgh, PA Toiseksi tullut </w:t>
            </w:r>
          </w:p>
          <w:p>
            <w:pPr>
              <w:pStyle w:val="TextBody"/>
              <w:numPr>
                <w:ilvl w:val="0"/>
                <w:numId w:val="10"/>
              </w:numPr>
              <w:tabs>
                <w:tab w:val="clear" w:pos="1134"/>
                <w:tab w:val="left" w:leader="none" w:pos="707"/>
              </w:tabs>
              <w:bidi w:val="0"/>
              <w:spacing w:before="0" w:after="0"/>
              <w:ind w:start="707" w:hanging="283"/>
              <w:jc w:val="left"/>
              <w:rPr/>
            </w:pPr>
            <w:r>
              <w:rPr/>
              <w:t xml:space="preserve">Chad Michaels </w:t>
            </w:r>
          </w:p>
          <w:p>
            <w:pPr>
              <w:pStyle w:val="TextBody"/>
              <w:numPr>
                <w:ilvl w:val="0"/>
                <w:numId w:val="10"/>
              </w:numPr>
              <w:tabs>
                <w:tab w:val="clear" w:pos="1134"/>
                <w:tab w:val="left" w:leader="none" w:pos="707"/>
              </w:tabs>
              <w:bidi w:val="0"/>
              <w:ind w:start="707" w:hanging="283"/>
              <w:jc w:val="left"/>
              <w:rPr/>
            </w:pPr>
            <w:r>
              <w:rPr/>
              <w:t xml:space="preserve">Phi Phi O'Hara </w:t>
            </w:r>
          </w:p>
          <w:p>
            <w:pPr>
              <w:pStyle w:val="TextBody"/>
              <w:bidi w:val="0"/>
              <w:spacing w:before="0" w:after="283"/>
              <w:jc w:val="left"/>
              <w:rPr/>
            </w:pPr>
            <w:r>
              <w:rPr/>
              <w:t xml:space="preserve">Kronologia </w:t>
            </w:r>
          </w:p>
          <w:p>
            <w:pPr>
              <w:pStyle w:val="TextBody"/>
              <w:numPr>
                <w:ilvl w:val="0"/>
                <w:numId w:val="11"/>
              </w:numPr>
              <w:tabs>
                <w:tab w:val="clear" w:pos="1134"/>
                <w:tab w:val="left" w:leader="none" w:pos="707"/>
              </w:tabs>
              <w:bidi w:val="0"/>
              <w:spacing w:before="0" w:after="0"/>
              <w:ind w:start="707" w:hanging="283"/>
              <w:jc w:val="left"/>
              <w:rPr/>
            </w:pPr>
            <w:r>
              <w:rPr/>
              <w:t xml:space="preserve">◀ </w:t>
            </w:r>
          </w:p>
          <w:p>
            <w:pPr>
              <w:pStyle w:val="TextBody"/>
              <w:numPr>
                <w:ilvl w:val="0"/>
                <w:numId w:val="11"/>
              </w:numPr>
              <w:tabs>
                <w:tab w:val="clear" w:pos="1134"/>
                <w:tab w:val="left" w:leader="none" w:pos="707"/>
              </w:tabs>
              <w:bidi w:val="0"/>
              <w:spacing w:before="0" w:after="0"/>
              <w:ind w:start="707" w:hanging="283"/>
              <w:jc w:val="left"/>
              <w:rPr/>
            </w:pPr>
            <w:r>
              <w:rPr/>
              <w:t xml:space="preserve">Kausi 4 </w:t>
            </w:r>
          </w:p>
          <w:p>
            <w:pPr>
              <w:pStyle w:val="TextBody"/>
              <w:numPr>
                <w:ilvl w:val="0"/>
                <w:numId w:val="11"/>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Rupauls Drag Race -ohjelman neljännen kauden.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RuPaul's Drag Race Kausi 4 </w:t>
      </w:r>
    </w:p>
    <w:tbl>
      <w:tblPr>
        <w:tblW w:w="7322" w:type="dxa"/>
        <w:jc w:val="left"/>
        <w:tblInd w:w="0" w:type="dxa"/>
        <w:tblLayout w:type="fixed"/>
        <w:tblCellMar>
          <w:top w:w="28" w:type="dxa"/>
          <w:left w:w="28" w:type="dxa"/>
          <w:bottom w:w="28" w:type="dxa"/>
          <w:right w:w="28" w:type="dxa"/>
        </w:tblCellMar>
      </w:tblPr>
      <w:tblGrid>
        <w:gridCol w:w="1771"/>
        <w:gridCol w:w="555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551" w:type="dxa"/>
            <w:tcBorders/>
            <w:vAlign w:val="center"/>
          </w:tcPr>
          <w:p>
            <w:pPr>
              <w:pStyle w:val="TableContents"/>
              <w:bidi w:val="0"/>
              <w:spacing w:before="0" w:after="283"/>
              <w:jc w:val="left"/>
              <w:rPr/>
            </w:pPr>
            <w:r>
              <w:rPr/>
              <w:t xml:space="preserve">30. tammikuuta (2012-01-30) -- 30. huhtikuuta 2012 (2012-04-30)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551" w:type="dxa"/>
            <w:tcBorders/>
            <w:vAlign w:val="center"/>
          </w:tcPr>
          <w:p>
            <w:pPr>
              <w:pStyle w:val="TableContents"/>
              <w:bidi w:val="0"/>
              <w:spacing w:before="0" w:after="283"/>
              <w:jc w:val="left"/>
              <w:rPr/>
            </w:pPr>
            <w:r>
              <w:rPr/>
              <w:t xml:space="preserve">RuPaul Michelle Visage Santino Rice Billy B Billy B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55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551" w:type="dxa"/>
            <w:tcBorders/>
            <w:vAlign w:val="center"/>
          </w:tcPr>
          <w:p>
            <w:pPr>
              <w:pStyle w:val="TableContents"/>
              <w:bidi w:val="0"/>
              <w:spacing w:before="0" w:after="283"/>
              <w:jc w:val="left"/>
              <w:rPr/>
            </w:pPr>
            <w:r>
              <w:rPr/>
              <w:t xml:space="preserve">Logo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551" w:type="dxa"/>
            <w:tcBorders/>
            <w:vAlign w:val="center"/>
          </w:tcPr>
          <w:p>
            <w:pPr>
              <w:pStyle w:val="TableContents"/>
              <w:bidi w:val="0"/>
              <w:spacing w:before="0" w:after="283"/>
              <w:jc w:val="left"/>
              <w:rPr/>
            </w:pPr>
            <w:r>
              <w:rPr/>
              <w:t xml:space="preserve">13 Voittaja </w:t>
            </w:r>
            <w:r>
              <w:rPr>
                <w:color w:val="A9A9A9"/>
              </w:rPr>
              <w:t xml:space="preserve">Sharon Needles</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551" w:type="dxa"/>
            <w:tcBorders/>
            <w:vAlign w:val="center"/>
          </w:tcPr>
          <w:p>
            <w:pPr>
              <w:pStyle w:val="TableContents"/>
              <w:bidi w:val="0"/>
              <w:jc w:val="left"/>
              <w:rPr/>
            </w:pPr>
            <w:r>
              <w:rPr/>
              <w:t xml:space="preserve">Pittsburgh, PA Toiseksi tullut </w:t>
            </w:r>
          </w:p>
          <w:p>
            <w:pPr>
              <w:pStyle w:val="TextBody"/>
              <w:numPr>
                <w:ilvl w:val="0"/>
                <w:numId w:val="12"/>
              </w:numPr>
              <w:tabs>
                <w:tab w:val="clear" w:pos="1134"/>
                <w:tab w:val="left" w:leader="none" w:pos="707"/>
              </w:tabs>
              <w:bidi w:val="0"/>
              <w:spacing w:before="0" w:after="0"/>
              <w:ind w:start="707" w:hanging="283"/>
              <w:jc w:val="left"/>
              <w:rPr/>
            </w:pPr>
            <w:r>
              <w:rPr/>
              <w:t xml:space="preserve">Chad Michaels </w:t>
            </w:r>
          </w:p>
          <w:p>
            <w:pPr>
              <w:pStyle w:val="TextBody"/>
              <w:numPr>
                <w:ilvl w:val="0"/>
                <w:numId w:val="12"/>
              </w:numPr>
              <w:tabs>
                <w:tab w:val="clear" w:pos="1134"/>
                <w:tab w:val="left" w:leader="none" w:pos="707"/>
              </w:tabs>
              <w:bidi w:val="0"/>
              <w:ind w:start="707" w:hanging="283"/>
              <w:jc w:val="left"/>
              <w:rPr/>
            </w:pPr>
            <w:r>
              <w:rPr/>
              <w:t xml:space="preserve">Phi Phi O'Hara </w:t>
            </w:r>
          </w:p>
          <w:p>
            <w:pPr>
              <w:pStyle w:val="TextBody"/>
              <w:bidi w:val="0"/>
              <w:spacing w:before="0" w:after="283"/>
              <w:jc w:val="left"/>
              <w:rPr/>
            </w:pPr>
            <w:r>
              <w:rPr/>
              <w:t xml:space="preserve">Kronologia </w:t>
            </w:r>
          </w:p>
          <w:p>
            <w:pPr>
              <w:pStyle w:val="TextBody"/>
              <w:numPr>
                <w:ilvl w:val="0"/>
                <w:numId w:val="13"/>
              </w:numPr>
              <w:tabs>
                <w:tab w:val="clear" w:pos="1134"/>
                <w:tab w:val="left" w:leader="none" w:pos="707"/>
              </w:tabs>
              <w:bidi w:val="0"/>
              <w:spacing w:before="0" w:after="0"/>
              <w:ind w:start="707" w:hanging="283"/>
              <w:jc w:val="left"/>
              <w:rPr/>
            </w:pPr>
            <w:r>
              <w:rPr/>
              <w:t xml:space="preserve">◀ </w:t>
            </w:r>
          </w:p>
          <w:p>
            <w:pPr>
              <w:pStyle w:val="TextBody"/>
              <w:numPr>
                <w:ilvl w:val="0"/>
                <w:numId w:val="13"/>
              </w:numPr>
              <w:tabs>
                <w:tab w:val="clear" w:pos="1134"/>
                <w:tab w:val="left" w:leader="none" w:pos="707"/>
              </w:tabs>
              <w:bidi w:val="0"/>
              <w:spacing w:before="0" w:after="0"/>
              <w:ind w:start="707" w:hanging="283"/>
              <w:jc w:val="left"/>
              <w:rPr/>
            </w:pPr>
            <w:r>
              <w:rPr/>
              <w:t xml:space="preserve">Kausi 4 </w:t>
            </w:r>
          </w:p>
          <w:p>
            <w:pPr>
              <w:pStyle w:val="TextBody"/>
              <w:numPr>
                <w:ilvl w:val="0"/>
                <w:numId w:val="13"/>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4. kauden Rupaul's Drag Racen</w:t>
      </w:r>
    </w:p>
    <w:p>
      <w:pPr>
        <w:pStyle w:val="TextBody"/>
        <w:bidi w:val="0"/>
        <w:jc w:val="left"/>
        <w:rPr>
          <w:b/>
          <w:u w:val="single"/>
          <w:shd w:val="clear" w:fill="FFFF00"/>
        </w:rPr>
      </w:pPr>
      <w:r>
        <w:rPr>
          <w:b/>
          <w:u w:val="single"/>
          <w:shd w:val="clear" w:fill="FFFF00"/>
        </w:rPr>
        <w:t xml:space="preserve">Asiakirjan numero 21571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5"/>
        <w:gridCol w:w="565"/>
        <w:gridCol w:w="1820"/>
        <w:gridCol w:w="925"/>
        <w:gridCol w:w="1505"/>
        <w:gridCol w:w="2255"/>
        <w:gridCol w:w="2300"/>
      </w:tblGrid>
      <w:tr>
        <w:trPr/>
        <w:tc>
          <w:tcPr>
            <w:tcW w:w="835" w:type="dxa"/>
            <w:tcBorders/>
            <w:vAlign w:val="center"/>
          </w:tcPr>
          <w:p>
            <w:pPr>
              <w:pStyle w:val="TableHeading"/>
              <w:suppressLineNumbers/>
              <w:bidi w:val="0"/>
              <w:spacing w:before="0" w:after="283"/>
              <w:jc w:val="center"/>
              <w:rPr/>
            </w:pPr>
            <w:r>
              <w:rPr/>
              <w:t xml:space="preserve">Pyöreä </w:t>
            </w:r>
          </w:p>
        </w:tc>
        <w:tc>
          <w:tcPr>
            <w:tcW w:w="565" w:type="dxa"/>
            <w:tcBorders/>
            <w:vAlign w:val="center"/>
          </w:tcPr>
          <w:p>
            <w:pPr>
              <w:pStyle w:val="TableHeading"/>
              <w:suppressLineNumbers/>
              <w:bidi w:val="0"/>
              <w:spacing w:before="0" w:after="283"/>
              <w:jc w:val="center"/>
              <w:rPr/>
            </w:pPr>
            <w:r>
              <w:rPr/>
              <w:t xml:space="preserve">Valitse </w:t>
            </w:r>
          </w:p>
        </w:tc>
        <w:tc>
          <w:tcPr>
            <w:tcW w:w="1820" w:type="dxa"/>
            <w:tcBorders/>
            <w:vAlign w:val="center"/>
          </w:tcPr>
          <w:p>
            <w:pPr>
              <w:pStyle w:val="TableHeading"/>
              <w:suppressLineNumbers/>
              <w:bidi w:val="0"/>
              <w:spacing w:before="0" w:after="283"/>
              <w:jc w:val="center"/>
              <w:rPr/>
            </w:pPr>
            <w:r>
              <w:rPr/>
              <w:t xml:space="preserve">Pelaaja </w:t>
            </w:r>
          </w:p>
        </w:tc>
        <w:tc>
          <w:tcPr>
            <w:tcW w:w="925" w:type="dxa"/>
            <w:tcBorders/>
            <w:vAlign w:val="center"/>
          </w:tcPr>
          <w:p>
            <w:pPr>
              <w:pStyle w:val="TableHeading"/>
              <w:suppressLineNumbers/>
              <w:bidi w:val="0"/>
              <w:spacing w:before="0" w:after="283"/>
              <w:jc w:val="center"/>
              <w:rPr/>
            </w:pPr>
            <w:r>
              <w:rPr/>
              <w:t xml:space="preserve">Asema </w:t>
            </w:r>
          </w:p>
        </w:tc>
        <w:tc>
          <w:tcPr>
            <w:tcW w:w="1505" w:type="dxa"/>
            <w:tcBorders/>
            <w:vAlign w:val="center"/>
          </w:tcPr>
          <w:p>
            <w:pPr>
              <w:pStyle w:val="TableHeading"/>
              <w:suppressLineNumbers/>
              <w:bidi w:val="0"/>
              <w:spacing w:before="0" w:after="283"/>
              <w:jc w:val="center"/>
              <w:rPr/>
            </w:pPr>
            <w:r>
              <w:rPr/>
              <w:t xml:space="preserve">Kansalaisuus </w:t>
            </w:r>
          </w:p>
        </w:tc>
        <w:tc>
          <w:tcPr>
            <w:tcW w:w="2255" w:type="dxa"/>
            <w:tcBorders/>
            <w:vAlign w:val="center"/>
          </w:tcPr>
          <w:p>
            <w:pPr>
              <w:pStyle w:val="TableHeading"/>
              <w:suppressLineNumbers/>
              <w:bidi w:val="0"/>
              <w:spacing w:before="0" w:after="283"/>
              <w:jc w:val="center"/>
              <w:rPr/>
            </w:pPr>
            <w:r>
              <w:rPr/>
              <w:t xml:space="preserve">Joukkue </w:t>
            </w:r>
          </w:p>
        </w:tc>
        <w:tc>
          <w:tcPr>
            <w:tcW w:w="2300" w:type="dxa"/>
            <w:tcBorders/>
            <w:vAlign w:val="center"/>
          </w:tcPr>
          <w:p>
            <w:pPr>
              <w:pStyle w:val="TableHeading"/>
              <w:suppressLineNumbers/>
              <w:bidi w:val="0"/>
              <w:spacing w:before="0" w:after="283"/>
              <w:jc w:val="center"/>
              <w:rPr/>
            </w:pPr>
            <w:r>
              <w:rPr/>
              <w:t xml:space="preserve">Koulu / seurajoukkue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1820" w:type="dxa"/>
            <w:tcBorders/>
            <w:vAlign w:val="center"/>
          </w:tcPr>
          <w:p>
            <w:pPr>
              <w:pStyle w:val="TableContents"/>
              <w:bidi w:val="0"/>
              <w:spacing w:before="0" w:after="283"/>
              <w:jc w:val="left"/>
              <w:rPr/>
            </w:pPr>
            <w:r>
              <w:rPr/>
              <w:t xml:space="preserve">, LeBron James LeBron James </w:t>
            </w:r>
          </w:p>
        </w:tc>
        <w:tc>
          <w:tcPr>
            <w:tcW w:w="925" w:type="dxa"/>
            <w:tcBorders/>
            <w:vAlign w:val="center"/>
          </w:tcPr>
          <w:p>
            <w:pPr>
              <w:pStyle w:val="TableContents"/>
              <w:bidi w:val="0"/>
              <w:spacing w:before="0" w:after="283"/>
              <w:jc w:val="left"/>
              <w:rPr/>
            </w:pPr>
            <w:r>
              <w:rPr/>
              <w:t xml:space="preserve">SF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Cleveland Cavaliers </w:t>
            </w:r>
          </w:p>
        </w:tc>
        <w:tc>
          <w:tcPr>
            <w:tcW w:w="2300" w:type="dxa"/>
            <w:tcBorders/>
            <w:vAlign w:val="center"/>
          </w:tcPr>
          <w:p>
            <w:pPr>
              <w:pStyle w:val="TableContents"/>
              <w:bidi w:val="0"/>
              <w:spacing w:before="0" w:after="283"/>
              <w:jc w:val="left"/>
              <w:rPr/>
            </w:pPr>
            <w:r>
              <w:rPr/>
              <w:t xml:space="preserve">St. Vincent -- St. Mary HS (Akron, Ohio)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1820" w:type="dxa"/>
            <w:tcBorders/>
            <w:vAlign w:val="center"/>
          </w:tcPr>
          <w:p>
            <w:pPr>
              <w:pStyle w:val="TableContents"/>
              <w:bidi w:val="0"/>
              <w:spacing w:before="0" w:after="283"/>
              <w:jc w:val="left"/>
              <w:rPr/>
            </w:pPr>
            <w:r>
              <w:rPr/>
              <w:t xml:space="preserve">Miličić, Darko </w:t>
            </w:r>
            <w:r>
              <w:rPr>
                <w:color w:val="A9A9A9"/>
              </w:rPr>
              <w:t xml:space="preserve">Darko </w:t>
            </w:r>
            <w:r>
              <w:rPr/>
              <w:t xml:space="preserve">Miličić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Serbia ja Montenegro </w:t>
            </w:r>
          </w:p>
        </w:tc>
        <w:tc>
          <w:tcPr>
            <w:tcW w:w="2255" w:type="dxa"/>
            <w:tcBorders/>
            <w:vAlign w:val="center"/>
          </w:tcPr>
          <w:p>
            <w:pPr>
              <w:pStyle w:val="TableContents"/>
              <w:bidi w:val="0"/>
              <w:spacing w:before="0" w:after="283"/>
              <w:jc w:val="left"/>
              <w:rPr/>
            </w:pPr>
            <w:r>
              <w:rPr/>
              <w:t xml:space="preserve">Detroit Pistons (Memphisistä) </w:t>
            </w:r>
          </w:p>
        </w:tc>
        <w:tc>
          <w:tcPr>
            <w:tcW w:w="2300" w:type="dxa"/>
            <w:tcBorders/>
            <w:vAlign w:val="center"/>
          </w:tcPr>
          <w:p>
            <w:pPr>
              <w:pStyle w:val="TableContents"/>
              <w:bidi w:val="0"/>
              <w:spacing w:before="0" w:after="283"/>
              <w:jc w:val="left"/>
              <w:rPr/>
            </w:pPr>
            <w:r>
              <w:rPr/>
              <w:t xml:space="preserve">Hemofarm Vršac (Serbia ja Montenegro)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1820" w:type="dxa"/>
            <w:tcBorders/>
            <w:vAlign w:val="center"/>
          </w:tcPr>
          <w:p>
            <w:pPr>
              <w:pStyle w:val="TableContents"/>
              <w:bidi w:val="0"/>
              <w:spacing w:before="0" w:after="283"/>
              <w:jc w:val="left"/>
              <w:rPr/>
            </w:pPr>
            <w:r>
              <w:rPr/>
              <w:t xml:space="preserve">Anthony, Carmelo Carmelo Anthony * </w:t>
            </w:r>
          </w:p>
        </w:tc>
        <w:tc>
          <w:tcPr>
            <w:tcW w:w="925" w:type="dxa"/>
            <w:tcBorders/>
            <w:vAlign w:val="center"/>
          </w:tcPr>
          <w:p>
            <w:pPr>
              <w:pStyle w:val="TableContents"/>
              <w:bidi w:val="0"/>
              <w:spacing w:before="0" w:after="283"/>
              <w:jc w:val="left"/>
              <w:rPr/>
            </w:pPr>
            <w:r>
              <w:rPr/>
              <w:t xml:space="preserve">SF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Denver Nuggets </w:t>
            </w:r>
          </w:p>
        </w:tc>
        <w:tc>
          <w:tcPr>
            <w:tcW w:w="2300" w:type="dxa"/>
            <w:tcBorders/>
            <w:vAlign w:val="center"/>
          </w:tcPr>
          <w:p>
            <w:pPr>
              <w:pStyle w:val="TableContents"/>
              <w:bidi w:val="0"/>
              <w:spacing w:before="0" w:after="283"/>
              <w:jc w:val="left"/>
              <w:rPr/>
            </w:pPr>
            <w:r>
              <w:rPr/>
              <w:t xml:space="preserve">Syracuse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c>
          <w:tcPr>
            <w:tcW w:w="1820" w:type="dxa"/>
            <w:tcBorders/>
            <w:vAlign w:val="center"/>
          </w:tcPr>
          <w:p>
            <w:pPr>
              <w:pStyle w:val="TableContents"/>
              <w:bidi w:val="0"/>
              <w:spacing w:before="0" w:after="283"/>
              <w:jc w:val="left"/>
              <w:rPr/>
            </w:pPr>
            <w:r>
              <w:rPr/>
              <w:t xml:space="preserve">Bosh, Chris Chris Bosh * </w:t>
            </w:r>
          </w:p>
        </w:tc>
        <w:tc>
          <w:tcPr>
            <w:tcW w:w="925" w:type="dxa"/>
            <w:tcBorders/>
            <w:vAlign w:val="center"/>
          </w:tcPr>
          <w:p>
            <w:pPr>
              <w:pStyle w:val="TableContents"/>
              <w:bidi w:val="0"/>
              <w:spacing w:before="0" w:after="283"/>
              <w:jc w:val="left"/>
              <w:rPr/>
            </w:pPr>
            <w:r>
              <w:rPr/>
              <w:t xml:space="preserve">PF / C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Toronto Raptors </w:t>
            </w:r>
          </w:p>
        </w:tc>
        <w:tc>
          <w:tcPr>
            <w:tcW w:w="2300" w:type="dxa"/>
            <w:tcBorders/>
            <w:vAlign w:val="center"/>
          </w:tcPr>
          <w:p>
            <w:pPr>
              <w:pStyle w:val="TableContents"/>
              <w:bidi w:val="0"/>
              <w:spacing w:before="0" w:after="283"/>
              <w:jc w:val="left"/>
              <w:rPr/>
            </w:pPr>
            <w:r>
              <w:rPr/>
              <w:t xml:space="preserve">Georgia Tech (Fr.)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 </w:t>
            </w:r>
          </w:p>
        </w:tc>
        <w:tc>
          <w:tcPr>
            <w:tcW w:w="1820" w:type="dxa"/>
            <w:tcBorders/>
            <w:vAlign w:val="center"/>
          </w:tcPr>
          <w:p>
            <w:pPr>
              <w:pStyle w:val="TableContents"/>
              <w:bidi w:val="0"/>
              <w:spacing w:before="0" w:after="283"/>
              <w:jc w:val="left"/>
              <w:rPr/>
            </w:pPr>
            <w:r>
              <w:rPr/>
              <w:t xml:space="preserve">Wade, Dwyane Dwyane Wade *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Miami Heat </w:t>
            </w:r>
          </w:p>
        </w:tc>
        <w:tc>
          <w:tcPr>
            <w:tcW w:w="2300" w:type="dxa"/>
            <w:tcBorders/>
            <w:vAlign w:val="center"/>
          </w:tcPr>
          <w:p>
            <w:pPr>
              <w:pStyle w:val="TableContents"/>
              <w:bidi w:val="0"/>
              <w:spacing w:before="0" w:after="283"/>
              <w:jc w:val="left"/>
              <w:rPr/>
            </w:pPr>
            <w:r>
              <w:rPr/>
              <w:t xml:space="preserve">Marquette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6 </w:t>
            </w:r>
          </w:p>
        </w:tc>
        <w:tc>
          <w:tcPr>
            <w:tcW w:w="1820" w:type="dxa"/>
            <w:tcBorders/>
            <w:vAlign w:val="center"/>
          </w:tcPr>
          <w:p>
            <w:pPr>
              <w:pStyle w:val="TableContents"/>
              <w:bidi w:val="0"/>
              <w:spacing w:before="0" w:after="283"/>
              <w:jc w:val="left"/>
              <w:rPr/>
            </w:pPr>
            <w:r>
              <w:rPr/>
              <w:t xml:space="preserve">Kaman, Chris Chris Kaman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Yhdysvallat Saksa </w:t>
            </w:r>
          </w:p>
        </w:tc>
        <w:tc>
          <w:tcPr>
            <w:tcW w:w="2255" w:type="dxa"/>
            <w:tcBorders/>
            <w:vAlign w:val="center"/>
          </w:tcPr>
          <w:p>
            <w:pPr>
              <w:pStyle w:val="TableContents"/>
              <w:bidi w:val="0"/>
              <w:spacing w:before="0" w:after="283"/>
              <w:jc w:val="left"/>
              <w:rPr/>
            </w:pPr>
            <w:r>
              <w:rPr/>
              <w:t xml:space="preserve">Los Angeles Clippers </w:t>
            </w:r>
          </w:p>
        </w:tc>
        <w:tc>
          <w:tcPr>
            <w:tcW w:w="2300" w:type="dxa"/>
            <w:tcBorders/>
            <w:vAlign w:val="center"/>
          </w:tcPr>
          <w:p>
            <w:pPr>
              <w:pStyle w:val="TableContents"/>
              <w:bidi w:val="0"/>
              <w:spacing w:before="0" w:after="283"/>
              <w:jc w:val="left"/>
              <w:rPr/>
            </w:pPr>
            <w:r>
              <w:rPr/>
              <w:t xml:space="preserve">Central Michigan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7 </w:t>
            </w:r>
          </w:p>
        </w:tc>
        <w:tc>
          <w:tcPr>
            <w:tcW w:w="1820" w:type="dxa"/>
            <w:tcBorders/>
            <w:vAlign w:val="center"/>
          </w:tcPr>
          <w:p>
            <w:pPr>
              <w:pStyle w:val="TableContents"/>
              <w:bidi w:val="0"/>
              <w:spacing w:before="0" w:after="283"/>
              <w:jc w:val="left"/>
              <w:rPr/>
            </w:pPr>
            <w:r>
              <w:rPr/>
              <w:t xml:space="preserve">Hinrich, Kirk Kirk Kirk Hinrich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Chicago Bulls </w:t>
            </w:r>
          </w:p>
        </w:tc>
        <w:tc>
          <w:tcPr>
            <w:tcW w:w="2300" w:type="dxa"/>
            <w:tcBorders/>
            <w:vAlign w:val="center"/>
          </w:tcPr>
          <w:p>
            <w:pPr>
              <w:pStyle w:val="TableContents"/>
              <w:bidi w:val="0"/>
              <w:spacing w:before="0" w:after="283"/>
              <w:jc w:val="left"/>
              <w:rPr/>
            </w:pPr>
            <w:r>
              <w:rPr/>
              <w:t xml:space="preserve">Kansas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8 </w:t>
            </w:r>
          </w:p>
        </w:tc>
        <w:tc>
          <w:tcPr>
            <w:tcW w:w="1820" w:type="dxa"/>
            <w:tcBorders/>
            <w:vAlign w:val="center"/>
          </w:tcPr>
          <w:p>
            <w:pPr>
              <w:pStyle w:val="TableContents"/>
              <w:bidi w:val="0"/>
              <w:spacing w:before="0" w:after="283"/>
              <w:jc w:val="left"/>
              <w:rPr/>
            </w:pPr>
            <w:r>
              <w:rPr/>
              <w:t xml:space="preserve">Ford, T.J. T.J. Ford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Milwaukee Bucks (Atlantasta) </w:t>
            </w:r>
          </w:p>
        </w:tc>
        <w:tc>
          <w:tcPr>
            <w:tcW w:w="2300" w:type="dxa"/>
            <w:tcBorders/>
            <w:vAlign w:val="center"/>
          </w:tcPr>
          <w:p>
            <w:pPr>
              <w:pStyle w:val="TableContents"/>
              <w:bidi w:val="0"/>
              <w:spacing w:before="0" w:after="283"/>
              <w:jc w:val="left"/>
              <w:rPr/>
            </w:pPr>
            <w:r>
              <w:rPr/>
              <w:t xml:space="preserve">Texas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9 </w:t>
            </w:r>
          </w:p>
        </w:tc>
        <w:tc>
          <w:tcPr>
            <w:tcW w:w="1820" w:type="dxa"/>
            <w:tcBorders/>
            <w:vAlign w:val="center"/>
          </w:tcPr>
          <w:p>
            <w:pPr>
              <w:pStyle w:val="TableContents"/>
              <w:bidi w:val="0"/>
              <w:spacing w:before="0" w:after="283"/>
              <w:jc w:val="left"/>
              <w:rPr/>
            </w:pPr>
            <w:r>
              <w:rPr/>
              <w:t xml:space="preserve">Sweetney, Michael Michael Sweetney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New York Knicks </w:t>
            </w:r>
          </w:p>
        </w:tc>
        <w:tc>
          <w:tcPr>
            <w:tcW w:w="2300" w:type="dxa"/>
            <w:tcBorders/>
            <w:vAlign w:val="center"/>
          </w:tcPr>
          <w:p>
            <w:pPr>
              <w:pStyle w:val="TableContents"/>
              <w:bidi w:val="0"/>
              <w:spacing w:before="0" w:after="283"/>
              <w:jc w:val="left"/>
              <w:rPr/>
            </w:pPr>
            <w:r>
              <w:rPr/>
              <w:t xml:space="preserve">Georgetown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10 </w:t>
            </w:r>
          </w:p>
        </w:tc>
        <w:tc>
          <w:tcPr>
            <w:tcW w:w="1820" w:type="dxa"/>
            <w:tcBorders/>
            <w:vAlign w:val="center"/>
          </w:tcPr>
          <w:p>
            <w:pPr>
              <w:pStyle w:val="TableContents"/>
              <w:bidi w:val="0"/>
              <w:spacing w:before="0" w:after="283"/>
              <w:jc w:val="left"/>
              <w:rPr/>
            </w:pPr>
            <w:r>
              <w:rPr/>
              <w:t xml:space="preserve">Hayes, Jarvis Jarvis Hayes </w:t>
            </w:r>
          </w:p>
        </w:tc>
        <w:tc>
          <w:tcPr>
            <w:tcW w:w="925" w:type="dxa"/>
            <w:tcBorders/>
            <w:vAlign w:val="center"/>
          </w:tcPr>
          <w:p>
            <w:pPr>
              <w:pStyle w:val="TableContents"/>
              <w:bidi w:val="0"/>
              <w:spacing w:before="0" w:after="283"/>
              <w:jc w:val="left"/>
              <w:rPr/>
            </w:pPr>
            <w:r>
              <w:rPr/>
              <w:t xml:space="preserve">F / G </w:t>
            </w:r>
          </w:p>
        </w:tc>
        <w:tc>
          <w:tcPr>
            <w:tcW w:w="1505" w:type="dxa"/>
            <w:tcBorders/>
            <w:vAlign w:val="center"/>
          </w:tcPr>
          <w:p>
            <w:pPr>
              <w:pStyle w:val="TableContents"/>
              <w:bidi w:val="0"/>
              <w:spacing w:before="0" w:after="283"/>
              <w:jc w:val="left"/>
              <w:rPr/>
            </w:pPr>
            <w:r>
              <w:rPr/>
              <w:t xml:space="preserve">Yhdysvallat Qatar </w:t>
            </w:r>
          </w:p>
        </w:tc>
        <w:tc>
          <w:tcPr>
            <w:tcW w:w="2255" w:type="dxa"/>
            <w:tcBorders/>
            <w:vAlign w:val="center"/>
          </w:tcPr>
          <w:p>
            <w:pPr>
              <w:pStyle w:val="TableContents"/>
              <w:bidi w:val="0"/>
              <w:spacing w:before="0" w:after="283"/>
              <w:jc w:val="left"/>
              <w:rPr/>
            </w:pPr>
            <w:r>
              <w:rPr/>
              <w:t xml:space="preserve">Washington Wizards </w:t>
            </w:r>
          </w:p>
        </w:tc>
        <w:tc>
          <w:tcPr>
            <w:tcW w:w="2300" w:type="dxa"/>
            <w:tcBorders/>
            <w:vAlign w:val="center"/>
          </w:tcPr>
          <w:p>
            <w:pPr>
              <w:pStyle w:val="TableContents"/>
              <w:bidi w:val="0"/>
              <w:spacing w:before="0" w:after="283"/>
              <w:jc w:val="left"/>
              <w:rPr/>
            </w:pPr>
            <w:r>
              <w:rPr/>
              <w:t xml:space="preserve">Georgia (nuorempi)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11 </w:t>
            </w:r>
          </w:p>
        </w:tc>
        <w:tc>
          <w:tcPr>
            <w:tcW w:w="1820" w:type="dxa"/>
            <w:tcBorders/>
            <w:vAlign w:val="center"/>
          </w:tcPr>
          <w:p>
            <w:pPr>
              <w:pStyle w:val="TableContents"/>
              <w:bidi w:val="0"/>
              <w:spacing w:before="0" w:after="283"/>
              <w:jc w:val="left"/>
              <w:rPr/>
            </w:pPr>
            <w:r>
              <w:rPr/>
              <w:t xml:space="preserve">Piétrus, Mickaël Mickaël Piétrus Mickaël Piétrus </w:t>
            </w:r>
          </w:p>
        </w:tc>
        <w:tc>
          <w:tcPr>
            <w:tcW w:w="925" w:type="dxa"/>
            <w:tcBorders/>
            <w:vAlign w:val="center"/>
          </w:tcPr>
          <w:p>
            <w:pPr>
              <w:pStyle w:val="TableContents"/>
              <w:bidi w:val="0"/>
              <w:spacing w:before="0" w:after="283"/>
              <w:jc w:val="left"/>
              <w:rPr/>
            </w:pPr>
            <w:r>
              <w:rPr/>
              <w:t xml:space="preserve">G / F </w:t>
            </w:r>
          </w:p>
        </w:tc>
        <w:tc>
          <w:tcPr>
            <w:tcW w:w="1505" w:type="dxa"/>
            <w:tcBorders/>
            <w:vAlign w:val="center"/>
          </w:tcPr>
          <w:p>
            <w:pPr>
              <w:pStyle w:val="TableContents"/>
              <w:bidi w:val="0"/>
              <w:spacing w:before="0" w:after="283"/>
              <w:jc w:val="left"/>
              <w:rPr/>
            </w:pPr>
            <w:r>
              <w:rPr/>
              <w:t xml:space="preserve">Ranska </w:t>
            </w:r>
          </w:p>
        </w:tc>
        <w:tc>
          <w:tcPr>
            <w:tcW w:w="2255" w:type="dxa"/>
            <w:tcBorders/>
            <w:vAlign w:val="center"/>
          </w:tcPr>
          <w:p>
            <w:pPr>
              <w:pStyle w:val="TableContents"/>
              <w:bidi w:val="0"/>
              <w:spacing w:before="0" w:after="283"/>
              <w:jc w:val="left"/>
              <w:rPr/>
            </w:pPr>
            <w:r>
              <w:rPr/>
              <w:t xml:space="preserve">Golden State Warriors </w:t>
            </w:r>
          </w:p>
        </w:tc>
        <w:tc>
          <w:tcPr>
            <w:tcW w:w="2300" w:type="dxa"/>
            <w:tcBorders/>
            <w:vAlign w:val="center"/>
          </w:tcPr>
          <w:p>
            <w:pPr>
              <w:pStyle w:val="TableContents"/>
              <w:bidi w:val="0"/>
              <w:spacing w:before="0" w:after="283"/>
              <w:jc w:val="left"/>
              <w:rPr/>
            </w:pPr>
            <w:r>
              <w:rPr/>
              <w:t xml:space="preserve">Pau-Orthez (Ranska)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12 </w:t>
            </w:r>
          </w:p>
        </w:tc>
        <w:tc>
          <w:tcPr>
            <w:tcW w:w="1820" w:type="dxa"/>
            <w:tcBorders/>
            <w:vAlign w:val="center"/>
          </w:tcPr>
          <w:p>
            <w:pPr>
              <w:pStyle w:val="TableContents"/>
              <w:bidi w:val="0"/>
              <w:spacing w:before="0" w:after="283"/>
              <w:jc w:val="left"/>
              <w:rPr/>
            </w:pPr>
            <w:r>
              <w:rPr/>
              <w:t xml:space="preserve">Collison, Nick Nick Collison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Seattle SuperSonics </w:t>
            </w:r>
          </w:p>
        </w:tc>
        <w:tc>
          <w:tcPr>
            <w:tcW w:w="2300" w:type="dxa"/>
            <w:tcBorders/>
            <w:vAlign w:val="center"/>
          </w:tcPr>
          <w:p>
            <w:pPr>
              <w:pStyle w:val="TableContents"/>
              <w:bidi w:val="0"/>
              <w:spacing w:before="0" w:after="283"/>
              <w:jc w:val="left"/>
              <w:rPr/>
            </w:pPr>
            <w:r>
              <w:rPr/>
              <w:t xml:space="preserve">Kansas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13 </w:t>
            </w:r>
          </w:p>
        </w:tc>
        <w:tc>
          <w:tcPr>
            <w:tcW w:w="1820" w:type="dxa"/>
            <w:tcBorders/>
            <w:vAlign w:val="center"/>
          </w:tcPr>
          <w:p>
            <w:pPr>
              <w:pStyle w:val="TableContents"/>
              <w:bidi w:val="0"/>
              <w:spacing w:before="0" w:after="283"/>
              <w:jc w:val="left"/>
              <w:rPr/>
            </w:pPr>
            <w:r>
              <w:rPr/>
              <w:t xml:space="preserve">Banks, Marcus Marcus Banks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Memphis Grizzlies (Houstonista Bostoniin vaihdettu) </w:t>
            </w:r>
          </w:p>
        </w:tc>
        <w:tc>
          <w:tcPr>
            <w:tcW w:w="2300" w:type="dxa"/>
            <w:tcBorders/>
            <w:vAlign w:val="center"/>
          </w:tcPr>
          <w:p>
            <w:pPr>
              <w:pStyle w:val="TableContents"/>
              <w:bidi w:val="0"/>
              <w:spacing w:before="0" w:after="283"/>
              <w:jc w:val="left"/>
              <w:rPr/>
            </w:pPr>
            <w:r>
              <w:rPr/>
              <w:t xml:space="preserve">UNLV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14 </w:t>
            </w:r>
          </w:p>
        </w:tc>
        <w:tc>
          <w:tcPr>
            <w:tcW w:w="1820" w:type="dxa"/>
            <w:tcBorders/>
            <w:vAlign w:val="center"/>
          </w:tcPr>
          <w:p>
            <w:pPr>
              <w:pStyle w:val="TableContents"/>
              <w:bidi w:val="0"/>
              <w:spacing w:before="0" w:after="283"/>
              <w:jc w:val="left"/>
              <w:rPr/>
            </w:pPr>
            <w:r>
              <w:rPr/>
              <w:t xml:space="preserve">Ridnour, Luke Luke Ridnour Luke Ridnour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Seattle SuperSonics (Milwaukee) </w:t>
            </w:r>
          </w:p>
        </w:tc>
        <w:tc>
          <w:tcPr>
            <w:tcW w:w="2300" w:type="dxa"/>
            <w:tcBorders/>
            <w:vAlign w:val="center"/>
          </w:tcPr>
          <w:p>
            <w:pPr>
              <w:pStyle w:val="TableContents"/>
              <w:bidi w:val="0"/>
              <w:spacing w:before="0" w:after="283"/>
              <w:jc w:val="left"/>
              <w:rPr/>
            </w:pPr>
            <w:r>
              <w:rPr/>
              <w:t xml:space="preserve">Oregon (Jr)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15 </w:t>
            </w:r>
          </w:p>
        </w:tc>
        <w:tc>
          <w:tcPr>
            <w:tcW w:w="1820" w:type="dxa"/>
            <w:tcBorders/>
            <w:vAlign w:val="center"/>
          </w:tcPr>
          <w:p>
            <w:pPr>
              <w:pStyle w:val="TableContents"/>
              <w:bidi w:val="0"/>
              <w:spacing w:before="0" w:after="283"/>
              <w:jc w:val="left"/>
              <w:rPr/>
            </w:pPr>
            <w:r>
              <w:rPr/>
              <w:t xml:space="preserve">Gaines, Reece Reece Gaines Reece Gaines </w:t>
            </w:r>
          </w:p>
        </w:tc>
        <w:tc>
          <w:tcPr>
            <w:tcW w:w="925" w:type="dxa"/>
            <w:tcBorders/>
            <w:vAlign w:val="center"/>
          </w:tcPr>
          <w:p>
            <w:pPr>
              <w:pStyle w:val="TableContents"/>
              <w:bidi w:val="0"/>
              <w:spacing w:before="0" w:after="283"/>
              <w:jc w:val="left"/>
              <w:rPr/>
            </w:pPr>
            <w:r>
              <w:rPr/>
              <w:t xml:space="preserve">F / 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Orlando Magic </w:t>
            </w:r>
          </w:p>
        </w:tc>
        <w:tc>
          <w:tcPr>
            <w:tcW w:w="2300" w:type="dxa"/>
            <w:tcBorders/>
            <w:vAlign w:val="center"/>
          </w:tcPr>
          <w:p>
            <w:pPr>
              <w:pStyle w:val="TableContents"/>
              <w:bidi w:val="0"/>
              <w:spacing w:before="0" w:after="283"/>
              <w:jc w:val="left"/>
              <w:rPr/>
            </w:pPr>
            <w:r>
              <w:rPr/>
              <w:t xml:space="preserve">Louisville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16 </w:t>
            </w:r>
          </w:p>
        </w:tc>
        <w:tc>
          <w:tcPr>
            <w:tcW w:w="1820" w:type="dxa"/>
            <w:tcBorders/>
            <w:vAlign w:val="center"/>
          </w:tcPr>
          <w:p>
            <w:pPr>
              <w:pStyle w:val="TableContents"/>
              <w:bidi w:val="0"/>
              <w:spacing w:before="0" w:after="283"/>
              <w:jc w:val="left"/>
              <w:rPr/>
            </w:pPr>
            <w:r>
              <w:rPr/>
              <w:t xml:space="preserve">Bell, Troy Troy Bell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Boston Celtics (vaihdettu Memphisiin) </w:t>
            </w:r>
          </w:p>
        </w:tc>
        <w:tc>
          <w:tcPr>
            <w:tcW w:w="2300" w:type="dxa"/>
            <w:tcBorders/>
            <w:vAlign w:val="center"/>
          </w:tcPr>
          <w:p>
            <w:pPr>
              <w:pStyle w:val="TableContents"/>
              <w:bidi w:val="0"/>
              <w:spacing w:before="0" w:after="283"/>
              <w:jc w:val="left"/>
              <w:rPr/>
            </w:pPr>
            <w:r>
              <w:rPr/>
              <w:t xml:space="preserve">Boston College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17 </w:t>
            </w:r>
          </w:p>
        </w:tc>
        <w:tc>
          <w:tcPr>
            <w:tcW w:w="1820" w:type="dxa"/>
            <w:tcBorders/>
            <w:vAlign w:val="center"/>
          </w:tcPr>
          <w:p>
            <w:pPr>
              <w:pStyle w:val="TableContents"/>
              <w:bidi w:val="0"/>
              <w:spacing w:before="0" w:after="283"/>
              <w:jc w:val="left"/>
              <w:rPr/>
            </w:pPr>
            <w:r>
              <w:rPr/>
              <w:t xml:space="preserve">Čabarkapa, Žarko Žarko Žarko Čabarkapa </w:t>
            </w:r>
          </w:p>
        </w:tc>
        <w:tc>
          <w:tcPr>
            <w:tcW w:w="925" w:type="dxa"/>
            <w:tcBorders/>
            <w:vAlign w:val="center"/>
          </w:tcPr>
          <w:p>
            <w:pPr>
              <w:pStyle w:val="TableContents"/>
              <w:bidi w:val="0"/>
              <w:spacing w:before="0" w:after="283"/>
              <w:jc w:val="left"/>
              <w:rPr/>
            </w:pPr>
            <w:r>
              <w:rPr/>
              <w:t xml:space="preserve">SF </w:t>
            </w:r>
          </w:p>
        </w:tc>
        <w:tc>
          <w:tcPr>
            <w:tcW w:w="1505" w:type="dxa"/>
            <w:tcBorders/>
            <w:vAlign w:val="center"/>
          </w:tcPr>
          <w:p>
            <w:pPr>
              <w:pStyle w:val="TableContents"/>
              <w:bidi w:val="0"/>
              <w:spacing w:before="0" w:after="283"/>
              <w:jc w:val="left"/>
              <w:rPr/>
            </w:pPr>
            <w:r>
              <w:rPr/>
              <w:t xml:space="preserve">Serbia ja Montenegro </w:t>
            </w:r>
          </w:p>
        </w:tc>
        <w:tc>
          <w:tcPr>
            <w:tcW w:w="2255" w:type="dxa"/>
            <w:tcBorders/>
            <w:vAlign w:val="center"/>
          </w:tcPr>
          <w:p>
            <w:pPr>
              <w:pStyle w:val="TableContents"/>
              <w:bidi w:val="0"/>
              <w:spacing w:before="0" w:after="283"/>
              <w:jc w:val="left"/>
              <w:rPr/>
            </w:pPr>
            <w:r>
              <w:rPr/>
              <w:t xml:space="preserve">Phoenix Suns </w:t>
            </w:r>
          </w:p>
        </w:tc>
        <w:tc>
          <w:tcPr>
            <w:tcW w:w="2300" w:type="dxa"/>
            <w:tcBorders/>
            <w:vAlign w:val="center"/>
          </w:tcPr>
          <w:p>
            <w:pPr>
              <w:pStyle w:val="TableContents"/>
              <w:bidi w:val="0"/>
              <w:spacing w:before="0" w:after="283"/>
              <w:jc w:val="left"/>
              <w:rPr/>
            </w:pPr>
            <w:r>
              <w:rPr/>
              <w:t xml:space="preserve">Budućnost Podgorica (Serbia ja Montenegro ja Adrianmeren liiga)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18 </w:t>
            </w:r>
          </w:p>
        </w:tc>
        <w:tc>
          <w:tcPr>
            <w:tcW w:w="1820" w:type="dxa"/>
            <w:tcBorders/>
            <w:vAlign w:val="center"/>
          </w:tcPr>
          <w:p>
            <w:pPr>
              <w:pStyle w:val="TableContents"/>
              <w:bidi w:val="0"/>
              <w:spacing w:before="0" w:after="283"/>
              <w:jc w:val="left"/>
              <w:rPr/>
            </w:pPr>
            <w:r>
              <w:rPr/>
              <w:t xml:space="preserve">West, David David West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New Orleans Hornets </w:t>
            </w:r>
          </w:p>
        </w:tc>
        <w:tc>
          <w:tcPr>
            <w:tcW w:w="2300" w:type="dxa"/>
            <w:tcBorders/>
            <w:vAlign w:val="center"/>
          </w:tcPr>
          <w:p>
            <w:pPr>
              <w:pStyle w:val="TableContents"/>
              <w:bidi w:val="0"/>
              <w:spacing w:before="0" w:after="283"/>
              <w:jc w:val="left"/>
              <w:rPr/>
            </w:pPr>
            <w:r>
              <w:rPr/>
              <w:t xml:space="preserve">Xavier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19 </w:t>
            </w:r>
          </w:p>
        </w:tc>
        <w:tc>
          <w:tcPr>
            <w:tcW w:w="1820" w:type="dxa"/>
            <w:tcBorders/>
            <w:vAlign w:val="center"/>
          </w:tcPr>
          <w:p>
            <w:pPr>
              <w:pStyle w:val="TableContents"/>
              <w:bidi w:val="0"/>
              <w:spacing w:before="0" w:after="283"/>
              <w:jc w:val="left"/>
              <w:rPr/>
            </w:pPr>
            <w:r>
              <w:rPr/>
              <w:t xml:space="preserve">Pavlović, Sasha Sasha Pavlović Sasha Pavlović </w:t>
            </w:r>
          </w:p>
        </w:tc>
        <w:tc>
          <w:tcPr>
            <w:tcW w:w="925" w:type="dxa"/>
            <w:tcBorders/>
            <w:vAlign w:val="center"/>
          </w:tcPr>
          <w:p>
            <w:pPr>
              <w:pStyle w:val="TableContents"/>
              <w:bidi w:val="0"/>
              <w:spacing w:before="0" w:after="283"/>
              <w:jc w:val="left"/>
              <w:rPr/>
            </w:pPr>
            <w:r>
              <w:rPr/>
              <w:t xml:space="preserve">F / G </w:t>
            </w:r>
          </w:p>
        </w:tc>
        <w:tc>
          <w:tcPr>
            <w:tcW w:w="1505" w:type="dxa"/>
            <w:tcBorders/>
            <w:vAlign w:val="center"/>
          </w:tcPr>
          <w:p>
            <w:pPr>
              <w:pStyle w:val="TableContents"/>
              <w:bidi w:val="0"/>
              <w:spacing w:before="0" w:after="283"/>
              <w:jc w:val="left"/>
              <w:rPr/>
            </w:pPr>
            <w:r>
              <w:rPr/>
              <w:t xml:space="preserve">Serbia ja Montenegro </w:t>
            </w:r>
          </w:p>
        </w:tc>
        <w:tc>
          <w:tcPr>
            <w:tcW w:w="2255" w:type="dxa"/>
            <w:tcBorders/>
            <w:vAlign w:val="center"/>
          </w:tcPr>
          <w:p>
            <w:pPr>
              <w:pStyle w:val="TableContents"/>
              <w:bidi w:val="0"/>
              <w:spacing w:before="0" w:after="283"/>
              <w:jc w:val="left"/>
              <w:rPr/>
            </w:pPr>
            <w:r>
              <w:rPr/>
              <w:t xml:space="preserve">Utah Jazz </w:t>
            </w:r>
          </w:p>
        </w:tc>
        <w:tc>
          <w:tcPr>
            <w:tcW w:w="2300" w:type="dxa"/>
            <w:tcBorders/>
            <w:vAlign w:val="center"/>
          </w:tcPr>
          <w:p>
            <w:pPr>
              <w:pStyle w:val="TableContents"/>
              <w:bidi w:val="0"/>
              <w:spacing w:before="0" w:after="283"/>
              <w:jc w:val="left"/>
              <w:rPr/>
            </w:pPr>
            <w:r>
              <w:rPr/>
              <w:t xml:space="preserve">Budućnost Podgorica (Serbia ja Montenegro ja Adrianmeren liiga)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20 </w:t>
            </w:r>
          </w:p>
        </w:tc>
        <w:tc>
          <w:tcPr>
            <w:tcW w:w="1820" w:type="dxa"/>
            <w:tcBorders/>
            <w:vAlign w:val="center"/>
          </w:tcPr>
          <w:p>
            <w:pPr>
              <w:pStyle w:val="TableContents"/>
              <w:bidi w:val="0"/>
              <w:spacing w:before="0" w:after="283"/>
              <w:jc w:val="left"/>
              <w:rPr/>
            </w:pPr>
            <w:r>
              <w:rPr/>
              <w:t xml:space="preserve">Jones, Dahntay Dahntay Jones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Boston Celtics (Philadelphiasta, vaihdettiin Memphisiin) </w:t>
            </w:r>
          </w:p>
        </w:tc>
        <w:tc>
          <w:tcPr>
            <w:tcW w:w="2300" w:type="dxa"/>
            <w:tcBorders/>
            <w:vAlign w:val="center"/>
          </w:tcPr>
          <w:p>
            <w:pPr>
              <w:pStyle w:val="TableContents"/>
              <w:bidi w:val="0"/>
              <w:spacing w:before="0" w:after="283"/>
              <w:jc w:val="left"/>
              <w:rPr/>
            </w:pPr>
            <w:r>
              <w:rPr/>
              <w:t xml:space="preserve">Duke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21 </w:t>
            </w:r>
          </w:p>
        </w:tc>
        <w:tc>
          <w:tcPr>
            <w:tcW w:w="1820" w:type="dxa"/>
            <w:tcBorders/>
            <w:vAlign w:val="center"/>
          </w:tcPr>
          <w:p>
            <w:pPr>
              <w:pStyle w:val="TableContents"/>
              <w:bidi w:val="0"/>
              <w:spacing w:before="0" w:after="283"/>
              <w:jc w:val="left"/>
              <w:rPr/>
            </w:pPr>
            <w:r>
              <w:rPr/>
              <w:t xml:space="preserve">Diaw, Boris Boris Diaw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Ranska </w:t>
            </w:r>
          </w:p>
        </w:tc>
        <w:tc>
          <w:tcPr>
            <w:tcW w:w="2255" w:type="dxa"/>
            <w:tcBorders/>
            <w:vAlign w:val="center"/>
          </w:tcPr>
          <w:p>
            <w:pPr>
              <w:pStyle w:val="TableContents"/>
              <w:bidi w:val="0"/>
              <w:spacing w:before="0" w:after="283"/>
              <w:jc w:val="left"/>
              <w:rPr/>
            </w:pPr>
            <w:r>
              <w:rPr/>
              <w:t xml:space="preserve">Atlanta Hawks (Indianasta) </w:t>
            </w:r>
          </w:p>
        </w:tc>
        <w:tc>
          <w:tcPr>
            <w:tcW w:w="2300" w:type="dxa"/>
            <w:tcBorders/>
            <w:vAlign w:val="center"/>
          </w:tcPr>
          <w:p>
            <w:pPr>
              <w:pStyle w:val="TableContents"/>
              <w:bidi w:val="0"/>
              <w:spacing w:before="0" w:after="283"/>
              <w:jc w:val="left"/>
              <w:rPr/>
            </w:pPr>
            <w:r>
              <w:rPr/>
              <w:t xml:space="preserve">Pau-Orthez (Ranska)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22 </w:t>
            </w:r>
          </w:p>
        </w:tc>
        <w:tc>
          <w:tcPr>
            <w:tcW w:w="1820" w:type="dxa"/>
            <w:tcBorders/>
            <w:vAlign w:val="center"/>
          </w:tcPr>
          <w:p>
            <w:pPr>
              <w:pStyle w:val="TableContents"/>
              <w:bidi w:val="0"/>
              <w:spacing w:before="0" w:after="283"/>
              <w:jc w:val="left"/>
              <w:rPr/>
            </w:pPr>
            <w:r>
              <w:rPr/>
              <w:t xml:space="preserve">Planinić, Zoran Zoran Planinić </w:t>
            </w:r>
          </w:p>
        </w:tc>
        <w:tc>
          <w:tcPr>
            <w:tcW w:w="925" w:type="dxa"/>
            <w:tcBorders/>
            <w:vAlign w:val="center"/>
          </w:tcPr>
          <w:p>
            <w:pPr>
              <w:pStyle w:val="TableContents"/>
              <w:bidi w:val="0"/>
              <w:spacing w:before="0" w:after="283"/>
              <w:jc w:val="left"/>
              <w:rPr/>
            </w:pPr>
            <w:r>
              <w:rPr/>
              <w:t xml:space="preserve">G / F </w:t>
            </w:r>
          </w:p>
        </w:tc>
        <w:tc>
          <w:tcPr>
            <w:tcW w:w="1505" w:type="dxa"/>
            <w:tcBorders/>
            <w:vAlign w:val="center"/>
          </w:tcPr>
          <w:p>
            <w:pPr>
              <w:pStyle w:val="TableContents"/>
              <w:bidi w:val="0"/>
              <w:spacing w:before="0" w:after="283"/>
              <w:jc w:val="left"/>
              <w:rPr/>
            </w:pPr>
            <w:r>
              <w:rPr/>
              <w:t xml:space="preserve">Kroatia </w:t>
            </w:r>
          </w:p>
        </w:tc>
        <w:tc>
          <w:tcPr>
            <w:tcW w:w="2255" w:type="dxa"/>
            <w:tcBorders/>
            <w:vAlign w:val="center"/>
          </w:tcPr>
          <w:p>
            <w:pPr>
              <w:pStyle w:val="TableContents"/>
              <w:bidi w:val="0"/>
              <w:spacing w:before="0" w:after="283"/>
              <w:jc w:val="left"/>
              <w:rPr/>
            </w:pPr>
            <w:r>
              <w:rPr/>
              <w:t xml:space="preserve">New Jersey Nets </w:t>
            </w:r>
          </w:p>
        </w:tc>
        <w:tc>
          <w:tcPr>
            <w:tcW w:w="2300" w:type="dxa"/>
            <w:tcBorders/>
            <w:vAlign w:val="center"/>
          </w:tcPr>
          <w:p>
            <w:pPr>
              <w:pStyle w:val="TableContents"/>
              <w:bidi w:val="0"/>
              <w:spacing w:before="0" w:after="283"/>
              <w:jc w:val="left"/>
              <w:rPr/>
            </w:pPr>
            <w:r>
              <w:rPr/>
              <w:t xml:space="preserve">Cibona Zagreb (Kroatia ja Adrianmeren liiga)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23 </w:t>
            </w:r>
          </w:p>
        </w:tc>
        <w:tc>
          <w:tcPr>
            <w:tcW w:w="1820" w:type="dxa"/>
            <w:tcBorders/>
            <w:vAlign w:val="center"/>
          </w:tcPr>
          <w:p>
            <w:pPr>
              <w:pStyle w:val="TableContents"/>
              <w:bidi w:val="0"/>
              <w:spacing w:before="0" w:after="283"/>
              <w:jc w:val="left"/>
              <w:rPr/>
            </w:pPr>
            <w:r>
              <w:rPr/>
              <w:t xml:space="preserve">Outlaw, Travis Travis Outlaw </w:t>
            </w:r>
          </w:p>
        </w:tc>
        <w:tc>
          <w:tcPr>
            <w:tcW w:w="925" w:type="dxa"/>
            <w:tcBorders/>
            <w:vAlign w:val="center"/>
          </w:tcPr>
          <w:p>
            <w:pPr>
              <w:pStyle w:val="TableContents"/>
              <w:bidi w:val="0"/>
              <w:spacing w:before="0" w:after="283"/>
              <w:jc w:val="left"/>
              <w:rPr/>
            </w:pPr>
            <w:r>
              <w:rPr/>
              <w:t xml:space="preserve">SF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Portland Trail Blazers </w:t>
            </w:r>
          </w:p>
        </w:tc>
        <w:tc>
          <w:tcPr>
            <w:tcW w:w="2300" w:type="dxa"/>
            <w:tcBorders/>
            <w:vAlign w:val="center"/>
          </w:tcPr>
          <w:p>
            <w:pPr>
              <w:pStyle w:val="TableContents"/>
              <w:bidi w:val="0"/>
              <w:spacing w:before="0" w:after="283"/>
              <w:jc w:val="left"/>
              <w:rPr/>
            </w:pPr>
            <w:r>
              <w:rPr/>
              <w:t xml:space="preserve">Starkville HS (Starkville, Mississippi)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24 </w:t>
            </w:r>
          </w:p>
        </w:tc>
        <w:tc>
          <w:tcPr>
            <w:tcW w:w="1820" w:type="dxa"/>
            <w:tcBorders/>
            <w:vAlign w:val="center"/>
          </w:tcPr>
          <w:p>
            <w:pPr>
              <w:pStyle w:val="TableContents"/>
              <w:bidi w:val="0"/>
              <w:spacing w:before="0" w:after="283"/>
              <w:jc w:val="left"/>
              <w:rPr/>
            </w:pPr>
            <w:r>
              <w:rPr/>
              <w:t xml:space="preserve">Cook, Brian Brian Cook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Los Angeles Lakers </w:t>
            </w:r>
          </w:p>
        </w:tc>
        <w:tc>
          <w:tcPr>
            <w:tcW w:w="2300" w:type="dxa"/>
            <w:tcBorders/>
            <w:vAlign w:val="center"/>
          </w:tcPr>
          <w:p>
            <w:pPr>
              <w:pStyle w:val="TableContents"/>
              <w:bidi w:val="0"/>
              <w:spacing w:before="0" w:after="283"/>
              <w:jc w:val="left"/>
              <w:rPr/>
            </w:pPr>
            <w:r>
              <w:rPr/>
              <w:t xml:space="preserve">Illinois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25 </w:t>
            </w:r>
          </w:p>
        </w:tc>
        <w:tc>
          <w:tcPr>
            <w:tcW w:w="1820" w:type="dxa"/>
            <w:tcBorders/>
            <w:vAlign w:val="center"/>
          </w:tcPr>
          <w:p>
            <w:pPr>
              <w:pStyle w:val="TableContents"/>
              <w:bidi w:val="0"/>
              <w:spacing w:before="0" w:after="283"/>
              <w:jc w:val="left"/>
              <w:rPr/>
            </w:pPr>
            <w:r>
              <w:rPr/>
              <w:t xml:space="preserve">Delfino, Carlos Carlos Delfino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Argentiina </w:t>
            </w:r>
          </w:p>
        </w:tc>
        <w:tc>
          <w:tcPr>
            <w:tcW w:w="2255" w:type="dxa"/>
            <w:tcBorders/>
            <w:vAlign w:val="center"/>
          </w:tcPr>
          <w:p>
            <w:pPr>
              <w:pStyle w:val="TableContents"/>
              <w:bidi w:val="0"/>
              <w:spacing w:before="0" w:after="283"/>
              <w:jc w:val="left"/>
              <w:rPr/>
            </w:pPr>
            <w:r>
              <w:rPr/>
              <w:t xml:space="preserve">Detroit Pistons </w:t>
            </w:r>
          </w:p>
        </w:tc>
        <w:tc>
          <w:tcPr>
            <w:tcW w:w="2300" w:type="dxa"/>
            <w:tcBorders/>
            <w:vAlign w:val="center"/>
          </w:tcPr>
          <w:p>
            <w:pPr>
              <w:pStyle w:val="TableContents"/>
              <w:bidi w:val="0"/>
              <w:spacing w:before="0" w:after="283"/>
              <w:jc w:val="left"/>
              <w:rPr/>
            </w:pPr>
            <w:r>
              <w:rPr/>
              <w:t xml:space="preserve">Skipper Bologna (Italia)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26 </w:t>
            </w:r>
          </w:p>
        </w:tc>
        <w:tc>
          <w:tcPr>
            <w:tcW w:w="1820" w:type="dxa"/>
            <w:tcBorders/>
            <w:vAlign w:val="center"/>
          </w:tcPr>
          <w:p>
            <w:pPr>
              <w:pStyle w:val="TableContents"/>
              <w:bidi w:val="0"/>
              <w:spacing w:before="0" w:after="283"/>
              <w:jc w:val="left"/>
              <w:rPr/>
            </w:pPr>
            <w:r>
              <w:rPr/>
              <w:t xml:space="preserve">Ebi, Ndudi Ndudi Ebi Ndudi Ebi </w:t>
            </w:r>
          </w:p>
        </w:tc>
        <w:tc>
          <w:tcPr>
            <w:tcW w:w="925" w:type="dxa"/>
            <w:tcBorders/>
            <w:vAlign w:val="center"/>
          </w:tcPr>
          <w:p>
            <w:pPr>
              <w:pStyle w:val="TableContents"/>
              <w:bidi w:val="0"/>
              <w:spacing w:before="0" w:after="283"/>
              <w:jc w:val="left"/>
              <w:rPr/>
            </w:pPr>
            <w:r>
              <w:rPr/>
              <w:t xml:space="preserve">SF </w:t>
            </w:r>
          </w:p>
        </w:tc>
        <w:tc>
          <w:tcPr>
            <w:tcW w:w="1505" w:type="dxa"/>
            <w:tcBorders/>
            <w:vAlign w:val="center"/>
          </w:tcPr>
          <w:p>
            <w:pPr>
              <w:pStyle w:val="TableContents"/>
              <w:bidi w:val="0"/>
              <w:spacing w:before="0" w:after="283"/>
              <w:jc w:val="left"/>
              <w:rPr/>
            </w:pPr>
            <w:r>
              <w:rPr/>
              <w:t xml:space="preserve">Yhdistynyt kuningaskunta Nigeria </w:t>
            </w:r>
          </w:p>
        </w:tc>
        <w:tc>
          <w:tcPr>
            <w:tcW w:w="2255" w:type="dxa"/>
            <w:tcBorders/>
            <w:vAlign w:val="center"/>
          </w:tcPr>
          <w:p>
            <w:pPr>
              <w:pStyle w:val="TableContents"/>
              <w:bidi w:val="0"/>
              <w:spacing w:before="0" w:after="283"/>
              <w:jc w:val="left"/>
              <w:rPr/>
            </w:pPr>
            <w:r>
              <w:rPr/>
              <w:t xml:space="preserve">Minnesota Timberwolves </w:t>
            </w:r>
          </w:p>
        </w:tc>
        <w:tc>
          <w:tcPr>
            <w:tcW w:w="2300" w:type="dxa"/>
            <w:tcBorders/>
            <w:vAlign w:val="center"/>
          </w:tcPr>
          <w:p>
            <w:pPr>
              <w:pStyle w:val="TableContents"/>
              <w:bidi w:val="0"/>
              <w:spacing w:before="0" w:after="283"/>
              <w:jc w:val="left"/>
              <w:rPr/>
            </w:pPr>
            <w:r>
              <w:rPr/>
              <w:t xml:space="preserve">Westbury Christian HS (Houston, Texas)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27 </w:t>
            </w:r>
          </w:p>
        </w:tc>
        <w:tc>
          <w:tcPr>
            <w:tcW w:w="1820" w:type="dxa"/>
            <w:tcBorders/>
            <w:vAlign w:val="center"/>
          </w:tcPr>
          <w:p>
            <w:pPr>
              <w:pStyle w:val="TableContents"/>
              <w:bidi w:val="0"/>
              <w:spacing w:before="0" w:after="283"/>
              <w:jc w:val="left"/>
              <w:rPr/>
            </w:pPr>
            <w:r>
              <w:rPr/>
              <w:t xml:space="preserve">Perkins, Kendrick Kendrick Kendrick Perkins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Memphis Grizzlies (Sacramentosta Orlandon kautta Bostoniin vaihdettu). </w:t>
            </w:r>
          </w:p>
        </w:tc>
        <w:tc>
          <w:tcPr>
            <w:tcW w:w="2300" w:type="dxa"/>
            <w:tcBorders/>
            <w:vAlign w:val="center"/>
          </w:tcPr>
          <w:p>
            <w:pPr>
              <w:pStyle w:val="TableContents"/>
              <w:bidi w:val="0"/>
              <w:spacing w:before="0" w:after="283"/>
              <w:jc w:val="left"/>
              <w:rPr/>
            </w:pPr>
            <w:r>
              <w:rPr/>
              <w:t xml:space="preserve">Ozen HS (Beaumont, Texas)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28 </w:t>
            </w:r>
          </w:p>
        </w:tc>
        <w:tc>
          <w:tcPr>
            <w:tcW w:w="1820" w:type="dxa"/>
            <w:tcBorders/>
            <w:vAlign w:val="center"/>
          </w:tcPr>
          <w:p>
            <w:pPr>
              <w:pStyle w:val="TableContents"/>
              <w:bidi w:val="0"/>
              <w:spacing w:before="0" w:after="283"/>
              <w:jc w:val="left"/>
              <w:rPr/>
            </w:pPr>
            <w:r>
              <w:rPr/>
              <w:t xml:space="preserve">Barbosa, Leandro Leandro Barbosa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Brasilia </w:t>
            </w:r>
          </w:p>
        </w:tc>
        <w:tc>
          <w:tcPr>
            <w:tcW w:w="2255" w:type="dxa"/>
            <w:tcBorders/>
            <w:vAlign w:val="center"/>
          </w:tcPr>
          <w:p>
            <w:pPr>
              <w:pStyle w:val="TableContents"/>
              <w:bidi w:val="0"/>
              <w:spacing w:before="0" w:after="283"/>
              <w:jc w:val="left"/>
              <w:rPr/>
            </w:pPr>
            <w:r>
              <w:rPr/>
              <w:t xml:space="preserve">San Antonio Spurs (vaihdettu Phoenixiin) </w:t>
            </w:r>
          </w:p>
        </w:tc>
        <w:tc>
          <w:tcPr>
            <w:tcW w:w="2300" w:type="dxa"/>
            <w:tcBorders/>
            <w:vAlign w:val="center"/>
          </w:tcPr>
          <w:p>
            <w:pPr>
              <w:pStyle w:val="TableContents"/>
              <w:bidi w:val="0"/>
              <w:spacing w:before="0" w:after="283"/>
              <w:jc w:val="left"/>
              <w:rPr/>
            </w:pPr>
            <w:r>
              <w:rPr/>
              <w:t xml:space="preserve">Bauru Tilibra (Brasilia)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29 </w:t>
            </w:r>
          </w:p>
        </w:tc>
        <w:tc>
          <w:tcPr>
            <w:tcW w:w="1820" w:type="dxa"/>
            <w:tcBorders/>
            <w:vAlign w:val="center"/>
          </w:tcPr>
          <w:p>
            <w:pPr>
              <w:pStyle w:val="TableContents"/>
              <w:bidi w:val="0"/>
              <w:spacing w:before="0" w:after="283"/>
              <w:jc w:val="left"/>
              <w:rPr/>
            </w:pPr>
            <w:r>
              <w:rPr/>
              <w:t xml:space="preserve">Howard, Josh Josh Howard </w:t>
            </w:r>
          </w:p>
        </w:tc>
        <w:tc>
          <w:tcPr>
            <w:tcW w:w="925" w:type="dxa"/>
            <w:tcBorders/>
            <w:vAlign w:val="center"/>
          </w:tcPr>
          <w:p>
            <w:pPr>
              <w:pStyle w:val="TableContents"/>
              <w:bidi w:val="0"/>
              <w:spacing w:before="0" w:after="283"/>
              <w:jc w:val="left"/>
              <w:rPr/>
            </w:pPr>
            <w:r>
              <w:rPr/>
              <w:t xml:space="preserve">F / 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Dallas Mavericks </w:t>
            </w:r>
          </w:p>
        </w:tc>
        <w:tc>
          <w:tcPr>
            <w:tcW w:w="2300" w:type="dxa"/>
            <w:tcBorders/>
            <w:vAlign w:val="center"/>
          </w:tcPr>
          <w:p>
            <w:pPr>
              <w:pStyle w:val="TableContents"/>
              <w:bidi w:val="0"/>
              <w:spacing w:before="0" w:after="283"/>
              <w:jc w:val="left"/>
              <w:rPr/>
            </w:pPr>
            <w:r>
              <w:rPr/>
              <w:t xml:space="preserve">Wake Forest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30 </w:t>
            </w:r>
          </w:p>
        </w:tc>
        <w:tc>
          <w:tcPr>
            <w:tcW w:w="1820" w:type="dxa"/>
            <w:tcBorders/>
            <w:vAlign w:val="center"/>
          </w:tcPr>
          <w:p>
            <w:pPr>
              <w:pStyle w:val="TableContents"/>
              <w:bidi w:val="0"/>
              <w:spacing w:before="0" w:after="283"/>
              <w:jc w:val="left"/>
              <w:rPr/>
            </w:pPr>
            <w:r>
              <w:rPr/>
              <w:t xml:space="preserve">Lampe, Maciej Maciej Lampe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Puola </w:t>
            </w:r>
          </w:p>
        </w:tc>
        <w:tc>
          <w:tcPr>
            <w:tcW w:w="2255" w:type="dxa"/>
            <w:tcBorders/>
            <w:vAlign w:val="center"/>
          </w:tcPr>
          <w:p>
            <w:pPr>
              <w:pStyle w:val="TableContents"/>
              <w:bidi w:val="0"/>
              <w:spacing w:before="0" w:after="283"/>
              <w:jc w:val="left"/>
              <w:rPr/>
            </w:pPr>
            <w:r>
              <w:rPr/>
              <w:t xml:space="preserve">New York Knicks (Denveristä) </w:t>
            </w:r>
          </w:p>
        </w:tc>
        <w:tc>
          <w:tcPr>
            <w:tcW w:w="2300" w:type="dxa"/>
            <w:tcBorders/>
            <w:vAlign w:val="center"/>
          </w:tcPr>
          <w:p>
            <w:pPr>
              <w:pStyle w:val="TableContents"/>
              <w:bidi w:val="0"/>
              <w:spacing w:before="0" w:after="283"/>
              <w:jc w:val="left"/>
              <w:rPr/>
            </w:pPr>
            <w:r>
              <w:rPr/>
              <w:t xml:space="preserve">Madridin Complutensen yliopisto (Espanja)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31 </w:t>
            </w:r>
          </w:p>
        </w:tc>
        <w:tc>
          <w:tcPr>
            <w:tcW w:w="1820" w:type="dxa"/>
            <w:tcBorders/>
            <w:vAlign w:val="center"/>
          </w:tcPr>
          <w:p>
            <w:pPr>
              <w:pStyle w:val="TableContents"/>
              <w:bidi w:val="0"/>
              <w:spacing w:before="0" w:after="283"/>
              <w:jc w:val="left"/>
              <w:rPr/>
            </w:pPr>
            <w:r>
              <w:rPr/>
              <w:t xml:space="preserve">Kapono, Jason Jason Kapono </w:t>
            </w:r>
          </w:p>
        </w:tc>
        <w:tc>
          <w:tcPr>
            <w:tcW w:w="925" w:type="dxa"/>
            <w:tcBorders/>
            <w:vAlign w:val="center"/>
          </w:tcPr>
          <w:p>
            <w:pPr>
              <w:pStyle w:val="TableContents"/>
              <w:bidi w:val="0"/>
              <w:spacing w:before="0" w:after="283"/>
              <w:jc w:val="left"/>
              <w:rPr/>
            </w:pPr>
            <w:r>
              <w:rPr/>
              <w:t xml:space="preserve">F / 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Cleveland Cavaliers </w:t>
            </w:r>
          </w:p>
        </w:tc>
        <w:tc>
          <w:tcPr>
            <w:tcW w:w="2300" w:type="dxa"/>
            <w:tcBorders/>
            <w:vAlign w:val="center"/>
          </w:tcPr>
          <w:p>
            <w:pPr>
              <w:pStyle w:val="TableContents"/>
              <w:bidi w:val="0"/>
              <w:spacing w:before="0" w:after="283"/>
              <w:jc w:val="left"/>
              <w:rPr/>
            </w:pPr>
            <w:r>
              <w:rPr/>
              <w:t xml:space="preserve">UCLA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32 </w:t>
            </w:r>
          </w:p>
        </w:tc>
        <w:tc>
          <w:tcPr>
            <w:tcW w:w="1820" w:type="dxa"/>
            <w:tcBorders/>
            <w:vAlign w:val="center"/>
          </w:tcPr>
          <w:p>
            <w:pPr>
              <w:pStyle w:val="TableContents"/>
              <w:bidi w:val="0"/>
              <w:spacing w:before="0" w:after="283"/>
              <w:jc w:val="left"/>
              <w:rPr/>
            </w:pPr>
            <w:r>
              <w:rPr/>
              <w:t xml:space="preserve">Walton, Luke Luke Walton </w:t>
            </w:r>
          </w:p>
        </w:tc>
        <w:tc>
          <w:tcPr>
            <w:tcW w:w="925" w:type="dxa"/>
            <w:tcBorders/>
            <w:vAlign w:val="center"/>
          </w:tcPr>
          <w:p>
            <w:pPr>
              <w:pStyle w:val="TableContents"/>
              <w:bidi w:val="0"/>
              <w:spacing w:before="0" w:after="283"/>
              <w:jc w:val="left"/>
              <w:rPr/>
            </w:pPr>
            <w:r>
              <w:rPr/>
              <w:t xml:space="preserve">SF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Los Angeles Lakers (Torontosta) </w:t>
            </w:r>
          </w:p>
        </w:tc>
        <w:tc>
          <w:tcPr>
            <w:tcW w:w="2300" w:type="dxa"/>
            <w:tcBorders/>
            <w:vAlign w:val="center"/>
          </w:tcPr>
          <w:p>
            <w:pPr>
              <w:pStyle w:val="TableContents"/>
              <w:bidi w:val="0"/>
              <w:spacing w:before="0" w:after="283"/>
              <w:jc w:val="left"/>
              <w:rPr/>
            </w:pPr>
            <w:r>
              <w:rPr/>
              <w:t xml:space="preserve">Arizona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33 </w:t>
            </w:r>
          </w:p>
        </w:tc>
        <w:tc>
          <w:tcPr>
            <w:tcW w:w="1820" w:type="dxa"/>
            <w:tcBorders/>
            <w:vAlign w:val="center"/>
          </w:tcPr>
          <w:p>
            <w:pPr>
              <w:pStyle w:val="TableContents"/>
              <w:bidi w:val="0"/>
              <w:spacing w:before="0" w:after="283"/>
              <w:jc w:val="left"/>
              <w:rPr/>
            </w:pPr>
            <w:r>
              <w:rPr/>
              <w:t xml:space="preserve">Beasley, Jerome Jerome Beasley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Miami Heat </w:t>
            </w:r>
          </w:p>
        </w:tc>
        <w:tc>
          <w:tcPr>
            <w:tcW w:w="2300" w:type="dxa"/>
            <w:tcBorders/>
            <w:vAlign w:val="center"/>
          </w:tcPr>
          <w:p>
            <w:pPr>
              <w:pStyle w:val="TableContents"/>
              <w:bidi w:val="0"/>
              <w:spacing w:before="0" w:after="283"/>
              <w:jc w:val="left"/>
              <w:rPr/>
            </w:pPr>
            <w:r>
              <w:rPr/>
              <w:t xml:space="preserve">Pohjois-Dakota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34 </w:t>
            </w:r>
          </w:p>
        </w:tc>
        <w:tc>
          <w:tcPr>
            <w:tcW w:w="1820" w:type="dxa"/>
            <w:tcBorders/>
            <w:vAlign w:val="center"/>
          </w:tcPr>
          <w:p>
            <w:pPr>
              <w:pStyle w:val="TableContents"/>
              <w:bidi w:val="0"/>
              <w:spacing w:before="0" w:after="283"/>
              <w:jc w:val="left"/>
              <w:rPr/>
            </w:pPr>
            <w:r>
              <w:rPr/>
              <w:t xml:space="preserve">Schortsanitis, Sofoklis Sofoklis Schortsanitis Sofoklis Schortsanitis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Kreikka </w:t>
            </w:r>
          </w:p>
        </w:tc>
        <w:tc>
          <w:tcPr>
            <w:tcW w:w="2255" w:type="dxa"/>
            <w:tcBorders/>
            <w:vAlign w:val="center"/>
          </w:tcPr>
          <w:p>
            <w:pPr>
              <w:pStyle w:val="TableContents"/>
              <w:bidi w:val="0"/>
              <w:spacing w:before="0" w:after="283"/>
              <w:jc w:val="left"/>
              <w:rPr/>
            </w:pPr>
            <w:r>
              <w:rPr/>
              <w:t xml:space="preserve">Los Angeles Clippers </w:t>
            </w:r>
          </w:p>
        </w:tc>
        <w:tc>
          <w:tcPr>
            <w:tcW w:w="2300" w:type="dxa"/>
            <w:tcBorders/>
            <w:vAlign w:val="center"/>
          </w:tcPr>
          <w:p>
            <w:pPr>
              <w:pStyle w:val="TableContents"/>
              <w:bidi w:val="0"/>
              <w:spacing w:before="0" w:after="283"/>
              <w:jc w:val="left"/>
              <w:rPr/>
            </w:pPr>
            <w:r>
              <w:rPr/>
              <w:t xml:space="preserve">Iraklis BC (Kreikka)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35 </w:t>
            </w:r>
          </w:p>
        </w:tc>
        <w:tc>
          <w:tcPr>
            <w:tcW w:w="1820" w:type="dxa"/>
            <w:tcBorders/>
            <w:vAlign w:val="center"/>
          </w:tcPr>
          <w:p>
            <w:pPr>
              <w:pStyle w:val="TableContents"/>
              <w:bidi w:val="0"/>
              <w:spacing w:before="0" w:after="283"/>
              <w:jc w:val="left"/>
              <w:rPr/>
            </w:pPr>
            <w:r>
              <w:rPr/>
              <w:t xml:space="preserve">Szewczyk, Szymon Szymon Szewczyk Szymon Szewczyk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Puola </w:t>
            </w:r>
          </w:p>
        </w:tc>
        <w:tc>
          <w:tcPr>
            <w:tcW w:w="2255" w:type="dxa"/>
            <w:tcBorders/>
            <w:vAlign w:val="center"/>
          </w:tcPr>
          <w:p>
            <w:pPr>
              <w:pStyle w:val="TableContents"/>
              <w:bidi w:val="0"/>
              <w:spacing w:before="0" w:after="283"/>
              <w:jc w:val="left"/>
              <w:rPr/>
            </w:pPr>
            <w:r>
              <w:rPr/>
              <w:t xml:space="preserve">Milwaukee Bucks (Memphisistä) </w:t>
            </w:r>
          </w:p>
        </w:tc>
        <w:tc>
          <w:tcPr>
            <w:tcW w:w="2300" w:type="dxa"/>
            <w:tcBorders/>
            <w:vAlign w:val="center"/>
          </w:tcPr>
          <w:p>
            <w:pPr>
              <w:pStyle w:val="TableContents"/>
              <w:bidi w:val="0"/>
              <w:spacing w:before="0" w:after="283"/>
              <w:jc w:val="left"/>
              <w:rPr/>
            </w:pPr>
            <w:r>
              <w:rPr/>
              <w:t xml:space="preserve">Braunschweig (Saksa)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36 </w:t>
            </w:r>
          </w:p>
        </w:tc>
        <w:tc>
          <w:tcPr>
            <w:tcW w:w="1820" w:type="dxa"/>
            <w:tcBorders/>
            <w:vAlign w:val="center"/>
          </w:tcPr>
          <w:p>
            <w:pPr>
              <w:pStyle w:val="TableContents"/>
              <w:bidi w:val="0"/>
              <w:spacing w:before="0" w:after="283"/>
              <w:jc w:val="left"/>
              <w:rPr/>
            </w:pPr>
            <w:r>
              <w:rPr/>
              <w:t xml:space="preserve">Austin, Mario Mario Mario Austin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Chicago Bulls </w:t>
            </w:r>
          </w:p>
        </w:tc>
        <w:tc>
          <w:tcPr>
            <w:tcW w:w="2300" w:type="dxa"/>
            <w:tcBorders/>
            <w:vAlign w:val="center"/>
          </w:tcPr>
          <w:p>
            <w:pPr>
              <w:pStyle w:val="TableContents"/>
              <w:bidi w:val="0"/>
              <w:spacing w:before="0" w:after="283"/>
              <w:jc w:val="left"/>
              <w:rPr/>
            </w:pPr>
            <w:r>
              <w:rPr/>
              <w:t xml:space="preserve">Mississippi State (Jr)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37 </w:t>
            </w:r>
          </w:p>
        </w:tc>
        <w:tc>
          <w:tcPr>
            <w:tcW w:w="1820" w:type="dxa"/>
            <w:tcBorders/>
            <w:vAlign w:val="center"/>
          </w:tcPr>
          <w:p>
            <w:pPr>
              <w:pStyle w:val="TableContents"/>
              <w:bidi w:val="0"/>
              <w:spacing w:before="0" w:after="283"/>
              <w:jc w:val="left"/>
              <w:rPr/>
            </w:pPr>
            <w:r>
              <w:rPr/>
              <w:t xml:space="preserve">Hansen, Travis Travis Hansen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Atlanta Hawks </w:t>
            </w:r>
          </w:p>
        </w:tc>
        <w:tc>
          <w:tcPr>
            <w:tcW w:w="2300" w:type="dxa"/>
            <w:tcBorders/>
            <w:vAlign w:val="center"/>
          </w:tcPr>
          <w:p>
            <w:pPr>
              <w:pStyle w:val="TableContents"/>
              <w:bidi w:val="0"/>
              <w:spacing w:before="0" w:after="283"/>
              <w:jc w:val="left"/>
              <w:rPr/>
            </w:pPr>
            <w:r>
              <w:rPr/>
              <w:t xml:space="preserve">BYU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38 </w:t>
            </w:r>
          </w:p>
        </w:tc>
        <w:tc>
          <w:tcPr>
            <w:tcW w:w="1820" w:type="dxa"/>
            <w:tcBorders/>
            <w:vAlign w:val="center"/>
          </w:tcPr>
          <w:p>
            <w:pPr>
              <w:pStyle w:val="TableContents"/>
              <w:bidi w:val="0"/>
              <w:spacing w:before="0" w:after="283"/>
              <w:jc w:val="left"/>
              <w:rPr/>
            </w:pPr>
            <w:r>
              <w:rPr/>
              <w:t xml:space="preserve">Blake, Steve Steve Blake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Washington Wizards </w:t>
            </w:r>
          </w:p>
        </w:tc>
        <w:tc>
          <w:tcPr>
            <w:tcW w:w="2300" w:type="dxa"/>
            <w:tcBorders/>
            <w:vAlign w:val="center"/>
          </w:tcPr>
          <w:p>
            <w:pPr>
              <w:pStyle w:val="TableContents"/>
              <w:bidi w:val="0"/>
              <w:spacing w:before="0" w:after="283"/>
              <w:jc w:val="left"/>
              <w:rPr/>
            </w:pPr>
            <w:r>
              <w:rPr/>
              <w:t xml:space="preserve">Maryland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39 </w:t>
            </w:r>
          </w:p>
        </w:tc>
        <w:tc>
          <w:tcPr>
            <w:tcW w:w="1820" w:type="dxa"/>
            <w:tcBorders/>
            <w:vAlign w:val="center"/>
          </w:tcPr>
          <w:p>
            <w:pPr>
              <w:pStyle w:val="TableContents"/>
              <w:bidi w:val="0"/>
              <w:spacing w:before="0" w:after="283"/>
              <w:jc w:val="left"/>
              <w:rPr/>
            </w:pPr>
            <w:r>
              <w:rPr/>
              <w:t xml:space="preserve">Vraneš, Slavko Slavko Vraneš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Serbia ja Montenegro </w:t>
            </w:r>
          </w:p>
        </w:tc>
        <w:tc>
          <w:tcPr>
            <w:tcW w:w="2255" w:type="dxa"/>
            <w:tcBorders/>
            <w:vAlign w:val="center"/>
          </w:tcPr>
          <w:p>
            <w:pPr>
              <w:pStyle w:val="TableContents"/>
              <w:bidi w:val="0"/>
              <w:spacing w:before="0" w:after="283"/>
              <w:jc w:val="left"/>
              <w:rPr/>
            </w:pPr>
            <w:r>
              <w:rPr/>
              <w:t xml:space="preserve">New York Knicks </w:t>
            </w:r>
          </w:p>
        </w:tc>
        <w:tc>
          <w:tcPr>
            <w:tcW w:w="2300" w:type="dxa"/>
            <w:tcBorders/>
            <w:vAlign w:val="center"/>
          </w:tcPr>
          <w:p>
            <w:pPr>
              <w:pStyle w:val="TableContents"/>
              <w:bidi w:val="0"/>
              <w:spacing w:before="0" w:after="283"/>
              <w:jc w:val="left"/>
              <w:rPr/>
            </w:pPr>
            <w:r>
              <w:rPr/>
              <w:t xml:space="preserve">Budućnost Podgorica (Serbia ja Montenegro ja Adrianmeren liiga)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40 </w:t>
            </w:r>
          </w:p>
        </w:tc>
        <w:tc>
          <w:tcPr>
            <w:tcW w:w="1820" w:type="dxa"/>
            <w:tcBorders/>
            <w:vAlign w:val="center"/>
          </w:tcPr>
          <w:p>
            <w:pPr>
              <w:pStyle w:val="TableContents"/>
              <w:bidi w:val="0"/>
              <w:spacing w:before="0" w:after="283"/>
              <w:jc w:val="left"/>
              <w:rPr/>
            </w:pPr>
            <w:r>
              <w:rPr/>
              <w:t xml:space="preserve">Zimmerman, Derrick Derrick Zimmerman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Golden State Warriors </w:t>
            </w:r>
          </w:p>
        </w:tc>
        <w:tc>
          <w:tcPr>
            <w:tcW w:w="2300" w:type="dxa"/>
            <w:tcBorders/>
            <w:vAlign w:val="center"/>
          </w:tcPr>
          <w:p>
            <w:pPr>
              <w:pStyle w:val="TableContents"/>
              <w:bidi w:val="0"/>
              <w:spacing w:before="0" w:after="283"/>
              <w:jc w:val="left"/>
              <w:rPr/>
            </w:pPr>
            <w:r>
              <w:rPr/>
              <w:t xml:space="preserve">Mississippi State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41 </w:t>
            </w:r>
          </w:p>
        </w:tc>
        <w:tc>
          <w:tcPr>
            <w:tcW w:w="1820" w:type="dxa"/>
            <w:tcBorders/>
            <w:vAlign w:val="center"/>
          </w:tcPr>
          <w:p>
            <w:pPr>
              <w:pStyle w:val="TableContents"/>
              <w:bidi w:val="0"/>
              <w:spacing w:before="0" w:after="283"/>
              <w:jc w:val="left"/>
              <w:rPr/>
            </w:pPr>
            <w:r>
              <w:rPr/>
              <w:t xml:space="preserve">Green, Willie Willie Green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Seattle SuperSonics (vaihdettu Philadelphiaan) </w:t>
            </w:r>
          </w:p>
        </w:tc>
        <w:tc>
          <w:tcPr>
            <w:tcW w:w="2300" w:type="dxa"/>
            <w:tcBorders/>
            <w:vAlign w:val="center"/>
          </w:tcPr>
          <w:p>
            <w:pPr>
              <w:pStyle w:val="TableContents"/>
              <w:bidi w:val="0"/>
              <w:spacing w:before="0" w:after="283"/>
              <w:jc w:val="left"/>
              <w:rPr/>
            </w:pPr>
            <w:r>
              <w:rPr/>
              <w:t xml:space="preserve">Detroit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42 </w:t>
            </w:r>
          </w:p>
        </w:tc>
        <w:tc>
          <w:tcPr>
            <w:tcW w:w="1820" w:type="dxa"/>
            <w:tcBorders/>
            <w:vAlign w:val="center"/>
          </w:tcPr>
          <w:p>
            <w:pPr>
              <w:pStyle w:val="TableContents"/>
              <w:bidi w:val="0"/>
              <w:spacing w:before="0" w:after="283"/>
              <w:jc w:val="left"/>
              <w:rPr/>
            </w:pPr>
            <w:r>
              <w:rPr/>
              <w:t xml:space="preserve">Pachulia, Zaza Zaza Zaza Pachulia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Georgia </w:t>
            </w:r>
          </w:p>
        </w:tc>
        <w:tc>
          <w:tcPr>
            <w:tcW w:w="2255" w:type="dxa"/>
            <w:tcBorders/>
            <w:vAlign w:val="center"/>
          </w:tcPr>
          <w:p>
            <w:pPr>
              <w:pStyle w:val="TableContents"/>
              <w:bidi w:val="0"/>
              <w:spacing w:before="0" w:after="283"/>
              <w:jc w:val="left"/>
              <w:rPr/>
            </w:pPr>
            <w:r>
              <w:rPr/>
              <w:t xml:space="preserve">Orlando Magic </w:t>
            </w:r>
          </w:p>
        </w:tc>
        <w:tc>
          <w:tcPr>
            <w:tcW w:w="2300" w:type="dxa"/>
            <w:tcBorders/>
            <w:vAlign w:val="center"/>
          </w:tcPr>
          <w:p>
            <w:pPr>
              <w:pStyle w:val="TableContents"/>
              <w:bidi w:val="0"/>
              <w:spacing w:before="0" w:after="283"/>
              <w:jc w:val="left"/>
              <w:rPr/>
            </w:pPr>
            <w:r>
              <w:rPr/>
              <w:t xml:space="preserve">Ülkerspor (Turkki)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43 </w:t>
            </w:r>
          </w:p>
        </w:tc>
        <w:tc>
          <w:tcPr>
            <w:tcW w:w="1820" w:type="dxa"/>
            <w:tcBorders/>
            <w:vAlign w:val="center"/>
          </w:tcPr>
          <w:p>
            <w:pPr>
              <w:pStyle w:val="TableContents"/>
              <w:bidi w:val="0"/>
              <w:spacing w:before="0" w:after="283"/>
              <w:jc w:val="left"/>
              <w:rPr/>
            </w:pPr>
            <w:r>
              <w:rPr/>
              <w:t xml:space="preserve">Bogans, Keith Keith Bogans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Milwaukee Bucks (vaihdettu Orlandoon) </w:t>
            </w:r>
          </w:p>
        </w:tc>
        <w:tc>
          <w:tcPr>
            <w:tcW w:w="2300" w:type="dxa"/>
            <w:tcBorders/>
            <w:vAlign w:val="center"/>
          </w:tcPr>
          <w:p>
            <w:pPr>
              <w:pStyle w:val="TableContents"/>
              <w:bidi w:val="0"/>
              <w:spacing w:before="0" w:after="283"/>
              <w:jc w:val="left"/>
              <w:rPr/>
            </w:pPr>
            <w:r>
              <w:rPr/>
              <w:t xml:space="preserve">Kentucky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44 </w:t>
            </w:r>
          </w:p>
        </w:tc>
        <w:tc>
          <w:tcPr>
            <w:tcW w:w="1820" w:type="dxa"/>
            <w:tcBorders/>
            <w:vAlign w:val="center"/>
          </w:tcPr>
          <w:p>
            <w:pPr>
              <w:pStyle w:val="TableContents"/>
              <w:bidi w:val="0"/>
              <w:spacing w:before="0" w:after="283"/>
              <w:jc w:val="left"/>
              <w:rPr/>
            </w:pPr>
            <w:r>
              <w:rPr/>
              <w:t xml:space="preserve">Badiane, Malick Malick Badiane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Senegal </w:t>
            </w:r>
          </w:p>
        </w:tc>
        <w:tc>
          <w:tcPr>
            <w:tcW w:w="2255" w:type="dxa"/>
            <w:tcBorders/>
            <w:vAlign w:val="center"/>
          </w:tcPr>
          <w:p>
            <w:pPr>
              <w:pStyle w:val="TableContents"/>
              <w:bidi w:val="0"/>
              <w:spacing w:before="0" w:after="283"/>
              <w:jc w:val="left"/>
              <w:rPr/>
            </w:pPr>
            <w:r>
              <w:rPr/>
              <w:t xml:space="preserve">Houston Rockets </w:t>
            </w:r>
          </w:p>
        </w:tc>
        <w:tc>
          <w:tcPr>
            <w:tcW w:w="2300" w:type="dxa"/>
            <w:tcBorders/>
            <w:vAlign w:val="center"/>
          </w:tcPr>
          <w:p>
            <w:pPr>
              <w:pStyle w:val="TableContents"/>
              <w:bidi w:val="0"/>
              <w:spacing w:before="0" w:after="283"/>
              <w:jc w:val="left"/>
              <w:rPr/>
            </w:pPr>
            <w:r>
              <w:rPr/>
              <w:t xml:space="preserve">Langen (Saksa)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45 </w:t>
            </w:r>
          </w:p>
        </w:tc>
        <w:tc>
          <w:tcPr>
            <w:tcW w:w="1820" w:type="dxa"/>
            <w:tcBorders/>
            <w:vAlign w:val="center"/>
          </w:tcPr>
          <w:p>
            <w:pPr>
              <w:pStyle w:val="TableContents"/>
              <w:bidi w:val="0"/>
              <w:spacing w:before="0" w:after="283"/>
              <w:jc w:val="left"/>
              <w:rPr/>
            </w:pPr>
            <w:r>
              <w:rPr/>
              <w:t xml:space="preserve">Bonner, Matt Matt Bonner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Chicago Bulls (Phoenixista Torontoon vaihdettu) </w:t>
            </w:r>
          </w:p>
        </w:tc>
        <w:tc>
          <w:tcPr>
            <w:tcW w:w="2300" w:type="dxa"/>
            <w:tcBorders/>
            <w:vAlign w:val="center"/>
          </w:tcPr>
          <w:p>
            <w:pPr>
              <w:pStyle w:val="TableContents"/>
              <w:bidi w:val="0"/>
              <w:spacing w:before="0" w:after="283"/>
              <w:jc w:val="left"/>
              <w:rPr/>
            </w:pPr>
            <w:r>
              <w:rPr/>
              <w:t xml:space="preserve">Florida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46 </w:t>
            </w:r>
          </w:p>
        </w:tc>
        <w:tc>
          <w:tcPr>
            <w:tcW w:w="1820" w:type="dxa"/>
            <w:tcBorders/>
            <w:vAlign w:val="center"/>
          </w:tcPr>
          <w:p>
            <w:pPr>
              <w:pStyle w:val="TableContents"/>
              <w:bidi w:val="0"/>
              <w:spacing w:before="0" w:after="283"/>
              <w:jc w:val="left"/>
              <w:rPr/>
            </w:pPr>
            <w:r>
              <w:rPr/>
              <w:t xml:space="preserve">Bečirović, Sani Sani Bečirović Sani Bečirović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Slovenia </w:t>
            </w:r>
          </w:p>
        </w:tc>
        <w:tc>
          <w:tcPr>
            <w:tcW w:w="2255" w:type="dxa"/>
            <w:tcBorders/>
            <w:vAlign w:val="center"/>
          </w:tcPr>
          <w:p>
            <w:pPr>
              <w:pStyle w:val="TableContents"/>
              <w:bidi w:val="0"/>
              <w:spacing w:before="0" w:after="283"/>
              <w:jc w:val="left"/>
              <w:rPr/>
            </w:pPr>
            <w:r>
              <w:rPr/>
              <w:t xml:space="preserve">Denver Nuggets (Bostonista) </w:t>
            </w:r>
          </w:p>
        </w:tc>
        <w:tc>
          <w:tcPr>
            <w:tcW w:w="2300" w:type="dxa"/>
            <w:tcBorders/>
            <w:vAlign w:val="center"/>
          </w:tcPr>
          <w:p>
            <w:pPr>
              <w:pStyle w:val="TableContents"/>
              <w:bidi w:val="0"/>
              <w:spacing w:before="0" w:after="283"/>
              <w:jc w:val="left"/>
              <w:rPr/>
            </w:pPr>
            <w:r>
              <w:rPr/>
              <w:t xml:space="preserve">Virtus Bologna (Italia)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47 </w:t>
            </w:r>
          </w:p>
        </w:tc>
        <w:tc>
          <w:tcPr>
            <w:tcW w:w="1820" w:type="dxa"/>
            <w:tcBorders/>
            <w:vAlign w:val="center"/>
          </w:tcPr>
          <w:p>
            <w:pPr>
              <w:pStyle w:val="TableContents"/>
              <w:bidi w:val="0"/>
              <w:spacing w:before="0" w:after="283"/>
              <w:jc w:val="left"/>
              <w:rPr/>
            </w:pPr>
            <w:r>
              <w:rPr/>
              <w:t xml:space="preserve">Williams, Mo Mo Mo Williams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Utah Jazz </w:t>
            </w:r>
          </w:p>
        </w:tc>
        <w:tc>
          <w:tcPr>
            <w:tcW w:w="2300" w:type="dxa"/>
            <w:tcBorders/>
            <w:vAlign w:val="center"/>
          </w:tcPr>
          <w:p>
            <w:pPr>
              <w:pStyle w:val="TableContents"/>
              <w:bidi w:val="0"/>
              <w:spacing w:before="0" w:after="283"/>
              <w:jc w:val="left"/>
              <w:rPr/>
            </w:pPr>
            <w:r>
              <w:rPr/>
              <w:t xml:space="preserve">Alabama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48 </w:t>
            </w:r>
          </w:p>
        </w:tc>
        <w:tc>
          <w:tcPr>
            <w:tcW w:w="1820" w:type="dxa"/>
            <w:tcBorders/>
            <w:vAlign w:val="center"/>
          </w:tcPr>
          <w:p>
            <w:pPr>
              <w:pStyle w:val="TableContents"/>
              <w:bidi w:val="0"/>
              <w:spacing w:before="0" w:after="283"/>
              <w:jc w:val="left"/>
              <w:rPr/>
            </w:pPr>
            <w:r>
              <w:rPr/>
              <w:t xml:space="preserve">Lang, James James Lang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New Orleans Hornets </w:t>
            </w:r>
          </w:p>
        </w:tc>
        <w:tc>
          <w:tcPr>
            <w:tcW w:w="2300" w:type="dxa"/>
            <w:tcBorders/>
            <w:vAlign w:val="center"/>
          </w:tcPr>
          <w:p>
            <w:pPr>
              <w:pStyle w:val="TableContents"/>
              <w:bidi w:val="0"/>
              <w:spacing w:before="0" w:after="283"/>
              <w:jc w:val="left"/>
              <w:rPr/>
            </w:pPr>
            <w:r>
              <w:rPr/>
              <w:t xml:space="preserve">Central Park Christian HS (Birmingham, Alabama)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49 </w:t>
            </w:r>
          </w:p>
        </w:tc>
        <w:tc>
          <w:tcPr>
            <w:tcW w:w="1820" w:type="dxa"/>
            <w:tcBorders/>
            <w:vAlign w:val="center"/>
          </w:tcPr>
          <w:p>
            <w:pPr>
              <w:pStyle w:val="TableContents"/>
              <w:bidi w:val="0"/>
              <w:spacing w:before="0" w:after="283"/>
              <w:jc w:val="left"/>
              <w:rPr/>
            </w:pPr>
            <w:r>
              <w:rPr/>
              <w:t xml:space="preserve">Jones, James James Jones </w:t>
            </w:r>
          </w:p>
        </w:tc>
        <w:tc>
          <w:tcPr>
            <w:tcW w:w="925" w:type="dxa"/>
            <w:tcBorders/>
            <w:vAlign w:val="center"/>
          </w:tcPr>
          <w:p>
            <w:pPr>
              <w:pStyle w:val="TableContents"/>
              <w:bidi w:val="0"/>
              <w:spacing w:before="0" w:after="283"/>
              <w:jc w:val="left"/>
              <w:rPr/>
            </w:pPr>
            <w:r>
              <w:rPr/>
              <w:t xml:space="preserve">SF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Indiana Pacers </w:t>
            </w:r>
          </w:p>
        </w:tc>
        <w:tc>
          <w:tcPr>
            <w:tcW w:w="2300" w:type="dxa"/>
            <w:tcBorders/>
            <w:vAlign w:val="center"/>
          </w:tcPr>
          <w:p>
            <w:pPr>
              <w:pStyle w:val="TableContents"/>
              <w:bidi w:val="0"/>
              <w:spacing w:before="0" w:after="283"/>
              <w:jc w:val="left"/>
              <w:rPr/>
            </w:pPr>
            <w:r>
              <w:rPr/>
              <w:t xml:space="preserve">Miami (Florida) (vanhempi)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50 </w:t>
            </w:r>
          </w:p>
        </w:tc>
        <w:tc>
          <w:tcPr>
            <w:tcW w:w="1820" w:type="dxa"/>
            <w:tcBorders/>
            <w:vAlign w:val="center"/>
          </w:tcPr>
          <w:p>
            <w:pPr>
              <w:pStyle w:val="TableContents"/>
              <w:bidi w:val="0"/>
              <w:spacing w:before="0" w:after="283"/>
              <w:jc w:val="left"/>
              <w:rPr/>
            </w:pPr>
            <w:r>
              <w:rPr/>
              <w:t xml:space="preserve">Morlende, Paccelis Paccelis Morlende Paccelis Morlende </w:t>
            </w:r>
          </w:p>
        </w:tc>
        <w:tc>
          <w:tcPr>
            <w:tcW w:w="925" w:type="dxa"/>
            <w:tcBorders/>
            <w:vAlign w:val="center"/>
          </w:tcPr>
          <w:p>
            <w:pPr>
              <w:pStyle w:val="TableContents"/>
              <w:bidi w:val="0"/>
              <w:spacing w:before="0" w:after="283"/>
              <w:jc w:val="left"/>
              <w:rPr/>
            </w:pPr>
            <w:r>
              <w:rPr/>
              <w:t xml:space="preserve">PG </w:t>
            </w:r>
          </w:p>
        </w:tc>
        <w:tc>
          <w:tcPr>
            <w:tcW w:w="1505" w:type="dxa"/>
            <w:tcBorders/>
            <w:vAlign w:val="center"/>
          </w:tcPr>
          <w:p>
            <w:pPr>
              <w:pStyle w:val="TableContents"/>
              <w:bidi w:val="0"/>
              <w:spacing w:before="0" w:after="283"/>
              <w:jc w:val="left"/>
              <w:rPr/>
            </w:pPr>
            <w:r>
              <w:rPr/>
              <w:t xml:space="preserve">Ranska </w:t>
            </w:r>
          </w:p>
        </w:tc>
        <w:tc>
          <w:tcPr>
            <w:tcW w:w="2255" w:type="dxa"/>
            <w:tcBorders/>
            <w:vAlign w:val="center"/>
          </w:tcPr>
          <w:p>
            <w:pPr>
              <w:pStyle w:val="TableContents"/>
              <w:bidi w:val="0"/>
              <w:spacing w:before="0" w:after="283"/>
              <w:jc w:val="left"/>
              <w:rPr/>
            </w:pPr>
            <w:r>
              <w:rPr/>
              <w:t xml:space="preserve">Philadelphia 76ers (vaihdettu Seattleen) </w:t>
            </w:r>
          </w:p>
        </w:tc>
        <w:tc>
          <w:tcPr>
            <w:tcW w:w="2300" w:type="dxa"/>
            <w:tcBorders/>
            <w:vAlign w:val="center"/>
          </w:tcPr>
          <w:p>
            <w:pPr>
              <w:pStyle w:val="TableContents"/>
              <w:bidi w:val="0"/>
              <w:spacing w:before="0" w:after="283"/>
              <w:jc w:val="left"/>
              <w:rPr/>
            </w:pPr>
            <w:r>
              <w:rPr/>
              <w:t xml:space="preserve">Dijon (Ranska)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51 </w:t>
            </w:r>
          </w:p>
        </w:tc>
        <w:tc>
          <w:tcPr>
            <w:tcW w:w="1820" w:type="dxa"/>
            <w:tcBorders/>
            <w:vAlign w:val="center"/>
          </w:tcPr>
          <w:p>
            <w:pPr>
              <w:pStyle w:val="TableContents"/>
              <w:bidi w:val="0"/>
              <w:spacing w:before="0" w:after="283"/>
              <w:jc w:val="left"/>
              <w:rPr/>
            </w:pPr>
            <w:r>
              <w:rPr/>
              <w:t xml:space="preserve">Korver, Kyle Kyle Korver </w:t>
            </w:r>
          </w:p>
        </w:tc>
        <w:tc>
          <w:tcPr>
            <w:tcW w:w="925" w:type="dxa"/>
            <w:tcBorders/>
            <w:vAlign w:val="center"/>
          </w:tcPr>
          <w:p>
            <w:pPr>
              <w:pStyle w:val="TableContents"/>
              <w:bidi w:val="0"/>
              <w:spacing w:before="0" w:after="283"/>
              <w:jc w:val="left"/>
              <w:rPr/>
            </w:pPr>
            <w:r>
              <w:rPr/>
              <w:t xml:space="preserve">SG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New Jersey Nets (vaihdettu Philadelphiaan) </w:t>
            </w:r>
          </w:p>
        </w:tc>
        <w:tc>
          <w:tcPr>
            <w:tcW w:w="2300" w:type="dxa"/>
            <w:tcBorders/>
            <w:vAlign w:val="center"/>
          </w:tcPr>
          <w:p>
            <w:pPr>
              <w:pStyle w:val="TableContents"/>
              <w:bidi w:val="0"/>
              <w:spacing w:before="0" w:after="283"/>
              <w:jc w:val="left"/>
              <w:rPr/>
            </w:pPr>
            <w:r>
              <w:rPr/>
              <w:t xml:space="preserve">Creighton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52 </w:t>
            </w:r>
          </w:p>
        </w:tc>
        <w:tc>
          <w:tcPr>
            <w:tcW w:w="1820" w:type="dxa"/>
            <w:tcBorders/>
            <w:vAlign w:val="center"/>
          </w:tcPr>
          <w:p>
            <w:pPr>
              <w:pStyle w:val="TableContents"/>
              <w:bidi w:val="0"/>
              <w:spacing w:before="0" w:after="283"/>
              <w:jc w:val="left"/>
              <w:rPr/>
            </w:pPr>
            <w:r>
              <w:rPr/>
              <w:t xml:space="preserve">van de Hare, Remon Remon van de Hare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Alankomaat </w:t>
            </w:r>
          </w:p>
        </w:tc>
        <w:tc>
          <w:tcPr>
            <w:tcW w:w="2255" w:type="dxa"/>
            <w:tcBorders/>
            <w:vAlign w:val="center"/>
          </w:tcPr>
          <w:p>
            <w:pPr>
              <w:pStyle w:val="TableContents"/>
              <w:bidi w:val="0"/>
              <w:spacing w:before="0" w:after="283"/>
              <w:jc w:val="left"/>
              <w:rPr/>
            </w:pPr>
            <w:r>
              <w:rPr/>
              <w:t xml:space="preserve">Toronto Raptors (Los Angeles Lakersista) </w:t>
            </w:r>
          </w:p>
        </w:tc>
        <w:tc>
          <w:tcPr>
            <w:tcW w:w="2300" w:type="dxa"/>
            <w:tcBorders/>
            <w:vAlign w:val="center"/>
          </w:tcPr>
          <w:p>
            <w:pPr>
              <w:pStyle w:val="TableContents"/>
              <w:bidi w:val="0"/>
              <w:spacing w:before="0" w:after="283"/>
              <w:jc w:val="left"/>
              <w:rPr/>
            </w:pPr>
            <w:r>
              <w:rPr/>
              <w:t xml:space="preserve">FC Barcelona (Espanja)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53 </w:t>
            </w:r>
          </w:p>
        </w:tc>
        <w:tc>
          <w:tcPr>
            <w:tcW w:w="1820" w:type="dxa"/>
            <w:tcBorders/>
            <w:vAlign w:val="center"/>
          </w:tcPr>
          <w:p>
            <w:pPr>
              <w:pStyle w:val="TableContents"/>
              <w:bidi w:val="0"/>
              <w:spacing w:before="0" w:after="283"/>
              <w:jc w:val="left"/>
              <w:rPr/>
            </w:pPr>
            <w:r>
              <w:rPr/>
              <w:t xml:space="preserve">Smith, Tommy Tommy Smith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Chicago Bulls (Detroitista Miamin kautta) </w:t>
            </w:r>
          </w:p>
        </w:tc>
        <w:tc>
          <w:tcPr>
            <w:tcW w:w="2300" w:type="dxa"/>
            <w:tcBorders/>
            <w:vAlign w:val="center"/>
          </w:tcPr>
          <w:p>
            <w:pPr>
              <w:pStyle w:val="TableContents"/>
              <w:bidi w:val="0"/>
              <w:spacing w:before="0" w:after="283"/>
              <w:jc w:val="left"/>
              <w:rPr/>
            </w:pPr>
            <w:r>
              <w:rPr/>
              <w:t xml:space="preserve">Arizona State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54 </w:t>
            </w:r>
          </w:p>
        </w:tc>
        <w:tc>
          <w:tcPr>
            <w:tcW w:w="1820" w:type="dxa"/>
            <w:tcBorders/>
            <w:vAlign w:val="center"/>
          </w:tcPr>
          <w:p>
            <w:pPr>
              <w:pStyle w:val="TableContents"/>
              <w:bidi w:val="0"/>
              <w:spacing w:before="0" w:after="283"/>
              <w:jc w:val="left"/>
              <w:rPr/>
            </w:pPr>
            <w:r>
              <w:rPr/>
              <w:t xml:space="preserve">Sinanović, Nedžad Nedžad Sinanović Nedžad Sinanović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Bosnia ja Hertsegovina </w:t>
            </w:r>
          </w:p>
        </w:tc>
        <w:tc>
          <w:tcPr>
            <w:tcW w:w="2255" w:type="dxa"/>
            <w:tcBorders/>
            <w:vAlign w:val="center"/>
          </w:tcPr>
          <w:p>
            <w:pPr>
              <w:pStyle w:val="TableContents"/>
              <w:bidi w:val="0"/>
              <w:spacing w:before="0" w:after="283"/>
              <w:jc w:val="left"/>
              <w:rPr/>
            </w:pPr>
            <w:r>
              <w:rPr/>
              <w:t xml:space="preserve">Portland Trail Blazers </w:t>
            </w:r>
          </w:p>
        </w:tc>
        <w:tc>
          <w:tcPr>
            <w:tcW w:w="2300" w:type="dxa"/>
            <w:tcBorders/>
            <w:vAlign w:val="center"/>
          </w:tcPr>
          <w:p>
            <w:pPr>
              <w:pStyle w:val="TableContents"/>
              <w:bidi w:val="0"/>
              <w:spacing w:before="0" w:after="283"/>
              <w:jc w:val="left"/>
              <w:rPr/>
            </w:pPr>
            <w:r>
              <w:rPr/>
              <w:t xml:space="preserve">Brotnjo (Bosnia ja Hertsegovina)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55 </w:t>
            </w:r>
          </w:p>
        </w:tc>
        <w:tc>
          <w:tcPr>
            <w:tcW w:w="1820" w:type="dxa"/>
            <w:tcBorders/>
            <w:vAlign w:val="center"/>
          </w:tcPr>
          <w:p>
            <w:pPr>
              <w:pStyle w:val="TableContents"/>
              <w:bidi w:val="0"/>
              <w:spacing w:before="0" w:after="283"/>
              <w:jc w:val="left"/>
              <w:rPr/>
            </w:pPr>
            <w:r>
              <w:rPr/>
              <w:t xml:space="preserve">Rickert, Rick Rick Rick Rickert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Minnesota Timberwolves </w:t>
            </w:r>
          </w:p>
        </w:tc>
        <w:tc>
          <w:tcPr>
            <w:tcW w:w="2300" w:type="dxa"/>
            <w:tcBorders/>
            <w:vAlign w:val="center"/>
          </w:tcPr>
          <w:p>
            <w:pPr>
              <w:pStyle w:val="TableContents"/>
              <w:bidi w:val="0"/>
              <w:spacing w:before="0" w:after="283"/>
              <w:jc w:val="left"/>
              <w:rPr/>
            </w:pPr>
            <w:r>
              <w:rPr/>
              <w:t xml:space="preserve">Minnesota (So)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56 </w:t>
            </w:r>
          </w:p>
        </w:tc>
        <w:tc>
          <w:tcPr>
            <w:tcW w:w="1820" w:type="dxa"/>
            <w:tcBorders/>
            <w:vAlign w:val="center"/>
          </w:tcPr>
          <w:p>
            <w:pPr>
              <w:pStyle w:val="TableContents"/>
              <w:bidi w:val="0"/>
              <w:spacing w:before="0" w:after="283"/>
              <w:jc w:val="left"/>
              <w:rPr/>
            </w:pPr>
            <w:r>
              <w:rPr/>
              <w:t xml:space="preserve">Hunter, Brandon Brandon Hunter </w:t>
            </w:r>
          </w:p>
        </w:tc>
        <w:tc>
          <w:tcPr>
            <w:tcW w:w="925" w:type="dxa"/>
            <w:tcBorders/>
            <w:vAlign w:val="center"/>
          </w:tcPr>
          <w:p>
            <w:pPr>
              <w:pStyle w:val="TableContents"/>
              <w:bidi w:val="0"/>
              <w:spacing w:before="0" w:after="283"/>
              <w:jc w:val="left"/>
              <w:rPr/>
            </w:pPr>
            <w:r>
              <w:rPr/>
              <w:t xml:space="preserve">PF </w:t>
            </w:r>
          </w:p>
        </w:tc>
        <w:tc>
          <w:tcPr>
            <w:tcW w:w="1505" w:type="dxa"/>
            <w:tcBorders/>
            <w:vAlign w:val="center"/>
          </w:tcPr>
          <w:p>
            <w:pPr>
              <w:pStyle w:val="TableContents"/>
              <w:bidi w:val="0"/>
              <w:spacing w:before="0" w:after="283"/>
              <w:jc w:val="left"/>
              <w:rPr/>
            </w:pPr>
            <w:r>
              <w:rPr/>
              <w:t xml:space="preserve">Yhdysvallat </w:t>
            </w:r>
          </w:p>
        </w:tc>
        <w:tc>
          <w:tcPr>
            <w:tcW w:w="2255" w:type="dxa"/>
            <w:tcBorders/>
            <w:vAlign w:val="center"/>
          </w:tcPr>
          <w:p>
            <w:pPr>
              <w:pStyle w:val="TableContents"/>
              <w:bidi w:val="0"/>
              <w:spacing w:before="0" w:after="283"/>
              <w:jc w:val="left"/>
              <w:rPr/>
            </w:pPr>
            <w:r>
              <w:rPr/>
              <w:t xml:space="preserve">Boston Celtics (Sacramentosta) </w:t>
            </w:r>
          </w:p>
        </w:tc>
        <w:tc>
          <w:tcPr>
            <w:tcW w:w="2300" w:type="dxa"/>
            <w:tcBorders/>
            <w:vAlign w:val="center"/>
          </w:tcPr>
          <w:p>
            <w:pPr>
              <w:pStyle w:val="TableContents"/>
              <w:bidi w:val="0"/>
              <w:spacing w:before="0" w:after="283"/>
              <w:jc w:val="left"/>
              <w:rPr/>
            </w:pPr>
            <w:r>
              <w:rPr/>
              <w:t xml:space="preserve">Ohio (Sr)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57 </w:t>
            </w:r>
          </w:p>
        </w:tc>
        <w:tc>
          <w:tcPr>
            <w:tcW w:w="1820" w:type="dxa"/>
            <w:tcBorders/>
            <w:vAlign w:val="center"/>
          </w:tcPr>
          <w:p>
            <w:pPr>
              <w:pStyle w:val="TableContents"/>
              <w:bidi w:val="0"/>
              <w:spacing w:before="0" w:after="283"/>
              <w:jc w:val="left"/>
              <w:rPr/>
            </w:pPr>
            <w:r>
              <w:rPr/>
              <w:t xml:space="preserve">Yuyang, Xue Xue Xue Yuyang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Kiina </w:t>
            </w:r>
          </w:p>
        </w:tc>
        <w:tc>
          <w:tcPr>
            <w:tcW w:w="2255" w:type="dxa"/>
            <w:tcBorders/>
            <w:vAlign w:val="center"/>
          </w:tcPr>
          <w:p>
            <w:pPr>
              <w:pStyle w:val="TableContents"/>
              <w:bidi w:val="0"/>
              <w:spacing w:before="0" w:after="283"/>
              <w:jc w:val="left"/>
              <w:rPr/>
            </w:pPr>
            <w:r>
              <w:rPr/>
              <w:t xml:space="preserve">Dallas Mavericks (vaihdettu Denveriin) </w:t>
            </w:r>
          </w:p>
        </w:tc>
        <w:tc>
          <w:tcPr>
            <w:tcW w:w="2300" w:type="dxa"/>
            <w:tcBorders/>
            <w:vAlign w:val="center"/>
          </w:tcPr>
          <w:p>
            <w:pPr>
              <w:pStyle w:val="TableContents"/>
              <w:bidi w:val="0"/>
              <w:spacing w:before="0" w:after="283"/>
              <w:jc w:val="left"/>
              <w:rPr/>
            </w:pPr>
            <w:r>
              <w:rPr/>
              <w:t xml:space="preserve">Hong Kong Flying Dragons (Kiina) </w:t>
            </w:r>
          </w:p>
        </w:tc>
      </w:tr>
      <w:tr>
        <w:trPr/>
        <w:tc>
          <w:tcPr>
            <w:tcW w:w="835"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58 </w:t>
            </w:r>
          </w:p>
        </w:tc>
        <w:tc>
          <w:tcPr>
            <w:tcW w:w="1820" w:type="dxa"/>
            <w:tcBorders/>
            <w:vAlign w:val="center"/>
          </w:tcPr>
          <w:p>
            <w:pPr>
              <w:pStyle w:val="TableContents"/>
              <w:bidi w:val="0"/>
              <w:spacing w:before="0" w:after="283"/>
              <w:jc w:val="left"/>
              <w:rPr/>
            </w:pPr>
            <w:r>
              <w:rPr/>
              <w:t xml:space="preserve">Glyniadakis, Andreas Andreas Andreas Glyniadakis </w:t>
            </w:r>
          </w:p>
        </w:tc>
        <w:tc>
          <w:tcPr>
            <w:tcW w:w="92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Kreikka </w:t>
            </w:r>
          </w:p>
        </w:tc>
        <w:tc>
          <w:tcPr>
            <w:tcW w:w="2255" w:type="dxa"/>
            <w:tcBorders/>
            <w:vAlign w:val="center"/>
          </w:tcPr>
          <w:p>
            <w:pPr>
              <w:pStyle w:val="TableContents"/>
              <w:bidi w:val="0"/>
              <w:spacing w:before="0" w:after="283"/>
              <w:jc w:val="left"/>
              <w:rPr/>
            </w:pPr>
            <w:r>
              <w:rPr/>
              <w:t xml:space="preserve">Detroit Pistons (San Antoniosta) </w:t>
            </w:r>
          </w:p>
        </w:tc>
        <w:tc>
          <w:tcPr>
            <w:tcW w:w="2300" w:type="dxa"/>
            <w:tcBorders/>
            <w:vAlign w:val="center"/>
          </w:tcPr>
          <w:p>
            <w:pPr>
              <w:pStyle w:val="TableContents"/>
              <w:bidi w:val="0"/>
              <w:spacing w:before="0" w:after="283"/>
              <w:jc w:val="left"/>
              <w:rPr/>
            </w:pPr>
            <w:r>
              <w:rPr/>
              <w:t xml:space="preserve">AEK (Kreikka)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varattiin toiseksi vuoden 2003 NBA-draftissa.</w:t>
      </w:r>
    </w:p>
    <w:p>
      <w:pPr>
        <w:pStyle w:val="TextBody"/>
        <w:bidi w:val="0"/>
        <w:jc w:val="left"/>
        <w:rPr>
          <w:b/>
          <w:u w:val="single"/>
          <w:shd w:val="clear" w:fill="FFFF00"/>
        </w:rPr>
      </w:pPr>
      <w:r>
        <w:rPr>
          <w:b/>
          <w:u w:val="single"/>
          <w:shd w:val="clear" w:fill="FFFF00"/>
        </w:rPr>
        <w:t xml:space="preserve">Asiakirjan numero 21572</w:t>
      </w:r>
    </w:p>
    <w:p>
      <w:pPr>
        <w:pStyle w:val="TextBody"/>
        <w:bidi w:val="0"/>
        <w:jc w:val="left"/>
        <w:rPr>
          <w:b/>
          <w:shd w:val="clear" w:fill="FFFF00"/>
        </w:rPr>
      </w:pPr>
      <w:r>
        <w:rPr>
          <w:b/>
          <w:shd w:val="clear" w:fill="FFFF00"/>
        </w:rPr>
        <w:t xml:space="preserve">Tekstin numero 0</w:t>
      </w:r>
    </w:p>
    <w:tbl>
      <w:tblPr>
        <w:tblW w:w="6393" w:type="dxa"/>
        <w:jc w:val="left"/>
        <w:tblInd w:w="0" w:type="dxa"/>
        <w:tblLayout w:type="fixed"/>
        <w:tblCellMar>
          <w:top w:w="28" w:type="dxa"/>
          <w:left w:w="28" w:type="dxa"/>
          <w:bottom w:w="28" w:type="dxa"/>
          <w:right w:w="28" w:type="dxa"/>
        </w:tblCellMar>
      </w:tblPr>
      <w:tblGrid>
        <w:gridCol w:w="3061"/>
        <w:gridCol w:w="1516"/>
        <w:gridCol w:w="1816"/>
      </w:tblGrid>
      <w:tr>
        <w:trPr/>
        <w:tc>
          <w:tcPr>
            <w:tcW w:w="3061" w:type="dxa"/>
            <w:tcBorders/>
            <w:vAlign w:val="center"/>
          </w:tcPr>
          <w:p>
            <w:pPr>
              <w:pStyle w:val="TableHeading"/>
              <w:suppressLineNumbers/>
              <w:bidi w:val="0"/>
              <w:spacing w:before="0" w:after="283"/>
              <w:jc w:val="center"/>
              <w:rPr/>
            </w:pPr>
            <w:r>
              <w:rPr/>
              <w:t xml:space="preserve">Valtio tai liittovaltion alue </w:t>
            </w:r>
          </w:p>
        </w:tc>
        <w:tc>
          <w:tcPr>
            <w:tcW w:w="1516" w:type="dxa"/>
            <w:tcBorders/>
            <w:vAlign w:val="center"/>
          </w:tcPr>
          <w:p>
            <w:pPr>
              <w:pStyle w:val="TableHeading"/>
              <w:suppressLineNumbers/>
              <w:bidi w:val="0"/>
              <w:spacing w:before="0" w:after="283"/>
              <w:jc w:val="center"/>
              <w:rPr/>
            </w:pPr>
            <w:r>
              <w:rPr/>
              <w:t xml:space="preserve">Vuoden 2017 sijoitus </w:t>
            </w:r>
          </w:p>
        </w:tc>
        <w:tc>
          <w:tcPr>
            <w:tcW w:w="1816" w:type="dxa"/>
            <w:tcBorders/>
            <w:vAlign w:val="center"/>
          </w:tcPr>
          <w:p>
            <w:pPr>
              <w:pStyle w:val="TableHeading"/>
              <w:suppressLineNumbers/>
              <w:bidi w:val="0"/>
              <w:spacing w:before="0" w:after="283"/>
              <w:jc w:val="center"/>
              <w:rPr/>
            </w:pPr>
            <w:r>
              <w:rPr/>
              <w:t xml:space="preserve">Vuoden 2016 sijoitus </w:t>
            </w:r>
          </w:p>
        </w:tc>
      </w:tr>
      <w:tr>
        <w:trPr/>
        <w:tc>
          <w:tcPr>
            <w:tcW w:w="3061" w:type="dxa"/>
            <w:tcBorders/>
            <w:vAlign w:val="center"/>
          </w:tcPr>
          <w:p>
            <w:pPr>
              <w:pStyle w:val="TableContents"/>
              <w:bidi w:val="0"/>
              <w:spacing w:before="0" w:after="283"/>
              <w:jc w:val="left"/>
              <w:rPr/>
            </w:pPr>
            <w:r>
              <w:rPr/>
              <w:t xml:space="preserve">Haryana </w:t>
            </w:r>
          </w:p>
        </w:tc>
        <w:tc>
          <w:tcPr>
            <w:tcW w:w="1516" w:type="dxa"/>
            <w:tcBorders/>
            <w:vAlign w:val="center"/>
          </w:tcPr>
          <w:p>
            <w:pPr>
              <w:pStyle w:val="TableContents"/>
              <w:bidi w:val="0"/>
              <w:spacing w:before="0" w:after="283"/>
              <w:jc w:val="left"/>
              <w:rPr/>
            </w:pPr>
            <w:r>
              <w:rPr/>
              <w:t xml:space="preserve">90.79% </w:t>
            </w:r>
          </w:p>
        </w:tc>
        <w:tc>
          <w:tcPr>
            <w:tcW w:w="1816" w:type="dxa"/>
            <w:tcBorders/>
            <w:vAlign w:val="center"/>
          </w:tcPr>
          <w:p>
            <w:pPr>
              <w:pStyle w:val="TableContents"/>
              <w:bidi w:val="0"/>
              <w:spacing w:before="0" w:after="283"/>
              <w:jc w:val="left"/>
              <w:rPr/>
            </w:pPr>
            <w:r>
              <w:rPr/>
              <w:t xml:space="preserve">40.66% (14 / 32) </w:t>
            </w:r>
          </w:p>
        </w:tc>
      </w:tr>
      <w:tr>
        <w:trPr/>
        <w:tc>
          <w:tcPr>
            <w:tcW w:w="3061" w:type="dxa"/>
            <w:tcBorders/>
            <w:vAlign w:val="center"/>
          </w:tcPr>
          <w:p>
            <w:pPr>
              <w:pStyle w:val="TableContents"/>
              <w:bidi w:val="0"/>
              <w:spacing w:before="0" w:after="283"/>
              <w:jc w:val="left"/>
              <w:rPr/>
            </w:pPr>
            <w:r>
              <w:rPr/>
              <w:t xml:space="preserve">Länsi-Bengali </w:t>
            </w:r>
          </w:p>
        </w:tc>
        <w:tc>
          <w:tcPr>
            <w:tcW w:w="1516" w:type="dxa"/>
            <w:tcBorders/>
            <w:vAlign w:val="center"/>
          </w:tcPr>
          <w:p>
            <w:pPr>
              <w:pStyle w:val="TableContents"/>
              <w:bidi w:val="0"/>
              <w:spacing w:before="0" w:after="283"/>
              <w:jc w:val="left"/>
              <w:rPr/>
            </w:pPr>
            <w:r>
              <w:rPr/>
              <w:t xml:space="preserve">90.79% </w:t>
            </w:r>
          </w:p>
        </w:tc>
        <w:tc>
          <w:tcPr>
            <w:tcW w:w="1816" w:type="dxa"/>
            <w:tcBorders/>
            <w:vAlign w:val="center"/>
          </w:tcPr>
          <w:p>
            <w:pPr>
              <w:pStyle w:val="TableContents"/>
              <w:bidi w:val="0"/>
              <w:spacing w:before="0" w:after="283"/>
              <w:jc w:val="left"/>
              <w:rPr/>
            </w:pPr>
            <w:r>
              <w:rPr/>
              <w:t xml:space="preserve">46.90% (11 / 32) </w:t>
            </w:r>
          </w:p>
        </w:tc>
      </w:tr>
      <w:tr>
        <w:trPr/>
        <w:tc>
          <w:tcPr>
            <w:tcW w:w="3061" w:type="dxa"/>
            <w:tcBorders/>
            <w:vAlign w:val="center"/>
          </w:tcPr>
          <w:p>
            <w:pPr>
              <w:pStyle w:val="TableContents"/>
              <w:bidi w:val="0"/>
              <w:spacing w:before="0" w:after="283"/>
              <w:jc w:val="left"/>
              <w:rPr/>
            </w:pPr>
            <w:r>
              <w:rPr/>
              <w:t xml:space="preserve">Jharkhand </w:t>
            </w:r>
          </w:p>
        </w:tc>
        <w:tc>
          <w:tcPr>
            <w:tcW w:w="1516" w:type="dxa"/>
            <w:tcBorders/>
            <w:vAlign w:val="center"/>
          </w:tcPr>
          <w:p>
            <w:pPr>
              <w:pStyle w:val="TableContents"/>
              <w:bidi w:val="0"/>
              <w:spacing w:before="0" w:after="283"/>
              <w:jc w:val="left"/>
              <w:rPr/>
            </w:pPr>
            <w:r>
              <w:rPr/>
              <w:t xml:space="preserve">90.79% </w:t>
            </w:r>
          </w:p>
        </w:tc>
        <w:tc>
          <w:tcPr>
            <w:tcW w:w="1816" w:type="dxa"/>
            <w:tcBorders/>
            <w:vAlign w:val="center"/>
          </w:tcPr>
          <w:p>
            <w:pPr>
              <w:pStyle w:val="TableContents"/>
              <w:bidi w:val="0"/>
              <w:spacing w:before="0" w:after="283"/>
              <w:jc w:val="left"/>
              <w:rPr/>
            </w:pPr>
            <w:r>
              <w:rPr/>
              <w:t xml:space="preserve">63.09 (3 / 32) </w:t>
            </w:r>
          </w:p>
        </w:tc>
      </w:tr>
      <w:tr>
        <w:trPr/>
        <w:tc>
          <w:tcPr>
            <w:tcW w:w="3061" w:type="dxa"/>
            <w:tcBorders/>
            <w:vAlign w:val="center"/>
          </w:tcPr>
          <w:p>
            <w:pPr>
              <w:pStyle w:val="TableContents"/>
              <w:bidi w:val="0"/>
              <w:spacing w:before="0" w:after="283"/>
              <w:jc w:val="left"/>
              <w:rPr/>
            </w:pPr>
            <w:r>
              <w:rPr/>
              <w:t xml:space="preserve">Karnataka </w:t>
            </w:r>
          </w:p>
        </w:tc>
        <w:tc>
          <w:tcPr>
            <w:tcW w:w="1516" w:type="dxa"/>
            <w:tcBorders/>
            <w:vAlign w:val="center"/>
          </w:tcPr>
          <w:p>
            <w:pPr>
              <w:pStyle w:val="TableContents"/>
              <w:bidi w:val="0"/>
              <w:spacing w:before="0" w:after="283"/>
              <w:jc w:val="left"/>
              <w:rPr/>
            </w:pPr>
            <w:r>
              <w:rPr/>
              <w:t xml:space="preserve">90.79% </w:t>
            </w:r>
          </w:p>
        </w:tc>
        <w:tc>
          <w:tcPr>
            <w:tcW w:w="1816" w:type="dxa"/>
            <w:tcBorders/>
            <w:vAlign w:val="center"/>
          </w:tcPr>
          <w:p>
            <w:pPr>
              <w:pStyle w:val="TableContents"/>
              <w:bidi w:val="0"/>
              <w:spacing w:before="0" w:after="283"/>
              <w:jc w:val="left"/>
              <w:rPr/>
            </w:pPr>
            <w:r>
              <w:rPr/>
              <w:t xml:space="preserve">48.50% (9 / 32) </w:t>
            </w:r>
          </w:p>
        </w:tc>
      </w:tr>
      <w:tr>
        <w:trPr/>
        <w:tc>
          <w:tcPr>
            <w:tcW w:w="3061" w:type="dxa"/>
            <w:tcBorders/>
            <w:vAlign w:val="center"/>
          </w:tcPr>
          <w:p>
            <w:pPr>
              <w:pStyle w:val="TableContents"/>
              <w:bidi w:val="0"/>
              <w:spacing w:before="0" w:after="283"/>
              <w:jc w:val="left"/>
              <w:rPr/>
            </w:pPr>
            <w:r>
              <w:rPr/>
              <w:t xml:space="preserve">Gujarat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71.14% (1 / 32) </w:t>
            </w:r>
          </w:p>
        </w:tc>
      </w:tr>
      <w:tr>
        <w:trPr/>
        <w:tc>
          <w:tcPr>
            <w:tcW w:w="3061" w:type="dxa"/>
            <w:tcBorders/>
            <w:vAlign w:val="center"/>
          </w:tcPr>
          <w:p>
            <w:pPr>
              <w:pStyle w:val="TableContents"/>
              <w:bidi w:val="0"/>
              <w:spacing w:before="0" w:after="283"/>
              <w:jc w:val="left"/>
              <w:rPr/>
            </w:pPr>
            <w:r>
              <w:rPr/>
              <w:t xml:space="preserve">Telangana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70.12% (2 / 32) </w:t>
            </w:r>
          </w:p>
        </w:tc>
      </w:tr>
      <w:tr>
        <w:trPr/>
        <w:tc>
          <w:tcPr>
            <w:tcW w:w="3061" w:type="dxa"/>
            <w:tcBorders/>
            <w:vAlign w:val="center"/>
          </w:tcPr>
          <w:p>
            <w:pPr>
              <w:pStyle w:val="TableContents"/>
              <w:bidi w:val="0"/>
              <w:spacing w:before="0" w:after="283"/>
              <w:jc w:val="left"/>
              <w:rPr/>
            </w:pPr>
            <w:r>
              <w:rPr/>
              <w:t xml:space="preserve">Andhra Pradesh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70.12% (2 / 32) </w:t>
            </w:r>
          </w:p>
        </w:tc>
      </w:tr>
      <w:tr>
        <w:trPr/>
        <w:tc>
          <w:tcPr>
            <w:tcW w:w="3061" w:type="dxa"/>
            <w:tcBorders/>
            <w:vAlign w:val="center"/>
          </w:tcPr>
          <w:p>
            <w:pPr>
              <w:pStyle w:val="TableContents"/>
              <w:bidi w:val="0"/>
              <w:spacing w:before="0" w:after="283"/>
              <w:jc w:val="left"/>
              <w:rPr/>
            </w:pPr>
            <w:r>
              <w:rPr/>
              <w:t xml:space="preserve">Odisha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52.12% (7 / 32) </w:t>
            </w:r>
          </w:p>
        </w:tc>
      </w:tr>
      <w:tr>
        <w:trPr/>
        <w:tc>
          <w:tcPr>
            <w:tcW w:w="3061" w:type="dxa"/>
            <w:tcBorders/>
            <w:vAlign w:val="center"/>
          </w:tcPr>
          <w:p>
            <w:pPr>
              <w:pStyle w:val="TableContents"/>
              <w:bidi w:val="0"/>
              <w:spacing w:before="0" w:after="283"/>
              <w:jc w:val="left"/>
              <w:rPr/>
            </w:pPr>
            <w:r>
              <w:rPr/>
              <w:t xml:space="preserve">Chhattisgarh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62.45% (4 / 32) </w:t>
            </w:r>
          </w:p>
        </w:tc>
      </w:tr>
      <w:tr>
        <w:trPr/>
        <w:tc>
          <w:tcPr>
            <w:tcW w:w="3061" w:type="dxa"/>
            <w:tcBorders/>
            <w:vAlign w:val="center"/>
          </w:tcPr>
          <w:p>
            <w:pPr>
              <w:pStyle w:val="TableContents"/>
              <w:bidi w:val="0"/>
              <w:spacing w:before="0" w:after="283"/>
              <w:jc w:val="left"/>
              <w:rPr/>
            </w:pPr>
            <w:r>
              <w:rPr/>
              <w:t xml:space="preserve">Chandigarh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Puducherry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Goa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21.74% (19 / 32) </w:t>
            </w:r>
          </w:p>
        </w:tc>
      </w:tr>
      <w:tr>
        <w:trPr/>
        <w:tc>
          <w:tcPr>
            <w:tcW w:w="3061" w:type="dxa"/>
            <w:tcBorders/>
            <w:vAlign w:val="center"/>
          </w:tcPr>
          <w:p>
            <w:pPr>
              <w:pStyle w:val="TableContents"/>
              <w:bidi w:val="0"/>
              <w:spacing w:before="0" w:after="283"/>
              <w:jc w:val="left"/>
              <w:rPr/>
            </w:pPr>
            <w:r>
              <w:rPr/>
              <w:t xml:space="preserve">Delhi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Punjab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36.73% (16 / 32) </w:t>
            </w:r>
          </w:p>
        </w:tc>
      </w:tr>
      <w:tr>
        <w:trPr/>
        <w:tc>
          <w:tcPr>
            <w:tcW w:w="3061" w:type="dxa"/>
            <w:tcBorders/>
            <w:vAlign w:val="center"/>
          </w:tcPr>
          <w:p>
            <w:pPr>
              <w:pStyle w:val="TableContents"/>
              <w:bidi w:val="0"/>
              <w:spacing w:before="0" w:after="283"/>
              <w:jc w:val="left"/>
              <w:rPr/>
            </w:pPr>
            <w:r>
              <w:rPr/>
              <w:t xml:space="preserve">Daman ja Diu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Tamil Nadu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44.58% (12 / 32) </w:t>
            </w:r>
          </w:p>
        </w:tc>
      </w:tr>
      <w:tr>
        <w:trPr/>
        <w:tc>
          <w:tcPr>
            <w:tcW w:w="3061" w:type="dxa"/>
            <w:tcBorders/>
            <w:vAlign w:val="center"/>
          </w:tcPr>
          <w:p>
            <w:pPr>
              <w:pStyle w:val="TableContents"/>
              <w:bidi w:val="0"/>
              <w:spacing w:before="0" w:after="283"/>
              <w:jc w:val="left"/>
              <w:rPr/>
            </w:pPr>
            <w:r>
              <w:rPr/>
              <w:t xml:space="preserve">Dadra ja Nagar Haveli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Kerala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22.87% (18 / 32) </w:t>
            </w:r>
          </w:p>
        </w:tc>
      </w:tr>
      <w:tr>
        <w:trPr/>
        <w:tc>
          <w:tcPr>
            <w:tcW w:w="3061" w:type="dxa"/>
            <w:tcBorders/>
            <w:vAlign w:val="center"/>
          </w:tcPr>
          <w:p>
            <w:pPr>
              <w:pStyle w:val="TableContents"/>
              <w:bidi w:val="0"/>
              <w:spacing w:before="0" w:after="283"/>
              <w:jc w:val="left"/>
              <w:rPr/>
            </w:pPr>
            <w:r>
              <w:rPr/>
              <w:t xml:space="preserve">Maharashtra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49.43% (8 / 32) </w:t>
            </w:r>
          </w:p>
        </w:tc>
      </w:tr>
      <w:tr>
        <w:trPr/>
        <w:tc>
          <w:tcPr>
            <w:tcW w:w="3061" w:type="dxa"/>
            <w:tcBorders/>
            <w:vAlign w:val="center"/>
          </w:tcPr>
          <w:p>
            <w:pPr>
              <w:pStyle w:val="TableContents"/>
              <w:bidi w:val="0"/>
              <w:spacing w:before="0" w:after="283"/>
              <w:jc w:val="left"/>
              <w:rPr/>
            </w:pPr>
            <w:r>
              <w:rPr/>
              <w:t xml:space="preserve">Andamaanit ja Nikobaarit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Rajasthan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61.05% (</w:t>
            </w:r>
            <w:r>
              <w:rPr>
                <w:color w:val="A9A9A9"/>
              </w:rPr>
              <w:t xml:space="preserve">6 / 32</w:t>
            </w:r>
            <w:r>
              <w:rPr/>
              <w:t xml:space="preserve">) </w:t>
            </w:r>
          </w:p>
        </w:tc>
      </w:tr>
      <w:tr>
        <w:trPr/>
        <w:tc>
          <w:tcPr>
            <w:tcW w:w="3061" w:type="dxa"/>
            <w:tcBorders/>
            <w:vAlign w:val="center"/>
          </w:tcPr>
          <w:p>
            <w:pPr>
              <w:pStyle w:val="TableContents"/>
              <w:bidi w:val="0"/>
              <w:spacing w:before="0" w:after="283"/>
              <w:jc w:val="left"/>
              <w:rPr/>
            </w:pPr>
            <w:r>
              <w:rPr/>
              <w:t xml:space="preserve">Lakshadweep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Nagaland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3.41% (31 / 32) </w:t>
            </w:r>
          </w:p>
        </w:tc>
      </w:tr>
      <w:tr>
        <w:trPr/>
        <w:tc>
          <w:tcPr>
            <w:tcW w:w="3061" w:type="dxa"/>
            <w:tcBorders/>
            <w:vAlign w:val="center"/>
          </w:tcPr>
          <w:p>
            <w:pPr>
              <w:pStyle w:val="TableContents"/>
              <w:bidi w:val="0"/>
              <w:spacing w:before="0" w:after="283"/>
              <w:jc w:val="left"/>
              <w:rPr/>
            </w:pPr>
            <w:r>
              <w:rPr/>
              <w:t xml:space="preserve">Uttarakhand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Arunachal Pradesh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1.23% (32 / 32) </w:t>
            </w:r>
          </w:p>
        </w:tc>
      </w:tr>
      <w:tr>
        <w:trPr/>
        <w:tc>
          <w:tcPr>
            <w:tcW w:w="3061" w:type="dxa"/>
            <w:tcBorders/>
            <w:vAlign w:val="center"/>
          </w:tcPr>
          <w:p>
            <w:pPr>
              <w:pStyle w:val="TableContents"/>
              <w:bidi w:val="0"/>
              <w:spacing w:before="0" w:after="283"/>
              <w:jc w:val="left"/>
              <w:rPr/>
            </w:pPr>
            <w:r>
              <w:rPr/>
              <w:t xml:space="preserve">Madhya Pradesh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62.00% (5 / 32) </w:t>
            </w:r>
          </w:p>
        </w:tc>
      </w:tr>
      <w:tr>
        <w:trPr/>
        <w:tc>
          <w:tcPr>
            <w:tcW w:w="3061" w:type="dxa"/>
            <w:tcBorders/>
            <w:vAlign w:val="center"/>
          </w:tcPr>
          <w:p>
            <w:pPr>
              <w:pStyle w:val="TableContents"/>
              <w:bidi w:val="0"/>
              <w:spacing w:before="0" w:after="283"/>
              <w:jc w:val="left"/>
              <w:rPr/>
            </w:pPr>
            <w:r>
              <w:rPr/>
              <w:t xml:space="preserve">Himachal Pradesh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23.95% (17 / 32) </w:t>
            </w:r>
          </w:p>
        </w:tc>
      </w:tr>
      <w:tr>
        <w:trPr/>
        <w:tc>
          <w:tcPr>
            <w:tcW w:w="3061" w:type="dxa"/>
            <w:tcBorders/>
            <w:vAlign w:val="center"/>
          </w:tcPr>
          <w:p>
            <w:pPr>
              <w:pStyle w:val="TableContents"/>
              <w:bidi w:val="0"/>
              <w:spacing w:before="0" w:after="283"/>
              <w:jc w:val="left"/>
              <w:rPr/>
            </w:pPr>
            <w:r>
              <w:rPr/>
              <w:t xml:space="preserve">Mizoram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Manipur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6.37% (28 / 32) </w:t>
            </w:r>
          </w:p>
        </w:tc>
      </w:tr>
      <w:tr>
        <w:trPr/>
        <w:tc>
          <w:tcPr>
            <w:tcW w:w="3061" w:type="dxa"/>
            <w:tcBorders/>
            <w:vAlign w:val="center"/>
          </w:tcPr>
          <w:p>
            <w:pPr>
              <w:pStyle w:val="TableContents"/>
              <w:bidi w:val="0"/>
              <w:spacing w:before="0" w:after="283"/>
              <w:jc w:val="left"/>
              <w:rPr/>
            </w:pPr>
            <w:r>
              <w:rPr/>
              <w:t xml:space="preserve">Jammu ja Kashmir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5.93% (29 / 32) </w:t>
            </w:r>
          </w:p>
        </w:tc>
      </w:tr>
      <w:tr>
        <w:trPr/>
        <w:tc>
          <w:tcPr>
            <w:tcW w:w="3061" w:type="dxa"/>
            <w:tcBorders/>
            <w:vAlign w:val="center"/>
          </w:tcPr>
          <w:p>
            <w:pPr>
              <w:pStyle w:val="TableContents"/>
              <w:bidi w:val="0"/>
              <w:spacing w:before="0" w:after="283"/>
              <w:jc w:val="left"/>
              <w:rPr/>
            </w:pPr>
            <w:r>
              <w:rPr/>
              <w:t xml:space="preserve">Uttar Pradesh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47.37% (10 / 32) </w:t>
            </w:r>
          </w:p>
        </w:tc>
      </w:tr>
      <w:tr>
        <w:trPr/>
        <w:tc>
          <w:tcPr>
            <w:tcW w:w="3061" w:type="dxa"/>
            <w:tcBorders/>
            <w:vAlign w:val="center"/>
          </w:tcPr>
          <w:p>
            <w:pPr>
              <w:pStyle w:val="TableContents"/>
              <w:bidi w:val="0"/>
              <w:spacing w:before="0" w:after="283"/>
              <w:jc w:val="left"/>
              <w:rPr/>
            </w:pPr>
            <w:r>
              <w:rPr/>
              <w:t xml:space="preserve">Meghalaya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4.38% (30 / 32) </w:t>
            </w:r>
          </w:p>
        </w:tc>
      </w:tr>
      <w:tr>
        <w:trPr/>
        <w:tc>
          <w:tcPr>
            <w:tcW w:w="3061" w:type="dxa"/>
            <w:tcBorders/>
            <w:vAlign w:val="center"/>
          </w:tcPr>
          <w:p>
            <w:pPr>
              <w:pStyle w:val="TableContents"/>
              <w:bidi w:val="0"/>
              <w:spacing w:before="0" w:after="283"/>
              <w:jc w:val="left"/>
              <w:rPr/>
            </w:pPr>
            <w:r>
              <w:rPr/>
              <w:t xml:space="preserve">Sikkim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7.23% (27 / 32) </w:t>
            </w:r>
          </w:p>
        </w:tc>
      </w:tr>
      <w:tr>
        <w:trPr/>
        <w:tc>
          <w:tcPr>
            <w:tcW w:w="3061" w:type="dxa"/>
            <w:tcBorders/>
            <w:vAlign w:val="center"/>
          </w:tcPr>
          <w:p>
            <w:pPr>
              <w:pStyle w:val="TableContents"/>
              <w:bidi w:val="0"/>
              <w:spacing w:before="0" w:after="283"/>
              <w:jc w:val="left"/>
              <w:rPr/>
            </w:pPr>
            <w:r>
              <w:rPr/>
              <w:t xml:space="preserve">Assam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14.84% (22 / 32) </w:t>
            </w:r>
          </w:p>
        </w:tc>
      </w:tr>
      <w:tr>
        <w:trPr/>
        <w:tc>
          <w:tcPr>
            <w:tcW w:w="3061" w:type="dxa"/>
            <w:tcBorders/>
            <w:vAlign w:val="center"/>
          </w:tcPr>
          <w:p>
            <w:pPr>
              <w:pStyle w:val="TableContents"/>
              <w:bidi w:val="0"/>
              <w:spacing w:before="0" w:after="283"/>
              <w:jc w:val="left"/>
              <w:rPr/>
            </w:pPr>
            <w:r>
              <w:rPr/>
              <w:t xml:space="preserve">Tripura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09.29% (26 / 32) </w:t>
            </w:r>
          </w:p>
        </w:tc>
      </w:tr>
      <w:tr>
        <w:trPr/>
        <w:tc>
          <w:tcPr>
            <w:tcW w:w="3061" w:type="dxa"/>
            <w:tcBorders/>
            <w:vAlign w:val="center"/>
          </w:tcPr>
          <w:p>
            <w:pPr>
              <w:pStyle w:val="TableContents"/>
              <w:bidi w:val="0"/>
              <w:spacing w:before="0" w:after="283"/>
              <w:jc w:val="left"/>
              <w:rPr/>
            </w:pPr>
            <w:r>
              <w:rPr/>
              <w:t xml:space="preserve">Bihar </w:t>
            </w:r>
          </w:p>
        </w:tc>
        <w:tc>
          <w:tcPr>
            <w:tcW w:w="151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16.41% (21 / 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liiketoiminnan helppous Rajasthanin sijoitus Intiassa</w:t>
      </w:r>
    </w:p>
    <w:p>
      <w:pPr>
        <w:pStyle w:val="TextBody"/>
        <w:bidi w:val="0"/>
        <w:jc w:val="left"/>
        <w:rPr>
          <w:b/>
          <w:u w:val="single"/>
          <w:shd w:val="clear" w:fill="FFFF00"/>
        </w:rPr>
      </w:pPr>
      <w:r>
        <w:rPr>
          <w:b/>
          <w:u w:val="single"/>
          <w:shd w:val="clear" w:fill="FFFF00"/>
        </w:rPr>
        <w:t xml:space="preserve">Asiakirjan numero 21573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Charlotte's Web on runsaasti kannabidiolia (CBD) ja </w:t>
      </w:r>
      <w:r>
        <w:rPr>
          <w:color w:val="A9A9A9"/>
        </w:rPr>
        <w:t xml:space="preserve">vähän tetrahydrokannabinolia </w:t>
      </w:r>
      <w:r>
        <w:rPr/>
        <w:t xml:space="preserve">(THC) sisältävä kannabislajike. Se ei aiheuta psykoaktiivista ``huumaa'', joka tyypillisesti yhdistetään runsaasti THC:tä sisältäviin vapaa-ajan marihuanalajikkeisiin.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Charlotte's Webissä thc:tä siinä</w:t>
      </w:r>
    </w:p>
    <w:p>
      <w:pPr>
        <w:pStyle w:val="TextBody"/>
        <w:bidi w:val="0"/>
        <w:jc w:val="left"/>
        <w:rPr>
          <w:b/>
          <w:u w:val="single"/>
          <w:shd w:val="clear" w:fill="FFFF00"/>
        </w:rPr>
      </w:pPr>
      <w:r>
        <w:rPr>
          <w:b/>
          <w:u w:val="single"/>
          <w:shd w:val="clear" w:fill="FFFF00"/>
        </w:rPr>
        <w:t xml:space="preserve">Asiakirjan numero 21574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Peace, Love &amp; Misunderstanding (Rauha, rakkaus ja väärinkäsitys) on Bruce Beresfordin ohjaama yhdysvaltalainen draamakomedia vuodelta 2011, jonka pääosissa nähdään Jane Fonda, Catherine Keener, Jeffrey Dean Morgan, Elizabeth Olsen, Nat Wolff, Chace Crawford, Kyle MacLachlan ja Rosanna Arquette. Se kuvattiin </w:t>
      </w:r>
      <w:r>
        <w:rPr>
          <w:color w:val="A9A9A9"/>
        </w:rPr>
        <w:t xml:space="preserve">Woodstockin </w:t>
      </w:r>
      <w:r>
        <w:rPr/>
        <w:t xml:space="preserve">kaupungissa </w:t>
      </w:r>
      <w:r>
        <w:rPr>
          <w:color w:val="A9A9A9"/>
        </w:rPr>
        <w:t xml:space="preserve">New Yorkissa, joka on </w:t>
      </w:r>
      <w:r>
        <w:rPr/>
        <w:t xml:space="preserve">sama kaupunki, johon elokuva sijoittuu. Elokuvan gaalapremiere oli Toronton kansainvälisillä elokuvafestivaaleilla 13. syyskuuta 2011. Se julkaistiin teattereihin 8. kesäkuuta 2012 alkaen rajoitettuna versiona. Se julkaistiin DVD:llä ja Blu-ray Discillä 2. lokakuuta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 peace love and misunderstanding filmed</w:t>
      </w:r>
    </w:p>
    <w:p>
      <w:pPr>
        <w:pStyle w:val="TextBody"/>
        <w:bidi w:val="0"/>
        <w:jc w:val="left"/>
        <w:rPr>
          <w:b/>
          <w:u w:val="single"/>
          <w:shd w:val="clear" w:fill="FFFF00"/>
        </w:rPr>
      </w:pPr>
      <w:r>
        <w:rPr>
          <w:b/>
          <w:u w:val="single"/>
          <w:shd w:val="clear" w:fill="FFFF00"/>
        </w:rPr>
        <w:t xml:space="preserve">Asiakirjan numero 21575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``Song of the South'' on </w:t>
      </w:r>
      <w:r>
        <w:rPr>
          <w:color w:val="A9A9A9"/>
        </w:rPr>
        <w:t xml:space="preserve">Bob McDillin</w:t>
      </w:r>
      <w:r>
        <w:rPr/>
        <w:t xml:space="preserve"> kirjoittama kappale</w:t>
      </w:r>
      <w:r>
        <w:rPr/>
        <w:t xml:space="preserve">. Ensimmäisen levytyksen siitä teki yhdysvaltalainen country-artisti Bobby Bare vuoden 1980 Drunk &amp; Crazy -albumillaan, ja Johnny Russellin versio nousi Yhdysvaltain Billboardin kantrilistan sijalle 57 vuonna 1981. Toinen Tom T. Hallin ja Earl Scruggsin tekemä cover oli korkeimmillaan sijalla 72 vuonna 1982 albumilta Storyteller and the Banjo Man. Marraskuussa 1988 yhdysvaltalaisen country-yhtyeen Alabaman Southern Star -albumilta julkaisema cover nousi sekä Yhdysvaltain että Kanadan country-listan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song of the south by alabama</w:t>
      </w:r>
    </w:p>
    <w:p>
      <w:pPr>
        <w:pStyle w:val="TextBody"/>
        <w:bidi w:val="0"/>
        <w:jc w:val="left"/>
        <w:rPr>
          <w:b/>
          <w:u w:val="single"/>
          <w:shd w:val="clear" w:fill="FFFF00"/>
        </w:rPr>
      </w:pPr>
      <w:r>
        <w:rPr>
          <w:b/>
          <w:u w:val="single"/>
          <w:shd w:val="clear" w:fill="FFFF00"/>
        </w:rPr>
        <w:t xml:space="preserve">Asiakirjan numero 21576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äänitettiin useita kertoja The Beatlesin sessioiden aikana. Heinäkuun 18. päivän 1968 sessioiden aikana Beatles nauhoitti kappaleesta 27 minuuttia ja 11 sekuntia kestävän version, joka tosin on melko hidas ja hypnoottinen ja eroaa huomattavasti levyversion äänenvoimakkuudesta ja raakuudesta. Toinen samana päivänä tehty äänitys, joka oli alun perin 12 minuuttia pitkä, leikattiin Anthology 3:a varten 4:37 minuuttiin. Syyskuun 9. päivänä äänitettiin 18 noin viiden minuutin mittaista otosta, joista viimeinen on alkuperäisellä LP-levyllä. 18. oton jälkeen </w:t>
      </w:r>
      <w:r>
        <w:rPr>
          <w:color w:val="A9A9A9"/>
        </w:rPr>
        <w:t xml:space="preserve">Ringo Starr </w:t>
      </w:r>
      <w:r>
        <w:rPr/>
        <w:t xml:space="preserve">heitti rumpukapulansa ympäri studiota ja huusi: ``Minulla on rakkuloita sormissa!'' Starrin huuto otettiin mukaan kappaleen stereomiksaukseen. Noin kohdassa 3:40 laulu melkein sammuu, mutta palaa sitten nopeasti takaisin kolmen symbaalin kolahduksen ja Ringon huudon myötä (jotkut lähteet luulevat virheellisesti, että ``rakkuloita'' -repliikki on Lennonin ansiota; itse asiassa Lennonin kuulee kysyvän ``Miltä tuntuu?'' ennen Ringon purkausta). Monoversio (alun perin vain LP:llä) päättyy ensimmäiseen häivytykseen ilman Starrin purkausta. Monoversiota ei alun perin ollut saatavilla Yhdysvalloissa, koska monoalbumit oli siellä jo poistettu käytöstä. Monoversio julkaistiin myöhemmin Rarities-albumin amerikkalaisessa versiossa. Vuonna 2009 se julkaistiin The Beatlesin mono-CD-uusintapainoksessa osana Beatles in Mono -CD-boksia.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huusi, että minulla on rakkuloita sormissani,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huusi, että minulla on rakkuloita sormissani,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äänitettiin useita kertoja The Beatlesin sessioiden aikana. Heinäkuun 18. päivän 1968 sessioiden aikana Beatles nauhoitti kappaleesta 27 minuuttia ja 11 sekuntia kestävän version, joka tosin on melko hidas ja hypnoottinen ja eroaa suuresti levyversion äänenvoimakkuudesta ja raakuudesta. Toinen samana päivänä tehty äänitys, joka oli alun perin 12 minuuttia pitkä, leikattiin Anthology 3:a varten 4:37 minuuttiin. Syyskuun 9. päivänä äänitettiin 18 noin viiden minuutin mittaista otosta, joista viimeinen on alkuperäisellä LP-levyllä. 18. oton jälkeen </w:t>
      </w:r>
      <w:r>
        <w:rPr>
          <w:color w:val="A9A9A9"/>
        </w:rPr>
        <w:t xml:space="preserve">Ringo Starr </w:t>
      </w:r>
      <w:r>
        <w:rPr/>
        <w:t xml:space="preserve">heitti rumpukapulansa ympäri studiota ja huusi: ``Minulla on rakkuloita sormissa!'' Starrin huuto otettiin mukaan kappaleen stereomiksaukseen. Noin kohdassa 3:40 kappale sammuu kokonaan, palaa vähitellen takaisin, sammuu osittain ja palaa lopulta nopeasti takaisin kolmen symbaalin rysähdyksen ja Ringon huudon myötä (jotkut lähteet uskovat virheellisesti "rakkulat" -repliikin Lennonille; itse asiassa Lennonin kuulee kysyvän "Miltä kuulostaa?" ennen Ringon purkausta). Monoversio (alun perin vain LP:llä) päättyy ensimmäiseen häivytykseen ilman Starrin purkausta. Monoversiota ei alun perin ollut saatavilla Yhdysvalloissa, koska monoalbumit oli siellä jo poistettu käytöstä. Monoversio julkaistiin myöhemmin Rarities-albumin amerikkalaisessa versiossa. Vuonna 2009 se julkaistiin The Beatlesin mono-CD-uusintapainoksessa osana Beatles in Mono -CD-boksia.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huutaa, että minulla on rakkuloita sormissani,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että sormissani on rakkuloita?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huutaa, että minulla on rakkuloita sormissa...</w:t>
      </w:r>
    </w:p>
    <w:p>
      <w:pPr>
        <w:pStyle w:val="TextBody"/>
        <w:bidi w:val="0"/>
        <w:jc w:val="left"/>
        <w:rPr>
          <w:b/>
          <w:u w:val="single"/>
          <w:shd w:val="clear" w:fill="FFFF00"/>
        </w:rPr>
      </w:pPr>
      <w:r>
        <w:rPr>
          <w:b/>
          <w:u w:val="single"/>
          <w:shd w:val="clear" w:fill="FFFF00"/>
        </w:rPr>
        <w:t xml:space="preserve">Asiakirjan numero 21577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Halakhan mukaan mezuza tulisi sijoittaa </w:t>
      </w:r>
      <w:r>
        <w:rPr>
          <w:color w:val="A9A9A9"/>
        </w:rPr>
        <w:t xml:space="preserve">oven tai ovipylvään oikealle puolelle, ovipylvään yläkolmannekseen (eli noin olkapään korkeudelle), noin 8 cm:n (3 tuuman) päähän oviaukosta</w:t>
      </w:r>
      <w:r>
        <w:rPr/>
        <w:t xml:space="preserve">. On varottava repimästä tai vahingoittamasta pergamenttia tai siinä olevaa tekstiä, sillä tämä mitätöi mezuzan, jota pidetään Toorana. Yleensä halakha edellyttää, että mezuzot kiinnitetään 30 päivän kuluessa siitä, kun on muutettu vuokrattuun taloon tai asuntoon. Tämä koskee diasporassa (eli Israelin maan ulkopuolella) asuvia juutalaisia. Diasporassa ostettuun kotiin tai asuntoon tai Israelissa sijaitsevaan asuntoon (omaan tai vuokrattuun) mezusa kiinnitetään heti muuton jälkeen. Tämä ero johtuu siitä, että oletetaan, että kun juutalainen asuu Israelissa, Israel on hänen pysyvä asuinpaikkansa, kun taas koti diasporassa on väliaikainen. Mezuzotit ovat hyvin erityisiä esineitä, ja niistä on huolehdittava huolellisesti ja juutalaisten lakien ja perinteiden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mezuzah menee oveen</w:t>
      </w:r>
    </w:p>
    <w:p>
      <w:pPr>
        <w:pStyle w:val="TextBody"/>
        <w:bidi w:val="0"/>
        <w:jc w:val="left"/>
        <w:rPr>
          <w:b/>
          <w:u w:val="single"/>
          <w:shd w:val="clear" w:fill="FFFF00"/>
        </w:rPr>
      </w:pPr>
      <w:r>
        <w:rPr>
          <w:b/>
          <w:u w:val="single"/>
          <w:shd w:val="clear" w:fill="FFFF00"/>
        </w:rPr>
        <w:t xml:space="preserve">Asiakirjan numero 21578</w:t>
      </w:r>
    </w:p>
    <w:p>
      <w:pPr>
        <w:pStyle w:val="TextBody"/>
        <w:bidi w:val="0"/>
        <w:jc w:val="left"/>
        <w:rPr>
          <w:b/>
          <w:shd w:val="clear" w:fill="FFFF00"/>
        </w:rPr>
      </w:pPr>
      <w:r>
        <w:rPr>
          <w:b/>
          <w:shd w:val="clear" w:fill="FFFF00"/>
        </w:rPr>
        <w:t xml:space="preserve">Tekstin numero 0</w:t>
      </w:r>
    </w:p>
    <w:tbl>
      <w:tblPr>
        <w:tblW w:w="10491" w:type="dxa"/>
        <w:jc w:val="left"/>
        <w:tblInd w:w="0" w:type="dxa"/>
        <w:tblLayout w:type="fixed"/>
        <w:tblCellMar>
          <w:top w:w="28" w:type="dxa"/>
          <w:left w:w="28" w:type="dxa"/>
          <w:bottom w:w="28" w:type="dxa"/>
          <w:right w:w="28" w:type="dxa"/>
        </w:tblCellMar>
      </w:tblPr>
      <w:tblGrid>
        <w:gridCol w:w="1606"/>
        <w:gridCol w:w="2026"/>
        <w:gridCol w:w="1186"/>
        <w:gridCol w:w="1426"/>
        <w:gridCol w:w="2011"/>
        <w:gridCol w:w="2236"/>
      </w:tblGrid>
      <w:tr>
        <w:trPr/>
        <w:tc>
          <w:tcPr>
            <w:tcW w:w="1606" w:type="dxa"/>
            <w:tcBorders/>
            <w:vAlign w:val="center"/>
          </w:tcPr>
          <w:p>
            <w:pPr>
              <w:pStyle w:val="TableHeading"/>
              <w:suppressLineNumbers/>
              <w:bidi w:val="0"/>
              <w:spacing w:before="0" w:after="283"/>
              <w:jc w:val="center"/>
              <w:rPr/>
            </w:pPr>
            <w:r>
              <w:rPr/>
              <w:t xml:space="preserve">Nimi </w:t>
            </w:r>
          </w:p>
        </w:tc>
        <w:tc>
          <w:tcPr>
            <w:tcW w:w="2026" w:type="dxa"/>
            <w:tcBorders/>
            <w:vAlign w:val="center"/>
          </w:tcPr>
          <w:p>
            <w:pPr>
              <w:pStyle w:val="TableHeading"/>
              <w:suppressLineNumbers/>
              <w:bidi w:val="0"/>
              <w:spacing w:before="0" w:after="283"/>
              <w:jc w:val="center"/>
              <w:rPr/>
            </w:pPr>
            <w:r>
              <w:rPr/>
              <w:t xml:space="preserve">Sijainti </w:t>
            </w:r>
          </w:p>
        </w:tc>
        <w:tc>
          <w:tcPr>
            <w:tcW w:w="1186" w:type="dxa"/>
            <w:tcBorders/>
            <w:vAlign w:val="center"/>
          </w:tcPr>
          <w:p>
            <w:pPr>
              <w:pStyle w:val="TableHeading"/>
              <w:suppressLineNumbers/>
              <w:bidi w:val="0"/>
              <w:spacing w:before="0" w:after="283"/>
              <w:jc w:val="center"/>
              <w:rPr/>
            </w:pPr>
            <w:r>
              <w:rPr/>
              <w:t xml:space="preserve">Maakunta / alue </w:t>
            </w:r>
          </w:p>
        </w:tc>
        <w:tc>
          <w:tcPr>
            <w:tcW w:w="1426" w:type="dxa"/>
            <w:tcBorders/>
            <w:vAlign w:val="center"/>
          </w:tcPr>
          <w:p>
            <w:pPr>
              <w:pStyle w:val="TableHeading"/>
              <w:suppressLineNumbers/>
              <w:bidi w:val="0"/>
              <w:spacing w:before="0" w:after="283"/>
              <w:jc w:val="center"/>
              <w:rPr/>
            </w:pPr>
            <w:r>
              <w:rPr/>
              <w:t xml:space="preserve">Avattu </w:t>
            </w:r>
          </w:p>
        </w:tc>
        <w:tc>
          <w:tcPr>
            <w:tcW w:w="2011" w:type="dxa"/>
            <w:tcBorders/>
            <w:vAlign w:val="center"/>
          </w:tcPr>
          <w:p>
            <w:pPr>
              <w:pStyle w:val="TableHeading"/>
              <w:suppressLineNumbers/>
              <w:bidi w:val="0"/>
              <w:spacing w:before="0" w:after="283"/>
              <w:jc w:val="center"/>
              <w:rPr/>
            </w:pPr>
            <w:r>
              <w:rPr/>
              <w:t xml:space="preserve">Suljettu </w:t>
            </w:r>
          </w:p>
        </w:tc>
        <w:tc>
          <w:tcPr>
            <w:tcW w:w="2236" w:type="dxa"/>
            <w:tcBorders/>
            <w:vAlign w:val="center"/>
          </w:tcPr>
          <w:p>
            <w:pPr>
              <w:pStyle w:val="TableHeading"/>
              <w:suppressLineNumbers/>
              <w:bidi w:val="0"/>
              <w:spacing w:before="0" w:after="283"/>
              <w:jc w:val="center"/>
              <w:rPr/>
            </w:pPr>
            <w:r>
              <w:rPr/>
              <w:t xml:space="preserve">Nimellisarvo </w:t>
            </w:r>
          </w:p>
        </w:tc>
      </w:tr>
      <w:tr>
        <w:trPr/>
        <w:tc>
          <w:tcPr>
            <w:tcW w:w="1606" w:type="dxa"/>
            <w:tcBorders/>
            <w:vAlign w:val="center"/>
          </w:tcPr>
          <w:p>
            <w:pPr>
              <w:pStyle w:val="TableContents"/>
              <w:bidi w:val="0"/>
              <w:spacing w:before="0" w:after="283"/>
              <w:jc w:val="left"/>
              <w:rPr/>
            </w:pPr>
            <w:r>
              <w:rPr/>
              <w:t xml:space="preserve">Assumption Indian Residential School (Hay Lakes Indian Residential School) </w:t>
            </w:r>
          </w:p>
        </w:tc>
        <w:tc>
          <w:tcPr>
            <w:tcW w:w="2026" w:type="dxa"/>
            <w:tcBorders/>
            <w:vAlign w:val="center"/>
          </w:tcPr>
          <w:p>
            <w:pPr>
              <w:pStyle w:val="TableContents"/>
              <w:bidi w:val="0"/>
              <w:spacing w:before="0" w:after="283"/>
              <w:jc w:val="left"/>
              <w:rPr/>
            </w:pPr>
            <w:r>
              <w:rPr/>
              <w:t xml:space="preserve">Heinäjärvet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1951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Blue Quill's Indian Residential School (St. Josephin hospice / Lac la Biche Boarding School). </w:t>
            </w:r>
          </w:p>
        </w:tc>
        <w:tc>
          <w:tcPr>
            <w:tcW w:w="2026" w:type="dxa"/>
            <w:tcBorders/>
            <w:vAlign w:val="center"/>
          </w:tcPr>
          <w:p>
            <w:pPr>
              <w:pStyle w:val="TableContents"/>
              <w:bidi w:val="0"/>
              <w:spacing w:before="0" w:after="283"/>
              <w:jc w:val="left"/>
              <w:rPr/>
            </w:pPr>
            <w:r>
              <w:rPr/>
              <w:t xml:space="preserve">Lac la Biche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1862 </w:t>
            </w:r>
          </w:p>
        </w:tc>
        <w:tc>
          <w:tcPr>
            <w:tcW w:w="2011" w:type="dxa"/>
            <w:tcBorders/>
            <w:vAlign w:val="center"/>
          </w:tcPr>
          <w:p>
            <w:pPr>
              <w:pStyle w:val="TableContents"/>
              <w:bidi w:val="0"/>
              <w:spacing w:before="0" w:after="283"/>
              <w:jc w:val="left"/>
              <w:rPr/>
            </w:pPr>
            <w:r>
              <w:rPr/>
              <w:t xml:space="preserve">1898 (siirretty Blue Quill Indian Reserve 127:ään, Saddle Lake).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Blue Quill's Indian Residential School (Sacred Heart Indian Residential School / Saddle Lake Boarding School / Blue Quill's Boarding School) </w:t>
            </w:r>
          </w:p>
        </w:tc>
        <w:tc>
          <w:tcPr>
            <w:tcW w:w="2026" w:type="dxa"/>
            <w:tcBorders/>
            <w:vAlign w:val="center"/>
          </w:tcPr>
          <w:p>
            <w:pPr>
              <w:pStyle w:val="TableContents"/>
              <w:bidi w:val="0"/>
              <w:spacing w:before="0" w:after="283"/>
              <w:jc w:val="left"/>
              <w:rPr/>
            </w:pPr>
            <w:r>
              <w:rPr/>
              <w:t xml:space="preserve">Blue Quill Indian Reserve 127, Saddle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1931 (muutti St. Pauliin)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Blue Quill's Indian Residential School (Pyhän Paavalin sisäoppilaitoskoulu) </w:t>
            </w:r>
          </w:p>
        </w:tc>
        <w:tc>
          <w:tcPr>
            <w:tcW w:w="2026" w:type="dxa"/>
            <w:tcBorders/>
            <w:vAlign w:val="center"/>
          </w:tcPr>
          <w:p>
            <w:pPr>
              <w:pStyle w:val="TableContents"/>
              <w:bidi w:val="0"/>
              <w:spacing w:before="0" w:after="283"/>
              <w:jc w:val="left"/>
              <w:rPr/>
            </w:pPr>
            <w:r>
              <w:rPr/>
              <w:t xml:space="preserve">St. Paul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1931 </w:t>
            </w:r>
          </w:p>
        </w:tc>
        <w:tc>
          <w:tcPr>
            <w:tcW w:w="2011" w:type="dxa"/>
            <w:tcBorders/>
            <w:vAlign w:val="center"/>
          </w:tcPr>
          <w:p>
            <w:pPr>
              <w:pStyle w:val="TableContents"/>
              <w:bidi w:val="0"/>
              <w:spacing w:before="0" w:after="283"/>
              <w:jc w:val="left"/>
              <w:rPr/>
            </w:pPr>
            <w:r>
              <w:rPr/>
              <w:t xml:space="preserve">1970 (ensimmäinen alkuperäiskansojen hallinnoima koulu Kanadassa).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Pyhien enkelien luostari (Holy Angels Indian Residential School / Our Lady of Victoria Indian Residential School) </w:t>
            </w:r>
          </w:p>
        </w:tc>
        <w:tc>
          <w:tcPr>
            <w:tcW w:w="2026" w:type="dxa"/>
            <w:tcBorders/>
            <w:vAlign w:val="center"/>
          </w:tcPr>
          <w:p>
            <w:pPr>
              <w:pStyle w:val="TableContents"/>
              <w:bidi w:val="0"/>
              <w:spacing w:before="0" w:after="283"/>
              <w:jc w:val="left"/>
              <w:rPr/>
            </w:pPr>
            <w:r>
              <w:rPr/>
              <w:t xml:space="preserve">Fort Chipewyan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1902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Crowfoot Indian Residential School </w:t>
            </w:r>
          </w:p>
        </w:tc>
        <w:tc>
          <w:tcPr>
            <w:tcW w:w="2026" w:type="dxa"/>
            <w:tcBorders/>
            <w:vAlign w:val="center"/>
          </w:tcPr>
          <w:p>
            <w:pPr>
              <w:pStyle w:val="TableContents"/>
              <w:bidi w:val="0"/>
              <w:spacing w:before="0" w:after="283"/>
              <w:jc w:val="left"/>
              <w:rPr/>
            </w:pPr>
            <w:r>
              <w:rPr/>
              <w:t xml:space="preserve">Cluny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1909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Dunbow Industrial School (St. Joseph's Industrial School, High River Industrial School) </w:t>
            </w:r>
          </w:p>
        </w:tc>
        <w:tc>
          <w:tcPr>
            <w:tcW w:w="2026" w:type="dxa"/>
            <w:tcBorders/>
            <w:vAlign w:val="center"/>
          </w:tcPr>
          <w:p>
            <w:pPr>
              <w:pStyle w:val="TableContents"/>
              <w:bidi w:val="0"/>
              <w:spacing w:before="0" w:after="283"/>
              <w:jc w:val="left"/>
              <w:rPr/>
            </w:pPr>
            <w:r>
              <w:rPr/>
              <w:t xml:space="preserve">High River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1888 </w:t>
            </w:r>
          </w:p>
        </w:tc>
        <w:tc>
          <w:tcPr>
            <w:tcW w:w="2011" w:type="dxa"/>
            <w:tcBorders/>
            <w:vAlign w:val="center"/>
          </w:tcPr>
          <w:p>
            <w:pPr>
              <w:pStyle w:val="TableContents"/>
              <w:bidi w:val="0"/>
              <w:spacing w:before="0" w:after="283"/>
              <w:jc w:val="left"/>
              <w:rPr/>
            </w:pPr>
            <w:r>
              <w:rPr/>
              <w:t xml:space="preserve">1939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Edmontonin teollisuuskoulu </w:t>
            </w:r>
          </w:p>
        </w:tc>
        <w:tc>
          <w:tcPr>
            <w:tcW w:w="2026" w:type="dxa"/>
            <w:tcBorders/>
            <w:vAlign w:val="center"/>
          </w:tcPr>
          <w:p>
            <w:pPr>
              <w:pStyle w:val="TableContents"/>
              <w:bidi w:val="0"/>
              <w:spacing w:before="0" w:after="283"/>
              <w:jc w:val="left"/>
              <w:rPr/>
            </w:pPr>
            <w:r>
              <w:rPr/>
              <w:t xml:space="preserve">St. Albert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1919 </w:t>
            </w:r>
          </w:p>
        </w:tc>
        <w:tc>
          <w:tcPr>
            <w:tcW w:w="2011" w:type="dxa"/>
            <w:tcBorders/>
            <w:vAlign w:val="center"/>
          </w:tcPr>
          <w:p>
            <w:pPr>
              <w:pStyle w:val="TableContents"/>
              <w:bidi w:val="0"/>
              <w:spacing w:before="0" w:after="283"/>
              <w:jc w:val="left"/>
              <w:rPr/>
            </w:pPr>
            <w:r>
              <w:rPr/>
              <w:t xml:space="preserve">1960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Ermineskinin intiaanien asuinkoulu </w:t>
            </w:r>
          </w:p>
        </w:tc>
        <w:tc>
          <w:tcPr>
            <w:tcW w:w="2026" w:type="dxa"/>
            <w:tcBorders/>
            <w:vAlign w:val="center"/>
          </w:tcPr>
          <w:p>
            <w:pPr>
              <w:pStyle w:val="TableContents"/>
              <w:bidi w:val="0"/>
              <w:spacing w:before="0" w:after="283"/>
              <w:jc w:val="left"/>
              <w:rPr/>
            </w:pPr>
            <w:r>
              <w:rPr/>
              <w:t xml:space="preserve">Hobbema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1916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Smithin intiaanien asuinkoulu (Breyant Hall) </w:t>
            </w:r>
          </w:p>
        </w:tc>
        <w:tc>
          <w:tcPr>
            <w:tcW w:w="2026" w:type="dxa"/>
            <w:tcBorders/>
            <w:vAlign w:val="center"/>
          </w:tcPr>
          <w:p>
            <w:pPr>
              <w:pStyle w:val="TableContents"/>
              <w:bidi w:val="0"/>
              <w:spacing w:before="0" w:after="283"/>
              <w:jc w:val="left"/>
              <w:rPr/>
            </w:pPr>
            <w:r>
              <w:rPr/>
              <w:t xml:space="preserve">Fort Smith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1955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Immaculate Conception Indian Residential School (Immaculate Conception Boarding School / Veri-intiaanien sisäoppilaitoskoulu) </w:t>
            </w:r>
          </w:p>
        </w:tc>
        <w:tc>
          <w:tcPr>
            <w:tcW w:w="2026" w:type="dxa"/>
            <w:tcBorders/>
            <w:vAlign w:val="center"/>
          </w:tcPr>
          <w:p>
            <w:pPr>
              <w:pStyle w:val="TableContents"/>
              <w:bidi w:val="0"/>
              <w:spacing w:before="0" w:after="283"/>
              <w:jc w:val="left"/>
              <w:rPr/>
            </w:pPr>
            <w:r>
              <w:rPr/>
              <w:t xml:space="preserve">Stand-Off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1884 </w:t>
            </w:r>
          </w:p>
        </w:tc>
        <w:tc>
          <w:tcPr>
            <w:tcW w:w="2011" w:type="dxa"/>
            <w:tcBorders/>
            <w:vAlign w:val="center"/>
          </w:tcPr>
          <w:p>
            <w:pPr>
              <w:pStyle w:val="TableContents"/>
              <w:bidi w:val="0"/>
              <w:spacing w:before="0" w:after="283"/>
              <w:jc w:val="left"/>
              <w:rPr/>
            </w:pPr>
            <w:r>
              <w:rPr/>
              <w:t xml:space="preserve">1926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Immaculate Conception Boarding School (Veri-intiaanien sisäoppilaitos / St. Mary's Mission Boarding School) </w:t>
            </w:r>
          </w:p>
        </w:tc>
        <w:tc>
          <w:tcPr>
            <w:tcW w:w="2026" w:type="dxa"/>
            <w:tcBorders/>
            <w:vAlign w:val="center"/>
          </w:tcPr>
          <w:p>
            <w:pPr>
              <w:pStyle w:val="TableContents"/>
              <w:bidi w:val="0"/>
              <w:spacing w:before="0" w:after="283"/>
              <w:jc w:val="left"/>
              <w:rPr/>
            </w:pPr>
            <w:r>
              <w:rPr/>
              <w:t xml:space="preserve">Stand-Off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1911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McDougallin orpokoti ja asuinkoulu (Morley Indian Residential School) (Morley Indian Residential School) </w:t>
            </w:r>
          </w:p>
        </w:tc>
        <w:tc>
          <w:tcPr>
            <w:tcW w:w="2026" w:type="dxa"/>
            <w:tcBorders/>
            <w:vAlign w:val="center"/>
          </w:tcPr>
          <w:p>
            <w:pPr>
              <w:pStyle w:val="TableContents"/>
              <w:bidi w:val="0"/>
              <w:spacing w:before="0" w:after="283"/>
              <w:jc w:val="left"/>
              <w:rPr/>
            </w:pPr>
            <w:r>
              <w:rPr/>
              <w:t xml:space="preserve">Morley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Old Sunin sisäoppilaitos (North Camp Residential School / White Eagle's Boarding School / Short Robe Boarding School) </w:t>
            </w:r>
          </w:p>
        </w:tc>
        <w:tc>
          <w:tcPr>
            <w:tcW w:w="2026" w:type="dxa"/>
            <w:tcBorders/>
            <w:vAlign w:val="center"/>
          </w:tcPr>
          <w:p>
            <w:pPr>
              <w:pStyle w:val="TableContents"/>
              <w:bidi w:val="0"/>
              <w:spacing w:before="0" w:after="283"/>
              <w:jc w:val="left"/>
              <w:rPr/>
            </w:pPr>
            <w:r>
              <w:rPr/>
              <w:t xml:space="preserve">Gleichen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pPr>
            <w:r>
              <w:rPr/>
              <w:t xml:space="preserve">1912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Vanhan auringon sisäoppilaitos (Pohjoisen leirin koulu / Valkoisen kotkan sisäoppilaitos / Lyhyen kaapun sisäoppilaitos) </w:t>
            </w:r>
          </w:p>
        </w:tc>
        <w:tc>
          <w:tcPr>
            <w:tcW w:w="2026" w:type="dxa"/>
            <w:tcBorders/>
            <w:vAlign w:val="center"/>
          </w:tcPr>
          <w:p>
            <w:pPr>
              <w:pStyle w:val="TableContents"/>
              <w:bidi w:val="0"/>
              <w:spacing w:before="0" w:after="283"/>
              <w:jc w:val="left"/>
              <w:rPr/>
            </w:pPr>
            <w:r>
              <w:rPr/>
              <w:t xml:space="preserve">Gleichen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1929 </w:t>
            </w:r>
          </w:p>
        </w:tc>
        <w:tc>
          <w:tcPr>
            <w:tcW w:w="2011" w:type="dxa"/>
            <w:tcBorders/>
            <w:vAlign w:val="center"/>
          </w:tcPr>
          <w:p>
            <w:pPr>
              <w:pStyle w:val="TableContents"/>
              <w:bidi w:val="0"/>
              <w:spacing w:before="0" w:after="283"/>
              <w:jc w:val="left"/>
              <w:rPr/>
            </w:pPr>
            <w:r>
              <w:rPr/>
              <w:t xml:space="preserve">1971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Peiganin intiaanien asuinkoulu (Victoria Jubilee Home) </w:t>
            </w:r>
          </w:p>
        </w:tc>
        <w:tc>
          <w:tcPr>
            <w:tcW w:w="2026" w:type="dxa"/>
            <w:tcBorders/>
            <w:vAlign w:val="center"/>
          </w:tcPr>
          <w:p>
            <w:pPr>
              <w:pStyle w:val="TableContents"/>
              <w:bidi w:val="0"/>
              <w:spacing w:before="0" w:after="283"/>
              <w:jc w:val="left"/>
              <w:rPr/>
            </w:pPr>
            <w:r>
              <w:rPr/>
              <w:t xml:space="preserve">Brocket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1892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Red Deer Industrial School </w:t>
            </w:r>
          </w:p>
        </w:tc>
        <w:tc>
          <w:tcPr>
            <w:tcW w:w="2026" w:type="dxa"/>
            <w:tcBorders/>
            <w:vAlign w:val="center"/>
          </w:tcPr>
          <w:p>
            <w:pPr>
              <w:pStyle w:val="TableContents"/>
              <w:bidi w:val="0"/>
              <w:spacing w:before="0" w:after="283"/>
              <w:jc w:val="left"/>
              <w:rPr/>
            </w:pPr>
            <w:r>
              <w:rPr/>
              <w:t xml:space="preserve">Red Deer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1889 </w:t>
            </w:r>
          </w:p>
        </w:tc>
        <w:tc>
          <w:tcPr>
            <w:tcW w:w="2011" w:type="dxa"/>
            <w:tcBorders/>
            <w:vAlign w:val="center"/>
          </w:tcPr>
          <w:p>
            <w:pPr>
              <w:pStyle w:val="TableContents"/>
              <w:bidi w:val="0"/>
              <w:spacing w:before="0" w:after="283"/>
              <w:jc w:val="left"/>
              <w:rPr/>
            </w:pPr>
            <w:r>
              <w:rPr/>
              <w:t xml:space="preserve">1944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Sarcee Indian Residential School </w:t>
            </w:r>
          </w:p>
        </w:tc>
        <w:tc>
          <w:tcPr>
            <w:tcW w:w="2026" w:type="dxa"/>
            <w:tcBorders/>
            <w:vAlign w:val="center"/>
          </w:tcPr>
          <w:p>
            <w:pPr>
              <w:pStyle w:val="TableContents"/>
              <w:bidi w:val="0"/>
              <w:spacing w:before="0" w:after="283"/>
              <w:jc w:val="left"/>
              <w:rPr/>
            </w:pPr>
            <w:r>
              <w:rPr/>
              <w:t xml:space="preserve">Calgary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pPr>
            <w:r>
              <w:rPr/>
              <w:t xml:space="preserve">1930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Albert's Indian Residential School </w:t>
            </w:r>
          </w:p>
        </w:tc>
        <w:tc>
          <w:tcPr>
            <w:tcW w:w="2026" w:type="dxa"/>
            <w:tcBorders/>
            <w:vAlign w:val="center"/>
          </w:tcPr>
          <w:p>
            <w:pPr>
              <w:pStyle w:val="TableContents"/>
              <w:bidi w:val="0"/>
              <w:spacing w:before="0" w:after="283"/>
              <w:jc w:val="left"/>
              <w:rPr/>
            </w:pPr>
            <w:r>
              <w:rPr/>
              <w:t xml:space="preserve">St. Albert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1941 </w:t>
            </w:r>
          </w:p>
        </w:tc>
        <w:tc>
          <w:tcPr>
            <w:tcW w:w="2011" w:type="dxa"/>
            <w:tcBorders/>
            <w:vAlign w:val="center"/>
          </w:tcPr>
          <w:p>
            <w:pPr>
              <w:pStyle w:val="TableContents"/>
              <w:bidi w:val="0"/>
              <w:spacing w:before="0" w:after="283"/>
              <w:jc w:val="left"/>
              <w:rPr/>
            </w:pPr>
            <w:r>
              <w:rPr/>
              <w:t xml:space="preserve">1948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Andrew's Indian Residential School </w:t>
            </w:r>
          </w:p>
        </w:tc>
        <w:tc>
          <w:tcPr>
            <w:tcW w:w="2026" w:type="dxa"/>
            <w:tcBorders/>
            <w:vAlign w:val="center"/>
          </w:tcPr>
          <w:p>
            <w:pPr>
              <w:pStyle w:val="TableContents"/>
              <w:bidi w:val="0"/>
              <w:spacing w:before="0" w:after="283"/>
              <w:jc w:val="left"/>
              <w:rPr/>
            </w:pPr>
            <w:r>
              <w:rPr/>
              <w:t xml:space="preserve">Whitefish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1895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Barnabas Indian Residential School </w:t>
            </w:r>
          </w:p>
        </w:tc>
        <w:tc>
          <w:tcPr>
            <w:tcW w:w="2026" w:type="dxa"/>
            <w:tcBorders/>
            <w:vAlign w:val="center"/>
          </w:tcPr>
          <w:p>
            <w:pPr>
              <w:pStyle w:val="TableContents"/>
              <w:bidi w:val="0"/>
              <w:spacing w:before="0" w:after="283"/>
              <w:jc w:val="left"/>
              <w:rPr/>
            </w:pPr>
            <w:r>
              <w:rPr/>
              <w:t xml:space="preserve">Sarcee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1899 (uusi koulu rakennettiin vuonna 1912) </w:t>
            </w:r>
          </w:p>
        </w:tc>
        <w:tc>
          <w:tcPr>
            <w:tcW w:w="2011" w:type="dxa"/>
            <w:tcBorders/>
            <w:vAlign w:val="center"/>
          </w:tcPr>
          <w:p>
            <w:pPr>
              <w:pStyle w:val="TableContents"/>
              <w:bidi w:val="0"/>
              <w:spacing w:before="0" w:after="283"/>
              <w:jc w:val="left"/>
              <w:rPr/>
            </w:pPr>
            <w:r>
              <w:rPr/>
              <w:t xml:space="preserve">1922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Bernard Indian Residential School (Grouardin intiaanien asuinpaikkakoulu) </w:t>
            </w:r>
          </w:p>
        </w:tc>
        <w:tc>
          <w:tcPr>
            <w:tcW w:w="2026" w:type="dxa"/>
            <w:tcBorders/>
            <w:vAlign w:val="center"/>
          </w:tcPr>
          <w:p>
            <w:pPr>
              <w:pStyle w:val="TableContents"/>
              <w:bidi w:val="0"/>
              <w:spacing w:before="0" w:after="283"/>
              <w:jc w:val="left"/>
              <w:rPr/>
            </w:pPr>
            <w:r>
              <w:rPr/>
              <w:t xml:space="preserve">Grouard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1939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Bruno Indian Residential School (Joussard Indian Residential School) </w:t>
            </w:r>
          </w:p>
        </w:tc>
        <w:tc>
          <w:tcPr>
            <w:tcW w:w="2026" w:type="dxa"/>
            <w:tcBorders/>
            <w:vAlign w:val="center"/>
          </w:tcPr>
          <w:p>
            <w:pPr>
              <w:pStyle w:val="TableContents"/>
              <w:bidi w:val="0"/>
              <w:spacing w:before="0" w:after="283"/>
              <w:jc w:val="left"/>
              <w:rPr/>
            </w:pPr>
            <w:r>
              <w:rPr/>
              <w:t xml:space="preserve">Joussard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1913 </w:t>
            </w:r>
          </w:p>
        </w:tc>
        <w:tc>
          <w:tcPr>
            <w:tcW w:w="2011" w:type="dxa"/>
            <w:tcBorders/>
            <w:vAlign w:val="center"/>
          </w:tcPr>
          <w:p>
            <w:pPr>
              <w:pStyle w:val="TableContents"/>
              <w:bidi w:val="0"/>
              <w:spacing w:before="0" w:after="283"/>
              <w:jc w:val="left"/>
              <w:rPr/>
            </w:pPr>
            <w:r>
              <w:rPr/>
              <w:t xml:space="preserve">1969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Cyprianin intiaanien asuinkoulu (St. Cyprian's Indian Residential School) </w:t>
            </w:r>
          </w:p>
        </w:tc>
        <w:tc>
          <w:tcPr>
            <w:tcW w:w="2026" w:type="dxa"/>
            <w:tcBorders/>
            <w:vAlign w:val="center"/>
          </w:tcPr>
          <w:p>
            <w:pPr>
              <w:pStyle w:val="TableContents"/>
              <w:bidi w:val="0"/>
              <w:spacing w:before="0" w:after="283"/>
              <w:jc w:val="left"/>
              <w:rPr/>
            </w:pPr>
            <w:r>
              <w:rPr/>
              <w:t xml:space="preserve">Brocket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(uusi koulu rakennettiin vuonna 1926)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Saint Francis Xavier Indian Residential School </w:t>
            </w:r>
          </w:p>
        </w:tc>
        <w:tc>
          <w:tcPr>
            <w:tcW w:w="2026" w:type="dxa"/>
            <w:tcBorders/>
            <w:vAlign w:val="center"/>
          </w:tcPr>
          <w:p>
            <w:pPr>
              <w:pStyle w:val="TableContents"/>
              <w:bidi w:val="0"/>
              <w:spacing w:before="0" w:after="283"/>
              <w:jc w:val="left"/>
              <w:rPr/>
            </w:pPr>
            <w:r>
              <w:rPr/>
              <w:t xml:space="preserve">Calais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1961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Henri Indian Residential School (Fort Vermilionin intiaanien asuinkoulu) (Fort Vermilionin intiaanien asuinkoulu) </w:t>
            </w:r>
          </w:p>
        </w:tc>
        <w:tc>
          <w:tcPr>
            <w:tcW w:w="2026" w:type="dxa"/>
            <w:tcBorders/>
            <w:vAlign w:val="center"/>
          </w:tcPr>
          <w:p>
            <w:pPr>
              <w:pStyle w:val="TableContents"/>
              <w:bidi w:val="0"/>
              <w:spacing w:before="0" w:after="283"/>
              <w:jc w:val="left"/>
              <w:rPr/>
            </w:pPr>
            <w:r>
              <w:rPr/>
              <w:t xml:space="preserve">Fort Vermilion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Johanneksen intiaanien asuinkoulu (Wabasca Residential School) </w:t>
            </w:r>
          </w:p>
        </w:tc>
        <w:tc>
          <w:tcPr>
            <w:tcW w:w="2026" w:type="dxa"/>
            <w:tcBorders/>
            <w:vAlign w:val="center"/>
          </w:tcPr>
          <w:p>
            <w:pPr>
              <w:pStyle w:val="TableContents"/>
              <w:bidi w:val="0"/>
              <w:spacing w:before="0" w:after="283"/>
              <w:jc w:val="left"/>
              <w:rPr/>
            </w:pPr>
            <w:r>
              <w:rPr/>
              <w:t xml:space="preserve">Wabasca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1895 (uusi koulu rakennettu 1949) </w:t>
            </w:r>
          </w:p>
        </w:tc>
        <w:tc>
          <w:tcPr>
            <w:tcW w:w="2011" w:type="dxa"/>
            <w:tcBorders/>
            <w:vAlign w:val="center"/>
          </w:tcPr>
          <w:p>
            <w:pPr>
              <w:pStyle w:val="TableContents"/>
              <w:bidi w:val="0"/>
              <w:spacing w:before="0" w:after="283"/>
              <w:jc w:val="left"/>
              <w:rPr/>
            </w:pPr>
            <w:r>
              <w:rPr/>
              <w:t xml:space="preserve">1966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Pyhän Martinin sisäoppilaitos </w:t>
            </w:r>
          </w:p>
        </w:tc>
        <w:tc>
          <w:tcPr>
            <w:tcW w:w="2026" w:type="dxa"/>
            <w:tcBorders/>
            <w:vAlign w:val="center"/>
          </w:tcPr>
          <w:p>
            <w:pPr>
              <w:pStyle w:val="TableContents"/>
              <w:bidi w:val="0"/>
              <w:spacing w:before="0" w:after="283"/>
              <w:jc w:val="left"/>
              <w:rPr/>
            </w:pPr>
            <w:r>
              <w:rPr/>
              <w:t xml:space="preserve">Wabasca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1901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Paul Des Métis -intiaanien asuinpaikkakoulu </w:t>
            </w:r>
          </w:p>
        </w:tc>
        <w:tc>
          <w:tcPr>
            <w:tcW w:w="2026" w:type="dxa"/>
            <w:tcBorders/>
            <w:vAlign w:val="center"/>
          </w:tcPr>
          <w:p>
            <w:pPr>
              <w:pStyle w:val="TableContents"/>
              <w:bidi w:val="0"/>
              <w:spacing w:before="0" w:after="283"/>
              <w:jc w:val="left"/>
              <w:rPr/>
            </w:pPr>
            <w:r>
              <w:rPr/>
              <w:t xml:space="preserve">St. Paul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1905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Paavalin intiaanien asuinkoulu </w:t>
            </w:r>
          </w:p>
        </w:tc>
        <w:tc>
          <w:tcPr>
            <w:tcW w:w="2026" w:type="dxa"/>
            <w:tcBorders/>
            <w:vAlign w:val="center"/>
          </w:tcPr>
          <w:p>
            <w:pPr>
              <w:pStyle w:val="TableContents"/>
              <w:bidi w:val="0"/>
              <w:spacing w:before="0" w:after="283"/>
              <w:jc w:val="left"/>
              <w:rPr/>
            </w:pPr>
            <w:r>
              <w:rPr/>
              <w:t xml:space="preserve">Cardston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1972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Peter's Indian Residential School (Lesser Slave Lake Indian Residential School, Lesser Slave Lake Indian Residential School) </w:t>
            </w:r>
          </w:p>
        </w:tc>
        <w:tc>
          <w:tcPr>
            <w:tcW w:w="2026" w:type="dxa"/>
            <w:tcBorders/>
            <w:vAlign w:val="center"/>
          </w:tcPr>
          <w:p>
            <w:pPr>
              <w:pStyle w:val="TableContents"/>
              <w:bidi w:val="0"/>
              <w:spacing w:before="0" w:after="283"/>
              <w:jc w:val="left"/>
              <w:rPr/>
            </w:pPr>
            <w:r>
              <w:rPr/>
              <w:t xml:space="preserve">Lesser Slave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1932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Sturgeon Lake Indian Residential School </w:t>
            </w:r>
          </w:p>
        </w:tc>
        <w:tc>
          <w:tcPr>
            <w:tcW w:w="2026" w:type="dxa"/>
            <w:tcBorders/>
            <w:vAlign w:val="center"/>
          </w:tcPr>
          <w:p>
            <w:pPr>
              <w:pStyle w:val="TableContents"/>
              <w:bidi w:val="0"/>
              <w:spacing w:before="0" w:after="283"/>
              <w:jc w:val="left"/>
              <w:rPr/>
            </w:pPr>
            <w:r>
              <w:rPr/>
              <w:t xml:space="preserve">Sturgeon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1907 </w:t>
            </w:r>
          </w:p>
        </w:tc>
        <w:tc>
          <w:tcPr>
            <w:tcW w:w="2011" w:type="dxa"/>
            <w:tcBorders/>
            <w:vAlign w:val="center"/>
          </w:tcPr>
          <w:p>
            <w:pPr>
              <w:pStyle w:val="TableContents"/>
              <w:bidi w:val="0"/>
              <w:spacing w:before="0" w:after="283"/>
              <w:jc w:val="left"/>
              <w:rPr/>
            </w:pPr>
            <w:r>
              <w:rPr/>
              <w:t xml:space="preserve">1957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Youvillen intiaanien asuinkoulu </w:t>
            </w:r>
          </w:p>
        </w:tc>
        <w:tc>
          <w:tcPr>
            <w:tcW w:w="2026" w:type="dxa"/>
            <w:tcBorders/>
            <w:vAlign w:val="center"/>
          </w:tcPr>
          <w:p>
            <w:pPr>
              <w:pStyle w:val="TableContents"/>
              <w:bidi w:val="0"/>
              <w:spacing w:before="0" w:after="283"/>
              <w:jc w:val="left"/>
              <w:rPr/>
            </w:pPr>
            <w:r>
              <w:rPr/>
              <w:t xml:space="preserve">St. Albert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1892 </w:t>
            </w:r>
          </w:p>
        </w:tc>
        <w:tc>
          <w:tcPr>
            <w:tcW w:w="2011" w:type="dxa"/>
            <w:tcBorders/>
            <w:vAlign w:val="center"/>
          </w:tcPr>
          <w:p>
            <w:pPr>
              <w:pStyle w:val="TableContents"/>
              <w:bidi w:val="0"/>
              <w:spacing w:before="0" w:after="283"/>
              <w:jc w:val="left"/>
              <w:rPr/>
            </w:pPr>
            <w:r>
              <w:rPr/>
              <w:t xml:space="preserve">1948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Alberni Indian Residential School </w:t>
            </w:r>
          </w:p>
        </w:tc>
        <w:tc>
          <w:tcPr>
            <w:tcW w:w="2026" w:type="dxa"/>
            <w:tcBorders/>
            <w:vAlign w:val="center"/>
          </w:tcPr>
          <w:p>
            <w:pPr>
              <w:pStyle w:val="TableContents"/>
              <w:bidi w:val="0"/>
              <w:spacing w:before="0" w:after="283"/>
              <w:jc w:val="left"/>
              <w:rPr/>
            </w:pPr>
            <w:r>
              <w:rPr/>
              <w:t xml:space="preserve">Port Alberni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1920 (paloi vuonna 1917, rakennettiin uudelleen vuonna 1920; paloi uudelleen vuonna 1937, rakennettiin uudelleen vuonna 1939).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UC </w:t>
            </w:r>
          </w:p>
        </w:tc>
      </w:tr>
      <w:tr>
        <w:trPr/>
        <w:tc>
          <w:tcPr>
            <w:tcW w:w="1606" w:type="dxa"/>
            <w:tcBorders/>
            <w:vAlign w:val="center"/>
          </w:tcPr>
          <w:p>
            <w:pPr>
              <w:pStyle w:val="TableContents"/>
              <w:bidi w:val="0"/>
              <w:spacing w:before="0" w:after="283"/>
              <w:jc w:val="left"/>
              <w:rPr/>
            </w:pPr>
            <w:r>
              <w:rPr/>
              <w:t xml:space="preserve">Ahousaht Indian Residential School </w:t>
            </w:r>
          </w:p>
        </w:tc>
        <w:tc>
          <w:tcPr>
            <w:tcW w:w="2026" w:type="dxa"/>
            <w:tcBorders/>
            <w:vAlign w:val="center"/>
          </w:tcPr>
          <w:p>
            <w:pPr>
              <w:pStyle w:val="TableContents"/>
              <w:bidi w:val="0"/>
              <w:spacing w:before="0" w:after="283"/>
              <w:jc w:val="left"/>
              <w:rPr/>
            </w:pPr>
            <w:r>
              <w:rPr/>
              <w:t xml:space="preserve">Ahousaht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1901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Christie Indian Residential School (Kakawis Indian Residential School) </w:t>
            </w:r>
          </w:p>
        </w:tc>
        <w:tc>
          <w:tcPr>
            <w:tcW w:w="2026" w:type="dxa"/>
            <w:tcBorders/>
            <w:vAlign w:val="center"/>
          </w:tcPr>
          <w:p>
            <w:pPr>
              <w:pStyle w:val="TableContents"/>
              <w:bidi w:val="0"/>
              <w:spacing w:before="0" w:after="283"/>
              <w:jc w:val="left"/>
              <w:rPr/>
            </w:pPr>
            <w:r>
              <w:rPr/>
              <w:t xml:space="preserve">Tofino (Meares Island)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Christie Indian Residential School (Uusi Christie Indian Residential School / Kakawis Indian Residential School) </w:t>
            </w:r>
          </w:p>
        </w:tc>
        <w:tc>
          <w:tcPr>
            <w:tcW w:w="2026" w:type="dxa"/>
            <w:tcBorders/>
            <w:vAlign w:val="center"/>
          </w:tcPr>
          <w:p>
            <w:pPr>
              <w:pStyle w:val="TableContents"/>
              <w:bidi w:val="0"/>
              <w:spacing w:before="0" w:after="283"/>
              <w:jc w:val="left"/>
              <w:rPr/>
            </w:pPr>
            <w:r>
              <w:rPr/>
              <w:t xml:space="preserve">Tofino, Brittiläinen Kolumbia (Meares Island)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Friendly Cove Day School </w:t>
            </w:r>
          </w:p>
        </w:tc>
        <w:tc>
          <w:tcPr>
            <w:tcW w:w="2026" w:type="dxa"/>
            <w:tcBorders/>
            <w:vAlign w:val="center"/>
          </w:tcPr>
          <w:p>
            <w:pPr>
              <w:pStyle w:val="TableContents"/>
              <w:bidi w:val="0"/>
              <w:spacing w:before="0" w:after="283"/>
              <w:jc w:val="left"/>
              <w:rPr/>
            </w:pPr>
            <w:r>
              <w:rPr/>
              <w:t xml:space="preserve">Yuquot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1930 </w:t>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Greenville Mission poikien sisäoppilaitos </w:t>
            </w:r>
          </w:p>
        </w:tc>
        <w:tc>
          <w:tcPr>
            <w:tcW w:w="2026" w:type="dxa"/>
            <w:tcBorders/>
            <w:vAlign w:val="center"/>
          </w:tcPr>
          <w:p>
            <w:pPr>
              <w:pStyle w:val="TableContents"/>
              <w:bidi w:val="0"/>
              <w:spacing w:before="0" w:after="283"/>
              <w:jc w:val="left"/>
              <w:rPr/>
            </w:pPr>
            <w:r>
              <w:rPr/>
              <w:t xml:space="preserve">Nass River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1877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Kamloopsin intiaanien asuinkoulu </w:t>
            </w:r>
          </w:p>
        </w:tc>
        <w:tc>
          <w:tcPr>
            <w:tcW w:w="2026" w:type="dxa"/>
            <w:tcBorders/>
            <w:vAlign w:val="center"/>
          </w:tcPr>
          <w:p>
            <w:pPr>
              <w:pStyle w:val="TableContents"/>
              <w:bidi w:val="0"/>
              <w:spacing w:before="0" w:after="283"/>
              <w:jc w:val="left"/>
              <w:rPr/>
            </w:pPr>
            <w:r>
              <w:rPr/>
              <w:t xml:space="preserve">Kamloops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Kamloopsin intiaanien asuinkoulu (St. Louis Mission Indian Residential School) </w:t>
            </w:r>
          </w:p>
        </w:tc>
        <w:tc>
          <w:tcPr>
            <w:tcW w:w="2026" w:type="dxa"/>
            <w:tcBorders/>
            <w:vAlign w:val="center"/>
          </w:tcPr>
          <w:p>
            <w:pPr>
              <w:pStyle w:val="TableContents"/>
              <w:bidi w:val="0"/>
              <w:spacing w:before="0" w:after="283"/>
              <w:jc w:val="left"/>
              <w:rPr/>
            </w:pPr>
            <w:r>
              <w:rPr/>
              <w:t xml:space="preserve">Kamloops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Kitimaat Indian Residential School (Elizabeth Long Memorial School for Girls) (tyttökoulu) </w:t>
            </w:r>
          </w:p>
        </w:tc>
        <w:tc>
          <w:tcPr>
            <w:tcW w:w="2026" w:type="dxa"/>
            <w:tcBorders/>
            <w:vAlign w:val="center"/>
          </w:tcPr>
          <w:p>
            <w:pPr>
              <w:pStyle w:val="TableContents"/>
              <w:bidi w:val="0"/>
              <w:spacing w:before="0" w:after="283"/>
              <w:jc w:val="left"/>
              <w:rPr/>
            </w:pPr>
            <w:r>
              <w:rPr/>
              <w:t xml:space="preserve">Kitimaat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1883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Kootenay Indian Residential School (St. Eugene's Indian Residential School, St. Mary's Indian Residential School). </w:t>
            </w:r>
          </w:p>
        </w:tc>
        <w:tc>
          <w:tcPr>
            <w:tcW w:w="2026" w:type="dxa"/>
            <w:tcBorders/>
            <w:vAlign w:val="center"/>
          </w:tcPr>
          <w:p>
            <w:pPr>
              <w:pStyle w:val="TableContents"/>
              <w:bidi w:val="0"/>
              <w:spacing w:before="0" w:after="283"/>
              <w:jc w:val="left"/>
              <w:rPr/>
            </w:pPr>
            <w:r>
              <w:rPr/>
              <w:t xml:space="preserve">Cranbrook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Kuper Island Indian Residential School </w:t>
            </w:r>
          </w:p>
        </w:tc>
        <w:tc>
          <w:tcPr>
            <w:tcW w:w="2026" w:type="dxa"/>
            <w:tcBorders/>
            <w:vAlign w:val="center"/>
          </w:tcPr>
          <w:p>
            <w:pPr>
              <w:pStyle w:val="TableContents"/>
              <w:bidi w:val="0"/>
              <w:spacing w:before="0" w:after="283"/>
              <w:jc w:val="left"/>
              <w:rPr/>
            </w:pPr>
            <w:r>
              <w:rPr/>
              <w:t xml:space="preserve">Penelakutin saari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Lejacin intiaanien asuinkoulu </w:t>
            </w:r>
          </w:p>
        </w:tc>
        <w:tc>
          <w:tcPr>
            <w:tcW w:w="2026" w:type="dxa"/>
            <w:tcBorders/>
            <w:vAlign w:val="center"/>
          </w:tcPr>
          <w:p>
            <w:pPr>
              <w:pStyle w:val="TableContents"/>
              <w:bidi w:val="0"/>
              <w:spacing w:before="0" w:after="283"/>
              <w:jc w:val="left"/>
              <w:rPr/>
            </w:pPr>
            <w:r>
              <w:rPr/>
              <w:t xml:space="preserve">Fraser Lake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1910 (uusi rakennus vuonna 1922) </w:t>
            </w:r>
          </w:p>
        </w:tc>
        <w:tc>
          <w:tcPr>
            <w:tcW w:w="2011" w:type="dxa"/>
            <w:tcBorders/>
            <w:vAlign w:val="center"/>
          </w:tcPr>
          <w:p>
            <w:pPr>
              <w:pStyle w:val="TableContents"/>
              <w:bidi w:val="0"/>
              <w:spacing w:before="0" w:after="283"/>
              <w:jc w:val="left"/>
              <w:rPr/>
            </w:pPr>
            <w:r>
              <w:rPr/>
              <w:t xml:space="preserve">1976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Lower Post Indian Residential School </w:t>
            </w:r>
          </w:p>
        </w:tc>
        <w:tc>
          <w:tcPr>
            <w:tcW w:w="2026" w:type="dxa"/>
            <w:tcBorders/>
            <w:vAlign w:val="center"/>
          </w:tcPr>
          <w:p>
            <w:pPr>
              <w:pStyle w:val="TableContents"/>
              <w:bidi w:val="0"/>
              <w:spacing w:before="0" w:after="283"/>
              <w:jc w:val="left"/>
              <w:rPr/>
            </w:pPr>
            <w:r>
              <w:rPr/>
              <w:t xml:space="preserve">Alempi virka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1951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Metodisti Coqualeetza Instituutti </w:t>
            </w:r>
          </w:p>
        </w:tc>
        <w:tc>
          <w:tcPr>
            <w:tcW w:w="2026" w:type="dxa"/>
            <w:tcBorders/>
            <w:vAlign w:val="center"/>
          </w:tcPr>
          <w:p>
            <w:pPr>
              <w:pStyle w:val="TableContents"/>
              <w:bidi w:val="0"/>
              <w:spacing w:before="0" w:after="283"/>
              <w:jc w:val="left"/>
              <w:rPr/>
            </w:pPr>
            <w:r>
              <w:rPr/>
              <w:t xml:space="preserve">Chilliwack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1937 (myöhemmin Coqualeetzan sairaala, nykyisin Coqualeetzan kulttuurikoulutuskeskus).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Metlakatla Indian Residential School (Metlakatlan intiaanityttökoulu) (Metlakatlan intiaanityttökoulu) </w:t>
            </w:r>
          </w:p>
        </w:tc>
        <w:tc>
          <w:tcPr>
            <w:tcW w:w="2026" w:type="dxa"/>
            <w:tcBorders/>
            <w:vAlign w:val="center"/>
          </w:tcPr>
          <w:p>
            <w:pPr>
              <w:pStyle w:val="TableContents"/>
              <w:bidi w:val="0"/>
              <w:spacing w:before="0" w:after="283"/>
              <w:jc w:val="left"/>
              <w:rPr/>
            </w:pPr>
            <w:r>
              <w:rPr/>
              <w:t xml:space="preserve">Metlakatla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Port Simpsonin metodistinen tyttökoulu </w:t>
            </w:r>
          </w:p>
        </w:tc>
        <w:tc>
          <w:tcPr>
            <w:tcW w:w="2026" w:type="dxa"/>
            <w:tcBorders/>
            <w:vAlign w:val="center"/>
          </w:tcPr>
          <w:p>
            <w:pPr>
              <w:pStyle w:val="TableContents"/>
              <w:bidi w:val="0"/>
              <w:spacing w:before="0" w:after="283"/>
              <w:jc w:val="left"/>
              <w:rPr/>
            </w:pPr>
            <w:r>
              <w:rPr/>
              <w:t xml:space="preserve">Port Simpson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1863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Presbyteerinen Coqualeetza-intiaanien asuinpaikkakoulu </w:t>
            </w:r>
          </w:p>
        </w:tc>
        <w:tc>
          <w:tcPr>
            <w:tcW w:w="2026" w:type="dxa"/>
            <w:tcBorders/>
            <w:vAlign w:val="center"/>
          </w:tcPr>
          <w:p>
            <w:pPr>
              <w:pStyle w:val="TableContents"/>
              <w:bidi w:val="0"/>
              <w:spacing w:before="0" w:after="283"/>
              <w:jc w:val="left"/>
              <w:rPr/>
            </w:pPr>
            <w:r>
              <w:rPr/>
              <w:t xml:space="preserve">Chilliwack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1861 </w:t>
            </w:r>
          </w:p>
        </w:tc>
        <w:tc>
          <w:tcPr>
            <w:tcW w:w="2011" w:type="dxa"/>
            <w:tcBorders/>
            <w:vAlign w:val="center"/>
          </w:tcPr>
          <w:p>
            <w:pPr>
              <w:pStyle w:val="TableContents"/>
              <w:bidi w:val="0"/>
              <w:spacing w:before="0" w:after="283"/>
              <w:jc w:val="left"/>
              <w:rPr/>
            </w:pPr>
            <w:r>
              <w:rPr/>
              <w:t xml:space="preserve">1940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Roomalaiskatolinen Coqualeetza-intiaanien asuinsiirtokoulu </w:t>
            </w:r>
          </w:p>
        </w:tc>
        <w:tc>
          <w:tcPr>
            <w:tcW w:w="2026" w:type="dxa"/>
            <w:tcBorders/>
            <w:vAlign w:val="center"/>
          </w:tcPr>
          <w:p>
            <w:pPr>
              <w:pStyle w:val="TableContents"/>
              <w:bidi w:val="0"/>
              <w:spacing w:before="0" w:after="283"/>
              <w:jc w:val="left"/>
              <w:rPr/>
            </w:pPr>
            <w:r>
              <w:rPr/>
              <w:t xml:space="preserve">Chilliwack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1941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Secheltin intiaanien asuinkoulu </w:t>
            </w:r>
          </w:p>
        </w:tc>
        <w:tc>
          <w:tcPr>
            <w:tcW w:w="2026" w:type="dxa"/>
            <w:tcBorders/>
            <w:vAlign w:val="center"/>
          </w:tcPr>
          <w:p>
            <w:pPr>
              <w:pStyle w:val="TableContents"/>
              <w:bidi w:val="0"/>
              <w:spacing w:before="0" w:after="283"/>
              <w:jc w:val="left"/>
              <w:rPr/>
            </w:pPr>
            <w:r>
              <w:rPr/>
              <w:t xml:space="preserve">Sechelt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1912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Paavalin intiaanien asuinkoulu </w:t>
            </w:r>
          </w:p>
        </w:tc>
        <w:tc>
          <w:tcPr>
            <w:tcW w:w="2026" w:type="dxa"/>
            <w:tcBorders/>
            <w:vAlign w:val="center"/>
          </w:tcPr>
          <w:p>
            <w:pPr>
              <w:pStyle w:val="TableContents"/>
              <w:bidi w:val="0"/>
              <w:spacing w:before="0" w:after="283"/>
              <w:jc w:val="left"/>
              <w:rPr/>
            </w:pPr>
            <w:r>
              <w:rPr/>
              <w:t xml:space="preserve">North Vancouver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1959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Yrjön intiaanien asuinkoulu (Lytton Indian Residential School) </w:t>
            </w:r>
          </w:p>
        </w:tc>
        <w:tc>
          <w:tcPr>
            <w:tcW w:w="2026" w:type="dxa"/>
            <w:tcBorders/>
            <w:vAlign w:val="center"/>
          </w:tcPr>
          <w:p>
            <w:pPr>
              <w:pStyle w:val="TableContents"/>
              <w:bidi w:val="0"/>
              <w:spacing w:before="0" w:after="283"/>
              <w:jc w:val="left"/>
              <w:rPr/>
            </w:pPr>
            <w:r>
              <w:rPr/>
              <w:t xml:space="preserve">Lytton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1901 (uusi koulu rakennettiin vuonna 1928). </w:t>
            </w:r>
          </w:p>
        </w:tc>
        <w:tc>
          <w:tcPr>
            <w:tcW w:w="2011"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Mary's Mission Indian Residential School (intiaanien asuinkoulu) </w:t>
            </w:r>
          </w:p>
        </w:tc>
        <w:tc>
          <w:tcPr>
            <w:tcW w:w="2026" w:type="dxa"/>
            <w:tcBorders/>
            <w:vAlign w:val="center"/>
          </w:tcPr>
          <w:p>
            <w:pPr>
              <w:pStyle w:val="TableContents"/>
              <w:bidi w:val="0"/>
              <w:spacing w:before="0" w:after="283"/>
              <w:jc w:val="left"/>
              <w:rPr/>
            </w:pPr>
            <w:r>
              <w:rPr/>
              <w:t xml:space="preserve">Tehtävä (Pekw'Xe: yles)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1861 </w:t>
            </w:r>
          </w:p>
        </w:tc>
        <w:tc>
          <w:tcPr>
            <w:tcW w:w="2011" w:type="dxa"/>
            <w:tcBorders/>
            <w:vAlign w:val="center"/>
          </w:tcPr>
          <w:p>
            <w:pPr>
              <w:pStyle w:val="TableContents"/>
              <w:bidi w:val="0"/>
              <w:spacing w:before="0" w:after="283"/>
              <w:jc w:val="left"/>
              <w:rPr/>
            </w:pPr>
            <w:r>
              <w:rPr/>
              <w:t xml:space="preserve">1984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Michael's Indian Residential School (Alert Bay Indian Residential School) </w:t>
            </w:r>
          </w:p>
        </w:tc>
        <w:tc>
          <w:tcPr>
            <w:tcW w:w="2026" w:type="dxa"/>
            <w:tcBorders/>
            <w:vAlign w:val="center"/>
          </w:tcPr>
          <w:p>
            <w:pPr>
              <w:pStyle w:val="TableContents"/>
              <w:bidi w:val="0"/>
              <w:spacing w:before="0" w:after="283"/>
              <w:jc w:val="left"/>
              <w:rPr/>
            </w:pPr>
            <w:r>
              <w:rPr/>
              <w:t xml:space="preserve">Alert Bay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1929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Thomas Crosby Indian Residential School (Thomas Crosby Girls Home Indian Residential School) (Thomas Crosbyn tyttökoti) </w:t>
            </w:r>
          </w:p>
        </w:tc>
        <w:tc>
          <w:tcPr>
            <w:tcW w:w="2026" w:type="dxa"/>
            <w:tcBorders/>
            <w:vAlign w:val="center"/>
          </w:tcPr>
          <w:p>
            <w:pPr>
              <w:pStyle w:val="TableContents"/>
              <w:bidi w:val="0"/>
              <w:spacing w:before="0" w:after="283"/>
              <w:jc w:val="left"/>
              <w:rPr/>
            </w:pPr>
            <w:r>
              <w:rPr/>
              <w:t xml:space="preserve">Port Simpson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1879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Thomas Crosby Indian Residential School (Thomas Crosby Home for Boys - intiaanien asuinkoulu) </w:t>
            </w:r>
          </w:p>
        </w:tc>
        <w:tc>
          <w:tcPr>
            <w:tcW w:w="2026" w:type="dxa"/>
            <w:tcBorders/>
            <w:vAlign w:val="center"/>
          </w:tcPr>
          <w:p>
            <w:pPr>
              <w:pStyle w:val="TableContents"/>
              <w:bidi w:val="0"/>
              <w:spacing w:before="0" w:after="283"/>
              <w:jc w:val="left"/>
              <w:rPr/>
            </w:pPr>
            <w:r>
              <w:rPr/>
              <w:t xml:space="preserve">Port Simpson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1879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Victorian katolinen luostarikoulu </w:t>
            </w:r>
          </w:p>
        </w:tc>
        <w:tc>
          <w:tcPr>
            <w:tcW w:w="2026" w:type="dxa"/>
            <w:tcBorders/>
            <w:vAlign w:val="center"/>
          </w:tcPr>
          <w:p>
            <w:pPr>
              <w:pStyle w:val="TableContents"/>
              <w:bidi w:val="0"/>
              <w:spacing w:before="0" w:after="283"/>
              <w:jc w:val="left"/>
              <w:rPr/>
            </w:pPr>
            <w:r>
              <w:rPr/>
              <w:t xml:space="preserve">Victoria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1863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Williams Lake Indian Residential School (Williams Lake Industrial School) </w:t>
            </w:r>
          </w:p>
        </w:tc>
        <w:tc>
          <w:tcPr>
            <w:tcW w:w="2026" w:type="dxa"/>
            <w:tcBorders/>
            <w:vAlign w:val="center"/>
          </w:tcPr>
          <w:p>
            <w:pPr>
              <w:pStyle w:val="TableContents"/>
              <w:bidi w:val="0"/>
              <w:spacing w:before="0" w:after="283"/>
              <w:jc w:val="left"/>
              <w:rPr/>
            </w:pPr>
            <w:r>
              <w:rPr/>
              <w:t xml:space="preserve">Cariboo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1981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Yalen intiaanien asuinkoulu </w:t>
            </w:r>
          </w:p>
        </w:tc>
        <w:tc>
          <w:tcPr>
            <w:tcW w:w="2026" w:type="dxa"/>
            <w:tcBorders/>
            <w:vAlign w:val="center"/>
          </w:tcPr>
          <w:p>
            <w:pPr>
              <w:pStyle w:val="TableContents"/>
              <w:bidi w:val="0"/>
              <w:spacing w:before="0" w:after="283"/>
              <w:jc w:val="left"/>
              <w:rPr/>
            </w:pPr>
            <w:r>
              <w:rPr/>
              <w:t xml:space="preserve">Yale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Yuquot Indian Residential School </w:t>
            </w:r>
          </w:p>
        </w:tc>
        <w:tc>
          <w:tcPr>
            <w:tcW w:w="2026" w:type="dxa"/>
            <w:tcBorders/>
            <w:vAlign w:val="center"/>
          </w:tcPr>
          <w:p>
            <w:pPr>
              <w:pStyle w:val="TableContents"/>
              <w:bidi w:val="0"/>
              <w:spacing w:before="0" w:after="283"/>
              <w:jc w:val="left"/>
              <w:rPr/>
            </w:pPr>
            <w:r>
              <w:rPr/>
              <w:t xml:space="preserve">Yuquot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1901 </w:t>
            </w:r>
          </w:p>
        </w:tc>
        <w:tc>
          <w:tcPr>
            <w:tcW w:w="2011" w:type="dxa"/>
            <w:tcBorders/>
            <w:vAlign w:val="center"/>
          </w:tcPr>
          <w:p>
            <w:pPr>
              <w:pStyle w:val="TableContents"/>
              <w:bidi w:val="0"/>
              <w:spacing w:before="0" w:after="283"/>
              <w:jc w:val="left"/>
              <w:rPr/>
            </w:pPr>
            <w:r>
              <w:rPr/>
              <w:t xml:space="preserve">1913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Assiniboia Indian Residential School (Assiniboia Hostel) </w:t>
            </w:r>
          </w:p>
        </w:tc>
        <w:tc>
          <w:tcPr>
            <w:tcW w:w="2026" w:type="dxa"/>
            <w:tcBorders/>
            <w:vAlign w:val="center"/>
          </w:tcPr>
          <w:p>
            <w:pPr>
              <w:pStyle w:val="TableContents"/>
              <w:bidi w:val="0"/>
              <w:spacing w:before="0" w:after="283"/>
              <w:jc w:val="left"/>
              <w:rPr/>
            </w:pPr>
            <w:r>
              <w:rPr/>
              <w:t xml:space="preserve">Winnipeg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1958 (2. syyskuuta) </w:t>
            </w:r>
          </w:p>
        </w:tc>
        <w:tc>
          <w:tcPr>
            <w:tcW w:w="2011" w:type="dxa"/>
            <w:tcBorders/>
            <w:vAlign w:val="center"/>
          </w:tcPr>
          <w:p>
            <w:pPr>
              <w:pStyle w:val="TableContents"/>
              <w:bidi w:val="0"/>
              <w:spacing w:before="0" w:after="283"/>
              <w:jc w:val="left"/>
              <w:rPr/>
            </w:pPr>
            <w:r>
              <w:rPr/>
              <w:t xml:space="preserve">1973 (30. kesäkuuta)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Birtle Indian Residential School </w:t>
            </w:r>
          </w:p>
        </w:tc>
        <w:tc>
          <w:tcPr>
            <w:tcW w:w="2026" w:type="dxa"/>
            <w:tcBorders/>
            <w:vAlign w:val="center"/>
          </w:tcPr>
          <w:p>
            <w:pPr>
              <w:pStyle w:val="TableContents"/>
              <w:bidi w:val="0"/>
              <w:spacing w:before="0" w:after="283"/>
              <w:jc w:val="left"/>
              <w:rPr/>
            </w:pPr>
            <w:r>
              <w:rPr/>
              <w:t xml:space="preserve">Birtle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1888 (3. joulukuuta)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Brandon Indian Residential School (Brandonin teollisuuskoulu) </w:t>
            </w:r>
          </w:p>
        </w:tc>
        <w:tc>
          <w:tcPr>
            <w:tcW w:w="2026" w:type="dxa"/>
            <w:tcBorders/>
            <w:vAlign w:val="center"/>
          </w:tcPr>
          <w:p>
            <w:pPr>
              <w:pStyle w:val="TableContents"/>
              <w:bidi w:val="0"/>
              <w:spacing w:before="0" w:after="283"/>
              <w:jc w:val="left"/>
              <w:rPr/>
            </w:pPr>
            <w:r>
              <w:rPr/>
              <w:t xml:space="preserve">Brandon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1895 (23. toukokuuta) </w:t>
            </w:r>
          </w:p>
        </w:tc>
        <w:tc>
          <w:tcPr>
            <w:tcW w:w="2011" w:type="dxa"/>
            <w:tcBorders/>
            <w:vAlign w:val="center"/>
          </w:tcPr>
          <w:p>
            <w:pPr>
              <w:pStyle w:val="TableContents"/>
              <w:bidi w:val="0"/>
              <w:spacing w:before="0" w:after="283"/>
              <w:jc w:val="left"/>
              <w:rPr/>
            </w:pPr>
            <w:r>
              <w:rPr/>
              <w:t xml:space="preserve">1972 (30. kesäkuuta)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Cross Lake Indian Residential School (Norway House roomalaiskatolinen intiaanien asuntolakoulu) </w:t>
            </w:r>
          </w:p>
        </w:tc>
        <w:tc>
          <w:tcPr>
            <w:tcW w:w="2026" w:type="dxa"/>
            <w:tcBorders/>
            <w:vAlign w:val="center"/>
          </w:tcPr>
          <w:p>
            <w:pPr>
              <w:pStyle w:val="TableContents"/>
              <w:bidi w:val="0"/>
              <w:spacing w:before="0" w:after="283"/>
              <w:jc w:val="left"/>
              <w:rPr/>
            </w:pPr>
            <w:r>
              <w:rPr/>
              <w:t xml:space="preserve">Cross Lake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1915 (9. maaliskuuta) </w:t>
            </w:r>
          </w:p>
        </w:tc>
        <w:tc>
          <w:tcPr>
            <w:tcW w:w="2011" w:type="dxa"/>
            <w:tcBorders/>
            <w:vAlign w:val="center"/>
          </w:tcPr>
          <w:p>
            <w:pPr>
              <w:pStyle w:val="TableContents"/>
              <w:bidi w:val="0"/>
              <w:spacing w:before="0" w:after="283"/>
              <w:jc w:val="left"/>
              <w:rPr/>
            </w:pPr>
            <w:r>
              <w:rPr/>
              <w:t xml:space="preserve">1969 (30. heinäkuuta)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Elkhorn Indian Residential School (Elkhorn Industrial School / Washakada Indian Residential School) </w:t>
            </w:r>
          </w:p>
        </w:tc>
        <w:tc>
          <w:tcPr>
            <w:tcW w:w="2026" w:type="dxa"/>
            <w:tcBorders/>
            <w:vAlign w:val="center"/>
          </w:tcPr>
          <w:p>
            <w:pPr>
              <w:pStyle w:val="TableContents"/>
              <w:bidi w:val="0"/>
              <w:spacing w:before="0" w:after="283"/>
              <w:jc w:val="left"/>
              <w:rPr/>
            </w:pPr>
            <w:r>
              <w:rPr/>
              <w:t xml:space="preserve">Elkhorn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1888 </w:t>
            </w:r>
          </w:p>
        </w:tc>
        <w:tc>
          <w:tcPr>
            <w:tcW w:w="2011" w:type="dxa"/>
            <w:tcBorders/>
            <w:vAlign w:val="center"/>
          </w:tcPr>
          <w:p>
            <w:pPr>
              <w:pStyle w:val="TableContents"/>
              <w:bidi w:val="0"/>
              <w:spacing w:before="0" w:after="283"/>
              <w:jc w:val="left"/>
              <w:rPr/>
            </w:pPr>
            <w:r>
              <w:rPr/>
              <w:t xml:space="preserve">1919 (kun CP Railway osti maan, jolle koulu rakennettiin).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Elkhorn Indian Residential School (Washakada Indian Residential School) </w:t>
            </w:r>
          </w:p>
        </w:tc>
        <w:tc>
          <w:tcPr>
            <w:tcW w:w="2026" w:type="dxa"/>
            <w:tcBorders/>
            <w:vAlign w:val="center"/>
          </w:tcPr>
          <w:p>
            <w:pPr>
              <w:pStyle w:val="TableContents"/>
              <w:bidi w:val="0"/>
              <w:spacing w:before="0" w:after="283"/>
              <w:jc w:val="left"/>
              <w:rPr/>
            </w:pPr>
            <w:r>
              <w:rPr/>
              <w:t xml:space="preserve">Elkhorn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1925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Fort Alexanderin intiaanien asuinkoulu </w:t>
            </w:r>
          </w:p>
        </w:tc>
        <w:tc>
          <w:tcPr>
            <w:tcW w:w="2026" w:type="dxa"/>
            <w:tcBorders/>
            <w:vAlign w:val="center"/>
          </w:tcPr>
          <w:p>
            <w:pPr>
              <w:pStyle w:val="TableContents"/>
              <w:bidi w:val="0"/>
              <w:spacing w:before="0" w:after="283"/>
              <w:jc w:val="left"/>
              <w:rPr/>
            </w:pPr>
            <w:r>
              <w:rPr/>
              <w:t xml:space="preserve">Pine Falls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1905 </w:t>
            </w:r>
          </w:p>
        </w:tc>
        <w:tc>
          <w:tcPr>
            <w:tcW w:w="2011" w:type="dxa"/>
            <w:tcBorders/>
            <w:vAlign w:val="center"/>
          </w:tcPr>
          <w:p>
            <w:pPr>
              <w:pStyle w:val="TableContents"/>
              <w:bidi w:val="0"/>
              <w:spacing w:before="0" w:after="283"/>
              <w:jc w:val="left"/>
              <w:rPr/>
            </w:pPr>
            <w:r>
              <w:rPr/>
              <w:t xml:space="preserve">1970 (kesäkuu)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Guy Hillin intiaanien asuinkoulu </w:t>
            </w:r>
          </w:p>
        </w:tc>
        <w:tc>
          <w:tcPr>
            <w:tcW w:w="2026" w:type="dxa"/>
            <w:tcBorders/>
            <w:vAlign w:val="center"/>
          </w:tcPr>
          <w:p>
            <w:pPr>
              <w:pStyle w:val="TableContents"/>
              <w:bidi w:val="0"/>
              <w:spacing w:before="0" w:after="283"/>
              <w:jc w:val="left"/>
              <w:rPr/>
            </w:pPr>
            <w:r>
              <w:rPr/>
              <w:t xml:space="preserve">Pas ja Clearwater Lake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1952 (Oppilaat siirrettiin Sturgeon Landingista, Saskatchewanista väliaikaiseen kouluun The Pasissa, kunnes Clearwater Lakeen rakennettiin uusi koulu vuonna 1958). </w:t>
            </w:r>
          </w:p>
        </w:tc>
        <w:tc>
          <w:tcPr>
            <w:tcW w:w="2011" w:type="dxa"/>
            <w:tcBorders/>
            <w:vAlign w:val="center"/>
          </w:tcPr>
          <w:p>
            <w:pPr>
              <w:pStyle w:val="TableContents"/>
              <w:bidi w:val="0"/>
              <w:spacing w:before="0" w:after="283"/>
              <w:jc w:val="left"/>
              <w:rPr/>
            </w:pPr>
            <w:r>
              <w:rPr/>
              <w:t xml:space="preserve">1979 (30. kesäkuuta)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Lake St. Martinin intiaanien asuinkoulu </w:t>
            </w:r>
          </w:p>
        </w:tc>
        <w:tc>
          <w:tcPr>
            <w:tcW w:w="2026" w:type="dxa"/>
            <w:tcBorders/>
            <w:vAlign w:val="center"/>
          </w:tcPr>
          <w:p>
            <w:pPr>
              <w:pStyle w:val="TableContents"/>
              <w:bidi w:val="0"/>
              <w:spacing w:before="0" w:after="283"/>
              <w:jc w:val="left"/>
              <w:rPr/>
            </w:pPr>
            <w:r>
              <w:rPr/>
              <w:t xml:space="preserve">Fisher River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1874 (uusi koulu rakennettiin vuonna 1948)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MacKay Indian Residential School </w:t>
            </w:r>
          </w:p>
        </w:tc>
        <w:tc>
          <w:tcPr>
            <w:tcW w:w="2026" w:type="dxa"/>
            <w:tcBorders/>
            <w:vAlign w:val="center"/>
          </w:tcPr>
          <w:p>
            <w:pPr>
              <w:pStyle w:val="TableContents"/>
              <w:bidi w:val="0"/>
              <w:spacing w:before="0" w:after="283"/>
              <w:jc w:val="left"/>
              <w:rPr/>
            </w:pPr>
            <w:r>
              <w:rPr/>
              <w:t xml:space="preserve">Pas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1915 </w:t>
            </w:r>
          </w:p>
        </w:tc>
        <w:tc>
          <w:tcPr>
            <w:tcW w:w="2011" w:type="dxa"/>
            <w:tcBorders/>
            <w:vAlign w:val="center"/>
          </w:tcPr>
          <w:p>
            <w:pPr>
              <w:pStyle w:val="TableContents"/>
              <w:bidi w:val="0"/>
              <w:spacing w:before="0" w:after="283"/>
              <w:jc w:val="left"/>
              <w:rPr/>
            </w:pPr>
            <w:r>
              <w:rPr/>
              <w:t xml:space="preserve">1933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MacKay Indian Residential School </w:t>
            </w:r>
          </w:p>
        </w:tc>
        <w:tc>
          <w:tcPr>
            <w:tcW w:w="2026" w:type="dxa"/>
            <w:tcBorders/>
            <w:vAlign w:val="center"/>
          </w:tcPr>
          <w:p>
            <w:pPr>
              <w:pStyle w:val="TableContents"/>
              <w:bidi w:val="0"/>
              <w:spacing w:before="0" w:after="283"/>
              <w:jc w:val="left"/>
              <w:rPr/>
            </w:pPr>
            <w:r>
              <w:rPr/>
              <w:t xml:space="preserve">Dauphin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1955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Norway House metodistinen intiaanien asuinkoulu </w:t>
            </w:r>
          </w:p>
        </w:tc>
        <w:tc>
          <w:tcPr>
            <w:tcW w:w="2026" w:type="dxa"/>
            <w:tcBorders/>
            <w:vAlign w:val="center"/>
          </w:tcPr>
          <w:p>
            <w:pPr>
              <w:pStyle w:val="TableContents"/>
              <w:bidi w:val="0"/>
              <w:spacing w:before="0" w:after="283"/>
              <w:jc w:val="left"/>
              <w:rPr/>
            </w:pPr>
            <w:r>
              <w:rPr/>
              <w:t xml:space="preserve">Norjan talo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1967 (30. kesäkuuta)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Pine Creek Indian Residential School (Campervillen intiaanien asuinpaikkakoulu) </w:t>
            </w:r>
          </w:p>
        </w:tc>
        <w:tc>
          <w:tcPr>
            <w:tcW w:w="2026" w:type="dxa"/>
            <w:tcBorders/>
            <w:vAlign w:val="center"/>
          </w:tcPr>
          <w:p>
            <w:pPr>
              <w:pStyle w:val="TableContents"/>
              <w:bidi w:val="0"/>
              <w:spacing w:before="0" w:after="283"/>
              <w:jc w:val="left"/>
              <w:rPr/>
            </w:pPr>
            <w:r>
              <w:rPr/>
              <w:t xml:space="preserve">Camperville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1969 (31. elokuuta)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Portage la Prairien metodistinen intiaanien asuinkoulu (Portage la Prairie Methodist Indian Residential School) </w:t>
            </w:r>
          </w:p>
        </w:tc>
        <w:tc>
          <w:tcPr>
            <w:tcW w:w="2026" w:type="dxa"/>
            <w:tcBorders/>
            <w:vAlign w:val="center"/>
          </w:tcPr>
          <w:p>
            <w:pPr>
              <w:pStyle w:val="TableContents"/>
              <w:bidi w:val="0"/>
              <w:spacing w:before="0" w:after="283"/>
              <w:jc w:val="left"/>
              <w:rPr/>
            </w:pPr>
            <w:r>
              <w:rPr/>
              <w:t xml:space="preserve">Portage la Prairie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1975 (30. kesäkuuta)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Portage la Prairie Presbyterian Indian Residential (Intiaanien asuintalo) </w:t>
            </w:r>
          </w:p>
        </w:tc>
        <w:tc>
          <w:tcPr>
            <w:tcW w:w="2026" w:type="dxa"/>
            <w:tcBorders/>
            <w:vAlign w:val="center"/>
          </w:tcPr>
          <w:p>
            <w:pPr>
              <w:pStyle w:val="TableContents"/>
              <w:bidi w:val="0"/>
              <w:spacing w:before="0" w:after="283"/>
              <w:jc w:val="left"/>
              <w:rPr/>
            </w:pPr>
            <w:r>
              <w:rPr/>
              <w:t xml:space="preserve">Portage la Prairie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1895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Sandy Bay Indian Residential School </w:t>
            </w:r>
          </w:p>
        </w:tc>
        <w:tc>
          <w:tcPr>
            <w:tcW w:w="2026" w:type="dxa"/>
            <w:tcBorders/>
            <w:vAlign w:val="center"/>
          </w:tcPr>
          <w:p>
            <w:pPr>
              <w:pStyle w:val="TableContents"/>
              <w:bidi w:val="0"/>
              <w:spacing w:before="0" w:after="283"/>
              <w:jc w:val="left"/>
              <w:rPr/>
            </w:pPr>
            <w:r>
              <w:rPr/>
              <w:t xml:space="preserve">Sandy Bay Reserve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1905 </w:t>
            </w:r>
          </w:p>
        </w:tc>
        <w:tc>
          <w:tcPr>
            <w:tcW w:w="2011" w:type="dxa"/>
            <w:tcBorders/>
            <w:vAlign w:val="center"/>
          </w:tcPr>
          <w:p>
            <w:pPr>
              <w:pStyle w:val="TableContents"/>
              <w:bidi w:val="0"/>
              <w:spacing w:before="0" w:after="283"/>
              <w:jc w:val="left"/>
              <w:rPr/>
            </w:pPr>
            <w:r>
              <w:rPr/>
              <w:t xml:space="preserve">1970 (30. kesäkuuta)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Bonifatiuksen teollisuuskoulu </w:t>
            </w:r>
          </w:p>
        </w:tc>
        <w:tc>
          <w:tcPr>
            <w:tcW w:w="2026" w:type="dxa"/>
            <w:tcBorders/>
            <w:vAlign w:val="center"/>
          </w:tcPr>
          <w:p>
            <w:pPr>
              <w:pStyle w:val="TableContents"/>
              <w:bidi w:val="0"/>
              <w:spacing w:before="0" w:after="283"/>
              <w:jc w:val="left"/>
              <w:rPr/>
            </w:pPr>
            <w:r>
              <w:rPr/>
              <w:t xml:space="preserve">Pyhä Bonifatius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1909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Paavalin teollisuuskoulu (St. Rupert's Land Industrial School) </w:t>
            </w:r>
          </w:p>
        </w:tc>
        <w:tc>
          <w:tcPr>
            <w:tcW w:w="2026" w:type="dxa"/>
            <w:tcBorders/>
            <w:vAlign w:val="center"/>
          </w:tcPr>
          <w:p>
            <w:pPr>
              <w:pStyle w:val="TableContents"/>
              <w:bidi w:val="0"/>
              <w:spacing w:before="0" w:after="283"/>
              <w:jc w:val="left"/>
              <w:rPr/>
            </w:pPr>
            <w:r>
              <w:rPr/>
              <w:t xml:space="preserve">Selkirk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1906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Waterhen Indian Residential School </w:t>
            </w:r>
          </w:p>
        </w:tc>
        <w:tc>
          <w:tcPr>
            <w:tcW w:w="2026" w:type="dxa"/>
            <w:tcBorders/>
            <w:vAlign w:val="center"/>
          </w:tcPr>
          <w:p>
            <w:pPr>
              <w:pStyle w:val="TableContents"/>
              <w:bidi w:val="0"/>
              <w:spacing w:before="0" w:after="283"/>
              <w:jc w:val="left"/>
              <w:rPr/>
            </w:pPr>
            <w:r>
              <w:rPr/>
              <w:t xml:space="preserve">Waterhen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1900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Lockwoodin koulu * </w:t>
            </w:r>
          </w:p>
        </w:tc>
        <w:tc>
          <w:tcPr>
            <w:tcW w:w="2026" w:type="dxa"/>
            <w:tcBorders/>
            <w:vAlign w:val="center"/>
          </w:tcPr>
          <w:p>
            <w:pPr>
              <w:pStyle w:val="TableContents"/>
              <w:bidi w:val="0"/>
              <w:spacing w:before="0" w:after="283"/>
              <w:jc w:val="left"/>
              <w:rPr/>
            </w:pPr>
            <w:r>
              <w:rPr/>
              <w:t xml:space="preserve">Cartwright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Makkovikin sisäoppilaitos * </w:t>
            </w:r>
          </w:p>
        </w:tc>
        <w:tc>
          <w:tcPr>
            <w:tcW w:w="2026" w:type="dxa"/>
            <w:tcBorders/>
            <w:vAlign w:val="center"/>
          </w:tcPr>
          <w:p>
            <w:pPr>
              <w:pStyle w:val="TableContents"/>
              <w:bidi w:val="0"/>
              <w:spacing w:before="0" w:after="283"/>
              <w:jc w:val="left"/>
              <w:rPr/>
            </w:pPr>
            <w:r>
              <w:rPr/>
              <w:t xml:space="preserve">Makkovik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1960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Nainin sisäoppilaitos * </w:t>
            </w:r>
          </w:p>
        </w:tc>
        <w:tc>
          <w:tcPr>
            <w:tcW w:w="2026" w:type="dxa"/>
            <w:tcBorders/>
            <w:vAlign w:val="center"/>
          </w:tcPr>
          <w:p>
            <w:pPr>
              <w:pStyle w:val="TableContents"/>
              <w:bidi w:val="0"/>
              <w:spacing w:before="0" w:after="283"/>
              <w:jc w:val="left"/>
              <w:rPr/>
            </w:pPr>
            <w:r>
              <w:rPr/>
              <w:t xml:space="preserve">Nain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Pyhän Anthonyn orpokoti * </w:t>
            </w:r>
          </w:p>
        </w:tc>
        <w:tc>
          <w:tcPr>
            <w:tcW w:w="2026" w:type="dxa"/>
            <w:tcBorders/>
            <w:vAlign w:val="center"/>
          </w:tcPr>
          <w:p>
            <w:pPr>
              <w:pStyle w:val="TableContents"/>
              <w:bidi w:val="0"/>
              <w:spacing w:before="0" w:after="283"/>
              <w:jc w:val="left"/>
              <w:rPr/>
            </w:pPr>
            <w:r>
              <w:rPr/>
              <w:t xml:space="preserve">St. Anthony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Yalen koulu * </w:t>
            </w:r>
          </w:p>
        </w:tc>
        <w:tc>
          <w:tcPr>
            <w:tcW w:w="2026" w:type="dxa"/>
            <w:tcBorders/>
            <w:vAlign w:val="center"/>
          </w:tcPr>
          <w:p>
            <w:pPr>
              <w:pStyle w:val="TableContents"/>
              <w:bidi w:val="0"/>
              <w:spacing w:before="0" w:after="283"/>
              <w:jc w:val="left"/>
              <w:rPr/>
            </w:pPr>
            <w:r>
              <w:rPr/>
              <w:t xml:space="preserve">Luoteisjoki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1980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Aklavik Anglican Indian Residential School (All Saints Indian Residential School) </w:t>
            </w:r>
          </w:p>
        </w:tc>
        <w:tc>
          <w:tcPr>
            <w:tcW w:w="2026" w:type="dxa"/>
            <w:tcBorders/>
            <w:vAlign w:val="center"/>
          </w:tcPr>
          <w:p>
            <w:pPr>
              <w:pStyle w:val="TableContents"/>
              <w:bidi w:val="0"/>
              <w:spacing w:before="0" w:after="283"/>
              <w:jc w:val="left"/>
              <w:rPr/>
            </w:pPr>
            <w:r>
              <w:rPr/>
              <w:t xml:space="preserve">Shingle Point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1927 (siirrettiin Aklavikiin vuonna 1934 tilanahtauden vuoksi). </w:t>
            </w:r>
          </w:p>
        </w:tc>
        <w:tc>
          <w:tcPr>
            <w:tcW w:w="2011" w:type="dxa"/>
            <w:tcBorders/>
            <w:vAlign w:val="center"/>
          </w:tcPr>
          <w:p>
            <w:pPr>
              <w:pStyle w:val="TableContents"/>
              <w:bidi w:val="0"/>
              <w:spacing w:before="0" w:after="283"/>
              <w:jc w:val="left"/>
              <w:rPr/>
            </w:pPr>
            <w:r>
              <w:rPr/>
              <w:t xml:space="preserve">1959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Aklavikin katolinen intiaanien asuntolakoulu (myöhemmin Inuvikin intiaanien asuntola). </w:t>
            </w:r>
          </w:p>
        </w:tc>
        <w:tc>
          <w:tcPr>
            <w:tcW w:w="2026" w:type="dxa"/>
            <w:tcBorders/>
            <w:vAlign w:val="center"/>
          </w:tcPr>
          <w:p>
            <w:pPr>
              <w:pStyle w:val="TableContents"/>
              <w:bidi w:val="0"/>
              <w:spacing w:before="0" w:after="283"/>
              <w:jc w:val="left"/>
              <w:rPr/>
            </w:pPr>
            <w:r>
              <w:rPr/>
              <w:t xml:space="preserve">Aklavik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1925 (siirrettiin Inuvikiin vuonna 1959; Stringer Hall oli anglikaanien asuinpaikka ja Grollier Hall RC:n asuinpaikka). </w:t>
            </w:r>
          </w:p>
        </w:tc>
        <w:tc>
          <w:tcPr>
            <w:tcW w:w="2011" w:type="dxa"/>
            <w:tcBorders/>
            <w:vAlign w:val="center"/>
          </w:tcPr>
          <w:p>
            <w:pPr>
              <w:pStyle w:val="TableContents"/>
              <w:bidi w:val="0"/>
              <w:spacing w:before="0" w:after="283"/>
              <w:jc w:val="left"/>
              <w:rPr/>
            </w:pPr>
            <w:r>
              <w:rPr/>
              <w:t xml:space="preserve">kesäkuu 1975 (Stringer Hall); 30. kesäkuuta 1996 (Grollier Hall).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McPherson Indian Residential School; (mukaan lukien asuinpaikka, Fleming Hall); </w:t>
            </w:r>
          </w:p>
        </w:tc>
        <w:tc>
          <w:tcPr>
            <w:tcW w:w="2026" w:type="dxa"/>
            <w:tcBorders/>
            <w:vAlign w:val="center"/>
          </w:tcPr>
          <w:p>
            <w:pPr>
              <w:pStyle w:val="TableContents"/>
              <w:bidi w:val="0"/>
              <w:spacing w:before="0" w:after="283"/>
              <w:jc w:val="left"/>
              <w:rPr/>
            </w:pPr>
            <w:r>
              <w:rPr/>
              <w:t xml:space="preserve">Fort McPherson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Fort Providencen intiaanien asuntolakoulu (Providence Mission Indian Residential School) </w:t>
            </w:r>
          </w:p>
        </w:tc>
        <w:tc>
          <w:tcPr>
            <w:tcW w:w="2026" w:type="dxa"/>
            <w:tcBorders/>
            <w:vAlign w:val="center"/>
          </w:tcPr>
          <w:p>
            <w:pPr>
              <w:pStyle w:val="TableContents"/>
              <w:bidi w:val="0"/>
              <w:spacing w:before="0" w:after="283"/>
              <w:jc w:val="left"/>
              <w:rPr/>
            </w:pPr>
            <w:r>
              <w:rPr/>
              <w:t xml:space="preserve">Fort Providence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1867 </w:t>
            </w:r>
          </w:p>
        </w:tc>
        <w:tc>
          <w:tcPr>
            <w:tcW w:w="2011" w:type="dxa"/>
            <w:tcBorders/>
            <w:vAlign w:val="center"/>
          </w:tcPr>
          <w:p>
            <w:pPr>
              <w:pStyle w:val="TableContents"/>
              <w:bidi w:val="0"/>
              <w:spacing w:before="0" w:after="283"/>
              <w:jc w:val="left"/>
              <w:rPr/>
            </w:pPr>
            <w:r>
              <w:rPr/>
              <w:t xml:space="preserve">1953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Resolution -intiaanien asuinkoulu </w:t>
            </w:r>
          </w:p>
        </w:tc>
        <w:tc>
          <w:tcPr>
            <w:tcW w:w="2026" w:type="dxa"/>
            <w:tcBorders/>
            <w:vAlign w:val="center"/>
          </w:tcPr>
          <w:p>
            <w:pPr>
              <w:pStyle w:val="TableContents"/>
              <w:bidi w:val="0"/>
              <w:spacing w:before="0" w:after="283"/>
              <w:jc w:val="left"/>
              <w:rPr/>
            </w:pPr>
            <w:r>
              <w:rPr/>
              <w:t xml:space="preserve">Fort Resolution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1867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Simpson Indian Residential School (Fort Simpsonin sisäoppilaitos, mukaan lukien Bompas Hall, Lapointe Hall ja St. Margaret's Hall). </w:t>
            </w:r>
          </w:p>
        </w:tc>
        <w:tc>
          <w:tcPr>
            <w:tcW w:w="2026" w:type="dxa"/>
            <w:tcBorders/>
            <w:vAlign w:val="center"/>
          </w:tcPr>
          <w:p>
            <w:pPr>
              <w:pStyle w:val="TableContents"/>
              <w:bidi w:val="0"/>
              <w:spacing w:before="0" w:after="283"/>
              <w:jc w:val="left"/>
              <w:rPr/>
            </w:pPr>
            <w:r>
              <w:rPr/>
              <w:t xml:space="preserve">Fort Simpson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1920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Hay River Indian Residential School (St. Peter's Mission Indian Residential School) </w:t>
            </w:r>
          </w:p>
        </w:tc>
        <w:tc>
          <w:tcPr>
            <w:tcW w:w="2026" w:type="dxa"/>
            <w:tcBorders/>
            <w:vAlign w:val="center"/>
          </w:tcPr>
          <w:p>
            <w:pPr>
              <w:pStyle w:val="TableContents"/>
              <w:bidi w:val="0"/>
              <w:spacing w:before="0" w:after="283"/>
              <w:jc w:val="left"/>
              <w:rPr/>
            </w:pPr>
            <w:r>
              <w:rPr/>
              <w:t xml:space="preserve">Hay River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Yellowknife Indian Residential School (mukaan lukien Akaitcho Hall ja Rocher River Day School). </w:t>
            </w:r>
          </w:p>
        </w:tc>
        <w:tc>
          <w:tcPr>
            <w:tcW w:w="2026" w:type="dxa"/>
            <w:tcBorders/>
            <w:vAlign w:val="center"/>
          </w:tcPr>
          <w:p>
            <w:pPr>
              <w:pStyle w:val="TableContents"/>
              <w:bidi w:val="0"/>
              <w:spacing w:before="0" w:after="283"/>
              <w:jc w:val="left"/>
              <w:rPr/>
            </w:pPr>
            <w:r>
              <w:rPr/>
              <w:t xml:space="preserve">Yellowknife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1948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Shubenacadie Indian Residential School </w:t>
            </w:r>
          </w:p>
        </w:tc>
        <w:tc>
          <w:tcPr>
            <w:tcW w:w="2026" w:type="dxa"/>
            <w:tcBorders/>
            <w:vAlign w:val="center"/>
          </w:tcPr>
          <w:p>
            <w:pPr>
              <w:pStyle w:val="TableContents"/>
              <w:bidi w:val="0"/>
              <w:spacing w:before="0" w:after="283"/>
              <w:jc w:val="left"/>
              <w:rPr/>
            </w:pPr>
            <w:r>
              <w:rPr/>
              <w:t xml:space="preserve">Shubenacadie </w:t>
            </w:r>
          </w:p>
        </w:tc>
        <w:tc>
          <w:tcPr>
            <w:tcW w:w="1186" w:type="dxa"/>
            <w:tcBorders/>
            <w:vAlign w:val="center"/>
          </w:tcPr>
          <w:p>
            <w:pPr>
              <w:pStyle w:val="TableContents"/>
              <w:bidi w:val="0"/>
              <w:spacing w:before="0" w:after="283"/>
              <w:jc w:val="left"/>
              <w:rPr/>
            </w:pPr>
            <w:r>
              <w:rPr/>
              <w:t xml:space="preserve">NS </w:t>
            </w:r>
          </w:p>
        </w:tc>
        <w:tc>
          <w:tcPr>
            <w:tcW w:w="1426" w:type="dxa"/>
            <w:tcBorders/>
            <w:vAlign w:val="center"/>
          </w:tcPr>
          <w:p>
            <w:pPr>
              <w:pStyle w:val="TableContents"/>
              <w:bidi w:val="0"/>
              <w:spacing w:before="0" w:after="283"/>
              <w:jc w:val="left"/>
              <w:rPr/>
            </w:pPr>
            <w:r>
              <w:rPr/>
              <w:t xml:space="preserve">1922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Chesterfield Inlet Indian Residential School (myös asuinpaikka: Turquetil) </w:t>
            </w:r>
          </w:p>
        </w:tc>
        <w:tc>
          <w:tcPr>
            <w:tcW w:w="2026" w:type="dxa"/>
            <w:tcBorders/>
            <w:vAlign w:val="center"/>
          </w:tcPr>
          <w:p>
            <w:pPr>
              <w:pStyle w:val="TableContents"/>
              <w:bidi w:val="0"/>
              <w:spacing w:before="0" w:after="283"/>
              <w:jc w:val="left"/>
              <w:rPr/>
            </w:pPr>
            <w:r>
              <w:rPr/>
              <w:t xml:space="preserve">Chesterfield Inlet </w:t>
            </w:r>
          </w:p>
        </w:tc>
        <w:tc>
          <w:tcPr>
            <w:tcW w:w="1186" w:type="dxa"/>
            <w:tcBorders/>
            <w:vAlign w:val="center"/>
          </w:tcPr>
          <w:p>
            <w:pPr>
              <w:pStyle w:val="TableContents"/>
              <w:bidi w:val="0"/>
              <w:spacing w:before="0" w:after="283"/>
              <w:jc w:val="left"/>
              <w:rPr/>
            </w:pPr>
            <w:r>
              <w:rPr/>
              <w:t xml:space="preserve">NU </w:t>
            </w:r>
          </w:p>
        </w:tc>
        <w:tc>
          <w:tcPr>
            <w:tcW w:w="1426" w:type="dxa"/>
            <w:tcBorders/>
            <w:vAlign w:val="center"/>
          </w:tcPr>
          <w:p>
            <w:pPr>
              <w:pStyle w:val="TableContents"/>
              <w:bidi w:val="0"/>
              <w:spacing w:before="0" w:after="283"/>
              <w:jc w:val="left"/>
              <w:rPr/>
            </w:pPr>
            <w:r>
              <w:rPr/>
              <w:t xml:space="preserve">1929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Frobisher Bay Indian Residential School </w:t>
            </w:r>
          </w:p>
        </w:tc>
        <w:tc>
          <w:tcPr>
            <w:tcW w:w="2026" w:type="dxa"/>
            <w:tcBorders/>
            <w:vAlign w:val="center"/>
          </w:tcPr>
          <w:p>
            <w:pPr>
              <w:pStyle w:val="TableContents"/>
              <w:bidi w:val="0"/>
              <w:spacing w:before="0" w:after="283"/>
              <w:jc w:val="left"/>
              <w:rPr/>
            </w:pPr>
            <w:r>
              <w:rPr/>
              <w:t xml:space="preserve">Frobisher Bay </w:t>
            </w:r>
          </w:p>
        </w:tc>
        <w:tc>
          <w:tcPr>
            <w:tcW w:w="1186" w:type="dxa"/>
            <w:tcBorders/>
            <w:vAlign w:val="center"/>
          </w:tcPr>
          <w:p>
            <w:pPr>
              <w:pStyle w:val="TableContents"/>
              <w:bidi w:val="0"/>
              <w:spacing w:before="0" w:after="283"/>
              <w:jc w:val="left"/>
              <w:rPr/>
            </w:pPr>
            <w:r>
              <w:rPr/>
              <w:t xml:space="preserve">NU </w:t>
            </w:r>
          </w:p>
        </w:tc>
        <w:tc>
          <w:tcPr>
            <w:tcW w:w="1426" w:type="dxa"/>
            <w:tcBorders/>
            <w:vAlign w:val="center"/>
          </w:tcPr>
          <w:p>
            <w:pPr>
              <w:pStyle w:val="TableContents"/>
              <w:bidi w:val="0"/>
              <w:spacing w:before="0" w:after="283"/>
              <w:jc w:val="left"/>
              <w:rPr/>
            </w:pPr>
            <w:r>
              <w:rPr/>
              <w:t xml:space="preserve">1965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Albany Mission Indian Residential School (Fort Albany Residential School) </w:t>
            </w:r>
          </w:p>
        </w:tc>
        <w:tc>
          <w:tcPr>
            <w:tcW w:w="2026" w:type="dxa"/>
            <w:tcBorders/>
            <w:vAlign w:val="center"/>
          </w:tcPr>
          <w:p>
            <w:pPr>
              <w:pStyle w:val="TableContents"/>
              <w:bidi w:val="0"/>
              <w:spacing w:before="0" w:after="283"/>
              <w:jc w:val="left"/>
              <w:rPr/>
            </w:pPr>
            <w:r>
              <w:rPr/>
              <w:t xml:space="preserve">Fort Albany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1912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Alexandran tyttöjen teollisuuskoulu </w:t>
            </w:r>
          </w:p>
        </w:tc>
        <w:tc>
          <w:tcPr>
            <w:tcW w:w="2026" w:type="dxa"/>
            <w:tcBorders/>
            <w:vAlign w:val="center"/>
          </w:tcPr>
          <w:p>
            <w:pPr>
              <w:pStyle w:val="TableContents"/>
              <w:bidi w:val="0"/>
              <w:spacing w:before="0" w:after="283"/>
              <w:jc w:val="left"/>
              <w:rPr/>
            </w:pPr>
            <w:r>
              <w:rPr/>
              <w:t xml:space="preserve">Toronto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1897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color w:val="A9A9A9"/>
              </w:rPr>
              <w:t xml:space="preserve">Alnwick Industrial School (yhteistyössä Mount Elgin Indian Residential Schoolin kanssa</w:t>
            </w:r>
            <w:r>
              <w:rPr/>
              <w:t xml:space="preserve">). </w:t>
            </w:r>
          </w:p>
        </w:tc>
        <w:tc>
          <w:tcPr>
            <w:tcW w:w="2026" w:type="dxa"/>
            <w:tcBorders/>
            <w:vAlign w:val="center"/>
          </w:tcPr>
          <w:p>
            <w:pPr>
              <w:pStyle w:val="TableContents"/>
              <w:bidi w:val="0"/>
              <w:spacing w:before="0" w:after="283"/>
              <w:jc w:val="left"/>
              <w:rPr/>
            </w:pPr>
            <w:r>
              <w:rPr/>
              <w:t xml:space="preserve">Alderville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1838 </w:t>
            </w:r>
          </w:p>
        </w:tc>
        <w:tc>
          <w:tcPr>
            <w:tcW w:w="2011" w:type="dxa"/>
            <w:tcBorders/>
            <w:vAlign w:val="center"/>
          </w:tcPr>
          <w:p>
            <w:pPr>
              <w:pStyle w:val="TableContents"/>
              <w:bidi w:val="0"/>
              <w:spacing w:before="0" w:after="283"/>
              <w:jc w:val="left"/>
              <w:rPr/>
            </w:pPr>
            <w:r>
              <w:rPr/>
              <w:t xml:space="preserve">1966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Bishop Horden Memorial School (Moose Factory Indian Residential School; Moose Fort Indian Residential School) </w:t>
            </w:r>
          </w:p>
        </w:tc>
        <w:tc>
          <w:tcPr>
            <w:tcW w:w="2026" w:type="dxa"/>
            <w:tcBorders/>
            <w:vAlign w:val="center"/>
          </w:tcPr>
          <w:p>
            <w:pPr>
              <w:pStyle w:val="TableContents"/>
              <w:bidi w:val="0"/>
              <w:spacing w:before="0" w:after="283"/>
              <w:jc w:val="left"/>
              <w:rPr/>
            </w:pPr>
            <w:r>
              <w:rPr/>
              <w:t xml:space="preserve">Hirvitehdas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1907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Cecilia Jeffrey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1966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Chapleau Indian Residential School (Saint John's Indian Residential School) </w:t>
            </w:r>
          </w:p>
        </w:tc>
        <w:tc>
          <w:tcPr>
            <w:tcW w:w="2026" w:type="dxa"/>
            <w:tcBorders/>
            <w:vAlign w:val="center"/>
          </w:tcPr>
          <w:p>
            <w:pPr>
              <w:pStyle w:val="TableContents"/>
              <w:bidi w:val="0"/>
              <w:spacing w:before="0" w:after="283"/>
              <w:jc w:val="left"/>
              <w:rPr/>
            </w:pPr>
            <w:r>
              <w:rPr/>
              <w:t xml:space="preserve">Chapleau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1907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Fort Francesin intiaanien asuinkoulu (St. Margaret's Indian Residential School) </w:t>
            </w:r>
          </w:p>
        </w:tc>
        <w:tc>
          <w:tcPr>
            <w:tcW w:w="2026" w:type="dxa"/>
            <w:tcBorders/>
            <w:vAlign w:val="center"/>
          </w:tcPr>
          <w:p>
            <w:pPr>
              <w:pStyle w:val="TableContents"/>
              <w:bidi w:val="0"/>
              <w:spacing w:before="0" w:after="283"/>
              <w:jc w:val="left"/>
              <w:rPr/>
            </w:pPr>
            <w:r>
              <w:rPr/>
              <w:t xml:space="preserve">Fort Frances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1902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Kenora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1949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McIntosh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1924 </w:t>
            </w:r>
          </w:p>
        </w:tc>
        <w:tc>
          <w:tcPr>
            <w:tcW w:w="2011" w:type="dxa"/>
            <w:tcBorders/>
            <w:vAlign w:val="center"/>
          </w:tcPr>
          <w:p>
            <w:pPr>
              <w:pStyle w:val="TableContents"/>
              <w:bidi w:val="0"/>
              <w:spacing w:before="0" w:after="283"/>
              <w:jc w:val="left"/>
              <w:rPr/>
            </w:pPr>
            <w:r>
              <w:rPr/>
              <w:t xml:space="preserve">1969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Mohawk Institute Residential School (Mohawk Manual Labour School; Mush Hole Indian Residential School). </w:t>
            </w:r>
          </w:p>
        </w:tc>
        <w:tc>
          <w:tcPr>
            <w:tcW w:w="2026" w:type="dxa"/>
            <w:tcBorders/>
            <w:vAlign w:val="center"/>
          </w:tcPr>
          <w:p>
            <w:pPr>
              <w:pStyle w:val="TableContents"/>
              <w:bidi w:val="0"/>
              <w:spacing w:before="0" w:after="283"/>
              <w:jc w:val="left"/>
              <w:rPr/>
            </w:pPr>
            <w:r>
              <w:rPr/>
              <w:t xml:space="preserve">Brantford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1828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Mount Elgin Indian Residential School (yhteistyössä Alnwickin kanssa) </w:t>
            </w:r>
          </w:p>
        </w:tc>
        <w:tc>
          <w:tcPr>
            <w:tcW w:w="2026" w:type="dxa"/>
            <w:tcBorders/>
            <w:vAlign w:val="center"/>
          </w:tcPr>
          <w:p>
            <w:pPr>
              <w:pStyle w:val="TableContents"/>
              <w:bidi w:val="0"/>
              <w:spacing w:before="0" w:after="283"/>
              <w:jc w:val="left"/>
              <w:rPr/>
            </w:pPr>
            <w:r>
              <w:rPr/>
              <w:t xml:space="preserve">Munceyn kaupunki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1848 </w:t>
            </w:r>
          </w:p>
        </w:tc>
        <w:tc>
          <w:tcPr>
            <w:tcW w:w="2011" w:type="dxa"/>
            <w:tcBorders/>
            <w:vAlign w:val="center"/>
          </w:tcPr>
          <w:p>
            <w:pPr>
              <w:pStyle w:val="TableContents"/>
              <w:bidi w:val="0"/>
              <w:spacing w:before="0" w:after="283"/>
              <w:jc w:val="left"/>
              <w:rPr/>
            </w:pPr>
            <w:r>
              <w:rPr/>
              <w:t xml:space="preserve">1948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Shingwaukin intiaanien asuinkoulu </w:t>
            </w:r>
          </w:p>
        </w:tc>
        <w:tc>
          <w:tcPr>
            <w:tcW w:w="2026" w:type="dxa"/>
            <w:tcBorders/>
            <w:vAlign w:val="center"/>
          </w:tcPr>
          <w:p>
            <w:pPr>
              <w:pStyle w:val="TableContents"/>
              <w:bidi w:val="0"/>
              <w:spacing w:before="0" w:after="283"/>
              <w:jc w:val="left"/>
              <w:rPr/>
            </w:pPr>
            <w:r>
              <w:rPr/>
              <w:t xml:space="preserve">Garden River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1873 </w:t>
            </w:r>
          </w:p>
        </w:tc>
        <w:tc>
          <w:tcPr>
            <w:tcW w:w="2011" w:type="dxa"/>
            <w:tcBorders/>
            <w:vAlign w:val="center"/>
          </w:tcPr>
          <w:p>
            <w:pPr>
              <w:pStyle w:val="TableContents"/>
              <w:bidi w:val="0"/>
              <w:spacing w:before="0" w:after="283"/>
              <w:jc w:val="left"/>
              <w:rPr/>
            </w:pPr>
            <w:r>
              <w:rPr/>
              <w:t xml:space="preserve">1873 (paloi kuusi päivää avaamisen jälkeen).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Shingwaukin intiaanien asuinkoulu </w:t>
            </w:r>
          </w:p>
        </w:tc>
        <w:tc>
          <w:tcPr>
            <w:tcW w:w="2026" w:type="dxa"/>
            <w:tcBorders/>
            <w:vAlign w:val="center"/>
          </w:tcPr>
          <w:p>
            <w:pPr>
              <w:pStyle w:val="TableContents"/>
              <w:bidi w:val="0"/>
              <w:spacing w:before="0" w:after="283"/>
              <w:jc w:val="left"/>
              <w:rPr/>
            </w:pPr>
            <w:r>
              <w:rPr/>
              <w:t xml:space="preserve">Sault Ste. Marie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1873 (yhdistyi Wawanoshin kanssa suuremmaksi kouluksi vuonna 1900). </w:t>
            </w:r>
          </w:p>
        </w:tc>
        <w:tc>
          <w:tcPr>
            <w:tcW w:w="2011" w:type="dxa"/>
            <w:tcBorders/>
            <w:vAlign w:val="center"/>
          </w:tcPr>
          <w:p>
            <w:pPr>
              <w:pStyle w:val="TableContents"/>
              <w:bidi w:val="0"/>
              <w:spacing w:before="0" w:after="283"/>
              <w:jc w:val="left"/>
              <w:rPr/>
            </w:pPr>
            <w:r>
              <w:rPr/>
              <w:t xml:space="preserve">1971 (nykyisin Algoma University)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Wawanoshin tyttökoulu </w:t>
            </w:r>
          </w:p>
        </w:tc>
        <w:tc>
          <w:tcPr>
            <w:tcW w:w="2026" w:type="dxa"/>
            <w:tcBorders/>
            <w:vAlign w:val="center"/>
          </w:tcPr>
          <w:p>
            <w:pPr>
              <w:pStyle w:val="TableContents"/>
              <w:bidi w:val="0"/>
              <w:spacing w:before="0" w:after="283"/>
              <w:jc w:val="left"/>
              <w:rPr/>
            </w:pPr>
            <w:r>
              <w:rPr/>
              <w:t xml:space="preserve">Sault Ste Marie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1877 </w:t>
            </w:r>
          </w:p>
        </w:tc>
        <w:tc>
          <w:tcPr>
            <w:tcW w:w="2011" w:type="dxa"/>
            <w:tcBorders/>
            <w:vAlign w:val="center"/>
          </w:tcPr>
          <w:p>
            <w:pPr>
              <w:pStyle w:val="TableContents"/>
              <w:bidi w:val="0"/>
              <w:spacing w:before="0" w:after="283"/>
              <w:jc w:val="left"/>
              <w:rPr/>
            </w:pPr>
            <w:r>
              <w:rPr/>
              <w:t xml:space="preserve">1900 (yhdistetty Shingwaukin kanssa)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Sioux Lookout Indian Residential School (Pelican Lake Day School) </w:t>
            </w:r>
          </w:p>
        </w:tc>
        <w:tc>
          <w:tcPr>
            <w:tcW w:w="2026" w:type="dxa"/>
            <w:tcBorders/>
            <w:vAlign w:val="center"/>
          </w:tcPr>
          <w:p>
            <w:pPr>
              <w:pStyle w:val="TableContents"/>
              <w:bidi w:val="0"/>
              <w:spacing w:before="0" w:after="283"/>
              <w:jc w:val="left"/>
              <w:rPr/>
            </w:pPr>
            <w:r>
              <w:rPr/>
              <w:t xml:space="preserve">Sioux Lookout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1911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Espanjalaisten intiaanien asuinkoulut; St. Joseph Residential School 1916 -- 1962 (tyttöjen koulu) yhä pystyssä; St Charles Garnier College 1913 -- 1958 (poikien koulu) nyt purettu. </w:t>
            </w:r>
          </w:p>
        </w:tc>
        <w:tc>
          <w:tcPr>
            <w:tcW w:w="2026" w:type="dxa"/>
            <w:tcBorders/>
            <w:vAlign w:val="center"/>
          </w:tcPr>
          <w:p>
            <w:pPr>
              <w:pStyle w:val="TableContents"/>
              <w:bidi w:val="0"/>
              <w:spacing w:before="0" w:after="283"/>
              <w:jc w:val="left"/>
              <w:rPr/>
            </w:pPr>
            <w:r>
              <w:rPr/>
              <w:t xml:space="preserve">Espanjan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1883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Annan intiaanien asuinkoulu </w:t>
            </w:r>
          </w:p>
        </w:tc>
        <w:tc>
          <w:tcPr>
            <w:tcW w:w="2026" w:type="dxa"/>
            <w:tcBorders/>
            <w:vAlign w:val="center"/>
          </w:tcPr>
          <w:p>
            <w:pPr>
              <w:pStyle w:val="TableContents"/>
              <w:bidi w:val="0"/>
              <w:spacing w:before="0" w:after="283"/>
              <w:jc w:val="left"/>
              <w:rPr/>
            </w:pPr>
            <w:r>
              <w:rPr/>
              <w:t xml:space="preserve">Fort Albany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Joseph's Indian Boarding School (Fort Williamin intiaanien sisäoppilaitoskoulu) </w:t>
            </w:r>
          </w:p>
        </w:tc>
        <w:tc>
          <w:tcPr>
            <w:tcW w:w="2026" w:type="dxa"/>
            <w:tcBorders/>
            <w:vAlign w:val="center"/>
          </w:tcPr>
          <w:p>
            <w:pPr>
              <w:pStyle w:val="TableContents"/>
              <w:bidi w:val="0"/>
              <w:spacing w:before="0" w:after="283"/>
              <w:jc w:val="left"/>
              <w:rPr/>
            </w:pPr>
            <w:r>
              <w:rPr/>
              <w:t xml:space="preserve">Fort William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pPr>
            <w:r>
              <w:rPr/>
              <w:t xml:space="preserve">1964 (purettu 1966)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Mary's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Wikwemikong Indian Residential School (Wikwemikongin päiväkoulu) </w:t>
            </w:r>
          </w:p>
        </w:tc>
        <w:tc>
          <w:tcPr>
            <w:tcW w:w="2026" w:type="dxa"/>
            <w:tcBorders/>
            <w:vAlign w:val="center"/>
          </w:tcPr>
          <w:p>
            <w:pPr>
              <w:pStyle w:val="TableContents"/>
              <w:bidi w:val="0"/>
              <w:spacing w:before="0" w:after="283"/>
              <w:jc w:val="left"/>
              <w:rPr/>
            </w:pPr>
            <w:r>
              <w:rPr/>
              <w:t xml:space="preserve">Manitowaning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1840 (päiväkoulu); 1879 (sisäoppilaitos)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Armstrong Indian Residential School (Armstrongin koulu; Armstrongin koti ja koulu) </w:t>
            </w:r>
          </w:p>
        </w:tc>
        <w:tc>
          <w:tcPr>
            <w:tcW w:w="2026" w:type="dxa"/>
            <w:tcBorders/>
            <w:vAlign w:val="center"/>
          </w:tcPr>
          <w:p>
            <w:pPr>
              <w:pStyle w:val="TableContents"/>
              <w:bidi w:val="0"/>
              <w:spacing w:before="0" w:after="283"/>
              <w:jc w:val="left"/>
              <w:rPr/>
            </w:pPr>
            <w:r>
              <w:rPr/>
              <w:t xml:space="preserve">Armstrong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1880 </w:t>
            </w:r>
          </w:p>
        </w:tc>
        <w:tc>
          <w:tcPr>
            <w:tcW w:w="2011" w:type="dxa"/>
            <w:tcBorders/>
            <w:vAlign w:val="center"/>
          </w:tcPr>
          <w:p>
            <w:pPr>
              <w:pStyle w:val="TableContents"/>
              <w:bidi w:val="0"/>
              <w:spacing w:before="0" w:after="283"/>
              <w:jc w:val="left"/>
              <w:rPr/>
            </w:pPr>
            <w:r>
              <w:rPr/>
              <w:t xml:space="preserve">1891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Amos Indian Residential School (St. Marc's Indian Residential School) </w:t>
            </w:r>
          </w:p>
        </w:tc>
        <w:tc>
          <w:tcPr>
            <w:tcW w:w="2026" w:type="dxa"/>
            <w:tcBorders/>
            <w:vAlign w:val="center"/>
          </w:tcPr>
          <w:p>
            <w:pPr>
              <w:pStyle w:val="TableContents"/>
              <w:bidi w:val="0"/>
              <w:spacing w:before="0" w:after="283"/>
              <w:jc w:val="left"/>
              <w:rPr/>
            </w:pPr>
            <w:r>
              <w:rPr/>
              <w:t xml:space="preserve">St. Marc-de-Figuery (Amos)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1948 </w:t>
            </w:r>
          </w:p>
        </w:tc>
        <w:tc>
          <w:tcPr>
            <w:tcW w:w="2011" w:type="dxa"/>
            <w:tcBorders/>
            <w:vAlign w:val="center"/>
          </w:tcPr>
          <w:p>
            <w:pPr>
              <w:pStyle w:val="TableContents"/>
              <w:bidi w:val="0"/>
              <w:spacing w:before="0" w:after="283"/>
              <w:jc w:val="left"/>
              <w:rPr/>
            </w:pPr>
            <w:r>
              <w:rPr/>
              <w:t xml:space="preserve">196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Federal Hostel George Riverissä </w:t>
            </w:r>
          </w:p>
        </w:tc>
        <w:tc>
          <w:tcPr>
            <w:tcW w:w="2026" w:type="dxa"/>
            <w:tcBorders/>
            <w:vAlign w:val="center"/>
          </w:tcPr>
          <w:p>
            <w:pPr>
              <w:pStyle w:val="TableContents"/>
              <w:bidi w:val="0"/>
              <w:spacing w:before="0" w:after="283"/>
              <w:jc w:val="left"/>
              <w:rPr/>
            </w:pPr>
            <w:r>
              <w:rPr/>
              <w:t xml:space="preserve">Kangirsualujjuaq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Federal Hostel Great Whale Riverissä </w:t>
            </w:r>
          </w:p>
        </w:tc>
        <w:tc>
          <w:tcPr>
            <w:tcW w:w="2026" w:type="dxa"/>
            <w:tcBorders/>
            <w:vAlign w:val="center"/>
          </w:tcPr>
          <w:p>
            <w:pPr>
              <w:pStyle w:val="TableContents"/>
              <w:bidi w:val="0"/>
              <w:spacing w:before="0" w:after="283"/>
              <w:jc w:val="left"/>
              <w:rPr/>
            </w:pPr>
            <w:r>
              <w:rPr/>
              <w:t xml:space="preserve">Kuujjuarapik (Poste-de-la-Baleine)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Federal Hostel Payne Bayssä </w:t>
            </w:r>
          </w:p>
        </w:tc>
        <w:tc>
          <w:tcPr>
            <w:tcW w:w="2026" w:type="dxa"/>
            <w:tcBorders/>
            <w:vAlign w:val="center"/>
          </w:tcPr>
          <w:p>
            <w:pPr>
              <w:pStyle w:val="TableContents"/>
              <w:bidi w:val="0"/>
              <w:spacing w:before="0" w:after="283"/>
              <w:jc w:val="left"/>
              <w:rPr/>
            </w:pPr>
            <w:r>
              <w:rPr/>
              <w:t xml:space="preserve">Kangirsuk (Bellin)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Federal Hostel Port Harrisonissa </w:t>
            </w:r>
          </w:p>
        </w:tc>
        <w:tc>
          <w:tcPr>
            <w:tcW w:w="2026" w:type="dxa"/>
            <w:tcBorders/>
            <w:vAlign w:val="center"/>
          </w:tcPr>
          <w:p>
            <w:pPr>
              <w:pStyle w:val="TableContents"/>
              <w:bidi w:val="0"/>
              <w:spacing w:before="0" w:after="283"/>
              <w:jc w:val="left"/>
              <w:rPr/>
            </w:pPr>
            <w:r>
              <w:rPr/>
              <w:t xml:space="preserve">Inukjuak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Fort George Hostellit </w:t>
            </w:r>
          </w:p>
        </w:tc>
        <w:tc>
          <w:tcPr>
            <w:tcW w:w="2026" w:type="dxa"/>
            <w:tcBorders/>
            <w:vAlign w:val="center"/>
          </w:tcPr>
          <w:p>
            <w:pPr>
              <w:pStyle w:val="TableContents"/>
              <w:bidi w:val="0"/>
              <w:spacing w:before="0" w:after="283"/>
              <w:jc w:val="left"/>
              <w:rPr/>
            </w:pPr>
            <w:r>
              <w:rPr/>
              <w:t xml:space="preserve">Fort George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Pyhän Filippuksen intiaanien asuinkoulu </w:t>
            </w:r>
          </w:p>
        </w:tc>
        <w:tc>
          <w:tcPr>
            <w:tcW w:w="2026" w:type="dxa"/>
            <w:tcBorders/>
            <w:vAlign w:val="center"/>
          </w:tcPr>
          <w:p>
            <w:pPr>
              <w:pStyle w:val="TableContents"/>
              <w:bidi w:val="0"/>
              <w:spacing w:before="0" w:after="283"/>
              <w:jc w:val="left"/>
              <w:rPr/>
            </w:pPr>
            <w:r>
              <w:rPr/>
              <w:t xml:space="preserve">Fort George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1933 (paloi 1943, rakennettiin uudelleen 1944). </w:t>
            </w:r>
          </w:p>
        </w:tc>
        <w:tc>
          <w:tcPr>
            <w:tcW w:w="2011"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Fort George (Pyhän Joosefin lähetysasema, Residence Couture, Sainte-Thérèse-de-l'Énfant-Jésus) </w:t>
            </w:r>
          </w:p>
        </w:tc>
        <w:tc>
          <w:tcPr>
            <w:tcW w:w="2026" w:type="dxa"/>
            <w:tcBorders/>
            <w:vAlign w:val="center"/>
          </w:tcPr>
          <w:p>
            <w:pPr>
              <w:pStyle w:val="TableContents"/>
              <w:bidi w:val="0"/>
              <w:spacing w:before="0" w:after="283"/>
              <w:jc w:val="left"/>
              <w:rPr/>
            </w:pPr>
            <w:r>
              <w:rPr/>
              <w:t xml:space="preserve">Fort George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pPr>
            <w:r>
              <w:rPr/>
              <w:t xml:space="preserve">1952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La Tuquen intiaanien asuinkoulu </w:t>
            </w:r>
          </w:p>
        </w:tc>
        <w:tc>
          <w:tcPr>
            <w:tcW w:w="2026" w:type="dxa"/>
            <w:tcBorders/>
            <w:vAlign w:val="center"/>
          </w:tcPr>
          <w:p>
            <w:pPr>
              <w:pStyle w:val="TableContents"/>
              <w:bidi w:val="0"/>
              <w:spacing w:before="0" w:after="283"/>
              <w:jc w:val="left"/>
              <w:rPr/>
            </w:pPr>
            <w:r>
              <w:rPr/>
              <w:t xml:space="preserve">La Tuque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1963 </w:t>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Pointe Bleue Indian Residential School </w:t>
            </w:r>
          </w:p>
        </w:tc>
        <w:tc>
          <w:tcPr>
            <w:tcW w:w="2026" w:type="dxa"/>
            <w:tcBorders/>
            <w:vAlign w:val="center"/>
          </w:tcPr>
          <w:p>
            <w:pPr>
              <w:pStyle w:val="TableContents"/>
              <w:bidi w:val="0"/>
              <w:spacing w:before="0" w:after="283"/>
              <w:jc w:val="left"/>
              <w:rPr/>
            </w:pPr>
            <w:r>
              <w:rPr/>
              <w:t xml:space="preserve">Mashteuiatsh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1956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Sept-Iles Indian Residential School (Seitsemän saarta, Notre Dame, Maliotenam) </w:t>
            </w:r>
          </w:p>
        </w:tc>
        <w:tc>
          <w:tcPr>
            <w:tcW w:w="2026" w:type="dxa"/>
            <w:tcBorders/>
            <w:vAlign w:val="center"/>
          </w:tcPr>
          <w:p>
            <w:pPr>
              <w:pStyle w:val="TableContents"/>
              <w:bidi w:val="0"/>
              <w:spacing w:before="0" w:after="283"/>
              <w:jc w:val="left"/>
              <w:rPr/>
            </w:pPr>
            <w:r>
              <w:rPr/>
              <w:t xml:space="preserve">Sept-Îles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1952 </w:t>
            </w:r>
          </w:p>
        </w:tc>
        <w:tc>
          <w:tcPr>
            <w:tcW w:w="2011" w:type="dxa"/>
            <w:tcBorders/>
            <w:vAlign w:val="center"/>
          </w:tcPr>
          <w:p>
            <w:pPr>
              <w:pStyle w:val="TableContents"/>
              <w:bidi w:val="0"/>
              <w:spacing w:before="0" w:after="283"/>
              <w:jc w:val="left"/>
              <w:rPr/>
            </w:pPr>
            <w:r>
              <w:rPr/>
              <w:t xml:space="preserve">1967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Battlefordin teollisuuskoulu </w:t>
            </w:r>
          </w:p>
        </w:tc>
        <w:tc>
          <w:tcPr>
            <w:tcW w:w="2026" w:type="dxa"/>
            <w:tcBorders/>
            <w:vAlign w:val="center"/>
          </w:tcPr>
          <w:p>
            <w:pPr>
              <w:pStyle w:val="TableContents"/>
              <w:bidi w:val="0"/>
              <w:spacing w:before="0" w:after="283"/>
              <w:jc w:val="left"/>
              <w:rPr/>
            </w:pPr>
            <w:r>
              <w:rPr/>
              <w:t xml:space="preserve">Battleford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1883 </w:t>
            </w:r>
          </w:p>
        </w:tc>
        <w:tc>
          <w:tcPr>
            <w:tcW w:w="2011" w:type="dxa"/>
            <w:tcBorders/>
            <w:vAlign w:val="center"/>
          </w:tcPr>
          <w:p>
            <w:pPr>
              <w:pStyle w:val="TableContents"/>
              <w:bidi w:val="0"/>
              <w:spacing w:before="0" w:after="283"/>
              <w:jc w:val="left"/>
              <w:rPr/>
            </w:pPr>
            <w:r>
              <w:rPr/>
              <w:t xml:space="preserve">1914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Beauvalin intiaanien asuinkoulu </w:t>
            </w:r>
          </w:p>
        </w:tc>
        <w:tc>
          <w:tcPr>
            <w:tcW w:w="2026" w:type="dxa"/>
            <w:tcBorders/>
            <w:vAlign w:val="center"/>
          </w:tcPr>
          <w:p>
            <w:pPr>
              <w:pStyle w:val="TableContents"/>
              <w:bidi w:val="0"/>
              <w:spacing w:before="0" w:after="283"/>
              <w:jc w:val="left"/>
              <w:rPr/>
            </w:pPr>
            <w:r>
              <w:rPr/>
              <w:t xml:space="preserve">Beauval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1895 </w:t>
            </w:r>
          </w:p>
        </w:tc>
        <w:tc>
          <w:tcPr>
            <w:tcW w:w="2011" w:type="dxa"/>
            <w:tcBorders/>
            <w:vAlign w:val="center"/>
          </w:tcPr>
          <w:p>
            <w:pPr>
              <w:pStyle w:val="TableContents"/>
              <w:bidi w:val="0"/>
              <w:spacing w:before="0" w:after="283"/>
              <w:jc w:val="left"/>
              <w:rPr/>
            </w:pPr>
            <w:r>
              <w:rPr/>
              <w:t xml:space="preserve">1983 (siitä tuli Meadow Lake Tribal Councilin Beauval Indian Education Centre, joka suljettiin vuonna 1995).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Cowesses Indian Residential School (Marievalin intiaanien asuinkoulu) </w:t>
            </w:r>
          </w:p>
        </w:tc>
        <w:tc>
          <w:tcPr>
            <w:tcW w:w="2026" w:type="dxa"/>
            <w:tcBorders/>
            <w:vAlign w:val="center"/>
          </w:tcPr>
          <w:p>
            <w:pPr>
              <w:pStyle w:val="TableContents"/>
              <w:bidi w:val="0"/>
              <w:spacing w:before="0" w:after="283"/>
              <w:jc w:val="left"/>
              <w:rPr/>
            </w:pPr>
            <w:r>
              <w:rPr/>
              <w:t xml:space="preserve">Marieval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Crowstand Indian Residential School </w:t>
            </w:r>
          </w:p>
        </w:tc>
        <w:tc>
          <w:tcPr>
            <w:tcW w:w="2026" w:type="dxa"/>
            <w:tcBorders/>
            <w:vAlign w:val="center"/>
          </w:tcPr>
          <w:p>
            <w:pPr>
              <w:pStyle w:val="TableContents"/>
              <w:bidi w:val="0"/>
              <w:spacing w:before="0" w:after="283"/>
              <w:jc w:val="left"/>
              <w:rPr/>
            </w:pPr>
            <w:r>
              <w:rPr/>
              <w:t xml:space="preserve">Kamsack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1888 </w:t>
            </w:r>
          </w:p>
        </w:tc>
        <w:tc>
          <w:tcPr>
            <w:tcW w:w="2011" w:type="dxa"/>
            <w:tcBorders/>
            <w:vAlign w:val="center"/>
          </w:tcPr>
          <w:p>
            <w:pPr>
              <w:pStyle w:val="TableContents"/>
              <w:bidi w:val="0"/>
              <w:spacing w:before="0" w:after="283"/>
              <w:jc w:val="left"/>
              <w:rPr/>
            </w:pPr>
            <w:r>
              <w:rPr/>
              <w:t xml:space="preserve">1916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St. Michael's Indian Residential School (Duck Lake Indian Residential School) (Pyhän Mikaelin intiaanikoulu) </w:t>
            </w:r>
          </w:p>
        </w:tc>
        <w:tc>
          <w:tcPr>
            <w:tcW w:w="2026" w:type="dxa"/>
            <w:tcBorders/>
            <w:vAlign w:val="center"/>
          </w:tcPr>
          <w:p>
            <w:pPr>
              <w:pStyle w:val="TableContents"/>
              <w:bidi w:val="0"/>
              <w:spacing w:before="0" w:after="283"/>
              <w:jc w:val="left"/>
              <w:rPr/>
            </w:pPr>
            <w:r>
              <w:rPr/>
              <w:t xml:space="preserve">Duck Lake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Emmanuel College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1879 </w:t>
            </w:r>
          </w:p>
        </w:tc>
        <w:tc>
          <w:tcPr>
            <w:tcW w:w="2011" w:type="dxa"/>
            <w:tcBorders/>
            <w:vAlign w:val="center"/>
          </w:tcPr>
          <w:p>
            <w:pPr>
              <w:pStyle w:val="TableContents"/>
              <w:bidi w:val="0"/>
              <w:spacing w:before="0" w:after="283"/>
              <w:jc w:val="left"/>
              <w:rPr/>
            </w:pPr>
            <w:r>
              <w:rPr/>
              <w:t xml:space="preserve">1923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File Hills Indian Residential School (File Hillsin siirtokunta koulu) </w:t>
            </w:r>
          </w:p>
        </w:tc>
        <w:tc>
          <w:tcPr>
            <w:tcW w:w="2026" w:type="dxa"/>
            <w:tcBorders/>
            <w:vAlign w:val="center"/>
          </w:tcPr>
          <w:p>
            <w:pPr>
              <w:pStyle w:val="TableContents"/>
              <w:bidi w:val="0"/>
              <w:spacing w:before="0" w:after="283"/>
              <w:jc w:val="left"/>
              <w:rPr/>
            </w:pPr>
            <w:r>
              <w:rPr/>
              <w:t xml:space="preserve">Okanese Reserve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1889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Gordonin intiaanien asuinkoulu </w:t>
            </w:r>
          </w:p>
        </w:tc>
        <w:tc>
          <w:tcPr>
            <w:tcW w:w="2026" w:type="dxa"/>
            <w:tcBorders/>
            <w:vAlign w:val="center"/>
          </w:tcPr>
          <w:p>
            <w:pPr>
              <w:pStyle w:val="TableContents"/>
              <w:bidi w:val="0"/>
              <w:spacing w:before="0" w:after="283"/>
              <w:jc w:val="left"/>
              <w:rPr/>
            </w:pPr>
            <w:r>
              <w:rPr/>
              <w:t xml:space="preserve">Punnichy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1889 (uusi koulu rakennettiin 1911, paloi vuonna 1929).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Guy Hillin intiaanien asuinkoulu </w:t>
            </w:r>
          </w:p>
        </w:tc>
        <w:tc>
          <w:tcPr>
            <w:tcW w:w="2026" w:type="dxa"/>
            <w:tcBorders/>
            <w:vAlign w:val="center"/>
          </w:tcPr>
          <w:p>
            <w:pPr>
              <w:pStyle w:val="TableContents"/>
              <w:bidi w:val="0"/>
              <w:spacing w:before="0" w:after="283"/>
              <w:jc w:val="left"/>
              <w:rPr/>
            </w:pPr>
            <w:r>
              <w:rPr/>
              <w:t xml:space="preserve">Sturgeon Landing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1926 </w:t>
            </w:r>
          </w:p>
        </w:tc>
        <w:tc>
          <w:tcPr>
            <w:tcW w:w="2011" w:type="dxa"/>
            <w:tcBorders/>
            <w:vAlign w:val="center"/>
          </w:tcPr>
          <w:p>
            <w:pPr>
              <w:pStyle w:val="TableContents"/>
              <w:bidi w:val="0"/>
              <w:spacing w:before="0" w:after="283"/>
              <w:jc w:val="left"/>
              <w:rPr/>
            </w:pPr>
            <w:r>
              <w:rPr/>
              <w:t xml:space="preserve">1952 (paloi 4. syyskuuta 1952; oppilaat siirrettiin väliaikaiseen kouluun Pasissa, kunnes Clearwater Lakeen avattiin uusi koulu vuonna 1958).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Île-à-la-Crossen intiaanien asuinpaikkakoulu </w:t>
            </w:r>
          </w:p>
        </w:tc>
        <w:tc>
          <w:tcPr>
            <w:tcW w:w="2026" w:type="dxa"/>
            <w:tcBorders/>
            <w:vAlign w:val="center"/>
          </w:tcPr>
          <w:p>
            <w:pPr>
              <w:pStyle w:val="TableContents"/>
              <w:bidi w:val="0"/>
              <w:spacing w:before="0" w:after="283"/>
              <w:jc w:val="left"/>
              <w:rPr/>
            </w:pPr>
            <w:r>
              <w:rPr/>
              <w:t xml:space="preserve">Île-à-la-Crosse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1878 </w:t>
            </w:r>
          </w:p>
        </w:tc>
        <w:tc>
          <w:tcPr>
            <w:tcW w:w="2011" w:type="dxa"/>
            <w:tcBorders/>
            <w:vAlign w:val="center"/>
          </w:tcPr>
          <w:p>
            <w:pPr>
              <w:pStyle w:val="TableContents"/>
              <w:bidi w:val="0"/>
              <w:spacing w:before="0" w:after="283"/>
              <w:jc w:val="left"/>
              <w:rPr/>
            </w:pPr>
            <w:r>
              <w:rPr/>
              <w:t xml:space="preserve">1976 (sisäoppilaitoksen jakso)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Lake La Ronge Mission Indian Residential School </w:t>
            </w:r>
          </w:p>
        </w:tc>
        <w:tc>
          <w:tcPr>
            <w:tcW w:w="2026" w:type="dxa"/>
            <w:tcBorders/>
            <w:vAlign w:val="center"/>
          </w:tcPr>
          <w:p>
            <w:pPr>
              <w:pStyle w:val="TableContents"/>
              <w:bidi w:val="0"/>
              <w:spacing w:before="0" w:after="283"/>
              <w:jc w:val="left"/>
              <w:rPr/>
            </w:pPr>
            <w:r>
              <w:rPr/>
              <w:t xml:space="preserve">La Ronge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1914 (uusi koulu rakennettiin vuonna 1920) </w:t>
            </w:r>
          </w:p>
        </w:tc>
        <w:tc>
          <w:tcPr>
            <w:tcW w:w="2011" w:type="dxa"/>
            <w:tcBorders/>
            <w:vAlign w:val="center"/>
          </w:tcPr>
          <w:p>
            <w:pPr>
              <w:pStyle w:val="TableContents"/>
              <w:bidi w:val="0"/>
              <w:spacing w:before="0" w:after="283"/>
              <w:jc w:val="left"/>
              <w:rPr/>
            </w:pPr>
            <w:r>
              <w:rPr/>
              <w:t xml:space="preserve">1947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Muscowequan Indian Residential School </w:t>
            </w:r>
          </w:p>
        </w:tc>
        <w:tc>
          <w:tcPr>
            <w:tcW w:w="2026" w:type="dxa"/>
            <w:tcBorders/>
            <w:vAlign w:val="center"/>
          </w:tcPr>
          <w:p>
            <w:pPr>
              <w:pStyle w:val="TableContents"/>
              <w:bidi w:val="0"/>
              <w:spacing w:before="0" w:after="283"/>
              <w:jc w:val="left"/>
              <w:rPr/>
            </w:pPr>
            <w:r>
              <w:rPr/>
              <w:t xml:space="preserve">Lestock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1932 </w:t>
            </w:r>
          </w:p>
        </w:tc>
        <w:tc>
          <w:tcPr>
            <w:tcW w:w="2011" w:type="dxa"/>
            <w:tcBorders/>
            <w:vAlign w:val="center"/>
          </w:tcPr>
          <w:p>
            <w:pPr>
              <w:pStyle w:val="TableContents"/>
              <w:bidi w:val="0"/>
              <w:spacing w:before="0" w:after="283"/>
              <w:jc w:val="left"/>
              <w:rPr/>
            </w:pPr>
            <w:r>
              <w:rPr/>
              <w:t xml:space="preserve">1981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Albans Indian Residential School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1951 (yhdistettiin All Saintsin kanssa Prince Albert Indian Residential Schooliksi).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All Saints Indian Residential School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1865 </w:t>
            </w:r>
          </w:p>
        </w:tc>
        <w:tc>
          <w:tcPr>
            <w:tcW w:w="2011" w:type="dxa"/>
            <w:tcBorders/>
            <w:vAlign w:val="center"/>
          </w:tcPr>
          <w:p>
            <w:pPr>
              <w:pStyle w:val="TableContents"/>
              <w:bidi w:val="0"/>
              <w:spacing w:before="0" w:after="283"/>
              <w:jc w:val="left"/>
              <w:rPr/>
            </w:pPr>
            <w:r>
              <w:rPr/>
              <w:t xml:space="preserve">1951 (yhdistettiin St. Albansin kanssa Prince Albert Indian Residential Schooliksi).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Prince Albert Indian Residential School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1951 (All Saintsin ja St. Albansin yhdistyminen). </w:t>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Qu'Appelle Indian Residential School (Qu'Appellen teollisuuskoulu); Lebret Indian Residential School). </w:t>
            </w:r>
          </w:p>
        </w:tc>
        <w:tc>
          <w:tcPr>
            <w:tcW w:w="2026" w:type="dxa"/>
            <w:tcBorders/>
            <w:vAlign w:val="center"/>
          </w:tcPr>
          <w:p>
            <w:pPr>
              <w:pStyle w:val="TableContents"/>
              <w:bidi w:val="0"/>
              <w:spacing w:before="0" w:after="283"/>
              <w:jc w:val="left"/>
              <w:rPr/>
            </w:pPr>
            <w:r>
              <w:rPr/>
              <w:t xml:space="preserve">Lebret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1884 (paloi vuonna 1908) </w:t>
            </w:r>
          </w:p>
        </w:tc>
        <w:tc>
          <w:tcPr>
            <w:tcW w:w="2011" w:type="dxa"/>
            <w:tcBorders/>
            <w:vAlign w:val="center"/>
          </w:tcPr>
          <w:p>
            <w:pPr>
              <w:pStyle w:val="TableContents"/>
              <w:bidi w:val="0"/>
              <w:spacing w:before="0" w:after="283"/>
              <w:jc w:val="left"/>
              <w:rPr/>
            </w:pPr>
            <w:r>
              <w:rPr/>
              <w:t xml:space="preserve">1969 (avattiin uudelleen reservin alaisuudessa vuonna 1973 ja nimeksi tuli White Calf Collegiate, mutta suljettiin elokuussa 1998).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Reginan intiaanien asuinkoulu </w:t>
            </w:r>
          </w:p>
        </w:tc>
        <w:tc>
          <w:tcPr>
            <w:tcW w:w="2026" w:type="dxa"/>
            <w:tcBorders/>
            <w:vAlign w:val="center"/>
          </w:tcPr>
          <w:p>
            <w:pPr>
              <w:pStyle w:val="TableContents"/>
              <w:bidi w:val="0"/>
              <w:spacing w:before="0" w:after="283"/>
              <w:jc w:val="left"/>
              <w:rPr/>
            </w:pPr>
            <w:r>
              <w:rPr/>
              <w:t xml:space="preserve">Regina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1910, purettu 1948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Round Lake Indian Residential School </w:t>
            </w:r>
          </w:p>
        </w:tc>
        <w:tc>
          <w:tcPr>
            <w:tcW w:w="2026" w:type="dxa"/>
            <w:tcBorders/>
            <w:vAlign w:val="center"/>
          </w:tcPr>
          <w:p>
            <w:pPr>
              <w:pStyle w:val="TableContents"/>
              <w:bidi w:val="0"/>
              <w:spacing w:before="0" w:after="283"/>
              <w:jc w:val="left"/>
              <w:rPr/>
            </w:pPr>
            <w:r>
              <w:rPr/>
              <w:t xml:space="preserve">Whitewood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St. Anthony's Indian Residential School (Sipulijärven katolinen intiaanien asuinkoulu) (Sipulijärven katolinen intiaanien asuinkoulu) </w:t>
            </w:r>
          </w:p>
        </w:tc>
        <w:tc>
          <w:tcPr>
            <w:tcW w:w="2026" w:type="dxa"/>
            <w:tcBorders/>
            <w:vAlign w:val="center"/>
          </w:tcPr>
          <w:p>
            <w:pPr>
              <w:pStyle w:val="TableContents"/>
              <w:bidi w:val="0"/>
              <w:spacing w:before="0" w:after="283"/>
              <w:jc w:val="left"/>
              <w:rPr/>
            </w:pPr>
            <w:r>
              <w:rPr/>
              <w:t xml:space="preserve">Sipulijärvi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Barnabas Indian Residential School (Sipulijärven intiaanien asuinkoulu) (Sipulijärven intiaanien asuinkoulu) </w:t>
            </w:r>
          </w:p>
        </w:tc>
        <w:tc>
          <w:tcPr>
            <w:tcW w:w="2026" w:type="dxa"/>
            <w:tcBorders/>
            <w:vAlign w:val="center"/>
          </w:tcPr>
          <w:p>
            <w:pPr>
              <w:pStyle w:val="TableContents"/>
              <w:bidi w:val="0"/>
              <w:spacing w:before="0" w:after="283"/>
              <w:jc w:val="left"/>
              <w:rPr/>
            </w:pPr>
            <w:r>
              <w:rPr/>
              <w:t xml:space="preserve">Sipulijärvi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1893 (paloi vuonna 1943) </w:t>
            </w:r>
          </w:p>
        </w:tc>
        <w:tc>
          <w:tcPr>
            <w:tcW w:w="2011" w:type="dxa"/>
            <w:tcBorders/>
            <w:vAlign w:val="center"/>
          </w:tcPr>
          <w:p>
            <w:pPr>
              <w:pStyle w:val="TableContents"/>
              <w:bidi w:val="0"/>
              <w:spacing w:before="0" w:after="283"/>
              <w:jc w:val="left"/>
              <w:rPr/>
            </w:pPr>
            <w:r>
              <w:rPr/>
              <w:t xml:space="preserve">1951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Phillips Indian Residential School (Keeseekoose-päiväkoulu) </w:t>
            </w:r>
          </w:p>
        </w:tc>
        <w:tc>
          <w:tcPr>
            <w:tcW w:w="2026" w:type="dxa"/>
            <w:tcBorders/>
            <w:vAlign w:val="center"/>
          </w:tcPr>
          <w:p>
            <w:pPr>
              <w:pStyle w:val="TableContents"/>
              <w:bidi w:val="0"/>
              <w:spacing w:before="0" w:after="283"/>
              <w:jc w:val="left"/>
              <w:rPr/>
            </w:pPr>
            <w:r>
              <w:rPr/>
              <w:t xml:space="preserve">Kamsack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1899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Thunderchild Indian Residential School (Delmas Indian Residential School) </w:t>
            </w:r>
          </w:p>
        </w:tc>
        <w:tc>
          <w:tcPr>
            <w:tcW w:w="2026" w:type="dxa"/>
            <w:tcBorders/>
            <w:vAlign w:val="center"/>
          </w:tcPr>
          <w:p>
            <w:pPr>
              <w:pStyle w:val="TableContents"/>
              <w:bidi w:val="0"/>
              <w:spacing w:before="0" w:after="283"/>
              <w:jc w:val="left"/>
              <w:rPr/>
            </w:pPr>
            <w:r>
              <w:rPr/>
              <w:t xml:space="preserve">Delmas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1933 </w:t>
            </w:r>
          </w:p>
        </w:tc>
        <w:tc>
          <w:tcPr>
            <w:tcW w:w="2011" w:type="dxa"/>
            <w:tcBorders/>
            <w:vAlign w:val="center"/>
          </w:tcPr>
          <w:p>
            <w:pPr>
              <w:pStyle w:val="TableContents"/>
              <w:bidi w:val="0"/>
              <w:spacing w:before="0" w:after="283"/>
              <w:jc w:val="left"/>
              <w:rPr/>
            </w:pPr>
            <w:r>
              <w:rPr/>
              <w:t xml:space="preserve">1948 (opiskelijat polttivat sen)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Aklavik Anglican Indian Residential School (All Saints Indian Residential School) </w:t>
            </w:r>
          </w:p>
        </w:tc>
        <w:tc>
          <w:tcPr>
            <w:tcW w:w="2026" w:type="dxa"/>
            <w:tcBorders/>
            <w:vAlign w:val="center"/>
          </w:tcPr>
          <w:p>
            <w:pPr>
              <w:pStyle w:val="TableContents"/>
              <w:bidi w:val="0"/>
              <w:spacing w:before="0" w:after="283"/>
              <w:jc w:val="left"/>
              <w:rPr/>
            </w:pPr>
            <w:r>
              <w:rPr/>
              <w:t xml:space="preserve">Shingle Point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1927 </w:t>
            </w:r>
          </w:p>
        </w:tc>
        <w:tc>
          <w:tcPr>
            <w:tcW w:w="2011" w:type="dxa"/>
            <w:tcBorders/>
            <w:vAlign w:val="center"/>
          </w:tcPr>
          <w:p>
            <w:pPr>
              <w:pStyle w:val="TableContents"/>
              <w:bidi w:val="0"/>
              <w:spacing w:before="0" w:after="283"/>
              <w:jc w:val="left"/>
              <w:rPr/>
            </w:pPr>
            <w:r>
              <w:rPr/>
              <w:t xml:space="preserve">1934 (siirrettiin Aklavikiin tilanahtauden vuoksi).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Baptist Indian Residential School (Yukon Indian Residential School) </w:t>
            </w:r>
          </w:p>
        </w:tc>
        <w:tc>
          <w:tcPr>
            <w:tcW w:w="2026" w:type="dxa"/>
            <w:tcBorders/>
            <w:vAlign w:val="center"/>
          </w:tcPr>
          <w:p>
            <w:pPr>
              <w:pStyle w:val="TableContents"/>
              <w:bidi w:val="0"/>
              <w:spacing w:before="0" w:after="283"/>
              <w:jc w:val="left"/>
              <w:rPr/>
            </w:pPr>
            <w:r>
              <w:rPr/>
              <w:t xml:space="preserve">Whitehorse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BP </w:t>
            </w:r>
          </w:p>
        </w:tc>
      </w:tr>
      <w:tr>
        <w:trPr/>
        <w:tc>
          <w:tcPr>
            <w:tcW w:w="1606" w:type="dxa"/>
            <w:tcBorders/>
            <w:vAlign w:val="center"/>
          </w:tcPr>
          <w:p>
            <w:pPr>
              <w:pStyle w:val="TableContents"/>
              <w:bidi w:val="0"/>
              <w:spacing w:before="0" w:after="283"/>
              <w:jc w:val="left"/>
              <w:rPr/>
            </w:pPr>
            <w:r>
              <w:rPr/>
              <w:t xml:space="preserve">Carcross Indian Residential School (Forty Mile Boarding School) (Forty Mile sisäoppilaitos) </w:t>
            </w:r>
          </w:p>
        </w:tc>
        <w:tc>
          <w:tcPr>
            <w:tcW w:w="2026" w:type="dxa"/>
            <w:tcBorders/>
            <w:vAlign w:val="center"/>
          </w:tcPr>
          <w:p>
            <w:pPr>
              <w:pStyle w:val="TableContents"/>
              <w:bidi w:val="0"/>
              <w:spacing w:before="0" w:after="283"/>
              <w:jc w:val="left"/>
              <w:rPr/>
            </w:pPr>
            <w:r>
              <w:rPr/>
              <w:t xml:space="preserve">Fortymile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1910 (muutti Carcrossiin)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Carcross Indian Residential School (Chooutla Indian Residential School; Caribou Crossing Indian Residential School) </w:t>
            </w:r>
          </w:p>
        </w:tc>
        <w:tc>
          <w:tcPr>
            <w:tcW w:w="2026" w:type="dxa"/>
            <w:tcBorders/>
            <w:vAlign w:val="center"/>
          </w:tcPr>
          <w:p>
            <w:pPr>
              <w:pStyle w:val="TableContents"/>
              <w:bidi w:val="0"/>
              <w:spacing w:before="0" w:after="283"/>
              <w:jc w:val="left"/>
              <w:rPr/>
            </w:pPr>
            <w:r>
              <w:rPr/>
              <w:t xml:space="preserve">Carcross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1910 </w:t>
            </w:r>
          </w:p>
        </w:tc>
        <w:tc>
          <w:tcPr>
            <w:tcW w:w="2011" w:type="dxa"/>
            <w:tcBorders/>
            <w:vAlign w:val="center"/>
          </w:tcPr>
          <w:p>
            <w:pPr>
              <w:pStyle w:val="TableContents"/>
              <w:bidi w:val="0"/>
              <w:spacing w:before="0" w:after="283"/>
              <w:jc w:val="left"/>
              <w:rPr/>
            </w:pPr>
            <w:r>
              <w:rPr/>
              <w:t xml:space="preserve">1969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Paul's Indian Residential School (Pyhän Paavalin koulu) (Pyhän Paavalin sali) </w:t>
            </w:r>
          </w:p>
        </w:tc>
        <w:tc>
          <w:tcPr>
            <w:tcW w:w="2026" w:type="dxa"/>
            <w:tcBorders/>
            <w:vAlign w:val="center"/>
          </w:tcPr>
          <w:p>
            <w:pPr>
              <w:pStyle w:val="TableContents"/>
              <w:bidi w:val="0"/>
              <w:spacing w:before="0" w:after="283"/>
              <w:jc w:val="left"/>
              <w:rPr/>
            </w:pPr>
            <w:r>
              <w:rPr/>
              <w:t xml:space="preserve">Dawson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1920 </w:t>
            </w:r>
          </w:p>
        </w:tc>
        <w:tc>
          <w:tcPr>
            <w:tcW w:w="2011" w:type="dxa"/>
            <w:tcBorders/>
            <w:vAlign w:val="center"/>
          </w:tcPr>
          <w:p>
            <w:pPr>
              <w:pStyle w:val="TableContents"/>
              <w:bidi w:val="0"/>
              <w:spacing w:before="0" w:after="283"/>
              <w:jc w:val="left"/>
              <w:rPr/>
            </w:pPr>
            <w:r>
              <w:rPr/>
              <w:t xml:space="preserve">1943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Yukon Hall (paikallisten päiväkoululaisten asuntolat) </w:t>
            </w:r>
          </w:p>
        </w:tc>
        <w:tc>
          <w:tcPr>
            <w:tcW w:w="2026" w:type="dxa"/>
            <w:tcBorders/>
            <w:vAlign w:val="center"/>
          </w:tcPr>
          <w:p>
            <w:pPr>
              <w:pStyle w:val="TableContents"/>
              <w:bidi w:val="0"/>
              <w:spacing w:before="0" w:after="283"/>
              <w:jc w:val="left"/>
              <w:rPr/>
            </w:pPr>
            <w:r>
              <w:rPr/>
              <w:t xml:space="preserve">Whitehorse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1956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avattiin ensimmäinen sisäoppilaitoskoulu?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Seuraavassa on luettelo Kanadan intiaanien sisäoppilaitoksista Ensimmäiset sisäoppilaitokset perustettiin </w:t>
      </w:r>
      <w:r>
        <w:rPr>
          <w:color w:val="A9A9A9"/>
        </w:rPr>
        <w:t xml:space="preserve">1840-luvulla, </w:t>
      </w:r>
      <w:r>
        <w:rPr/>
        <w:t xml:space="preserve">ja viimeinen sisäoppilaitos suljettiin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avattiin ensimmäinen intiaanien sisäoppilaitoskoulu?</w:t>
      </w:r>
    </w:p>
    <w:p>
      <w:pPr>
        <w:pStyle w:val="TextBody"/>
        <w:bidi w:val="0"/>
        <w:jc w:val="left"/>
        <w:rPr>
          <w:b/>
          <w:shd w:val="clear" w:fill="FFFF00"/>
        </w:rPr>
      </w:pPr>
      <w:r>
        <w:rPr>
          <w:b/>
          <w:shd w:val="clear" w:fill="FFFF00"/>
        </w:rPr>
        <w:t xml:space="preserve">Teksti numero 2</w:t>
      </w:r>
    </w:p>
    <w:tbl>
      <w:tblPr>
        <w:tblW w:w="10491" w:type="dxa"/>
        <w:jc w:val="left"/>
        <w:tblInd w:w="0" w:type="dxa"/>
        <w:tblLayout w:type="fixed"/>
        <w:tblCellMar>
          <w:top w:w="28" w:type="dxa"/>
          <w:left w:w="28" w:type="dxa"/>
          <w:bottom w:w="28" w:type="dxa"/>
          <w:right w:w="28" w:type="dxa"/>
        </w:tblCellMar>
      </w:tblPr>
      <w:tblGrid>
        <w:gridCol w:w="1606"/>
        <w:gridCol w:w="2026"/>
        <w:gridCol w:w="1186"/>
        <w:gridCol w:w="1426"/>
        <w:gridCol w:w="2011"/>
        <w:gridCol w:w="2236"/>
      </w:tblGrid>
      <w:tr>
        <w:trPr/>
        <w:tc>
          <w:tcPr>
            <w:tcW w:w="1606" w:type="dxa"/>
            <w:tcBorders/>
            <w:vAlign w:val="center"/>
          </w:tcPr>
          <w:p>
            <w:pPr>
              <w:pStyle w:val="TableHeading"/>
              <w:suppressLineNumbers/>
              <w:bidi w:val="0"/>
              <w:spacing w:before="0" w:after="283"/>
              <w:jc w:val="center"/>
              <w:rPr/>
            </w:pPr>
            <w:r>
              <w:rPr/>
              <w:t xml:space="preserve">Nimi </w:t>
            </w:r>
          </w:p>
        </w:tc>
        <w:tc>
          <w:tcPr>
            <w:tcW w:w="2026" w:type="dxa"/>
            <w:tcBorders/>
            <w:vAlign w:val="center"/>
          </w:tcPr>
          <w:p>
            <w:pPr>
              <w:pStyle w:val="TableHeading"/>
              <w:suppressLineNumbers/>
              <w:bidi w:val="0"/>
              <w:spacing w:before="0" w:after="283"/>
              <w:jc w:val="center"/>
              <w:rPr/>
            </w:pPr>
            <w:r>
              <w:rPr/>
              <w:t xml:space="preserve">Sijainti </w:t>
            </w:r>
          </w:p>
        </w:tc>
        <w:tc>
          <w:tcPr>
            <w:tcW w:w="1186" w:type="dxa"/>
            <w:tcBorders/>
            <w:vAlign w:val="center"/>
          </w:tcPr>
          <w:p>
            <w:pPr>
              <w:pStyle w:val="TableHeading"/>
              <w:suppressLineNumbers/>
              <w:bidi w:val="0"/>
              <w:spacing w:before="0" w:after="283"/>
              <w:jc w:val="center"/>
              <w:rPr/>
            </w:pPr>
            <w:r>
              <w:rPr/>
              <w:t xml:space="preserve">Maakunta / alue </w:t>
            </w:r>
          </w:p>
        </w:tc>
        <w:tc>
          <w:tcPr>
            <w:tcW w:w="1426" w:type="dxa"/>
            <w:tcBorders/>
            <w:vAlign w:val="center"/>
          </w:tcPr>
          <w:p>
            <w:pPr>
              <w:pStyle w:val="TableHeading"/>
              <w:suppressLineNumbers/>
              <w:bidi w:val="0"/>
              <w:spacing w:before="0" w:after="283"/>
              <w:jc w:val="center"/>
              <w:rPr/>
            </w:pPr>
            <w:r>
              <w:rPr/>
              <w:t xml:space="preserve">Avattu </w:t>
            </w:r>
          </w:p>
        </w:tc>
        <w:tc>
          <w:tcPr>
            <w:tcW w:w="2011" w:type="dxa"/>
            <w:tcBorders/>
            <w:vAlign w:val="center"/>
          </w:tcPr>
          <w:p>
            <w:pPr>
              <w:pStyle w:val="TableHeading"/>
              <w:suppressLineNumbers/>
              <w:bidi w:val="0"/>
              <w:spacing w:before="0" w:after="283"/>
              <w:jc w:val="center"/>
              <w:rPr/>
            </w:pPr>
            <w:r>
              <w:rPr/>
              <w:t xml:space="preserve">Suljettu </w:t>
            </w:r>
          </w:p>
        </w:tc>
        <w:tc>
          <w:tcPr>
            <w:tcW w:w="2236" w:type="dxa"/>
            <w:tcBorders/>
            <w:vAlign w:val="center"/>
          </w:tcPr>
          <w:p>
            <w:pPr>
              <w:pStyle w:val="TableHeading"/>
              <w:suppressLineNumbers/>
              <w:bidi w:val="0"/>
              <w:spacing w:before="0" w:after="283"/>
              <w:jc w:val="center"/>
              <w:rPr/>
            </w:pPr>
            <w:r>
              <w:rPr/>
              <w:t xml:space="preserve">Nimellisarvo </w:t>
            </w:r>
          </w:p>
        </w:tc>
      </w:tr>
      <w:tr>
        <w:trPr/>
        <w:tc>
          <w:tcPr>
            <w:tcW w:w="1606" w:type="dxa"/>
            <w:tcBorders/>
            <w:vAlign w:val="center"/>
          </w:tcPr>
          <w:p>
            <w:pPr>
              <w:pStyle w:val="TableContents"/>
              <w:bidi w:val="0"/>
              <w:spacing w:before="0" w:after="283"/>
              <w:jc w:val="left"/>
              <w:rPr/>
            </w:pPr>
            <w:r>
              <w:rPr/>
              <w:t xml:space="preserve">Assumption Indian Residential School (Hay Lakes Indian Residential School) </w:t>
            </w:r>
          </w:p>
        </w:tc>
        <w:tc>
          <w:tcPr>
            <w:tcW w:w="2026" w:type="dxa"/>
            <w:tcBorders/>
            <w:vAlign w:val="center"/>
          </w:tcPr>
          <w:p>
            <w:pPr>
              <w:pStyle w:val="TableContents"/>
              <w:bidi w:val="0"/>
              <w:spacing w:before="0" w:after="283"/>
              <w:jc w:val="left"/>
              <w:rPr/>
            </w:pPr>
            <w:r>
              <w:rPr/>
              <w:t xml:space="preserve">Heinäjärvet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1951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Blue Quill's Indian Residential School (St. Josephin hospice / Lac la Biche Boarding School). </w:t>
            </w:r>
          </w:p>
        </w:tc>
        <w:tc>
          <w:tcPr>
            <w:tcW w:w="2026" w:type="dxa"/>
            <w:tcBorders/>
            <w:vAlign w:val="center"/>
          </w:tcPr>
          <w:p>
            <w:pPr>
              <w:pStyle w:val="TableContents"/>
              <w:bidi w:val="0"/>
              <w:spacing w:before="0" w:after="283"/>
              <w:jc w:val="left"/>
              <w:rPr/>
            </w:pPr>
            <w:r>
              <w:rPr/>
              <w:t xml:space="preserve">Lac la Biche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1862 </w:t>
            </w:r>
          </w:p>
        </w:tc>
        <w:tc>
          <w:tcPr>
            <w:tcW w:w="2011" w:type="dxa"/>
            <w:tcBorders/>
            <w:vAlign w:val="center"/>
          </w:tcPr>
          <w:p>
            <w:pPr>
              <w:pStyle w:val="TableContents"/>
              <w:bidi w:val="0"/>
              <w:spacing w:before="0" w:after="283"/>
              <w:jc w:val="left"/>
              <w:rPr/>
            </w:pPr>
            <w:r>
              <w:rPr/>
              <w:t xml:space="preserve">1898 (siirretty Blue Quill Indian Reserve 127:ään, Saddle Lake).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Blue Quill's Indian Residential School (Sacred Heart Indian Residential School / Saddle Lake Boarding School / Blue Quill's Boarding School) </w:t>
            </w:r>
          </w:p>
        </w:tc>
        <w:tc>
          <w:tcPr>
            <w:tcW w:w="2026" w:type="dxa"/>
            <w:tcBorders/>
            <w:vAlign w:val="center"/>
          </w:tcPr>
          <w:p>
            <w:pPr>
              <w:pStyle w:val="TableContents"/>
              <w:bidi w:val="0"/>
              <w:spacing w:before="0" w:after="283"/>
              <w:jc w:val="left"/>
              <w:rPr/>
            </w:pPr>
            <w:r>
              <w:rPr/>
              <w:t xml:space="preserve">Blue Quill Indian Reserve 127, Saddle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1931 (muutti St. Pauliin)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Blue Quill's Indian Residential School (Pyhän Paavalin sisäoppilaitoskoulu) </w:t>
            </w:r>
          </w:p>
        </w:tc>
        <w:tc>
          <w:tcPr>
            <w:tcW w:w="2026" w:type="dxa"/>
            <w:tcBorders/>
            <w:vAlign w:val="center"/>
          </w:tcPr>
          <w:p>
            <w:pPr>
              <w:pStyle w:val="TableContents"/>
              <w:bidi w:val="0"/>
              <w:spacing w:before="0" w:after="283"/>
              <w:jc w:val="left"/>
              <w:rPr/>
            </w:pPr>
            <w:r>
              <w:rPr/>
              <w:t xml:space="preserve">St. Paul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1931 </w:t>
            </w:r>
          </w:p>
        </w:tc>
        <w:tc>
          <w:tcPr>
            <w:tcW w:w="2011" w:type="dxa"/>
            <w:tcBorders/>
            <w:vAlign w:val="center"/>
          </w:tcPr>
          <w:p>
            <w:pPr>
              <w:pStyle w:val="TableContents"/>
              <w:bidi w:val="0"/>
              <w:spacing w:before="0" w:after="283"/>
              <w:jc w:val="left"/>
              <w:rPr/>
            </w:pPr>
            <w:r>
              <w:rPr/>
              <w:t xml:space="preserve">1970 (ensimmäinen alkuperäiskansojen hallinnoima koulu Kanadassa).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Pyhien enkelien luostari (Holy Angels Indian Residential School / Our Lady of Victoria Indian Residential School) </w:t>
            </w:r>
          </w:p>
        </w:tc>
        <w:tc>
          <w:tcPr>
            <w:tcW w:w="2026" w:type="dxa"/>
            <w:tcBorders/>
            <w:vAlign w:val="center"/>
          </w:tcPr>
          <w:p>
            <w:pPr>
              <w:pStyle w:val="TableContents"/>
              <w:bidi w:val="0"/>
              <w:spacing w:before="0" w:after="283"/>
              <w:jc w:val="left"/>
              <w:rPr/>
            </w:pPr>
            <w:r>
              <w:rPr/>
              <w:t xml:space="preserve">Fort Chipewyan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1902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Crowfoot Indian Residential School </w:t>
            </w:r>
          </w:p>
        </w:tc>
        <w:tc>
          <w:tcPr>
            <w:tcW w:w="2026" w:type="dxa"/>
            <w:tcBorders/>
            <w:vAlign w:val="center"/>
          </w:tcPr>
          <w:p>
            <w:pPr>
              <w:pStyle w:val="TableContents"/>
              <w:bidi w:val="0"/>
              <w:spacing w:before="0" w:after="283"/>
              <w:jc w:val="left"/>
              <w:rPr/>
            </w:pPr>
            <w:r>
              <w:rPr/>
              <w:t xml:space="preserve">Cluny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1909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Dunbow Industrial School (St. Joseph's Industrial School, High River Industrial School) </w:t>
            </w:r>
          </w:p>
        </w:tc>
        <w:tc>
          <w:tcPr>
            <w:tcW w:w="2026" w:type="dxa"/>
            <w:tcBorders/>
            <w:vAlign w:val="center"/>
          </w:tcPr>
          <w:p>
            <w:pPr>
              <w:pStyle w:val="TableContents"/>
              <w:bidi w:val="0"/>
              <w:spacing w:before="0" w:after="283"/>
              <w:jc w:val="left"/>
              <w:rPr/>
            </w:pPr>
            <w:r>
              <w:rPr/>
              <w:t xml:space="preserve">High River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1888 </w:t>
            </w:r>
          </w:p>
        </w:tc>
        <w:tc>
          <w:tcPr>
            <w:tcW w:w="2011" w:type="dxa"/>
            <w:tcBorders/>
            <w:vAlign w:val="center"/>
          </w:tcPr>
          <w:p>
            <w:pPr>
              <w:pStyle w:val="TableContents"/>
              <w:bidi w:val="0"/>
              <w:spacing w:before="0" w:after="283"/>
              <w:jc w:val="left"/>
              <w:rPr/>
            </w:pPr>
            <w:r>
              <w:rPr/>
              <w:t xml:space="preserve">1939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Edmontonin teollisuuskoulu </w:t>
            </w:r>
          </w:p>
        </w:tc>
        <w:tc>
          <w:tcPr>
            <w:tcW w:w="2026" w:type="dxa"/>
            <w:tcBorders/>
            <w:vAlign w:val="center"/>
          </w:tcPr>
          <w:p>
            <w:pPr>
              <w:pStyle w:val="TableContents"/>
              <w:bidi w:val="0"/>
              <w:spacing w:before="0" w:after="283"/>
              <w:jc w:val="left"/>
              <w:rPr/>
            </w:pPr>
            <w:r>
              <w:rPr/>
              <w:t xml:space="preserve">St. Albert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1919 </w:t>
            </w:r>
          </w:p>
        </w:tc>
        <w:tc>
          <w:tcPr>
            <w:tcW w:w="2011" w:type="dxa"/>
            <w:tcBorders/>
            <w:vAlign w:val="center"/>
          </w:tcPr>
          <w:p>
            <w:pPr>
              <w:pStyle w:val="TableContents"/>
              <w:bidi w:val="0"/>
              <w:spacing w:before="0" w:after="283"/>
              <w:jc w:val="left"/>
              <w:rPr/>
            </w:pPr>
            <w:r>
              <w:rPr/>
              <w:t xml:space="preserve">1960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Ermineskinin intiaanien asuinkoulu </w:t>
            </w:r>
          </w:p>
        </w:tc>
        <w:tc>
          <w:tcPr>
            <w:tcW w:w="2026" w:type="dxa"/>
            <w:tcBorders/>
            <w:vAlign w:val="center"/>
          </w:tcPr>
          <w:p>
            <w:pPr>
              <w:pStyle w:val="TableContents"/>
              <w:bidi w:val="0"/>
              <w:spacing w:before="0" w:after="283"/>
              <w:jc w:val="left"/>
              <w:rPr/>
            </w:pPr>
            <w:r>
              <w:rPr/>
              <w:t xml:space="preserve">Hobbema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1915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Smithin intiaanien asuinkoulu (Breyant Hall) </w:t>
            </w:r>
          </w:p>
        </w:tc>
        <w:tc>
          <w:tcPr>
            <w:tcW w:w="2026" w:type="dxa"/>
            <w:tcBorders/>
            <w:vAlign w:val="center"/>
          </w:tcPr>
          <w:p>
            <w:pPr>
              <w:pStyle w:val="TableContents"/>
              <w:bidi w:val="0"/>
              <w:spacing w:before="0" w:after="283"/>
              <w:jc w:val="left"/>
              <w:rPr/>
            </w:pPr>
            <w:r>
              <w:rPr/>
              <w:t xml:space="preserve">Fort Smith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1955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Immaculate Conception Indian Residential School (Immaculate Conception Boarding School / Veri-intiaanien sisäoppilaitoskoulu) </w:t>
            </w:r>
          </w:p>
        </w:tc>
        <w:tc>
          <w:tcPr>
            <w:tcW w:w="2026" w:type="dxa"/>
            <w:tcBorders/>
            <w:vAlign w:val="center"/>
          </w:tcPr>
          <w:p>
            <w:pPr>
              <w:pStyle w:val="TableContents"/>
              <w:bidi w:val="0"/>
              <w:spacing w:before="0" w:after="283"/>
              <w:jc w:val="left"/>
              <w:rPr/>
            </w:pPr>
            <w:r>
              <w:rPr/>
              <w:t xml:space="preserve">Stand-Off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1884 </w:t>
            </w:r>
          </w:p>
        </w:tc>
        <w:tc>
          <w:tcPr>
            <w:tcW w:w="2011" w:type="dxa"/>
            <w:tcBorders/>
            <w:vAlign w:val="center"/>
          </w:tcPr>
          <w:p>
            <w:pPr>
              <w:pStyle w:val="TableContents"/>
              <w:bidi w:val="0"/>
              <w:spacing w:before="0" w:after="283"/>
              <w:jc w:val="left"/>
              <w:rPr/>
            </w:pPr>
            <w:r>
              <w:rPr/>
              <w:t xml:space="preserve">1926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Immaculate Conception Boarding School (Veri-intiaanien sisäoppilaitos / St. Mary's Mission Boarding School) </w:t>
            </w:r>
          </w:p>
        </w:tc>
        <w:tc>
          <w:tcPr>
            <w:tcW w:w="2026" w:type="dxa"/>
            <w:tcBorders/>
            <w:vAlign w:val="center"/>
          </w:tcPr>
          <w:p>
            <w:pPr>
              <w:pStyle w:val="TableContents"/>
              <w:bidi w:val="0"/>
              <w:spacing w:before="0" w:after="283"/>
              <w:jc w:val="left"/>
              <w:rPr/>
            </w:pPr>
            <w:r>
              <w:rPr/>
              <w:t xml:space="preserve">Stand-Off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1911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McDougallin orpokoti ja asuinkoulu (Morley Indian Residential School) (Morley Indian Residential School) </w:t>
            </w:r>
          </w:p>
        </w:tc>
        <w:tc>
          <w:tcPr>
            <w:tcW w:w="2026" w:type="dxa"/>
            <w:tcBorders/>
            <w:vAlign w:val="center"/>
          </w:tcPr>
          <w:p>
            <w:pPr>
              <w:pStyle w:val="TableContents"/>
              <w:bidi w:val="0"/>
              <w:spacing w:before="0" w:after="283"/>
              <w:jc w:val="left"/>
              <w:rPr/>
            </w:pPr>
            <w:r>
              <w:rPr/>
              <w:t xml:space="preserve">Morley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Old Sunin sisäoppilaitos (North Camp Residential School / White Eagle's Boarding School / Short Robe Boarding School) </w:t>
            </w:r>
          </w:p>
        </w:tc>
        <w:tc>
          <w:tcPr>
            <w:tcW w:w="2026" w:type="dxa"/>
            <w:tcBorders/>
            <w:vAlign w:val="center"/>
          </w:tcPr>
          <w:p>
            <w:pPr>
              <w:pStyle w:val="TableContents"/>
              <w:bidi w:val="0"/>
              <w:spacing w:before="0" w:after="283"/>
              <w:jc w:val="left"/>
              <w:rPr/>
            </w:pPr>
            <w:r>
              <w:rPr/>
              <w:t xml:space="preserve">Gleichen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pPr>
            <w:r>
              <w:rPr/>
              <w:t xml:space="preserve">1912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Vanhan auringon sisäoppilaitos (Pohjoisen leirin koulu / Valkoisen kotkan sisäoppilaitos / Lyhyen kaapun sisäoppilaitos) </w:t>
            </w:r>
          </w:p>
        </w:tc>
        <w:tc>
          <w:tcPr>
            <w:tcW w:w="2026" w:type="dxa"/>
            <w:tcBorders/>
            <w:vAlign w:val="center"/>
          </w:tcPr>
          <w:p>
            <w:pPr>
              <w:pStyle w:val="TableContents"/>
              <w:bidi w:val="0"/>
              <w:spacing w:before="0" w:after="283"/>
              <w:jc w:val="left"/>
              <w:rPr/>
            </w:pPr>
            <w:r>
              <w:rPr/>
              <w:t xml:space="preserve">Gleichen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1929 </w:t>
            </w:r>
          </w:p>
        </w:tc>
        <w:tc>
          <w:tcPr>
            <w:tcW w:w="2011" w:type="dxa"/>
            <w:tcBorders/>
            <w:vAlign w:val="center"/>
          </w:tcPr>
          <w:p>
            <w:pPr>
              <w:pStyle w:val="TableContents"/>
              <w:bidi w:val="0"/>
              <w:spacing w:before="0" w:after="283"/>
              <w:jc w:val="left"/>
              <w:rPr/>
            </w:pPr>
            <w:r>
              <w:rPr/>
              <w:t xml:space="preserve">1971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Peiganin intiaanien asuinkoulu (Victoria Jubilee Home) </w:t>
            </w:r>
          </w:p>
        </w:tc>
        <w:tc>
          <w:tcPr>
            <w:tcW w:w="2026" w:type="dxa"/>
            <w:tcBorders/>
            <w:vAlign w:val="center"/>
          </w:tcPr>
          <w:p>
            <w:pPr>
              <w:pStyle w:val="TableContents"/>
              <w:bidi w:val="0"/>
              <w:spacing w:before="0" w:after="283"/>
              <w:jc w:val="left"/>
              <w:rPr/>
            </w:pPr>
            <w:r>
              <w:rPr/>
              <w:t xml:space="preserve">Brocket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1892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Red Deer Industrial School </w:t>
            </w:r>
          </w:p>
        </w:tc>
        <w:tc>
          <w:tcPr>
            <w:tcW w:w="2026" w:type="dxa"/>
            <w:tcBorders/>
            <w:vAlign w:val="center"/>
          </w:tcPr>
          <w:p>
            <w:pPr>
              <w:pStyle w:val="TableContents"/>
              <w:bidi w:val="0"/>
              <w:spacing w:before="0" w:after="283"/>
              <w:jc w:val="left"/>
              <w:rPr/>
            </w:pPr>
            <w:r>
              <w:rPr/>
              <w:t xml:space="preserve">Red Deer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1889 </w:t>
            </w:r>
          </w:p>
        </w:tc>
        <w:tc>
          <w:tcPr>
            <w:tcW w:w="2011" w:type="dxa"/>
            <w:tcBorders/>
            <w:vAlign w:val="center"/>
          </w:tcPr>
          <w:p>
            <w:pPr>
              <w:pStyle w:val="TableContents"/>
              <w:bidi w:val="0"/>
              <w:spacing w:before="0" w:after="283"/>
              <w:jc w:val="left"/>
              <w:rPr/>
            </w:pPr>
            <w:r>
              <w:rPr/>
              <w:t xml:space="preserve">1944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Sarcee Indian Residential School </w:t>
            </w:r>
          </w:p>
        </w:tc>
        <w:tc>
          <w:tcPr>
            <w:tcW w:w="2026" w:type="dxa"/>
            <w:tcBorders/>
            <w:vAlign w:val="center"/>
          </w:tcPr>
          <w:p>
            <w:pPr>
              <w:pStyle w:val="TableContents"/>
              <w:bidi w:val="0"/>
              <w:spacing w:before="0" w:after="283"/>
              <w:jc w:val="left"/>
              <w:rPr/>
            </w:pPr>
            <w:r>
              <w:rPr/>
              <w:t xml:space="preserve">Calgary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pPr>
            <w:r>
              <w:rPr/>
              <w:t xml:space="preserve">1930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Albert's Indian Residential School </w:t>
            </w:r>
          </w:p>
        </w:tc>
        <w:tc>
          <w:tcPr>
            <w:tcW w:w="2026" w:type="dxa"/>
            <w:tcBorders/>
            <w:vAlign w:val="center"/>
          </w:tcPr>
          <w:p>
            <w:pPr>
              <w:pStyle w:val="TableContents"/>
              <w:bidi w:val="0"/>
              <w:spacing w:before="0" w:after="283"/>
              <w:jc w:val="left"/>
              <w:rPr/>
            </w:pPr>
            <w:r>
              <w:rPr/>
              <w:t xml:space="preserve">St. Albert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1941 </w:t>
            </w:r>
          </w:p>
        </w:tc>
        <w:tc>
          <w:tcPr>
            <w:tcW w:w="2011" w:type="dxa"/>
            <w:tcBorders/>
            <w:vAlign w:val="center"/>
          </w:tcPr>
          <w:p>
            <w:pPr>
              <w:pStyle w:val="TableContents"/>
              <w:bidi w:val="0"/>
              <w:spacing w:before="0" w:after="283"/>
              <w:jc w:val="left"/>
              <w:rPr/>
            </w:pPr>
            <w:r>
              <w:rPr/>
              <w:t xml:space="preserve">1948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Andrew's Indian Residential School </w:t>
            </w:r>
          </w:p>
        </w:tc>
        <w:tc>
          <w:tcPr>
            <w:tcW w:w="2026" w:type="dxa"/>
            <w:tcBorders/>
            <w:vAlign w:val="center"/>
          </w:tcPr>
          <w:p>
            <w:pPr>
              <w:pStyle w:val="TableContents"/>
              <w:bidi w:val="0"/>
              <w:spacing w:before="0" w:after="283"/>
              <w:jc w:val="left"/>
              <w:rPr/>
            </w:pPr>
            <w:r>
              <w:rPr/>
              <w:t xml:space="preserve">Whitefish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1895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Barnabas Indian Residential School </w:t>
            </w:r>
          </w:p>
        </w:tc>
        <w:tc>
          <w:tcPr>
            <w:tcW w:w="2026" w:type="dxa"/>
            <w:tcBorders/>
            <w:vAlign w:val="center"/>
          </w:tcPr>
          <w:p>
            <w:pPr>
              <w:pStyle w:val="TableContents"/>
              <w:bidi w:val="0"/>
              <w:spacing w:before="0" w:after="283"/>
              <w:jc w:val="left"/>
              <w:rPr/>
            </w:pPr>
            <w:r>
              <w:rPr/>
              <w:t xml:space="preserve">Sarcee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1899 (uusi koulu rakennettiin vuonna 1912) </w:t>
            </w:r>
          </w:p>
        </w:tc>
        <w:tc>
          <w:tcPr>
            <w:tcW w:w="2011" w:type="dxa"/>
            <w:tcBorders/>
            <w:vAlign w:val="center"/>
          </w:tcPr>
          <w:p>
            <w:pPr>
              <w:pStyle w:val="TableContents"/>
              <w:bidi w:val="0"/>
              <w:spacing w:before="0" w:after="283"/>
              <w:jc w:val="left"/>
              <w:rPr/>
            </w:pPr>
            <w:r>
              <w:rPr/>
              <w:t xml:space="preserve">1922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Bernard Indian Residential School (Grouardin intiaanien asuinpaikkakoulu) </w:t>
            </w:r>
          </w:p>
        </w:tc>
        <w:tc>
          <w:tcPr>
            <w:tcW w:w="2026" w:type="dxa"/>
            <w:tcBorders/>
            <w:vAlign w:val="center"/>
          </w:tcPr>
          <w:p>
            <w:pPr>
              <w:pStyle w:val="TableContents"/>
              <w:bidi w:val="0"/>
              <w:spacing w:before="0" w:after="283"/>
              <w:jc w:val="left"/>
              <w:rPr/>
            </w:pPr>
            <w:r>
              <w:rPr/>
              <w:t xml:space="preserve">Grouard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1939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Bruno Indian Residential School (Joussard Indian Residential School) </w:t>
            </w:r>
          </w:p>
        </w:tc>
        <w:tc>
          <w:tcPr>
            <w:tcW w:w="2026" w:type="dxa"/>
            <w:tcBorders/>
            <w:vAlign w:val="center"/>
          </w:tcPr>
          <w:p>
            <w:pPr>
              <w:pStyle w:val="TableContents"/>
              <w:bidi w:val="0"/>
              <w:spacing w:before="0" w:after="283"/>
              <w:jc w:val="left"/>
              <w:rPr/>
            </w:pPr>
            <w:r>
              <w:rPr/>
              <w:t xml:space="preserve">Joussard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1913 </w:t>
            </w:r>
          </w:p>
        </w:tc>
        <w:tc>
          <w:tcPr>
            <w:tcW w:w="2011" w:type="dxa"/>
            <w:tcBorders/>
            <w:vAlign w:val="center"/>
          </w:tcPr>
          <w:p>
            <w:pPr>
              <w:pStyle w:val="TableContents"/>
              <w:bidi w:val="0"/>
              <w:spacing w:before="0" w:after="283"/>
              <w:jc w:val="left"/>
              <w:rPr/>
            </w:pPr>
            <w:r>
              <w:rPr/>
              <w:t xml:space="preserve">1969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Cyprianuksen intiaanien asuinkoulu (St. Cyprian's Indian Residential School) </w:t>
            </w:r>
          </w:p>
        </w:tc>
        <w:tc>
          <w:tcPr>
            <w:tcW w:w="2026" w:type="dxa"/>
            <w:tcBorders/>
            <w:vAlign w:val="center"/>
          </w:tcPr>
          <w:p>
            <w:pPr>
              <w:pStyle w:val="TableContents"/>
              <w:bidi w:val="0"/>
              <w:spacing w:before="0" w:after="283"/>
              <w:jc w:val="left"/>
              <w:rPr/>
            </w:pPr>
            <w:r>
              <w:rPr/>
              <w:t xml:space="preserve">Brocket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(uusi koulu rakennettiin vuonna 1926)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Saint Francis Xavier Indian Residential School </w:t>
            </w:r>
          </w:p>
        </w:tc>
        <w:tc>
          <w:tcPr>
            <w:tcW w:w="2026" w:type="dxa"/>
            <w:tcBorders/>
            <w:vAlign w:val="center"/>
          </w:tcPr>
          <w:p>
            <w:pPr>
              <w:pStyle w:val="TableContents"/>
              <w:bidi w:val="0"/>
              <w:spacing w:before="0" w:after="283"/>
              <w:jc w:val="left"/>
              <w:rPr/>
            </w:pPr>
            <w:r>
              <w:rPr/>
              <w:t xml:space="preserve">Calais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1961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Henri Indian Residential School (Fort Vermilionin intiaanien asuinkoulu) (Fort Vermilionin intiaanien asuinkoulu) </w:t>
            </w:r>
          </w:p>
        </w:tc>
        <w:tc>
          <w:tcPr>
            <w:tcW w:w="2026" w:type="dxa"/>
            <w:tcBorders/>
            <w:vAlign w:val="center"/>
          </w:tcPr>
          <w:p>
            <w:pPr>
              <w:pStyle w:val="TableContents"/>
              <w:bidi w:val="0"/>
              <w:spacing w:before="0" w:after="283"/>
              <w:jc w:val="left"/>
              <w:rPr/>
            </w:pPr>
            <w:r>
              <w:rPr/>
              <w:t xml:space="preserve">Fort Vermilion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Johanneksen intiaanien asuinkoulu (Wabasca Residential School) </w:t>
            </w:r>
          </w:p>
        </w:tc>
        <w:tc>
          <w:tcPr>
            <w:tcW w:w="2026" w:type="dxa"/>
            <w:tcBorders/>
            <w:vAlign w:val="center"/>
          </w:tcPr>
          <w:p>
            <w:pPr>
              <w:pStyle w:val="TableContents"/>
              <w:bidi w:val="0"/>
              <w:spacing w:before="0" w:after="283"/>
              <w:jc w:val="left"/>
              <w:rPr/>
            </w:pPr>
            <w:r>
              <w:rPr/>
              <w:t xml:space="preserve">Wabasca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1895 (uusi koulu rakennettu 1949) </w:t>
            </w:r>
          </w:p>
        </w:tc>
        <w:tc>
          <w:tcPr>
            <w:tcW w:w="2011" w:type="dxa"/>
            <w:tcBorders/>
            <w:vAlign w:val="center"/>
          </w:tcPr>
          <w:p>
            <w:pPr>
              <w:pStyle w:val="TableContents"/>
              <w:bidi w:val="0"/>
              <w:spacing w:before="0" w:after="283"/>
              <w:jc w:val="left"/>
              <w:rPr/>
            </w:pPr>
            <w:r>
              <w:rPr/>
              <w:t xml:space="preserve">1966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Pyhän Martinin sisäoppilaitos </w:t>
            </w:r>
          </w:p>
        </w:tc>
        <w:tc>
          <w:tcPr>
            <w:tcW w:w="2026" w:type="dxa"/>
            <w:tcBorders/>
            <w:vAlign w:val="center"/>
          </w:tcPr>
          <w:p>
            <w:pPr>
              <w:pStyle w:val="TableContents"/>
              <w:bidi w:val="0"/>
              <w:spacing w:before="0" w:after="283"/>
              <w:jc w:val="left"/>
              <w:rPr/>
            </w:pPr>
            <w:r>
              <w:rPr/>
              <w:t xml:space="preserve">Wabasca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1901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Paul Des Métis -intiaanien asuinpaikkakoulu </w:t>
            </w:r>
          </w:p>
        </w:tc>
        <w:tc>
          <w:tcPr>
            <w:tcW w:w="2026" w:type="dxa"/>
            <w:tcBorders/>
            <w:vAlign w:val="center"/>
          </w:tcPr>
          <w:p>
            <w:pPr>
              <w:pStyle w:val="TableContents"/>
              <w:bidi w:val="0"/>
              <w:spacing w:before="0" w:after="283"/>
              <w:jc w:val="left"/>
              <w:rPr/>
            </w:pPr>
            <w:r>
              <w:rPr/>
              <w:t xml:space="preserve">St. Paul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1905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Paavalin intiaanien asuinkoulu </w:t>
            </w:r>
          </w:p>
        </w:tc>
        <w:tc>
          <w:tcPr>
            <w:tcW w:w="2026" w:type="dxa"/>
            <w:tcBorders/>
            <w:vAlign w:val="center"/>
          </w:tcPr>
          <w:p>
            <w:pPr>
              <w:pStyle w:val="TableContents"/>
              <w:bidi w:val="0"/>
              <w:spacing w:before="0" w:after="283"/>
              <w:jc w:val="left"/>
              <w:rPr/>
            </w:pPr>
            <w:r>
              <w:rPr/>
              <w:t xml:space="preserve">Cardston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1972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Peter's Indian Residential School (Lesser Slave Lake Indian Residential School, Lesser Slave Lake Indian Residential School) </w:t>
            </w:r>
          </w:p>
        </w:tc>
        <w:tc>
          <w:tcPr>
            <w:tcW w:w="2026" w:type="dxa"/>
            <w:tcBorders/>
            <w:vAlign w:val="center"/>
          </w:tcPr>
          <w:p>
            <w:pPr>
              <w:pStyle w:val="TableContents"/>
              <w:bidi w:val="0"/>
              <w:spacing w:before="0" w:after="283"/>
              <w:jc w:val="left"/>
              <w:rPr/>
            </w:pPr>
            <w:r>
              <w:rPr/>
              <w:t xml:space="preserve">Lesser Slave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1932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Sturgeon Lake Indian Residential School </w:t>
            </w:r>
          </w:p>
        </w:tc>
        <w:tc>
          <w:tcPr>
            <w:tcW w:w="2026" w:type="dxa"/>
            <w:tcBorders/>
            <w:vAlign w:val="center"/>
          </w:tcPr>
          <w:p>
            <w:pPr>
              <w:pStyle w:val="TableContents"/>
              <w:bidi w:val="0"/>
              <w:spacing w:before="0" w:after="283"/>
              <w:jc w:val="left"/>
              <w:rPr/>
            </w:pPr>
            <w:r>
              <w:rPr/>
              <w:t xml:space="preserve">Sturgeon Lake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1907 </w:t>
            </w:r>
          </w:p>
        </w:tc>
        <w:tc>
          <w:tcPr>
            <w:tcW w:w="2011" w:type="dxa"/>
            <w:tcBorders/>
            <w:vAlign w:val="center"/>
          </w:tcPr>
          <w:p>
            <w:pPr>
              <w:pStyle w:val="TableContents"/>
              <w:bidi w:val="0"/>
              <w:spacing w:before="0" w:after="283"/>
              <w:jc w:val="left"/>
              <w:rPr/>
            </w:pPr>
            <w:r>
              <w:rPr/>
              <w:t xml:space="preserve">1957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Youvillen intiaanien asuinkoulu </w:t>
            </w:r>
          </w:p>
        </w:tc>
        <w:tc>
          <w:tcPr>
            <w:tcW w:w="2026" w:type="dxa"/>
            <w:tcBorders/>
            <w:vAlign w:val="center"/>
          </w:tcPr>
          <w:p>
            <w:pPr>
              <w:pStyle w:val="TableContents"/>
              <w:bidi w:val="0"/>
              <w:spacing w:before="0" w:after="283"/>
              <w:jc w:val="left"/>
              <w:rPr/>
            </w:pPr>
            <w:r>
              <w:rPr/>
              <w:t xml:space="preserve">St. Albert </w:t>
            </w:r>
          </w:p>
        </w:tc>
        <w:tc>
          <w:tcPr>
            <w:tcW w:w="1186" w:type="dxa"/>
            <w:tcBorders/>
            <w:vAlign w:val="center"/>
          </w:tcPr>
          <w:p>
            <w:pPr>
              <w:pStyle w:val="TableContents"/>
              <w:bidi w:val="0"/>
              <w:spacing w:before="0" w:after="283"/>
              <w:jc w:val="left"/>
              <w:rPr/>
            </w:pPr>
            <w:r>
              <w:rPr/>
              <w:t xml:space="preserve">AB </w:t>
            </w:r>
          </w:p>
        </w:tc>
        <w:tc>
          <w:tcPr>
            <w:tcW w:w="1426" w:type="dxa"/>
            <w:tcBorders/>
            <w:vAlign w:val="center"/>
          </w:tcPr>
          <w:p>
            <w:pPr>
              <w:pStyle w:val="TableContents"/>
              <w:bidi w:val="0"/>
              <w:spacing w:before="0" w:after="283"/>
              <w:jc w:val="left"/>
              <w:rPr/>
            </w:pPr>
            <w:r>
              <w:rPr/>
              <w:t xml:space="preserve">1892 </w:t>
            </w:r>
          </w:p>
        </w:tc>
        <w:tc>
          <w:tcPr>
            <w:tcW w:w="2011" w:type="dxa"/>
            <w:tcBorders/>
            <w:vAlign w:val="center"/>
          </w:tcPr>
          <w:p>
            <w:pPr>
              <w:pStyle w:val="TableContents"/>
              <w:bidi w:val="0"/>
              <w:spacing w:before="0" w:after="283"/>
              <w:jc w:val="left"/>
              <w:rPr/>
            </w:pPr>
            <w:r>
              <w:rPr/>
              <w:t xml:space="preserve">1948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Alberni Indian Residential School </w:t>
            </w:r>
          </w:p>
        </w:tc>
        <w:tc>
          <w:tcPr>
            <w:tcW w:w="2026" w:type="dxa"/>
            <w:tcBorders/>
            <w:vAlign w:val="center"/>
          </w:tcPr>
          <w:p>
            <w:pPr>
              <w:pStyle w:val="TableContents"/>
              <w:bidi w:val="0"/>
              <w:spacing w:before="0" w:after="283"/>
              <w:jc w:val="left"/>
              <w:rPr/>
            </w:pPr>
            <w:r>
              <w:rPr/>
              <w:t xml:space="preserve">Port Alberni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1920 (paloi vuonna 1917, rakennettiin uudelleen vuonna 1920; paloi uudelleen vuonna 1937, rakennettiin uudelleen vuonna 1939).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UC </w:t>
            </w:r>
          </w:p>
        </w:tc>
      </w:tr>
      <w:tr>
        <w:trPr/>
        <w:tc>
          <w:tcPr>
            <w:tcW w:w="1606" w:type="dxa"/>
            <w:tcBorders/>
            <w:vAlign w:val="center"/>
          </w:tcPr>
          <w:p>
            <w:pPr>
              <w:pStyle w:val="TableContents"/>
              <w:bidi w:val="0"/>
              <w:spacing w:before="0" w:after="283"/>
              <w:jc w:val="left"/>
              <w:rPr/>
            </w:pPr>
            <w:r>
              <w:rPr/>
              <w:t xml:space="preserve">Ahousaht Indian Residential School </w:t>
            </w:r>
          </w:p>
        </w:tc>
        <w:tc>
          <w:tcPr>
            <w:tcW w:w="2026" w:type="dxa"/>
            <w:tcBorders/>
            <w:vAlign w:val="center"/>
          </w:tcPr>
          <w:p>
            <w:pPr>
              <w:pStyle w:val="TableContents"/>
              <w:bidi w:val="0"/>
              <w:spacing w:before="0" w:after="283"/>
              <w:jc w:val="left"/>
              <w:rPr/>
            </w:pPr>
            <w:r>
              <w:rPr/>
              <w:t xml:space="preserve">Ahousaht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1901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Christie Indian Residential School (Kakawis Indian Residential School) </w:t>
            </w:r>
          </w:p>
        </w:tc>
        <w:tc>
          <w:tcPr>
            <w:tcW w:w="2026" w:type="dxa"/>
            <w:tcBorders/>
            <w:vAlign w:val="center"/>
          </w:tcPr>
          <w:p>
            <w:pPr>
              <w:pStyle w:val="TableContents"/>
              <w:bidi w:val="0"/>
              <w:spacing w:before="0" w:after="283"/>
              <w:jc w:val="left"/>
              <w:rPr/>
            </w:pPr>
            <w:r>
              <w:rPr/>
              <w:t xml:space="preserve">Tofino (Meares Island)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Christie Indian Residential School (New Christie Indian Residential School / Kakawis Indian Residential School) </w:t>
            </w:r>
          </w:p>
        </w:tc>
        <w:tc>
          <w:tcPr>
            <w:tcW w:w="2026" w:type="dxa"/>
            <w:tcBorders/>
            <w:vAlign w:val="center"/>
          </w:tcPr>
          <w:p>
            <w:pPr>
              <w:pStyle w:val="TableContents"/>
              <w:bidi w:val="0"/>
              <w:spacing w:before="0" w:after="283"/>
              <w:jc w:val="left"/>
              <w:rPr/>
            </w:pPr>
            <w:r>
              <w:rPr/>
              <w:t xml:space="preserve">Tofino, Brittiläinen Kolumbia (Meares Island)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Friendly Cove Day School </w:t>
            </w:r>
          </w:p>
        </w:tc>
        <w:tc>
          <w:tcPr>
            <w:tcW w:w="2026" w:type="dxa"/>
            <w:tcBorders/>
            <w:vAlign w:val="center"/>
          </w:tcPr>
          <w:p>
            <w:pPr>
              <w:pStyle w:val="TableContents"/>
              <w:bidi w:val="0"/>
              <w:spacing w:before="0" w:after="283"/>
              <w:jc w:val="left"/>
              <w:rPr/>
            </w:pPr>
            <w:r>
              <w:rPr/>
              <w:t xml:space="preserve">Yuquot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1930 </w:t>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Greenville Mission poikien sisäoppilaitos </w:t>
            </w:r>
          </w:p>
        </w:tc>
        <w:tc>
          <w:tcPr>
            <w:tcW w:w="2026" w:type="dxa"/>
            <w:tcBorders/>
            <w:vAlign w:val="center"/>
          </w:tcPr>
          <w:p>
            <w:pPr>
              <w:pStyle w:val="TableContents"/>
              <w:bidi w:val="0"/>
              <w:spacing w:before="0" w:after="283"/>
              <w:jc w:val="left"/>
              <w:rPr/>
            </w:pPr>
            <w:r>
              <w:rPr/>
              <w:t xml:space="preserve">Nass River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1877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Kamloopsin intiaanien asuinkoulu </w:t>
            </w:r>
          </w:p>
        </w:tc>
        <w:tc>
          <w:tcPr>
            <w:tcW w:w="2026" w:type="dxa"/>
            <w:tcBorders/>
            <w:vAlign w:val="center"/>
          </w:tcPr>
          <w:p>
            <w:pPr>
              <w:pStyle w:val="TableContents"/>
              <w:bidi w:val="0"/>
              <w:spacing w:before="0" w:after="283"/>
              <w:jc w:val="left"/>
              <w:rPr/>
            </w:pPr>
            <w:r>
              <w:rPr/>
              <w:t xml:space="preserve">Kamloops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Kamloopsin intiaanien asuinkoulu (St. Louis Mission Indian Residential School) </w:t>
            </w:r>
          </w:p>
        </w:tc>
        <w:tc>
          <w:tcPr>
            <w:tcW w:w="2026" w:type="dxa"/>
            <w:tcBorders/>
            <w:vAlign w:val="center"/>
          </w:tcPr>
          <w:p>
            <w:pPr>
              <w:pStyle w:val="TableContents"/>
              <w:bidi w:val="0"/>
              <w:spacing w:before="0" w:after="283"/>
              <w:jc w:val="left"/>
              <w:rPr/>
            </w:pPr>
            <w:r>
              <w:rPr/>
              <w:t xml:space="preserve">Kamloops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Kitimaat Indian Residential School (Elizabeth Long Memorial School for Girls) (tyttökoulu) </w:t>
            </w:r>
          </w:p>
        </w:tc>
        <w:tc>
          <w:tcPr>
            <w:tcW w:w="2026" w:type="dxa"/>
            <w:tcBorders/>
            <w:vAlign w:val="center"/>
          </w:tcPr>
          <w:p>
            <w:pPr>
              <w:pStyle w:val="TableContents"/>
              <w:bidi w:val="0"/>
              <w:spacing w:before="0" w:after="283"/>
              <w:jc w:val="left"/>
              <w:rPr/>
            </w:pPr>
            <w:r>
              <w:rPr/>
              <w:t xml:space="preserve">Kitimaat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1883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Kootenay Indian Residential School (St. Eugene's Indian Residential School, St. Mary's Indian Residential School). </w:t>
            </w:r>
          </w:p>
        </w:tc>
        <w:tc>
          <w:tcPr>
            <w:tcW w:w="2026" w:type="dxa"/>
            <w:tcBorders/>
            <w:vAlign w:val="center"/>
          </w:tcPr>
          <w:p>
            <w:pPr>
              <w:pStyle w:val="TableContents"/>
              <w:bidi w:val="0"/>
              <w:spacing w:before="0" w:after="283"/>
              <w:jc w:val="left"/>
              <w:rPr/>
            </w:pPr>
            <w:r>
              <w:rPr/>
              <w:t xml:space="preserve">Cranbrook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Kuper Island Indian Residential School </w:t>
            </w:r>
          </w:p>
        </w:tc>
        <w:tc>
          <w:tcPr>
            <w:tcW w:w="2026" w:type="dxa"/>
            <w:tcBorders/>
            <w:vAlign w:val="center"/>
          </w:tcPr>
          <w:p>
            <w:pPr>
              <w:pStyle w:val="TableContents"/>
              <w:bidi w:val="0"/>
              <w:spacing w:before="0" w:after="283"/>
              <w:jc w:val="left"/>
              <w:rPr/>
            </w:pPr>
            <w:r>
              <w:rPr/>
              <w:t xml:space="preserve">Penelakutin saari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Lejacin intiaanien asuinkoulu </w:t>
            </w:r>
          </w:p>
        </w:tc>
        <w:tc>
          <w:tcPr>
            <w:tcW w:w="2026" w:type="dxa"/>
            <w:tcBorders/>
            <w:vAlign w:val="center"/>
          </w:tcPr>
          <w:p>
            <w:pPr>
              <w:pStyle w:val="TableContents"/>
              <w:bidi w:val="0"/>
              <w:spacing w:before="0" w:after="283"/>
              <w:jc w:val="left"/>
              <w:rPr/>
            </w:pPr>
            <w:r>
              <w:rPr/>
              <w:t xml:space="preserve">Fraser Lake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1910 (uusi rakennus vuonna 1922) </w:t>
            </w:r>
          </w:p>
        </w:tc>
        <w:tc>
          <w:tcPr>
            <w:tcW w:w="2011" w:type="dxa"/>
            <w:tcBorders/>
            <w:vAlign w:val="center"/>
          </w:tcPr>
          <w:p>
            <w:pPr>
              <w:pStyle w:val="TableContents"/>
              <w:bidi w:val="0"/>
              <w:spacing w:before="0" w:after="283"/>
              <w:jc w:val="left"/>
              <w:rPr/>
            </w:pPr>
            <w:r>
              <w:rPr/>
              <w:t xml:space="preserve">1976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Lower Post Indian Residential School </w:t>
            </w:r>
          </w:p>
        </w:tc>
        <w:tc>
          <w:tcPr>
            <w:tcW w:w="2026" w:type="dxa"/>
            <w:tcBorders/>
            <w:vAlign w:val="center"/>
          </w:tcPr>
          <w:p>
            <w:pPr>
              <w:pStyle w:val="TableContents"/>
              <w:bidi w:val="0"/>
              <w:spacing w:before="0" w:after="283"/>
              <w:jc w:val="left"/>
              <w:rPr/>
            </w:pPr>
            <w:r>
              <w:rPr/>
              <w:t xml:space="preserve">Alempi virka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1951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Metodisti Coqualeetza Instituutti </w:t>
            </w:r>
          </w:p>
        </w:tc>
        <w:tc>
          <w:tcPr>
            <w:tcW w:w="2026" w:type="dxa"/>
            <w:tcBorders/>
            <w:vAlign w:val="center"/>
          </w:tcPr>
          <w:p>
            <w:pPr>
              <w:pStyle w:val="TableContents"/>
              <w:bidi w:val="0"/>
              <w:spacing w:before="0" w:after="283"/>
              <w:jc w:val="left"/>
              <w:rPr/>
            </w:pPr>
            <w:r>
              <w:rPr/>
              <w:t xml:space="preserve">Chilliwack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1937 (myöhemmin Coqualeetzan sairaala, nykyisin Coqualeetzan kulttuurikoulutuskeskus).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Metlakatla Indian Residential School (Metlakatlan intiaanityttökoulu) (Metlakatlan intiaanityttökoulu) </w:t>
            </w:r>
          </w:p>
        </w:tc>
        <w:tc>
          <w:tcPr>
            <w:tcW w:w="2026" w:type="dxa"/>
            <w:tcBorders/>
            <w:vAlign w:val="center"/>
          </w:tcPr>
          <w:p>
            <w:pPr>
              <w:pStyle w:val="TableContents"/>
              <w:bidi w:val="0"/>
              <w:spacing w:before="0" w:after="283"/>
              <w:jc w:val="left"/>
              <w:rPr/>
            </w:pPr>
            <w:r>
              <w:rPr/>
              <w:t xml:space="preserve">Metlakatla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Port Simpsonin metodistinen tyttökoulu </w:t>
            </w:r>
          </w:p>
        </w:tc>
        <w:tc>
          <w:tcPr>
            <w:tcW w:w="2026" w:type="dxa"/>
            <w:tcBorders/>
            <w:vAlign w:val="center"/>
          </w:tcPr>
          <w:p>
            <w:pPr>
              <w:pStyle w:val="TableContents"/>
              <w:bidi w:val="0"/>
              <w:spacing w:before="0" w:after="283"/>
              <w:jc w:val="left"/>
              <w:rPr/>
            </w:pPr>
            <w:r>
              <w:rPr/>
              <w:t xml:space="preserve">Port Simpson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1863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Presbyteerinen Coqualeetza-intiaanien asuinpaikkakoulu </w:t>
            </w:r>
          </w:p>
        </w:tc>
        <w:tc>
          <w:tcPr>
            <w:tcW w:w="2026" w:type="dxa"/>
            <w:tcBorders/>
            <w:vAlign w:val="center"/>
          </w:tcPr>
          <w:p>
            <w:pPr>
              <w:pStyle w:val="TableContents"/>
              <w:bidi w:val="0"/>
              <w:spacing w:before="0" w:after="283"/>
              <w:jc w:val="left"/>
              <w:rPr/>
            </w:pPr>
            <w:r>
              <w:rPr/>
              <w:t xml:space="preserve">Chilliwack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1861 </w:t>
            </w:r>
          </w:p>
        </w:tc>
        <w:tc>
          <w:tcPr>
            <w:tcW w:w="2011" w:type="dxa"/>
            <w:tcBorders/>
            <w:vAlign w:val="center"/>
          </w:tcPr>
          <w:p>
            <w:pPr>
              <w:pStyle w:val="TableContents"/>
              <w:bidi w:val="0"/>
              <w:spacing w:before="0" w:after="283"/>
              <w:jc w:val="left"/>
              <w:rPr/>
            </w:pPr>
            <w:r>
              <w:rPr/>
              <w:t xml:space="preserve">1940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Roomalaiskatolinen Coqualeetza-intiaanien asuinpaikkakoulu </w:t>
            </w:r>
          </w:p>
        </w:tc>
        <w:tc>
          <w:tcPr>
            <w:tcW w:w="2026" w:type="dxa"/>
            <w:tcBorders/>
            <w:vAlign w:val="center"/>
          </w:tcPr>
          <w:p>
            <w:pPr>
              <w:pStyle w:val="TableContents"/>
              <w:bidi w:val="0"/>
              <w:spacing w:before="0" w:after="283"/>
              <w:jc w:val="left"/>
              <w:rPr/>
            </w:pPr>
            <w:r>
              <w:rPr/>
              <w:t xml:space="preserve">Chilliwack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1941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Secheltin intiaanien asuinkoulu </w:t>
            </w:r>
          </w:p>
        </w:tc>
        <w:tc>
          <w:tcPr>
            <w:tcW w:w="2026" w:type="dxa"/>
            <w:tcBorders/>
            <w:vAlign w:val="center"/>
          </w:tcPr>
          <w:p>
            <w:pPr>
              <w:pStyle w:val="TableContents"/>
              <w:bidi w:val="0"/>
              <w:spacing w:before="0" w:after="283"/>
              <w:jc w:val="left"/>
              <w:rPr/>
            </w:pPr>
            <w:r>
              <w:rPr/>
              <w:t xml:space="preserve">Sechelt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1912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Paavalin intiaanien asuinkoulu </w:t>
            </w:r>
          </w:p>
        </w:tc>
        <w:tc>
          <w:tcPr>
            <w:tcW w:w="2026" w:type="dxa"/>
            <w:tcBorders/>
            <w:vAlign w:val="center"/>
          </w:tcPr>
          <w:p>
            <w:pPr>
              <w:pStyle w:val="TableContents"/>
              <w:bidi w:val="0"/>
              <w:spacing w:before="0" w:after="283"/>
              <w:jc w:val="left"/>
              <w:rPr/>
            </w:pPr>
            <w:r>
              <w:rPr/>
              <w:t xml:space="preserve">North Vancouver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1959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Yrjön intiaanien asuinkoulu (Lytton Indian Residential School) </w:t>
            </w:r>
          </w:p>
        </w:tc>
        <w:tc>
          <w:tcPr>
            <w:tcW w:w="2026" w:type="dxa"/>
            <w:tcBorders/>
            <w:vAlign w:val="center"/>
          </w:tcPr>
          <w:p>
            <w:pPr>
              <w:pStyle w:val="TableContents"/>
              <w:bidi w:val="0"/>
              <w:spacing w:before="0" w:after="283"/>
              <w:jc w:val="left"/>
              <w:rPr/>
            </w:pPr>
            <w:r>
              <w:rPr/>
              <w:t xml:space="preserve">Lytton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1901 (uusi koulu rakennettiin vuonna 1928). </w:t>
            </w:r>
          </w:p>
        </w:tc>
        <w:tc>
          <w:tcPr>
            <w:tcW w:w="2011"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Mary's Mission Indian Residential School (intiaanien asuinkoulu) </w:t>
            </w:r>
          </w:p>
        </w:tc>
        <w:tc>
          <w:tcPr>
            <w:tcW w:w="2026" w:type="dxa"/>
            <w:tcBorders/>
            <w:vAlign w:val="center"/>
          </w:tcPr>
          <w:p>
            <w:pPr>
              <w:pStyle w:val="TableContents"/>
              <w:bidi w:val="0"/>
              <w:spacing w:before="0" w:after="283"/>
              <w:jc w:val="left"/>
              <w:rPr/>
            </w:pPr>
            <w:r>
              <w:rPr/>
              <w:t xml:space="preserve">Tehtävä (Pekw'Xe: yles)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1861 </w:t>
            </w:r>
          </w:p>
        </w:tc>
        <w:tc>
          <w:tcPr>
            <w:tcW w:w="2011" w:type="dxa"/>
            <w:tcBorders/>
            <w:vAlign w:val="center"/>
          </w:tcPr>
          <w:p>
            <w:pPr>
              <w:pStyle w:val="TableContents"/>
              <w:bidi w:val="0"/>
              <w:spacing w:before="0" w:after="283"/>
              <w:jc w:val="left"/>
              <w:rPr/>
            </w:pPr>
            <w:r>
              <w:rPr/>
              <w:t xml:space="preserve">1984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Michael's Indian Residential School (Alert Bay Indian Residential School) </w:t>
            </w:r>
          </w:p>
        </w:tc>
        <w:tc>
          <w:tcPr>
            <w:tcW w:w="2026" w:type="dxa"/>
            <w:tcBorders/>
            <w:vAlign w:val="center"/>
          </w:tcPr>
          <w:p>
            <w:pPr>
              <w:pStyle w:val="TableContents"/>
              <w:bidi w:val="0"/>
              <w:spacing w:before="0" w:after="283"/>
              <w:jc w:val="left"/>
              <w:rPr/>
            </w:pPr>
            <w:r>
              <w:rPr/>
              <w:t xml:space="preserve">Alert Bay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1929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Thomas Crosby Indian Residential School (Thomas Crosby Girls Home Indian Residential School) (Thomas Crosbyn tyttökoti) </w:t>
            </w:r>
          </w:p>
        </w:tc>
        <w:tc>
          <w:tcPr>
            <w:tcW w:w="2026" w:type="dxa"/>
            <w:tcBorders/>
            <w:vAlign w:val="center"/>
          </w:tcPr>
          <w:p>
            <w:pPr>
              <w:pStyle w:val="TableContents"/>
              <w:bidi w:val="0"/>
              <w:spacing w:before="0" w:after="283"/>
              <w:jc w:val="left"/>
              <w:rPr/>
            </w:pPr>
            <w:r>
              <w:rPr/>
              <w:t xml:space="preserve">Port Simpson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1879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Thomas Crosby Indian Residential School (Thomas Crosby Home for Boys - intiaanien asuinkoulu) </w:t>
            </w:r>
          </w:p>
        </w:tc>
        <w:tc>
          <w:tcPr>
            <w:tcW w:w="2026" w:type="dxa"/>
            <w:tcBorders/>
            <w:vAlign w:val="center"/>
          </w:tcPr>
          <w:p>
            <w:pPr>
              <w:pStyle w:val="TableContents"/>
              <w:bidi w:val="0"/>
              <w:spacing w:before="0" w:after="283"/>
              <w:jc w:val="left"/>
              <w:rPr/>
            </w:pPr>
            <w:r>
              <w:rPr/>
              <w:t xml:space="preserve">Port Simpson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1879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Victorian katolinen luostarikoulu </w:t>
            </w:r>
          </w:p>
        </w:tc>
        <w:tc>
          <w:tcPr>
            <w:tcW w:w="2026" w:type="dxa"/>
            <w:tcBorders/>
            <w:vAlign w:val="center"/>
          </w:tcPr>
          <w:p>
            <w:pPr>
              <w:pStyle w:val="TableContents"/>
              <w:bidi w:val="0"/>
              <w:spacing w:before="0" w:after="283"/>
              <w:jc w:val="left"/>
              <w:rPr/>
            </w:pPr>
            <w:r>
              <w:rPr/>
              <w:t xml:space="preserve">Victoria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1863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Williams Lake Indian Residential School (Williamsjärven teollisuuskoulu) </w:t>
            </w:r>
          </w:p>
        </w:tc>
        <w:tc>
          <w:tcPr>
            <w:tcW w:w="2026" w:type="dxa"/>
            <w:tcBorders/>
            <w:vAlign w:val="center"/>
          </w:tcPr>
          <w:p>
            <w:pPr>
              <w:pStyle w:val="TableContents"/>
              <w:bidi w:val="0"/>
              <w:spacing w:before="0" w:after="283"/>
              <w:jc w:val="left"/>
              <w:rPr/>
            </w:pPr>
            <w:r>
              <w:rPr/>
              <w:t xml:space="preserve">Cariboo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1981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Yalen intiaanien asuinkoulu </w:t>
            </w:r>
          </w:p>
        </w:tc>
        <w:tc>
          <w:tcPr>
            <w:tcW w:w="2026" w:type="dxa"/>
            <w:tcBorders/>
            <w:vAlign w:val="center"/>
          </w:tcPr>
          <w:p>
            <w:pPr>
              <w:pStyle w:val="TableContents"/>
              <w:bidi w:val="0"/>
              <w:spacing w:before="0" w:after="283"/>
              <w:jc w:val="left"/>
              <w:rPr/>
            </w:pPr>
            <w:r>
              <w:rPr/>
              <w:t xml:space="preserve">Yale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Yuquot Indian Residential School </w:t>
            </w:r>
          </w:p>
        </w:tc>
        <w:tc>
          <w:tcPr>
            <w:tcW w:w="2026" w:type="dxa"/>
            <w:tcBorders/>
            <w:vAlign w:val="center"/>
          </w:tcPr>
          <w:p>
            <w:pPr>
              <w:pStyle w:val="TableContents"/>
              <w:bidi w:val="0"/>
              <w:spacing w:before="0" w:after="283"/>
              <w:jc w:val="left"/>
              <w:rPr/>
            </w:pPr>
            <w:r>
              <w:rPr/>
              <w:t xml:space="preserve">Yuquot </w:t>
            </w:r>
          </w:p>
        </w:tc>
        <w:tc>
          <w:tcPr>
            <w:tcW w:w="1186" w:type="dxa"/>
            <w:tcBorders/>
            <w:vAlign w:val="center"/>
          </w:tcPr>
          <w:p>
            <w:pPr>
              <w:pStyle w:val="TableContents"/>
              <w:bidi w:val="0"/>
              <w:spacing w:before="0" w:after="283"/>
              <w:jc w:val="left"/>
              <w:rPr/>
            </w:pPr>
            <w:r>
              <w:rPr/>
              <w:t xml:space="preserve">BC </w:t>
            </w:r>
          </w:p>
        </w:tc>
        <w:tc>
          <w:tcPr>
            <w:tcW w:w="1426" w:type="dxa"/>
            <w:tcBorders/>
            <w:vAlign w:val="center"/>
          </w:tcPr>
          <w:p>
            <w:pPr>
              <w:pStyle w:val="TableContents"/>
              <w:bidi w:val="0"/>
              <w:spacing w:before="0" w:after="283"/>
              <w:jc w:val="left"/>
              <w:rPr/>
            </w:pPr>
            <w:r>
              <w:rPr/>
              <w:t xml:space="preserve">1901 </w:t>
            </w:r>
          </w:p>
        </w:tc>
        <w:tc>
          <w:tcPr>
            <w:tcW w:w="2011" w:type="dxa"/>
            <w:tcBorders/>
            <w:vAlign w:val="center"/>
          </w:tcPr>
          <w:p>
            <w:pPr>
              <w:pStyle w:val="TableContents"/>
              <w:bidi w:val="0"/>
              <w:spacing w:before="0" w:after="283"/>
              <w:jc w:val="left"/>
              <w:rPr/>
            </w:pPr>
            <w:r>
              <w:rPr/>
              <w:t xml:space="preserve">1913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Assiniboia Indian Residential School (Assiniboia Hostel) </w:t>
            </w:r>
          </w:p>
        </w:tc>
        <w:tc>
          <w:tcPr>
            <w:tcW w:w="2026" w:type="dxa"/>
            <w:tcBorders/>
            <w:vAlign w:val="center"/>
          </w:tcPr>
          <w:p>
            <w:pPr>
              <w:pStyle w:val="TableContents"/>
              <w:bidi w:val="0"/>
              <w:spacing w:before="0" w:after="283"/>
              <w:jc w:val="left"/>
              <w:rPr/>
            </w:pPr>
            <w:r>
              <w:rPr/>
              <w:t xml:space="preserve">Winnipeg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1958 (2. syyskuuta) </w:t>
            </w:r>
          </w:p>
        </w:tc>
        <w:tc>
          <w:tcPr>
            <w:tcW w:w="2011" w:type="dxa"/>
            <w:tcBorders/>
            <w:vAlign w:val="center"/>
          </w:tcPr>
          <w:p>
            <w:pPr>
              <w:pStyle w:val="TableContents"/>
              <w:bidi w:val="0"/>
              <w:spacing w:before="0" w:after="283"/>
              <w:jc w:val="left"/>
              <w:rPr/>
            </w:pPr>
            <w:r>
              <w:rPr/>
              <w:t xml:space="preserve">1973 (30. kesäkuuta)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Birtle Indian Residential School </w:t>
            </w:r>
          </w:p>
        </w:tc>
        <w:tc>
          <w:tcPr>
            <w:tcW w:w="2026" w:type="dxa"/>
            <w:tcBorders/>
            <w:vAlign w:val="center"/>
          </w:tcPr>
          <w:p>
            <w:pPr>
              <w:pStyle w:val="TableContents"/>
              <w:bidi w:val="0"/>
              <w:spacing w:before="0" w:after="283"/>
              <w:jc w:val="left"/>
              <w:rPr/>
            </w:pPr>
            <w:r>
              <w:rPr/>
              <w:t xml:space="preserve">Birtle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1888 (3. joulukuuta)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Brandon Indian Residential School (Brandonin teollisuuskoulu) </w:t>
            </w:r>
          </w:p>
        </w:tc>
        <w:tc>
          <w:tcPr>
            <w:tcW w:w="2026" w:type="dxa"/>
            <w:tcBorders/>
            <w:vAlign w:val="center"/>
          </w:tcPr>
          <w:p>
            <w:pPr>
              <w:pStyle w:val="TableContents"/>
              <w:bidi w:val="0"/>
              <w:spacing w:before="0" w:after="283"/>
              <w:jc w:val="left"/>
              <w:rPr/>
            </w:pPr>
            <w:r>
              <w:rPr/>
              <w:t xml:space="preserve">Brandon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1895 (23. toukokuuta) </w:t>
            </w:r>
          </w:p>
        </w:tc>
        <w:tc>
          <w:tcPr>
            <w:tcW w:w="2011" w:type="dxa"/>
            <w:tcBorders/>
            <w:vAlign w:val="center"/>
          </w:tcPr>
          <w:p>
            <w:pPr>
              <w:pStyle w:val="TableContents"/>
              <w:bidi w:val="0"/>
              <w:spacing w:before="0" w:after="283"/>
              <w:jc w:val="left"/>
              <w:rPr/>
            </w:pPr>
            <w:r>
              <w:rPr/>
              <w:t xml:space="preserve">1972 (30. kesäkuuta)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Cross Lake Indian Residential School (Norway House roomalaiskatolinen intiaanien asuntolakoulu) </w:t>
            </w:r>
          </w:p>
        </w:tc>
        <w:tc>
          <w:tcPr>
            <w:tcW w:w="2026" w:type="dxa"/>
            <w:tcBorders/>
            <w:vAlign w:val="center"/>
          </w:tcPr>
          <w:p>
            <w:pPr>
              <w:pStyle w:val="TableContents"/>
              <w:bidi w:val="0"/>
              <w:spacing w:before="0" w:after="283"/>
              <w:jc w:val="left"/>
              <w:rPr/>
            </w:pPr>
            <w:r>
              <w:rPr/>
              <w:t xml:space="preserve">Cross Lake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1915 (9. maaliskuuta) </w:t>
            </w:r>
          </w:p>
        </w:tc>
        <w:tc>
          <w:tcPr>
            <w:tcW w:w="2011" w:type="dxa"/>
            <w:tcBorders/>
            <w:vAlign w:val="center"/>
          </w:tcPr>
          <w:p>
            <w:pPr>
              <w:pStyle w:val="TableContents"/>
              <w:bidi w:val="0"/>
              <w:spacing w:before="0" w:after="283"/>
              <w:jc w:val="left"/>
              <w:rPr/>
            </w:pPr>
            <w:r>
              <w:rPr/>
              <w:t xml:space="preserve">1969 (30. heinäkuuta)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Elkhorn Indian Residential School (Elkhorn Industrial School / Washakada Indian Residential School) </w:t>
            </w:r>
          </w:p>
        </w:tc>
        <w:tc>
          <w:tcPr>
            <w:tcW w:w="2026" w:type="dxa"/>
            <w:tcBorders/>
            <w:vAlign w:val="center"/>
          </w:tcPr>
          <w:p>
            <w:pPr>
              <w:pStyle w:val="TableContents"/>
              <w:bidi w:val="0"/>
              <w:spacing w:before="0" w:after="283"/>
              <w:jc w:val="left"/>
              <w:rPr/>
            </w:pPr>
            <w:r>
              <w:rPr/>
              <w:t xml:space="preserve">Elkhorn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1888 </w:t>
            </w:r>
          </w:p>
        </w:tc>
        <w:tc>
          <w:tcPr>
            <w:tcW w:w="2011" w:type="dxa"/>
            <w:tcBorders/>
            <w:vAlign w:val="center"/>
          </w:tcPr>
          <w:p>
            <w:pPr>
              <w:pStyle w:val="TableContents"/>
              <w:bidi w:val="0"/>
              <w:spacing w:before="0" w:after="283"/>
              <w:jc w:val="left"/>
              <w:rPr/>
            </w:pPr>
            <w:r>
              <w:rPr/>
              <w:t xml:space="preserve">1919 (kun CP Railway osti maan, jolle koulu rakennettiin).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Elkhorn Indian Residential School (Washakada Indian Residential School) </w:t>
            </w:r>
          </w:p>
        </w:tc>
        <w:tc>
          <w:tcPr>
            <w:tcW w:w="2026" w:type="dxa"/>
            <w:tcBorders/>
            <w:vAlign w:val="center"/>
          </w:tcPr>
          <w:p>
            <w:pPr>
              <w:pStyle w:val="TableContents"/>
              <w:bidi w:val="0"/>
              <w:spacing w:before="0" w:after="283"/>
              <w:jc w:val="left"/>
              <w:rPr/>
            </w:pPr>
            <w:r>
              <w:rPr/>
              <w:t xml:space="preserve">Elkhorn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1925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Fort Alexanderin intiaanien asuinkoulu </w:t>
            </w:r>
          </w:p>
        </w:tc>
        <w:tc>
          <w:tcPr>
            <w:tcW w:w="2026" w:type="dxa"/>
            <w:tcBorders/>
            <w:vAlign w:val="center"/>
          </w:tcPr>
          <w:p>
            <w:pPr>
              <w:pStyle w:val="TableContents"/>
              <w:bidi w:val="0"/>
              <w:spacing w:before="0" w:after="283"/>
              <w:jc w:val="left"/>
              <w:rPr/>
            </w:pPr>
            <w:r>
              <w:rPr/>
              <w:t xml:space="preserve">Pine Falls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1905 </w:t>
            </w:r>
          </w:p>
        </w:tc>
        <w:tc>
          <w:tcPr>
            <w:tcW w:w="2011" w:type="dxa"/>
            <w:tcBorders/>
            <w:vAlign w:val="center"/>
          </w:tcPr>
          <w:p>
            <w:pPr>
              <w:pStyle w:val="TableContents"/>
              <w:bidi w:val="0"/>
              <w:spacing w:before="0" w:after="283"/>
              <w:jc w:val="left"/>
              <w:rPr/>
            </w:pPr>
            <w:r>
              <w:rPr/>
              <w:t xml:space="preserve">1970 (kesäkuu)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Guy Hillin intiaanien asuinkoulu </w:t>
            </w:r>
          </w:p>
        </w:tc>
        <w:tc>
          <w:tcPr>
            <w:tcW w:w="2026" w:type="dxa"/>
            <w:tcBorders/>
            <w:vAlign w:val="center"/>
          </w:tcPr>
          <w:p>
            <w:pPr>
              <w:pStyle w:val="TableContents"/>
              <w:bidi w:val="0"/>
              <w:spacing w:before="0" w:after="283"/>
              <w:jc w:val="left"/>
              <w:rPr/>
            </w:pPr>
            <w:r>
              <w:rPr/>
              <w:t xml:space="preserve">Pas ja Clearwater Lake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1952 (Oppilaat siirrettiin Sturgeon Landingista, Saskatchewanista väliaikaiseen kouluun The Pasissa, kunnes Clearwater Lakeen rakennettiin uusi koulu vuonna 1958). </w:t>
            </w:r>
          </w:p>
        </w:tc>
        <w:tc>
          <w:tcPr>
            <w:tcW w:w="2011" w:type="dxa"/>
            <w:tcBorders/>
            <w:vAlign w:val="center"/>
          </w:tcPr>
          <w:p>
            <w:pPr>
              <w:pStyle w:val="TableContents"/>
              <w:bidi w:val="0"/>
              <w:spacing w:before="0" w:after="283"/>
              <w:jc w:val="left"/>
              <w:rPr/>
            </w:pPr>
            <w:r>
              <w:rPr/>
              <w:t xml:space="preserve">1979 (30. kesäkuuta)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Lake St. Martinin intiaanien asuinkoulu </w:t>
            </w:r>
          </w:p>
        </w:tc>
        <w:tc>
          <w:tcPr>
            <w:tcW w:w="2026" w:type="dxa"/>
            <w:tcBorders/>
            <w:vAlign w:val="center"/>
          </w:tcPr>
          <w:p>
            <w:pPr>
              <w:pStyle w:val="TableContents"/>
              <w:bidi w:val="0"/>
              <w:spacing w:before="0" w:after="283"/>
              <w:jc w:val="left"/>
              <w:rPr/>
            </w:pPr>
            <w:r>
              <w:rPr/>
              <w:t xml:space="preserve">Fisher River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1874 (uusi koulu rakennettiin vuonna 1948)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MacKay Indian Residential School </w:t>
            </w:r>
          </w:p>
        </w:tc>
        <w:tc>
          <w:tcPr>
            <w:tcW w:w="2026" w:type="dxa"/>
            <w:tcBorders/>
            <w:vAlign w:val="center"/>
          </w:tcPr>
          <w:p>
            <w:pPr>
              <w:pStyle w:val="TableContents"/>
              <w:bidi w:val="0"/>
              <w:spacing w:before="0" w:after="283"/>
              <w:jc w:val="left"/>
              <w:rPr/>
            </w:pPr>
            <w:r>
              <w:rPr/>
              <w:t xml:space="preserve">Pas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1915 </w:t>
            </w:r>
          </w:p>
        </w:tc>
        <w:tc>
          <w:tcPr>
            <w:tcW w:w="2011" w:type="dxa"/>
            <w:tcBorders/>
            <w:vAlign w:val="center"/>
          </w:tcPr>
          <w:p>
            <w:pPr>
              <w:pStyle w:val="TableContents"/>
              <w:bidi w:val="0"/>
              <w:spacing w:before="0" w:after="283"/>
              <w:jc w:val="left"/>
              <w:rPr/>
            </w:pPr>
            <w:r>
              <w:rPr/>
              <w:t xml:space="preserve">1933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MacKay Indian Residential School </w:t>
            </w:r>
          </w:p>
        </w:tc>
        <w:tc>
          <w:tcPr>
            <w:tcW w:w="2026" w:type="dxa"/>
            <w:tcBorders/>
            <w:vAlign w:val="center"/>
          </w:tcPr>
          <w:p>
            <w:pPr>
              <w:pStyle w:val="TableContents"/>
              <w:bidi w:val="0"/>
              <w:spacing w:before="0" w:after="283"/>
              <w:jc w:val="left"/>
              <w:rPr/>
            </w:pPr>
            <w:r>
              <w:rPr/>
              <w:t xml:space="preserve">Dauphin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1955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Norway House metodistinen intiaanien asuinkoulu </w:t>
            </w:r>
          </w:p>
        </w:tc>
        <w:tc>
          <w:tcPr>
            <w:tcW w:w="2026" w:type="dxa"/>
            <w:tcBorders/>
            <w:vAlign w:val="center"/>
          </w:tcPr>
          <w:p>
            <w:pPr>
              <w:pStyle w:val="TableContents"/>
              <w:bidi w:val="0"/>
              <w:spacing w:before="0" w:after="283"/>
              <w:jc w:val="left"/>
              <w:rPr/>
            </w:pPr>
            <w:r>
              <w:rPr/>
              <w:t xml:space="preserve">Norjan talo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1967 (30. kesäkuuta)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Pine Creek Indian Residential School (Campervillen intiaanien asuinpaikkakoulu) </w:t>
            </w:r>
          </w:p>
        </w:tc>
        <w:tc>
          <w:tcPr>
            <w:tcW w:w="2026" w:type="dxa"/>
            <w:tcBorders/>
            <w:vAlign w:val="center"/>
          </w:tcPr>
          <w:p>
            <w:pPr>
              <w:pStyle w:val="TableContents"/>
              <w:bidi w:val="0"/>
              <w:spacing w:before="0" w:after="283"/>
              <w:jc w:val="left"/>
              <w:rPr/>
            </w:pPr>
            <w:r>
              <w:rPr/>
              <w:t xml:space="preserve">Camperville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1969 (31. elokuuta)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Portage la Prairie Metodistinen intiaanien asuinkoulu (Portage la Prairie Methodist Indian Residential School) </w:t>
            </w:r>
          </w:p>
        </w:tc>
        <w:tc>
          <w:tcPr>
            <w:tcW w:w="2026" w:type="dxa"/>
            <w:tcBorders/>
            <w:vAlign w:val="center"/>
          </w:tcPr>
          <w:p>
            <w:pPr>
              <w:pStyle w:val="TableContents"/>
              <w:bidi w:val="0"/>
              <w:spacing w:before="0" w:after="283"/>
              <w:jc w:val="left"/>
              <w:rPr/>
            </w:pPr>
            <w:r>
              <w:rPr/>
              <w:t xml:space="preserve">Portage la Prairie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1975 (30. kesäkuuta)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Portage la Prairie Presbyterian Indian Residential (Intiaanien asuintalo) </w:t>
            </w:r>
          </w:p>
        </w:tc>
        <w:tc>
          <w:tcPr>
            <w:tcW w:w="2026" w:type="dxa"/>
            <w:tcBorders/>
            <w:vAlign w:val="center"/>
          </w:tcPr>
          <w:p>
            <w:pPr>
              <w:pStyle w:val="TableContents"/>
              <w:bidi w:val="0"/>
              <w:spacing w:before="0" w:after="283"/>
              <w:jc w:val="left"/>
              <w:rPr/>
            </w:pPr>
            <w:r>
              <w:rPr/>
              <w:t xml:space="preserve">Portage la Prairie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1895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Sandy Bay Indian Residential School </w:t>
            </w:r>
          </w:p>
        </w:tc>
        <w:tc>
          <w:tcPr>
            <w:tcW w:w="2026" w:type="dxa"/>
            <w:tcBorders/>
            <w:vAlign w:val="center"/>
          </w:tcPr>
          <w:p>
            <w:pPr>
              <w:pStyle w:val="TableContents"/>
              <w:bidi w:val="0"/>
              <w:spacing w:before="0" w:after="283"/>
              <w:jc w:val="left"/>
              <w:rPr/>
            </w:pPr>
            <w:r>
              <w:rPr/>
              <w:t xml:space="preserve">Sandy Bay Reserve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1905 </w:t>
            </w:r>
          </w:p>
        </w:tc>
        <w:tc>
          <w:tcPr>
            <w:tcW w:w="2011" w:type="dxa"/>
            <w:tcBorders/>
            <w:vAlign w:val="center"/>
          </w:tcPr>
          <w:p>
            <w:pPr>
              <w:pStyle w:val="TableContents"/>
              <w:bidi w:val="0"/>
              <w:spacing w:before="0" w:after="283"/>
              <w:jc w:val="left"/>
              <w:rPr/>
            </w:pPr>
            <w:r>
              <w:rPr/>
              <w:t xml:space="preserve">1970 (30. kesäkuuta)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Bonifatiuksen teollisuuskoulu </w:t>
            </w:r>
          </w:p>
        </w:tc>
        <w:tc>
          <w:tcPr>
            <w:tcW w:w="2026" w:type="dxa"/>
            <w:tcBorders/>
            <w:vAlign w:val="center"/>
          </w:tcPr>
          <w:p>
            <w:pPr>
              <w:pStyle w:val="TableContents"/>
              <w:bidi w:val="0"/>
              <w:spacing w:before="0" w:after="283"/>
              <w:jc w:val="left"/>
              <w:rPr/>
            </w:pPr>
            <w:r>
              <w:rPr/>
              <w:t xml:space="preserve">Pyhä Bonifatius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1909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Paavalin teollisuuskoulu (St. Rupert's Land Industrial School) </w:t>
            </w:r>
          </w:p>
        </w:tc>
        <w:tc>
          <w:tcPr>
            <w:tcW w:w="2026" w:type="dxa"/>
            <w:tcBorders/>
            <w:vAlign w:val="center"/>
          </w:tcPr>
          <w:p>
            <w:pPr>
              <w:pStyle w:val="TableContents"/>
              <w:bidi w:val="0"/>
              <w:spacing w:before="0" w:after="283"/>
              <w:jc w:val="left"/>
              <w:rPr/>
            </w:pPr>
            <w:r>
              <w:rPr/>
              <w:t xml:space="preserve">Selkirk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1906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Waterhen Indian Residential School </w:t>
            </w:r>
          </w:p>
        </w:tc>
        <w:tc>
          <w:tcPr>
            <w:tcW w:w="2026" w:type="dxa"/>
            <w:tcBorders/>
            <w:vAlign w:val="center"/>
          </w:tcPr>
          <w:p>
            <w:pPr>
              <w:pStyle w:val="TableContents"/>
              <w:bidi w:val="0"/>
              <w:spacing w:before="0" w:after="283"/>
              <w:jc w:val="left"/>
              <w:rPr/>
            </w:pPr>
            <w:r>
              <w:rPr/>
              <w:t xml:space="preserve">Waterhen </w:t>
            </w:r>
          </w:p>
        </w:tc>
        <w:tc>
          <w:tcPr>
            <w:tcW w:w="1186" w:type="dxa"/>
            <w:tcBorders/>
            <w:vAlign w:val="center"/>
          </w:tcPr>
          <w:p>
            <w:pPr>
              <w:pStyle w:val="TableContents"/>
              <w:bidi w:val="0"/>
              <w:spacing w:before="0" w:after="283"/>
              <w:jc w:val="left"/>
              <w:rPr/>
            </w:pPr>
            <w:r>
              <w:rPr/>
              <w:t xml:space="preserve">MB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1900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Lockwoodin koulu * </w:t>
            </w:r>
          </w:p>
        </w:tc>
        <w:tc>
          <w:tcPr>
            <w:tcW w:w="2026" w:type="dxa"/>
            <w:tcBorders/>
            <w:vAlign w:val="center"/>
          </w:tcPr>
          <w:p>
            <w:pPr>
              <w:pStyle w:val="TableContents"/>
              <w:bidi w:val="0"/>
              <w:spacing w:before="0" w:after="283"/>
              <w:jc w:val="left"/>
              <w:rPr/>
            </w:pPr>
            <w:r>
              <w:rPr/>
              <w:t xml:space="preserve">Cartwright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Makkovikin sisäoppilaitos * </w:t>
            </w:r>
          </w:p>
        </w:tc>
        <w:tc>
          <w:tcPr>
            <w:tcW w:w="2026" w:type="dxa"/>
            <w:tcBorders/>
            <w:vAlign w:val="center"/>
          </w:tcPr>
          <w:p>
            <w:pPr>
              <w:pStyle w:val="TableContents"/>
              <w:bidi w:val="0"/>
              <w:spacing w:before="0" w:after="283"/>
              <w:jc w:val="left"/>
              <w:rPr/>
            </w:pPr>
            <w:r>
              <w:rPr/>
              <w:t xml:space="preserve">Makkovik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1960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Nainin sisäoppilaitos * </w:t>
            </w:r>
          </w:p>
        </w:tc>
        <w:tc>
          <w:tcPr>
            <w:tcW w:w="2026" w:type="dxa"/>
            <w:tcBorders/>
            <w:vAlign w:val="center"/>
          </w:tcPr>
          <w:p>
            <w:pPr>
              <w:pStyle w:val="TableContents"/>
              <w:bidi w:val="0"/>
              <w:spacing w:before="0" w:after="283"/>
              <w:jc w:val="left"/>
              <w:rPr/>
            </w:pPr>
            <w:r>
              <w:rPr/>
              <w:t xml:space="preserve">Nain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Pyhän Anthonyn orpokoti * </w:t>
            </w:r>
          </w:p>
        </w:tc>
        <w:tc>
          <w:tcPr>
            <w:tcW w:w="2026" w:type="dxa"/>
            <w:tcBorders/>
            <w:vAlign w:val="center"/>
          </w:tcPr>
          <w:p>
            <w:pPr>
              <w:pStyle w:val="TableContents"/>
              <w:bidi w:val="0"/>
              <w:spacing w:before="0" w:after="283"/>
              <w:jc w:val="left"/>
              <w:rPr/>
            </w:pPr>
            <w:r>
              <w:rPr/>
              <w:t xml:space="preserve">St. Anthony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Yalen koulu * </w:t>
            </w:r>
          </w:p>
        </w:tc>
        <w:tc>
          <w:tcPr>
            <w:tcW w:w="2026" w:type="dxa"/>
            <w:tcBorders/>
            <w:vAlign w:val="center"/>
          </w:tcPr>
          <w:p>
            <w:pPr>
              <w:pStyle w:val="TableContents"/>
              <w:bidi w:val="0"/>
              <w:spacing w:before="0" w:after="283"/>
              <w:jc w:val="left"/>
              <w:rPr/>
            </w:pPr>
            <w:r>
              <w:rPr/>
              <w:t xml:space="preserve">Luoteisjoki </w:t>
            </w:r>
          </w:p>
        </w:tc>
        <w:tc>
          <w:tcPr>
            <w:tcW w:w="1186" w:type="dxa"/>
            <w:tcBorders/>
            <w:vAlign w:val="center"/>
          </w:tcPr>
          <w:p>
            <w:pPr>
              <w:pStyle w:val="TableContents"/>
              <w:bidi w:val="0"/>
              <w:spacing w:before="0" w:after="283"/>
              <w:jc w:val="left"/>
              <w:rPr/>
            </w:pPr>
            <w:r>
              <w:rPr/>
              <w:t xml:space="preserve">NL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1980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Aklavik Anglican Indian Residential School (All Saints Indian Residential School) </w:t>
            </w:r>
          </w:p>
        </w:tc>
        <w:tc>
          <w:tcPr>
            <w:tcW w:w="2026" w:type="dxa"/>
            <w:tcBorders/>
            <w:vAlign w:val="center"/>
          </w:tcPr>
          <w:p>
            <w:pPr>
              <w:pStyle w:val="TableContents"/>
              <w:bidi w:val="0"/>
              <w:spacing w:before="0" w:after="283"/>
              <w:jc w:val="left"/>
              <w:rPr/>
            </w:pPr>
            <w:r>
              <w:rPr/>
              <w:t xml:space="preserve">Shingle Point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1927 (siirrettiin Aklavikiin vuonna 1934 tilanahtauden vuoksi). </w:t>
            </w:r>
          </w:p>
        </w:tc>
        <w:tc>
          <w:tcPr>
            <w:tcW w:w="2011" w:type="dxa"/>
            <w:tcBorders/>
            <w:vAlign w:val="center"/>
          </w:tcPr>
          <w:p>
            <w:pPr>
              <w:pStyle w:val="TableContents"/>
              <w:bidi w:val="0"/>
              <w:spacing w:before="0" w:after="283"/>
              <w:jc w:val="left"/>
              <w:rPr/>
            </w:pPr>
            <w:r>
              <w:rPr/>
              <w:t xml:space="preserve">1959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Aklavikin katolinen intiaanien asuntolakoulu (myöhemmin Inuvikin intiaanien asuntola). </w:t>
            </w:r>
          </w:p>
        </w:tc>
        <w:tc>
          <w:tcPr>
            <w:tcW w:w="2026" w:type="dxa"/>
            <w:tcBorders/>
            <w:vAlign w:val="center"/>
          </w:tcPr>
          <w:p>
            <w:pPr>
              <w:pStyle w:val="TableContents"/>
              <w:bidi w:val="0"/>
              <w:spacing w:before="0" w:after="283"/>
              <w:jc w:val="left"/>
              <w:rPr/>
            </w:pPr>
            <w:r>
              <w:rPr/>
              <w:t xml:space="preserve">Aklavik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1925 (siirrettiin Inuvikiin vuonna 1959; Stringer Hall oli anglikaanien asuinpaikka ja Grollier Hall RC:n asuinpaikka). </w:t>
            </w:r>
          </w:p>
        </w:tc>
        <w:tc>
          <w:tcPr>
            <w:tcW w:w="2011" w:type="dxa"/>
            <w:tcBorders/>
            <w:vAlign w:val="center"/>
          </w:tcPr>
          <w:p>
            <w:pPr>
              <w:pStyle w:val="TableContents"/>
              <w:bidi w:val="0"/>
              <w:spacing w:before="0" w:after="283"/>
              <w:jc w:val="left"/>
              <w:rPr/>
            </w:pPr>
            <w:r>
              <w:rPr/>
              <w:t xml:space="preserve">kesäkuu 1975 (Stringer Hall); 30. kesäkuuta 1996 (Grollier Hall).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McPherson Indian Residential School; (mukaan lukien asuinpaikka, Fleming Hall); </w:t>
            </w:r>
          </w:p>
        </w:tc>
        <w:tc>
          <w:tcPr>
            <w:tcW w:w="2026" w:type="dxa"/>
            <w:tcBorders/>
            <w:vAlign w:val="center"/>
          </w:tcPr>
          <w:p>
            <w:pPr>
              <w:pStyle w:val="TableContents"/>
              <w:bidi w:val="0"/>
              <w:spacing w:before="0" w:after="283"/>
              <w:jc w:val="left"/>
              <w:rPr/>
            </w:pPr>
            <w:r>
              <w:rPr/>
              <w:t xml:space="preserve">Fort McPherson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Fort Providencen intiaanien asuntolakoulu (Providence Mission Indian Residential School) </w:t>
            </w:r>
          </w:p>
        </w:tc>
        <w:tc>
          <w:tcPr>
            <w:tcW w:w="2026" w:type="dxa"/>
            <w:tcBorders/>
            <w:vAlign w:val="center"/>
          </w:tcPr>
          <w:p>
            <w:pPr>
              <w:pStyle w:val="TableContents"/>
              <w:bidi w:val="0"/>
              <w:spacing w:before="0" w:after="283"/>
              <w:jc w:val="left"/>
              <w:rPr/>
            </w:pPr>
            <w:r>
              <w:rPr/>
              <w:t xml:space="preserve">Fort Providence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1867 </w:t>
            </w:r>
          </w:p>
        </w:tc>
        <w:tc>
          <w:tcPr>
            <w:tcW w:w="2011" w:type="dxa"/>
            <w:tcBorders/>
            <w:vAlign w:val="center"/>
          </w:tcPr>
          <w:p>
            <w:pPr>
              <w:pStyle w:val="TableContents"/>
              <w:bidi w:val="0"/>
              <w:spacing w:before="0" w:after="283"/>
              <w:jc w:val="left"/>
              <w:rPr/>
            </w:pPr>
            <w:r>
              <w:rPr/>
              <w:t xml:space="preserve">1953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Resolution -intiaanien asuinkoulu </w:t>
            </w:r>
          </w:p>
        </w:tc>
        <w:tc>
          <w:tcPr>
            <w:tcW w:w="2026" w:type="dxa"/>
            <w:tcBorders/>
            <w:vAlign w:val="center"/>
          </w:tcPr>
          <w:p>
            <w:pPr>
              <w:pStyle w:val="TableContents"/>
              <w:bidi w:val="0"/>
              <w:spacing w:before="0" w:after="283"/>
              <w:jc w:val="left"/>
              <w:rPr/>
            </w:pPr>
            <w:r>
              <w:rPr/>
              <w:t xml:space="preserve">Fort Resolution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1867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Fort Simpson Indian Residential School (Fort Simpsonin sisäoppilaitos, mukaan lukien Bompas Hall, Lapointe Hall ja St. Margaret's Hall). </w:t>
            </w:r>
          </w:p>
        </w:tc>
        <w:tc>
          <w:tcPr>
            <w:tcW w:w="2026" w:type="dxa"/>
            <w:tcBorders/>
            <w:vAlign w:val="center"/>
          </w:tcPr>
          <w:p>
            <w:pPr>
              <w:pStyle w:val="TableContents"/>
              <w:bidi w:val="0"/>
              <w:spacing w:before="0" w:after="283"/>
              <w:jc w:val="left"/>
              <w:rPr/>
            </w:pPr>
            <w:r>
              <w:rPr/>
              <w:t xml:space="preserve">Fort Simpson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1920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Hay River Indian Residential School (St. Peter's Mission Indian Residential School) </w:t>
            </w:r>
          </w:p>
        </w:tc>
        <w:tc>
          <w:tcPr>
            <w:tcW w:w="2026" w:type="dxa"/>
            <w:tcBorders/>
            <w:vAlign w:val="center"/>
          </w:tcPr>
          <w:p>
            <w:pPr>
              <w:pStyle w:val="TableContents"/>
              <w:bidi w:val="0"/>
              <w:spacing w:before="0" w:after="283"/>
              <w:jc w:val="left"/>
              <w:rPr/>
            </w:pPr>
            <w:r>
              <w:rPr/>
              <w:t xml:space="preserve">Hay River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1898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Akaitcho Hall (Sir John Franklin High Schoolin asuntola). </w:t>
            </w:r>
          </w:p>
        </w:tc>
        <w:tc>
          <w:tcPr>
            <w:tcW w:w="2026" w:type="dxa"/>
            <w:tcBorders/>
            <w:vAlign w:val="center"/>
          </w:tcPr>
          <w:p>
            <w:pPr>
              <w:pStyle w:val="TableContents"/>
              <w:bidi w:val="0"/>
              <w:spacing w:before="0" w:after="283"/>
              <w:jc w:val="left"/>
              <w:rPr/>
            </w:pPr>
            <w:r>
              <w:rPr/>
              <w:t xml:space="preserve">Yellowknife </w:t>
            </w:r>
          </w:p>
        </w:tc>
        <w:tc>
          <w:tcPr>
            <w:tcW w:w="1186" w:type="dxa"/>
            <w:tcBorders/>
            <w:vAlign w:val="center"/>
          </w:tcPr>
          <w:p>
            <w:pPr>
              <w:pStyle w:val="TableContents"/>
              <w:bidi w:val="0"/>
              <w:spacing w:before="0" w:after="283"/>
              <w:jc w:val="left"/>
              <w:rPr/>
            </w:pPr>
            <w:r>
              <w:rPr/>
              <w:t xml:space="preserve">NWT </w:t>
            </w:r>
          </w:p>
        </w:tc>
        <w:tc>
          <w:tcPr>
            <w:tcW w:w="1426" w:type="dxa"/>
            <w:tcBorders/>
            <w:vAlign w:val="center"/>
          </w:tcPr>
          <w:p>
            <w:pPr>
              <w:pStyle w:val="TableContents"/>
              <w:bidi w:val="0"/>
              <w:spacing w:before="0" w:after="283"/>
              <w:jc w:val="left"/>
              <w:rPr/>
            </w:pPr>
            <w:r>
              <w:rPr/>
              <w:t xml:space="preserve">1958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Liittovaltion / GNWT </w:t>
            </w:r>
          </w:p>
        </w:tc>
      </w:tr>
      <w:tr>
        <w:trPr/>
        <w:tc>
          <w:tcPr>
            <w:tcW w:w="1606" w:type="dxa"/>
            <w:tcBorders/>
            <w:vAlign w:val="center"/>
          </w:tcPr>
          <w:p>
            <w:pPr>
              <w:pStyle w:val="TableContents"/>
              <w:bidi w:val="0"/>
              <w:spacing w:before="0" w:after="283"/>
              <w:jc w:val="left"/>
              <w:rPr/>
            </w:pPr>
            <w:r>
              <w:rPr/>
              <w:t xml:space="preserve">Shubenacadie Indian Residential School </w:t>
            </w:r>
          </w:p>
        </w:tc>
        <w:tc>
          <w:tcPr>
            <w:tcW w:w="2026" w:type="dxa"/>
            <w:tcBorders/>
            <w:vAlign w:val="center"/>
          </w:tcPr>
          <w:p>
            <w:pPr>
              <w:pStyle w:val="TableContents"/>
              <w:bidi w:val="0"/>
              <w:spacing w:before="0" w:after="283"/>
              <w:jc w:val="left"/>
              <w:rPr/>
            </w:pPr>
            <w:r>
              <w:rPr/>
              <w:t xml:space="preserve">Shubenacadie </w:t>
            </w:r>
          </w:p>
        </w:tc>
        <w:tc>
          <w:tcPr>
            <w:tcW w:w="1186" w:type="dxa"/>
            <w:tcBorders/>
            <w:vAlign w:val="center"/>
          </w:tcPr>
          <w:p>
            <w:pPr>
              <w:pStyle w:val="TableContents"/>
              <w:bidi w:val="0"/>
              <w:spacing w:before="0" w:after="283"/>
              <w:jc w:val="left"/>
              <w:rPr/>
            </w:pPr>
            <w:r>
              <w:rPr/>
              <w:t xml:space="preserve">NS </w:t>
            </w:r>
          </w:p>
        </w:tc>
        <w:tc>
          <w:tcPr>
            <w:tcW w:w="1426" w:type="dxa"/>
            <w:tcBorders/>
            <w:vAlign w:val="center"/>
          </w:tcPr>
          <w:p>
            <w:pPr>
              <w:pStyle w:val="TableContents"/>
              <w:bidi w:val="0"/>
              <w:spacing w:before="0" w:after="283"/>
              <w:jc w:val="left"/>
              <w:rPr/>
            </w:pPr>
            <w:r>
              <w:rPr/>
              <w:t xml:space="preserve">1922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Chesterfield Inlet Indian Residential School (myös asuinpaikka: Turquetil) </w:t>
            </w:r>
          </w:p>
        </w:tc>
        <w:tc>
          <w:tcPr>
            <w:tcW w:w="2026" w:type="dxa"/>
            <w:tcBorders/>
            <w:vAlign w:val="center"/>
          </w:tcPr>
          <w:p>
            <w:pPr>
              <w:pStyle w:val="TableContents"/>
              <w:bidi w:val="0"/>
              <w:spacing w:before="0" w:after="283"/>
              <w:jc w:val="left"/>
              <w:rPr/>
            </w:pPr>
            <w:r>
              <w:rPr/>
              <w:t xml:space="preserve">Chesterfield Inlet </w:t>
            </w:r>
          </w:p>
        </w:tc>
        <w:tc>
          <w:tcPr>
            <w:tcW w:w="1186" w:type="dxa"/>
            <w:tcBorders/>
            <w:vAlign w:val="center"/>
          </w:tcPr>
          <w:p>
            <w:pPr>
              <w:pStyle w:val="TableContents"/>
              <w:bidi w:val="0"/>
              <w:spacing w:before="0" w:after="283"/>
              <w:jc w:val="left"/>
              <w:rPr/>
            </w:pPr>
            <w:r>
              <w:rPr/>
              <w:t xml:space="preserve">NU </w:t>
            </w:r>
          </w:p>
        </w:tc>
        <w:tc>
          <w:tcPr>
            <w:tcW w:w="1426" w:type="dxa"/>
            <w:tcBorders/>
            <w:vAlign w:val="center"/>
          </w:tcPr>
          <w:p>
            <w:pPr>
              <w:pStyle w:val="TableContents"/>
              <w:bidi w:val="0"/>
              <w:spacing w:before="0" w:after="283"/>
              <w:jc w:val="left"/>
              <w:rPr/>
            </w:pPr>
            <w:r>
              <w:rPr/>
              <w:t xml:space="preserve">1929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Frobisher Bay Indian Residential School </w:t>
            </w:r>
          </w:p>
        </w:tc>
        <w:tc>
          <w:tcPr>
            <w:tcW w:w="2026" w:type="dxa"/>
            <w:tcBorders/>
            <w:vAlign w:val="center"/>
          </w:tcPr>
          <w:p>
            <w:pPr>
              <w:pStyle w:val="TableContents"/>
              <w:bidi w:val="0"/>
              <w:spacing w:before="0" w:after="283"/>
              <w:jc w:val="left"/>
              <w:rPr/>
            </w:pPr>
            <w:r>
              <w:rPr/>
              <w:t xml:space="preserve">Frobisher Bay </w:t>
            </w:r>
          </w:p>
        </w:tc>
        <w:tc>
          <w:tcPr>
            <w:tcW w:w="1186" w:type="dxa"/>
            <w:tcBorders/>
            <w:vAlign w:val="center"/>
          </w:tcPr>
          <w:p>
            <w:pPr>
              <w:pStyle w:val="TableContents"/>
              <w:bidi w:val="0"/>
              <w:spacing w:before="0" w:after="283"/>
              <w:jc w:val="left"/>
              <w:rPr/>
            </w:pPr>
            <w:r>
              <w:rPr/>
              <w:t xml:space="preserve">NU </w:t>
            </w:r>
          </w:p>
        </w:tc>
        <w:tc>
          <w:tcPr>
            <w:tcW w:w="1426" w:type="dxa"/>
            <w:tcBorders/>
            <w:vAlign w:val="center"/>
          </w:tcPr>
          <w:p>
            <w:pPr>
              <w:pStyle w:val="TableContents"/>
              <w:bidi w:val="0"/>
              <w:spacing w:before="0" w:after="283"/>
              <w:jc w:val="left"/>
              <w:rPr/>
            </w:pPr>
            <w:r>
              <w:rPr/>
              <w:t xml:space="preserve">1965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Albany Mission Indian Residential School (Fort Albany Residential School) </w:t>
            </w:r>
          </w:p>
        </w:tc>
        <w:tc>
          <w:tcPr>
            <w:tcW w:w="2026" w:type="dxa"/>
            <w:tcBorders/>
            <w:vAlign w:val="center"/>
          </w:tcPr>
          <w:p>
            <w:pPr>
              <w:pStyle w:val="TableContents"/>
              <w:bidi w:val="0"/>
              <w:spacing w:before="0" w:after="283"/>
              <w:jc w:val="left"/>
              <w:rPr/>
            </w:pPr>
            <w:r>
              <w:rPr/>
              <w:t xml:space="preserve">Fort Albany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1912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Alexandran tyttöjen teollisuuskoulu </w:t>
            </w:r>
          </w:p>
        </w:tc>
        <w:tc>
          <w:tcPr>
            <w:tcW w:w="2026" w:type="dxa"/>
            <w:tcBorders/>
            <w:vAlign w:val="center"/>
          </w:tcPr>
          <w:p>
            <w:pPr>
              <w:pStyle w:val="TableContents"/>
              <w:bidi w:val="0"/>
              <w:spacing w:before="0" w:after="283"/>
              <w:jc w:val="left"/>
              <w:rPr/>
            </w:pPr>
            <w:r>
              <w:rPr/>
              <w:t xml:space="preserve">Toronto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1897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w:t>
            </w:r>
          </w:p>
        </w:tc>
      </w:tr>
      <w:tr>
        <w:trPr/>
        <w:tc>
          <w:tcPr>
            <w:tcW w:w="1606" w:type="dxa"/>
            <w:tcBorders/>
            <w:vAlign w:val="center"/>
          </w:tcPr>
          <w:p>
            <w:pPr>
              <w:pStyle w:val="TableContents"/>
              <w:bidi w:val="0"/>
              <w:spacing w:before="0" w:after="283"/>
              <w:jc w:val="left"/>
              <w:rPr/>
            </w:pPr>
            <w:r>
              <w:rPr/>
              <w:t xml:space="preserve">Alnwick Industrial School (yhteistyössä Mount Elgin Indian Residential Schoolin kanssa). </w:t>
            </w:r>
          </w:p>
        </w:tc>
        <w:tc>
          <w:tcPr>
            <w:tcW w:w="2026" w:type="dxa"/>
            <w:tcBorders/>
            <w:vAlign w:val="center"/>
          </w:tcPr>
          <w:p>
            <w:pPr>
              <w:pStyle w:val="TableContents"/>
              <w:bidi w:val="0"/>
              <w:spacing w:before="0" w:after="283"/>
              <w:jc w:val="left"/>
              <w:rPr/>
            </w:pPr>
            <w:r>
              <w:rPr/>
              <w:t xml:space="preserve">Alderville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1838 </w:t>
            </w:r>
          </w:p>
        </w:tc>
        <w:tc>
          <w:tcPr>
            <w:tcW w:w="2011" w:type="dxa"/>
            <w:tcBorders/>
            <w:vAlign w:val="center"/>
          </w:tcPr>
          <w:p>
            <w:pPr>
              <w:pStyle w:val="TableContents"/>
              <w:bidi w:val="0"/>
              <w:spacing w:before="0" w:after="283"/>
              <w:jc w:val="left"/>
              <w:rPr/>
            </w:pPr>
            <w:r>
              <w:rPr/>
              <w:t xml:space="preserve">1966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Bishop Horden Memorial School (Moose Factory Indian Residential School; Moose Fort Indian Residential School) </w:t>
            </w:r>
          </w:p>
        </w:tc>
        <w:tc>
          <w:tcPr>
            <w:tcW w:w="2026" w:type="dxa"/>
            <w:tcBorders/>
            <w:vAlign w:val="center"/>
          </w:tcPr>
          <w:p>
            <w:pPr>
              <w:pStyle w:val="TableContents"/>
              <w:bidi w:val="0"/>
              <w:spacing w:before="0" w:after="283"/>
              <w:jc w:val="left"/>
              <w:rPr/>
            </w:pPr>
            <w:r>
              <w:rPr/>
              <w:t xml:space="preserve">Hirvitehdas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1907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Cecilia Jeffrey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1966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Chapleau Indian Residential School (Saint John's Indian Residential School) </w:t>
            </w:r>
          </w:p>
        </w:tc>
        <w:tc>
          <w:tcPr>
            <w:tcW w:w="2026" w:type="dxa"/>
            <w:tcBorders/>
            <w:vAlign w:val="center"/>
          </w:tcPr>
          <w:p>
            <w:pPr>
              <w:pStyle w:val="TableContents"/>
              <w:bidi w:val="0"/>
              <w:spacing w:before="0" w:after="283"/>
              <w:jc w:val="left"/>
              <w:rPr/>
            </w:pPr>
            <w:r>
              <w:rPr/>
              <w:t xml:space="preserve">Chapleau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1907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Fort Francesin intiaanien asuinkoulu (St. Margaret's Indian Residential School) </w:t>
            </w:r>
          </w:p>
        </w:tc>
        <w:tc>
          <w:tcPr>
            <w:tcW w:w="2026" w:type="dxa"/>
            <w:tcBorders/>
            <w:vAlign w:val="center"/>
          </w:tcPr>
          <w:p>
            <w:pPr>
              <w:pStyle w:val="TableContents"/>
              <w:bidi w:val="0"/>
              <w:spacing w:before="0" w:after="283"/>
              <w:jc w:val="left"/>
              <w:rPr/>
            </w:pPr>
            <w:r>
              <w:rPr/>
              <w:t xml:space="preserve">Fort Frances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1902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Kenora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1949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McIntosh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1924 </w:t>
            </w:r>
          </w:p>
        </w:tc>
        <w:tc>
          <w:tcPr>
            <w:tcW w:w="2011" w:type="dxa"/>
            <w:tcBorders/>
            <w:vAlign w:val="center"/>
          </w:tcPr>
          <w:p>
            <w:pPr>
              <w:pStyle w:val="TableContents"/>
              <w:bidi w:val="0"/>
              <w:spacing w:before="0" w:after="283"/>
              <w:jc w:val="left"/>
              <w:rPr/>
            </w:pPr>
            <w:r>
              <w:rPr/>
              <w:t xml:space="preserve">1969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Mohawk Institute Residential School (Mohawk Manual Labour School; Mush Hole Indian Residential School). </w:t>
            </w:r>
          </w:p>
        </w:tc>
        <w:tc>
          <w:tcPr>
            <w:tcW w:w="2026" w:type="dxa"/>
            <w:tcBorders/>
            <w:vAlign w:val="center"/>
          </w:tcPr>
          <w:p>
            <w:pPr>
              <w:pStyle w:val="TableContents"/>
              <w:bidi w:val="0"/>
              <w:spacing w:before="0" w:after="283"/>
              <w:jc w:val="left"/>
              <w:rPr/>
            </w:pPr>
            <w:r>
              <w:rPr/>
              <w:t xml:space="preserve">Brantford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1828 </w:t>
            </w:r>
          </w:p>
        </w:tc>
        <w:tc>
          <w:tcPr>
            <w:tcW w:w="2011" w:type="dxa"/>
            <w:tcBorders/>
            <w:vAlign w:val="center"/>
          </w:tcPr>
          <w:p>
            <w:pPr>
              <w:pStyle w:val="TableContents"/>
              <w:bidi w:val="0"/>
              <w:spacing w:before="0" w:after="283"/>
              <w:jc w:val="left"/>
              <w:rPr/>
            </w:pPr>
            <w:r>
              <w:rPr/>
              <w:t xml:space="preserve">1970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Mount Elgin Indian Residential School (yhteistyössä Alnwickin kanssa) </w:t>
            </w:r>
          </w:p>
        </w:tc>
        <w:tc>
          <w:tcPr>
            <w:tcW w:w="2026" w:type="dxa"/>
            <w:tcBorders/>
            <w:vAlign w:val="center"/>
          </w:tcPr>
          <w:p>
            <w:pPr>
              <w:pStyle w:val="TableContents"/>
              <w:bidi w:val="0"/>
              <w:spacing w:before="0" w:after="283"/>
              <w:jc w:val="left"/>
              <w:rPr/>
            </w:pPr>
            <w:r>
              <w:rPr/>
              <w:t xml:space="preserve">Munceyn kaupunki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1848 </w:t>
            </w:r>
          </w:p>
        </w:tc>
        <w:tc>
          <w:tcPr>
            <w:tcW w:w="2011" w:type="dxa"/>
            <w:tcBorders/>
            <w:vAlign w:val="center"/>
          </w:tcPr>
          <w:p>
            <w:pPr>
              <w:pStyle w:val="TableContents"/>
              <w:bidi w:val="0"/>
              <w:spacing w:before="0" w:after="283"/>
              <w:jc w:val="left"/>
              <w:rPr/>
            </w:pPr>
            <w:r>
              <w:rPr/>
              <w:t xml:space="preserve">1948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Shingwaukin intiaanien asuinkoulu </w:t>
            </w:r>
          </w:p>
        </w:tc>
        <w:tc>
          <w:tcPr>
            <w:tcW w:w="2026" w:type="dxa"/>
            <w:tcBorders/>
            <w:vAlign w:val="center"/>
          </w:tcPr>
          <w:p>
            <w:pPr>
              <w:pStyle w:val="TableContents"/>
              <w:bidi w:val="0"/>
              <w:spacing w:before="0" w:after="283"/>
              <w:jc w:val="left"/>
              <w:rPr/>
            </w:pPr>
            <w:r>
              <w:rPr/>
              <w:t xml:space="preserve">Garden River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1873 </w:t>
            </w:r>
          </w:p>
        </w:tc>
        <w:tc>
          <w:tcPr>
            <w:tcW w:w="2011" w:type="dxa"/>
            <w:tcBorders/>
            <w:vAlign w:val="center"/>
          </w:tcPr>
          <w:p>
            <w:pPr>
              <w:pStyle w:val="TableContents"/>
              <w:bidi w:val="0"/>
              <w:spacing w:before="0" w:after="283"/>
              <w:jc w:val="left"/>
              <w:rPr/>
            </w:pPr>
            <w:r>
              <w:rPr/>
              <w:t xml:space="preserve">1873 (paloi kuusi päivää avaamisen jälkeen).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Shingwaukin intiaanien asuinkoulu </w:t>
            </w:r>
          </w:p>
        </w:tc>
        <w:tc>
          <w:tcPr>
            <w:tcW w:w="2026" w:type="dxa"/>
            <w:tcBorders/>
            <w:vAlign w:val="center"/>
          </w:tcPr>
          <w:p>
            <w:pPr>
              <w:pStyle w:val="TableContents"/>
              <w:bidi w:val="0"/>
              <w:spacing w:before="0" w:after="283"/>
              <w:jc w:val="left"/>
              <w:rPr/>
            </w:pPr>
            <w:r>
              <w:rPr/>
              <w:t xml:space="preserve">Sault Ste. Marie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1873 (yhdistyi Wawanoshin kanssa suuremmaksi kouluksi vuonna 1900). </w:t>
            </w:r>
          </w:p>
        </w:tc>
        <w:tc>
          <w:tcPr>
            <w:tcW w:w="2011" w:type="dxa"/>
            <w:tcBorders/>
            <w:vAlign w:val="center"/>
          </w:tcPr>
          <w:p>
            <w:pPr>
              <w:pStyle w:val="TableContents"/>
              <w:bidi w:val="0"/>
              <w:spacing w:before="0" w:after="283"/>
              <w:jc w:val="left"/>
              <w:rPr/>
            </w:pPr>
            <w:r>
              <w:rPr/>
              <w:t xml:space="preserve">1971 (nykyisin Algoma University)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Wawanoshin tyttökoulu </w:t>
            </w:r>
          </w:p>
        </w:tc>
        <w:tc>
          <w:tcPr>
            <w:tcW w:w="2026" w:type="dxa"/>
            <w:tcBorders/>
            <w:vAlign w:val="center"/>
          </w:tcPr>
          <w:p>
            <w:pPr>
              <w:pStyle w:val="TableContents"/>
              <w:bidi w:val="0"/>
              <w:spacing w:before="0" w:after="283"/>
              <w:jc w:val="left"/>
              <w:rPr/>
            </w:pPr>
            <w:r>
              <w:rPr/>
              <w:t xml:space="preserve">Sault Ste Marie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1877 </w:t>
            </w:r>
          </w:p>
        </w:tc>
        <w:tc>
          <w:tcPr>
            <w:tcW w:w="2011" w:type="dxa"/>
            <w:tcBorders/>
            <w:vAlign w:val="center"/>
          </w:tcPr>
          <w:p>
            <w:pPr>
              <w:pStyle w:val="TableContents"/>
              <w:bidi w:val="0"/>
              <w:spacing w:before="0" w:after="283"/>
              <w:jc w:val="left"/>
              <w:rPr/>
            </w:pPr>
            <w:r>
              <w:rPr/>
              <w:t xml:space="preserve">1900 (yhdistetty Shingwaukin kanssa)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Sioux Lookout Indian Residential School (Pelican Lake Day School) </w:t>
            </w:r>
          </w:p>
        </w:tc>
        <w:tc>
          <w:tcPr>
            <w:tcW w:w="2026" w:type="dxa"/>
            <w:tcBorders/>
            <w:vAlign w:val="center"/>
          </w:tcPr>
          <w:p>
            <w:pPr>
              <w:pStyle w:val="TableContents"/>
              <w:bidi w:val="0"/>
              <w:spacing w:before="0" w:after="283"/>
              <w:jc w:val="left"/>
              <w:rPr/>
            </w:pPr>
            <w:r>
              <w:rPr/>
              <w:t xml:space="preserve">Sioux Lookout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1911 </w:t>
            </w:r>
          </w:p>
        </w:tc>
        <w:tc>
          <w:tcPr>
            <w:tcW w:w="2011" w:type="dxa"/>
            <w:tcBorders/>
            <w:vAlign w:val="center"/>
          </w:tcPr>
          <w:p>
            <w:pPr>
              <w:pStyle w:val="TableContents"/>
              <w:bidi w:val="0"/>
              <w:spacing w:before="0" w:after="283"/>
              <w:jc w:val="left"/>
              <w:rPr/>
            </w:pPr>
            <w:r>
              <w:rPr/>
              <w:t xml:space="preserve">1973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Espanjalaisten intiaanien asuinkoulut; St. Joseph Residential School 1916 -- 1962 (tyttöjen koulu) yhä pystyssä; St Charles Garnier College 1913 -- 1958 (poikien koulu) nyt purettu. </w:t>
            </w:r>
          </w:p>
        </w:tc>
        <w:tc>
          <w:tcPr>
            <w:tcW w:w="2026" w:type="dxa"/>
            <w:tcBorders/>
            <w:vAlign w:val="center"/>
          </w:tcPr>
          <w:p>
            <w:pPr>
              <w:pStyle w:val="TableContents"/>
              <w:bidi w:val="0"/>
              <w:spacing w:before="0" w:after="283"/>
              <w:jc w:val="left"/>
              <w:rPr/>
            </w:pPr>
            <w:r>
              <w:rPr/>
              <w:t xml:space="preserve">Espanjan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1883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Pyhän Annan intiaanien asuinkoulu </w:t>
            </w:r>
          </w:p>
        </w:tc>
        <w:tc>
          <w:tcPr>
            <w:tcW w:w="2026" w:type="dxa"/>
            <w:tcBorders/>
            <w:vAlign w:val="center"/>
          </w:tcPr>
          <w:p>
            <w:pPr>
              <w:pStyle w:val="TableContents"/>
              <w:bidi w:val="0"/>
              <w:spacing w:before="0" w:after="283"/>
              <w:jc w:val="left"/>
              <w:rPr/>
            </w:pPr>
            <w:r>
              <w:rPr/>
              <w:t xml:space="preserve">Fort Albany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Joseph's Indian Boarding School (Fort Williamin intiaanien sisäoppilaitoskoulu) </w:t>
            </w:r>
          </w:p>
        </w:tc>
        <w:tc>
          <w:tcPr>
            <w:tcW w:w="2026" w:type="dxa"/>
            <w:tcBorders/>
            <w:vAlign w:val="center"/>
          </w:tcPr>
          <w:p>
            <w:pPr>
              <w:pStyle w:val="TableContents"/>
              <w:bidi w:val="0"/>
              <w:spacing w:before="0" w:after="283"/>
              <w:jc w:val="left"/>
              <w:rPr/>
            </w:pPr>
            <w:r>
              <w:rPr/>
              <w:t xml:space="preserve">Fort William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pPr>
            <w:r>
              <w:rPr/>
              <w:t xml:space="preserve">1964 (purettu 1966)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Mary's Indian Residential School </w:t>
            </w:r>
          </w:p>
        </w:tc>
        <w:tc>
          <w:tcPr>
            <w:tcW w:w="2026" w:type="dxa"/>
            <w:tcBorders/>
            <w:vAlign w:val="center"/>
          </w:tcPr>
          <w:p>
            <w:pPr>
              <w:pStyle w:val="TableContents"/>
              <w:bidi w:val="0"/>
              <w:spacing w:before="0" w:after="283"/>
              <w:jc w:val="left"/>
              <w:rPr/>
            </w:pPr>
            <w:r>
              <w:rPr/>
              <w:t xml:space="preserve">Kenora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pPr>
            <w:r>
              <w:rPr/>
              <w:t xml:space="preserve">1962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Wikwemikong Indian Residential School (Wikwemikongin päiväkoulu) </w:t>
            </w:r>
          </w:p>
        </w:tc>
        <w:tc>
          <w:tcPr>
            <w:tcW w:w="2026" w:type="dxa"/>
            <w:tcBorders/>
            <w:vAlign w:val="center"/>
          </w:tcPr>
          <w:p>
            <w:pPr>
              <w:pStyle w:val="TableContents"/>
              <w:bidi w:val="0"/>
              <w:spacing w:before="0" w:after="283"/>
              <w:jc w:val="left"/>
              <w:rPr/>
            </w:pPr>
            <w:r>
              <w:rPr/>
              <w:t xml:space="preserve">Manitowaning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color w:val="A9A9A9"/>
              </w:rPr>
              <w:t xml:space="preserve">1840 </w:t>
            </w:r>
            <w:r>
              <w:rPr/>
              <w:t xml:space="preserve">(päiväkoulu); 1879 (sisäoppilaitos) </w:t>
            </w:r>
          </w:p>
        </w:tc>
        <w:tc>
          <w:tcPr>
            <w:tcW w:w="2011" w:type="dxa"/>
            <w:tcBorders/>
            <w:vAlign w:val="center"/>
          </w:tcPr>
          <w:p>
            <w:pPr>
              <w:pStyle w:val="TableContents"/>
              <w:bidi w:val="0"/>
              <w:spacing w:before="0" w:after="283"/>
              <w:jc w:val="left"/>
              <w:rPr/>
            </w:pPr>
            <w:r>
              <w:rPr/>
              <w:t xml:space="preserve">1963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Armstrong Indian Residential School (Armstrongin koulu; Armstrongin koti ja koulu) </w:t>
            </w:r>
          </w:p>
        </w:tc>
        <w:tc>
          <w:tcPr>
            <w:tcW w:w="2026" w:type="dxa"/>
            <w:tcBorders/>
            <w:vAlign w:val="center"/>
          </w:tcPr>
          <w:p>
            <w:pPr>
              <w:pStyle w:val="TableContents"/>
              <w:bidi w:val="0"/>
              <w:spacing w:before="0" w:after="283"/>
              <w:jc w:val="left"/>
              <w:rPr/>
            </w:pPr>
            <w:r>
              <w:rPr/>
              <w:t xml:space="preserve">Armstrong </w:t>
            </w:r>
          </w:p>
        </w:tc>
        <w:tc>
          <w:tcPr>
            <w:tcW w:w="1186" w:type="dxa"/>
            <w:tcBorders/>
            <w:vAlign w:val="center"/>
          </w:tcPr>
          <w:p>
            <w:pPr>
              <w:pStyle w:val="TableContents"/>
              <w:bidi w:val="0"/>
              <w:spacing w:before="0" w:after="283"/>
              <w:jc w:val="left"/>
              <w:rPr/>
            </w:pPr>
            <w:r>
              <w:rPr/>
              <w:t xml:space="preserve">ON </w:t>
            </w:r>
          </w:p>
        </w:tc>
        <w:tc>
          <w:tcPr>
            <w:tcW w:w="1426" w:type="dxa"/>
            <w:tcBorders/>
            <w:vAlign w:val="center"/>
          </w:tcPr>
          <w:p>
            <w:pPr>
              <w:pStyle w:val="TableContents"/>
              <w:bidi w:val="0"/>
              <w:spacing w:before="0" w:after="283"/>
              <w:jc w:val="left"/>
              <w:rPr/>
            </w:pPr>
            <w:r>
              <w:rPr/>
              <w:t xml:space="preserve">1880 </w:t>
            </w:r>
          </w:p>
        </w:tc>
        <w:tc>
          <w:tcPr>
            <w:tcW w:w="2011" w:type="dxa"/>
            <w:tcBorders/>
            <w:vAlign w:val="center"/>
          </w:tcPr>
          <w:p>
            <w:pPr>
              <w:pStyle w:val="TableContents"/>
              <w:bidi w:val="0"/>
              <w:spacing w:before="0" w:after="283"/>
              <w:jc w:val="left"/>
              <w:rPr/>
            </w:pPr>
            <w:r>
              <w:rPr/>
              <w:t xml:space="preserve">1891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Amos Indian Residential School (St. Marc's Indian Residential School) </w:t>
            </w:r>
          </w:p>
        </w:tc>
        <w:tc>
          <w:tcPr>
            <w:tcW w:w="2026" w:type="dxa"/>
            <w:tcBorders/>
            <w:vAlign w:val="center"/>
          </w:tcPr>
          <w:p>
            <w:pPr>
              <w:pStyle w:val="TableContents"/>
              <w:bidi w:val="0"/>
              <w:spacing w:before="0" w:after="283"/>
              <w:jc w:val="left"/>
              <w:rPr/>
            </w:pPr>
            <w:r>
              <w:rPr/>
              <w:t xml:space="preserve">St. Marc-de-Figuery (Amos)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1948 </w:t>
            </w:r>
          </w:p>
        </w:tc>
        <w:tc>
          <w:tcPr>
            <w:tcW w:w="2011" w:type="dxa"/>
            <w:tcBorders/>
            <w:vAlign w:val="center"/>
          </w:tcPr>
          <w:p>
            <w:pPr>
              <w:pStyle w:val="TableContents"/>
              <w:bidi w:val="0"/>
              <w:spacing w:before="0" w:after="283"/>
              <w:jc w:val="left"/>
              <w:rPr/>
            </w:pPr>
            <w:r>
              <w:rPr/>
              <w:t xml:space="preserve">196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Federal Hostel George Riverissä </w:t>
            </w:r>
          </w:p>
        </w:tc>
        <w:tc>
          <w:tcPr>
            <w:tcW w:w="2026" w:type="dxa"/>
            <w:tcBorders/>
            <w:vAlign w:val="center"/>
          </w:tcPr>
          <w:p>
            <w:pPr>
              <w:pStyle w:val="TableContents"/>
              <w:bidi w:val="0"/>
              <w:spacing w:before="0" w:after="283"/>
              <w:jc w:val="left"/>
              <w:rPr/>
            </w:pPr>
            <w:r>
              <w:rPr/>
              <w:t xml:space="preserve">Kangirsualujjuaq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Federal Hostel Great Whale Riverissä </w:t>
            </w:r>
          </w:p>
        </w:tc>
        <w:tc>
          <w:tcPr>
            <w:tcW w:w="2026" w:type="dxa"/>
            <w:tcBorders/>
            <w:vAlign w:val="center"/>
          </w:tcPr>
          <w:p>
            <w:pPr>
              <w:pStyle w:val="TableContents"/>
              <w:bidi w:val="0"/>
              <w:spacing w:before="0" w:after="283"/>
              <w:jc w:val="left"/>
              <w:rPr/>
            </w:pPr>
            <w:r>
              <w:rPr/>
              <w:t xml:space="preserve">Kuujjuarapik (Poste-de-la-Baleine)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Federal Hostel Payne Bayssä </w:t>
            </w:r>
          </w:p>
        </w:tc>
        <w:tc>
          <w:tcPr>
            <w:tcW w:w="2026" w:type="dxa"/>
            <w:tcBorders/>
            <w:vAlign w:val="center"/>
          </w:tcPr>
          <w:p>
            <w:pPr>
              <w:pStyle w:val="TableContents"/>
              <w:bidi w:val="0"/>
              <w:spacing w:before="0" w:after="283"/>
              <w:jc w:val="left"/>
              <w:rPr/>
            </w:pPr>
            <w:r>
              <w:rPr/>
              <w:t xml:space="preserve">Kangirsuk (Bellin)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Federal Hostel Port Harrisonissa </w:t>
            </w:r>
          </w:p>
        </w:tc>
        <w:tc>
          <w:tcPr>
            <w:tcW w:w="2026" w:type="dxa"/>
            <w:tcBorders/>
            <w:vAlign w:val="center"/>
          </w:tcPr>
          <w:p>
            <w:pPr>
              <w:pStyle w:val="TableContents"/>
              <w:bidi w:val="0"/>
              <w:spacing w:before="0" w:after="283"/>
              <w:jc w:val="left"/>
              <w:rPr/>
            </w:pPr>
            <w:r>
              <w:rPr/>
              <w:t xml:space="preserve">Inukjuak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Fort George Hostellit </w:t>
            </w:r>
          </w:p>
        </w:tc>
        <w:tc>
          <w:tcPr>
            <w:tcW w:w="2026" w:type="dxa"/>
            <w:tcBorders/>
            <w:vAlign w:val="center"/>
          </w:tcPr>
          <w:p>
            <w:pPr>
              <w:pStyle w:val="TableContents"/>
              <w:bidi w:val="0"/>
              <w:spacing w:before="0" w:after="283"/>
              <w:jc w:val="left"/>
              <w:rPr/>
            </w:pPr>
            <w:r>
              <w:rPr/>
              <w:t xml:space="preserve">Fort George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OO (ei-uskonnollinen) </w:t>
            </w:r>
          </w:p>
        </w:tc>
      </w:tr>
      <w:tr>
        <w:trPr/>
        <w:tc>
          <w:tcPr>
            <w:tcW w:w="1606" w:type="dxa"/>
            <w:tcBorders/>
            <w:vAlign w:val="center"/>
          </w:tcPr>
          <w:p>
            <w:pPr>
              <w:pStyle w:val="TableContents"/>
              <w:bidi w:val="0"/>
              <w:spacing w:before="0" w:after="283"/>
              <w:jc w:val="left"/>
              <w:rPr/>
            </w:pPr>
            <w:r>
              <w:rPr/>
              <w:t xml:space="preserve">Pyhän Filippuksen intiaanien asuinkoulu </w:t>
            </w:r>
          </w:p>
        </w:tc>
        <w:tc>
          <w:tcPr>
            <w:tcW w:w="2026" w:type="dxa"/>
            <w:tcBorders/>
            <w:vAlign w:val="center"/>
          </w:tcPr>
          <w:p>
            <w:pPr>
              <w:pStyle w:val="TableContents"/>
              <w:bidi w:val="0"/>
              <w:spacing w:before="0" w:after="283"/>
              <w:jc w:val="left"/>
              <w:rPr/>
            </w:pPr>
            <w:r>
              <w:rPr/>
              <w:t xml:space="preserve">Fort George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1933 (paloi 1943, rakennettiin uudelleen 1944). </w:t>
            </w:r>
          </w:p>
        </w:tc>
        <w:tc>
          <w:tcPr>
            <w:tcW w:w="2011" w:type="dxa"/>
            <w:tcBorders/>
            <w:vAlign w:val="center"/>
          </w:tcPr>
          <w:p>
            <w:pPr>
              <w:pStyle w:val="TableContents"/>
              <w:bidi w:val="0"/>
              <w:spacing w:before="0" w:after="283"/>
              <w:jc w:val="left"/>
              <w:rPr/>
            </w:pPr>
            <w:r>
              <w:rPr/>
              <w:t xml:space="preserve">1979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Fort George (Pyhän Joosefin lähetysasema, Residence Couture, Sainte-Thérèse-de-l'Énfant-Jésus) </w:t>
            </w:r>
          </w:p>
        </w:tc>
        <w:tc>
          <w:tcPr>
            <w:tcW w:w="2026" w:type="dxa"/>
            <w:tcBorders/>
            <w:vAlign w:val="center"/>
          </w:tcPr>
          <w:p>
            <w:pPr>
              <w:pStyle w:val="TableContents"/>
              <w:bidi w:val="0"/>
              <w:spacing w:before="0" w:after="283"/>
              <w:jc w:val="left"/>
              <w:rPr/>
            </w:pPr>
            <w:r>
              <w:rPr/>
              <w:t xml:space="preserve">Fort George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pPr>
            <w:r>
              <w:rPr/>
              <w:t xml:space="preserve">1952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La Tuquen intiaanien asuinkoulu </w:t>
            </w:r>
          </w:p>
        </w:tc>
        <w:tc>
          <w:tcPr>
            <w:tcW w:w="2026" w:type="dxa"/>
            <w:tcBorders/>
            <w:vAlign w:val="center"/>
          </w:tcPr>
          <w:p>
            <w:pPr>
              <w:pStyle w:val="TableContents"/>
              <w:bidi w:val="0"/>
              <w:spacing w:before="0" w:after="283"/>
              <w:jc w:val="left"/>
              <w:rPr/>
            </w:pPr>
            <w:r>
              <w:rPr/>
              <w:t xml:space="preserve">La Tuque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1963 </w:t>
            </w:r>
          </w:p>
        </w:tc>
        <w:tc>
          <w:tcPr>
            <w:tcW w:w="2011" w:type="dxa"/>
            <w:tcBorders/>
            <w:vAlign w:val="center"/>
          </w:tcPr>
          <w:p>
            <w:pPr>
              <w:pStyle w:val="TableContents"/>
              <w:bidi w:val="0"/>
              <w:spacing w:before="0" w:after="283"/>
              <w:jc w:val="left"/>
              <w:rPr/>
            </w:pPr>
            <w:r>
              <w:rPr/>
              <w:t xml:space="preserve">1978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Pointe Bleue Indian Residential School </w:t>
            </w:r>
          </w:p>
        </w:tc>
        <w:tc>
          <w:tcPr>
            <w:tcW w:w="2026" w:type="dxa"/>
            <w:tcBorders/>
            <w:vAlign w:val="center"/>
          </w:tcPr>
          <w:p>
            <w:pPr>
              <w:pStyle w:val="TableContents"/>
              <w:bidi w:val="0"/>
              <w:spacing w:before="0" w:after="283"/>
              <w:jc w:val="left"/>
              <w:rPr/>
            </w:pPr>
            <w:r>
              <w:rPr/>
              <w:t xml:space="preserve">Mashteuiatsh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1956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Sept-Iles Indian Residential School (Seitsemän saarta, Notre Dame, Maliotenam) </w:t>
            </w:r>
          </w:p>
        </w:tc>
        <w:tc>
          <w:tcPr>
            <w:tcW w:w="2026" w:type="dxa"/>
            <w:tcBorders/>
            <w:vAlign w:val="center"/>
          </w:tcPr>
          <w:p>
            <w:pPr>
              <w:pStyle w:val="TableContents"/>
              <w:bidi w:val="0"/>
              <w:spacing w:before="0" w:after="283"/>
              <w:jc w:val="left"/>
              <w:rPr/>
            </w:pPr>
            <w:r>
              <w:rPr/>
              <w:t xml:space="preserve">Sept-Îles </w:t>
            </w:r>
          </w:p>
        </w:tc>
        <w:tc>
          <w:tcPr>
            <w:tcW w:w="1186" w:type="dxa"/>
            <w:tcBorders/>
            <w:vAlign w:val="center"/>
          </w:tcPr>
          <w:p>
            <w:pPr>
              <w:pStyle w:val="TableContents"/>
              <w:bidi w:val="0"/>
              <w:spacing w:before="0" w:after="283"/>
              <w:jc w:val="left"/>
              <w:rPr/>
            </w:pPr>
            <w:r>
              <w:rPr/>
              <w:t xml:space="preserve">QC </w:t>
            </w:r>
          </w:p>
        </w:tc>
        <w:tc>
          <w:tcPr>
            <w:tcW w:w="1426" w:type="dxa"/>
            <w:tcBorders/>
            <w:vAlign w:val="center"/>
          </w:tcPr>
          <w:p>
            <w:pPr>
              <w:pStyle w:val="TableContents"/>
              <w:bidi w:val="0"/>
              <w:spacing w:before="0" w:after="283"/>
              <w:jc w:val="left"/>
              <w:rPr/>
            </w:pPr>
            <w:r>
              <w:rPr/>
              <w:t xml:space="preserve">1952 </w:t>
            </w:r>
          </w:p>
        </w:tc>
        <w:tc>
          <w:tcPr>
            <w:tcW w:w="2011" w:type="dxa"/>
            <w:tcBorders/>
            <w:vAlign w:val="center"/>
          </w:tcPr>
          <w:p>
            <w:pPr>
              <w:pStyle w:val="TableContents"/>
              <w:bidi w:val="0"/>
              <w:spacing w:before="0" w:after="283"/>
              <w:jc w:val="left"/>
              <w:rPr/>
            </w:pPr>
            <w:r>
              <w:rPr/>
              <w:t xml:space="preserve">1967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Battlefordin teollisuuskoulu </w:t>
            </w:r>
          </w:p>
        </w:tc>
        <w:tc>
          <w:tcPr>
            <w:tcW w:w="2026" w:type="dxa"/>
            <w:tcBorders/>
            <w:vAlign w:val="center"/>
          </w:tcPr>
          <w:p>
            <w:pPr>
              <w:pStyle w:val="TableContents"/>
              <w:bidi w:val="0"/>
              <w:spacing w:before="0" w:after="283"/>
              <w:jc w:val="left"/>
              <w:rPr/>
            </w:pPr>
            <w:r>
              <w:rPr/>
              <w:t xml:space="preserve">Battleford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1883 </w:t>
            </w:r>
          </w:p>
        </w:tc>
        <w:tc>
          <w:tcPr>
            <w:tcW w:w="2011" w:type="dxa"/>
            <w:tcBorders/>
            <w:vAlign w:val="center"/>
          </w:tcPr>
          <w:p>
            <w:pPr>
              <w:pStyle w:val="TableContents"/>
              <w:bidi w:val="0"/>
              <w:spacing w:before="0" w:after="283"/>
              <w:jc w:val="left"/>
              <w:rPr/>
            </w:pPr>
            <w:r>
              <w:rPr/>
              <w:t xml:space="preserve">1914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Beauvalin intiaanien asuinkoulu </w:t>
            </w:r>
          </w:p>
        </w:tc>
        <w:tc>
          <w:tcPr>
            <w:tcW w:w="2026" w:type="dxa"/>
            <w:tcBorders/>
            <w:vAlign w:val="center"/>
          </w:tcPr>
          <w:p>
            <w:pPr>
              <w:pStyle w:val="TableContents"/>
              <w:bidi w:val="0"/>
              <w:spacing w:before="0" w:after="283"/>
              <w:jc w:val="left"/>
              <w:rPr/>
            </w:pPr>
            <w:r>
              <w:rPr/>
              <w:t xml:space="preserve">Beauval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1895 </w:t>
            </w:r>
          </w:p>
        </w:tc>
        <w:tc>
          <w:tcPr>
            <w:tcW w:w="2011" w:type="dxa"/>
            <w:tcBorders/>
            <w:vAlign w:val="center"/>
          </w:tcPr>
          <w:p>
            <w:pPr>
              <w:pStyle w:val="TableContents"/>
              <w:bidi w:val="0"/>
              <w:spacing w:before="0" w:after="283"/>
              <w:jc w:val="left"/>
              <w:rPr/>
            </w:pPr>
            <w:r>
              <w:rPr/>
              <w:t xml:space="preserve">1983 (siitä tuli Meadow Lake Tribal Councilin Beauval Indian Education Centre, joka suljettiin vuonna 1995).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Cowesses Indian Residential School (Marievalin intiaanien asuinkoulu) </w:t>
            </w:r>
          </w:p>
        </w:tc>
        <w:tc>
          <w:tcPr>
            <w:tcW w:w="2026" w:type="dxa"/>
            <w:tcBorders/>
            <w:vAlign w:val="center"/>
          </w:tcPr>
          <w:p>
            <w:pPr>
              <w:pStyle w:val="TableContents"/>
              <w:bidi w:val="0"/>
              <w:spacing w:before="0" w:after="283"/>
              <w:jc w:val="left"/>
              <w:rPr/>
            </w:pPr>
            <w:r>
              <w:rPr/>
              <w:t xml:space="preserve">Marieval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1936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Crowstand Indian Residential School </w:t>
            </w:r>
          </w:p>
        </w:tc>
        <w:tc>
          <w:tcPr>
            <w:tcW w:w="2026" w:type="dxa"/>
            <w:tcBorders/>
            <w:vAlign w:val="center"/>
          </w:tcPr>
          <w:p>
            <w:pPr>
              <w:pStyle w:val="TableContents"/>
              <w:bidi w:val="0"/>
              <w:spacing w:before="0" w:after="283"/>
              <w:jc w:val="left"/>
              <w:rPr/>
            </w:pPr>
            <w:r>
              <w:rPr/>
              <w:t xml:space="preserve">Kamsack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1888 </w:t>
            </w:r>
          </w:p>
        </w:tc>
        <w:tc>
          <w:tcPr>
            <w:tcW w:w="2011" w:type="dxa"/>
            <w:tcBorders/>
            <w:vAlign w:val="center"/>
          </w:tcPr>
          <w:p>
            <w:pPr>
              <w:pStyle w:val="TableContents"/>
              <w:bidi w:val="0"/>
              <w:spacing w:before="0" w:after="283"/>
              <w:jc w:val="left"/>
              <w:rPr/>
            </w:pPr>
            <w:r>
              <w:rPr/>
              <w:t xml:space="preserve">1916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St. Michael's Indian Residential School (Duck Lake Indian Residential School) (Pyhän Mikaelin intiaanikoulu) </w:t>
            </w:r>
          </w:p>
        </w:tc>
        <w:tc>
          <w:tcPr>
            <w:tcW w:w="2026" w:type="dxa"/>
            <w:tcBorders/>
            <w:vAlign w:val="center"/>
          </w:tcPr>
          <w:p>
            <w:pPr>
              <w:pStyle w:val="TableContents"/>
              <w:bidi w:val="0"/>
              <w:spacing w:before="0" w:after="283"/>
              <w:jc w:val="left"/>
              <w:rPr/>
            </w:pPr>
            <w:r>
              <w:rPr/>
              <w:t xml:space="preserve">Duck Lake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1894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Emmanuel College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1879 </w:t>
            </w:r>
          </w:p>
        </w:tc>
        <w:tc>
          <w:tcPr>
            <w:tcW w:w="2011" w:type="dxa"/>
            <w:tcBorders/>
            <w:vAlign w:val="center"/>
          </w:tcPr>
          <w:p>
            <w:pPr>
              <w:pStyle w:val="TableContents"/>
              <w:bidi w:val="0"/>
              <w:spacing w:before="0" w:after="283"/>
              <w:jc w:val="left"/>
              <w:rPr/>
            </w:pPr>
            <w:r>
              <w:rPr/>
              <w:t xml:space="preserve">1923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File Hills Indian Residential School (File Hillsin siirtokunta koulu) </w:t>
            </w:r>
          </w:p>
        </w:tc>
        <w:tc>
          <w:tcPr>
            <w:tcW w:w="2026" w:type="dxa"/>
            <w:tcBorders/>
            <w:vAlign w:val="center"/>
          </w:tcPr>
          <w:p>
            <w:pPr>
              <w:pStyle w:val="TableContents"/>
              <w:bidi w:val="0"/>
              <w:spacing w:before="0" w:after="283"/>
              <w:jc w:val="left"/>
              <w:rPr/>
            </w:pPr>
            <w:r>
              <w:rPr/>
              <w:t xml:space="preserve">Okanese Reserve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1889 </w:t>
            </w:r>
          </w:p>
        </w:tc>
        <w:tc>
          <w:tcPr>
            <w:tcW w:w="2011" w:type="dxa"/>
            <w:tcBorders/>
            <w:vAlign w:val="center"/>
          </w:tcPr>
          <w:p>
            <w:pPr>
              <w:pStyle w:val="TableContents"/>
              <w:bidi w:val="0"/>
              <w:spacing w:before="0" w:after="283"/>
              <w:jc w:val="left"/>
              <w:rPr/>
            </w:pPr>
            <w:r>
              <w:rPr/>
              <w:t xml:space="preserve">1949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Gordonin intiaanien asuinkoulu </w:t>
            </w:r>
          </w:p>
        </w:tc>
        <w:tc>
          <w:tcPr>
            <w:tcW w:w="2026" w:type="dxa"/>
            <w:tcBorders/>
            <w:vAlign w:val="center"/>
          </w:tcPr>
          <w:p>
            <w:pPr>
              <w:pStyle w:val="TableContents"/>
              <w:bidi w:val="0"/>
              <w:spacing w:before="0" w:after="283"/>
              <w:jc w:val="left"/>
              <w:rPr/>
            </w:pPr>
            <w:r>
              <w:rPr/>
              <w:t xml:space="preserve">Punnichy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1889 (uusi koulu rakennettiin 1911, paloi vuonna 1929). </w:t>
            </w:r>
          </w:p>
        </w:tc>
        <w:tc>
          <w:tcPr>
            <w:tcW w:w="201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Guy Hillin intiaanien asuinkoulu </w:t>
            </w:r>
          </w:p>
        </w:tc>
        <w:tc>
          <w:tcPr>
            <w:tcW w:w="2026" w:type="dxa"/>
            <w:tcBorders/>
            <w:vAlign w:val="center"/>
          </w:tcPr>
          <w:p>
            <w:pPr>
              <w:pStyle w:val="TableContents"/>
              <w:bidi w:val="0"/>
              <w:spacing w:before="0" w:after="283"/>
              <w:jc w:val="left"/>
              <w:rPr/>
            </w:pPr>
            <w:r>
              <w:rPr/>
              <w:t xml:space="preserve">Sturgeon Landing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1926 </w:t>
            </w:r>
          </w:p>
        </w:tc>
        <w:tc>
          <w:tcPr>
            <w:tcW w:w="2011" w:type="dxa"/>
            <w:tcBorders/>
            <w:vAlign w:val="center"/>
          </w:tcPr>
          <w:p>
            <w:pPr>
              <w:pStyle w:val="TableContents"/>
              <w:bidi w:val="0"/>
              <w:spacing w:before="0" w:after="283"/>
              <w:jc w:val="left"/>
              <w:rPr/>
            </w:pPr>
            <w:r>
              <w:rPr/>
              <w:t xml:space="preserve">1952 (paloi 4. syyskuuta 1952; oppilaat siirrettiin väliaikaiseen kouluun Pasissa, kunnes Clearwater Lakeen avattiin uusi koulu vuonna 1958).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Île-à-la-Crossen intiaanien asuinpaikkakoulu </w:t>
            </w:r>
          </w:p>
        </w:tc>
        <w:tc>
          <w:tcPr>
            <w:tcW w:w="2026" w:type="dxa"/>
            <w:tcBorders/>
            <w:vAlign w:val="center"/>
          </w:tcPr>
          <w:p>
            <w:pPr>
              <w:pStyle w:val="TableContents"/>
              <w:bidi w:val="0"/>
              <w:spacing w:before="0" w:after="283"/>
              <w:jc w:val="left"/>
              <w:rPr/>
            </w:pPr>
            <w:r>
              <w:rPr/>
              <w:t xml:space="preserve">Île-à-la-Crosse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1878 </w:t>
            </w:r>
          </w:p>
        </w:tc>
        <w:tc>
          <w:tcPr>
            <w:tcW w:w="2011" w:type="dxa"/>
            <w:tcBorders/>
            <w:vAlign w:val="center"/>
          </w:tcPr>
          <w:p>
            <w:pPr>
              <w:pStyle w:val="TableContents"/>
              <w:bidi w:val="0"/>
              <w:spacing w:before="0" w:after="283"/>
              <w:jc w:val="left"/>
              <w:rPr/>
            </w:pPr>
            <w:r>
              <w:rPr/>
              <w:t xml:space="preserve">1976 (sisäoppilaitoksen jakso)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Lake La Ronge Mission Indian Residential School </w:t>
            </w:r>
          </w:p>
        </w:tc>
        <w:tc>
          <w:tcPr>
            <w:tcW w:w="2026" w:type="dxa"/>
            <w:tcBorders/>
            <w:vAlign w:val="center"/>
          </w:tcPr>
          <w:p>
            <w:pPr>
              <w:pStyle w:val="TableContents"/>
              <w:bidi w:val="0"/>
              <w:spacing w:before="0" w:after="283"/>
              <w:jc w:val="left"/>
              <w:rPr/>
            </w:pPr>
            <w:r>
              <w:rPr/>
              <w:t xml:space="preserve">La Ronge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1914 (uusi koulu rakennettiin vuonna 1920) </w:t>
            </w:r>
          </w:p>
        </w:tc>
        <w:tc>
          <w:tcPr>
            <w:tcW w:w="2011" w:type="dxa"/>
            <w:tcBorders/>
            <w:vAlign w:val="center"/>
          </w:tcPr>
          <w:p>
            <w:pPr>
              <w:pStyle w:val="TableContents"/>
              <w:bidi w:val="0"/>
              <w:spacing w:before="0" w:after="283"/>
              <w:jc w:val="left"/>
              <w:rPr/>
            </w:pPr>
            <w:r>
              <w:rPr/>
              <w:t xml:space="preserve">1947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Muscowequan Indian Residential School </w:t>
            </w:r>
          </w:p>
        </w:tc>
        <w:tc>
          <w:tcPr>
            <w:tcW w:w="2026" w:type="dxa"/>
            <w:tcBorders/>
            <w:vAlign w:val="center"/>
          </w:tcPr>
          <w:p>
            <w:pPr>
              <w:pStyle w:val="TableContents"/>
              <w:bidi w:val="0"/>
              <w:spacing w:before="0" w:after="283"/>
              <w:jc w:val="left"/>
              <w:rPr/>
            </w:pPr>
            <w:r>
              <w:rPr/>
              <w:t xml:space="preserve">Lestock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1932 </w:t>
            </w:r>
          </w:p>
        </w:tc>
        <w:tc>
          <w:tcPr>
            <w:tcW w:w="2011" w:type="dxa"/>
            <w:tcBorders/>
            <w:vAlign w:val="center"/>
          </w:tcPr>
          <w:p>
            <w:pPr>
              <w:pStyle w:val="TableContents"/>
              <w:bidi w:val="0"/>
              <w:spacing w:before="0" w:after="283"/>
              <w:jc w:val="left"/>
              <w:rPr/>
            </w:pPr>
            <w:r>
              <w:rPr/>
              <w:t xml:space="preserve">1981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Albans Indian Residential School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 </w:t>
            </w:r>
          </w:p>
        </w:tc>
        <w:tc>
          <w:tcPr>
            <w:tcW w:w="2011" w:type="dxa"/>
            <w:tcBorders/>
            <w:vAlign w:val="center"/>
          </w:tcPr>
          <w:p>
            <w:pPr>
              <w:pStyle w:val="TableContents"/>
              <w:bidi w:val="0"/>
              <w:spacing w:before="0" w:after="283"/>
              <w:jc w:val="left"/>
              <w:rPr/>
            </w:pPr>
            <w:r>
              <w:rPr/>
              <w:t xml:space="preserve">1951 (yhdistettiin All Saintsin kanssa Prince Albert Indian Residential Schooliksi).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All Saints Indian Residential School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1865 </w:t>
            </w:r>
          </w:p>
        </w:tc>
        <w:tc>
          <w:tcPr>
            <w:tcW w:w="2011" w:type="dxa"/>
            <w:tcBorders/>
            <w:vAlign w:val="center"/>
          </w:tcPr>
          <w:p>
            <w:pPr>
              <w:pStyle w:val="TableContents"/>
              <w:bidi w:val="0"/>
              <w:spacing w:before="0" w:after="283"/>
              <w:jc w:val="left"/>
              <w:rPr/>
            </w:pPr>
            <w:r>
              <w:rPr/>
              <w:t xml:space="preserve">1951 (yhdistettiin St. Albansin kanssa Prince Albert Indian Residential Schooliksi).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Prince Albert Indian Residential School </w:t>
            </w:r>
          </w:p>
        </w:tc>
        <w:tc>
          <w:tcPr>
            <w:tcW w:w="2026" w:type="dxa"/>
            <w:tcBorders/>
            <w:vAlign w:val="center"/>
          </w:tcPr>
          <w:p>
            <w:pPr>
              <w:pStyle w:val="TableContents"/>
              <w:bidi w:val="0"/>
              <w:spacing w:before="0" w:after="283"/>
              <w:jc w:val="left"/>
              <w:rPr/>
            </w:pPr>
            <w:r>
              <w:rPr/>
              <w:t xml:space="preserve">Prinssi Albert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1951 (All Saintsin ja St. Albansin yhdistyminen). </w:t>
            </w:r>
          </w:p>
        </w:tc>
        <w:tc>
          <w:tcPr>
            <w:tcW w:w="2011" w:type="dxa"/>
            <w:tcBorders/>
            <w:vAlign w:val="center"/>
          </w:tcPr>
          <w:p>
            <w:pPr>
              <w:pStyle w:val="TableContents"/>
              <w:bidi w:val="0"/>
              <w:spacing w:before="0" w:after="283"/>
              <w:jc w:val="left"/>
              <w:rPr/>
            </w:pPr>
            <w:r>
              <w:rPr/>
              <w:t xml:space="preserve">1964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Qu'Appelle Indian Residential School (Qu'Appellen teollisuuskoulu); Lebret Indian Residential School). </w:t>
            </w:r>
          </w:p>
        </w:tc>
        <w:tc>
          <w:tcPr>
            <w:tcW w:w="2026" w:type="dxa"/>
            <w:tcBorders/>
            <w:vAlign w:val="center"/>
          </w:tcPr>
          <w:p>
            <w:pPr>
              <w:pStyle w:val="TableContents"/>
              <w:bidi w:val="0"/>
              <w:spacing w:before="0" w:after="283"/>
              <w:jc w:val="left"/>
              <w:rPr/>
            </w:pPr>
            <w:r>
              <w:rPr/>
              <w:t xml:space="preserve">Lebret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1884 (paloi vuonna 1908) </w:t>
            </w:r>
          </w:p>
        </w:tc>
        <w:tc>
          <w:tcPr>
            <w:tcW w:w="2011" w:type="dxa"/>
            <w:tcBorders/>
            <w:vAlign w:val="center"/>
          </w:tcPr>
          <w:p>
            <w:pPr>
              <w:pStyle w:val="TableContents"/>
              <w:bidi w:val="0"/>
              <w:spacing w:before="0" w:after="283"/>
              <w:jc w:val="left"/>
              <w:rPr/>
            </w:pPr>
            <w:r>
              <w:rPr/>
              <w:t xml:space="preserve">1969 (avattiin uudelleen reservin alaisuudessa vuonna 1973 ja nimeksi tuli White Calf Collegiate, mutta suljettiin elokuussa 1998).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Reginan intiaanien asuinkoulu </w:t>
            </w:r>
          </w:p>
        </w:tc>
        <w:tc>
          <w:tcPr>
            <w:tcW w:w="2026" w:type="dxa"/>
            <w:tcBorders/>
            <w:vAlign w:val="center"/>
          </w:tcPr>
          <w:p>
            <w:pPr>
              <w:pStyle w:val="TableContents"/>
              <w:bidi w:val="0"/>
              <w:spacing w:before="0" w:after="283"/>
              <w:jc w:val="left"/>
              <w:rPr/>
            </w:pPr>
            <w:r>
              <w:rPr/>
              <w:t xml:space="preserve">Regina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1890 </w:t>
            </w:r>
          </w:p>
        </w:tc>
        <w:tc>
          <w:tcPr>
            <w:tcW w:w="2011" w:type="dxa"/>
            <w:tcBorders/>
            <w:vAlign w:val="center"/>
          </w:tcPr>
          <w:p>
            <w:pPr>
              <w:pStyle w:val="TableContents"/>
              <w:bidi w:val="0"/>
              <w:spacing w:before="0" w:after="283"/>
              <w:jc w:val="left"/>
              <w:rPr/>
            </w:pPr>
            <w:r>
              <w:rPr/>
              <w:t xml:space="preserve">1910, purettu 1948 </w:t>
            </w:r>
          </w:p>
        </w:tc>
        <w:tc>
          <w:tcPr>
            <w:tcW w:w="2236" w:type="dxa"/>
            <w:tcBorders/>
            <w:vAlign w:val="center"/>
          </w:tcPr>
          <w:p>
            <w:pPr>
              <w:pStyle w:val="TableContents"/>
              <w:bidi w:val="0"/>
              <w:spacing w:before="0" w:after="283"/>
              <w:jc w:val="left"/>
              <w:rPr/>
            </w:pPr>
            <w:r>
              <w:rPr/>
              <w:t xml:space="preserve">PB </w:t>
            </w:r>
          </w:p>
        </w:tc>
      </w:tr>
      <w:tr>
        <w:trPr/>
        <w:tc>
          <w:tcPr>
            <w:tcW w:w="1606" w:type="dxa"/>
            <w:tcBorders/>
            <w:vAlign w:val="center"/>
          </w:tcPr>
          <w:p>
            <w:pPr>
              <w:pStyle w:val="TableContents"/>
              <w:bidi w:val="0"/>
              <w:spacing w:before="0" w:after="283"/>
              <w:jc w:val="left"/>
              <w:rPr/>
            </w:pPr>
            <w:r>
              <w:rPr/>
              <w:t xml:space="preserve">Round Lake Indian Residential School </w:t>
            </w:r>
          </w:p>
        </w:tc>
        <w:tc>
          <w:tcPr>
            <w:tcW w:w="2026" w:type="dxa"/>
            <w:tcBorders/>
            <w:vAlign w:val="center"/>
          </w:tcPr>
          <w:p>
            <w:pPr>
              <w:pStyle w:val="TableContents"/>
              <w:bidi w:val="0"/>
              <w:spacing w:before="0" w:after="283"/>
              <w:jc w:val="left"/>
              <w:rPr/>
            </w:pPr>
            <w:r>
              <w:rPr/>
              <w:t xml:space="preserve">Whitewood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1886 </w:t>
            </w:r>
          </w:p>
        </w:tc>
        <w:tc>
          <w:tcPr>
            <w:tcW w:w="2011" w:type="dxa"/>
            <w:tcBorders/>
            <w:vAlign w:val="center"/>
          </w:tcPr>
          <w:p>
            <w:pPr>
              <w:pStyle w:val="TableContents"/>
              <w:bidi w:val="0"/>
              <w:spacing w:before="0" w:after="283"/>
              <w:jc w:val="left"/>
              <w:rPr/>
            </w:pPr>
            <w:r>
              <w:rPr/>
              <w:t xml:space="preserve">1950 </w:t>
            </w:r>
          </w:p>
        </w:tc>
        <w:tc>
          <w:tcPr>
            <w:tcW w:w="2236" w:type="dxa"/>
            <w:tcBorders/>
            <w:vAlign w:val="center"/>
          </w:tcPr>
          <w:p>
            <w:pPr>
              <w:pStyle w:val="TableContents"/>
              <w:bidi w:val="0"/>
              <w:spacing w:before="0" w:after="283"/>
              <w:jc w:val="left"/>
              <w:rPr/>
            </w:pPr>
            <w:r>
              <w:rPr/>
              <w:t xml:space="preserve">MD </w:t>
            </w:r>
          </w:p>
        </w:tc>
      </w:tr>
      <w:tr>
        <w:trPr/>
        <w:tc>
          <w:tcPr>
            <w:tcW w:w="1606" w:type="dxa"/>
            <w:tcBorders/>
            <w:vAlign w:val="center"/>
          </w:tcPr>
          <w:p>
            <w:pPr>
              <w:pStyle w:val="TableContents"/>
              <w:bidi w:val="0"/>
              <w:spacing w:before="0" w:after="283"/>
              <w:jc w:val="left"/>
              <w:rPr/>
            </w:pPr>
            <w:r>
              <w:rPr/>
              <w:t xml:space="preserve">St. Anthony's Indian Residential School (Sipulijärven katolinen intiaanien asuinkoulu) (Sipulijärven katolinen intiaanien asuinkoulu) </w:t>
            </w:r>
          </w:p>
        </w:tc>
        <w:tc>
          <w:tcPr>
            <w:tcW w:w="2026" w:type="dxa"/>
            <w:tcBorders/>
            <w:vAlign w:val="center"/>
          </w:tcPr>
          <w:p>
            <w:pPr>
              <w:pStyle w:val="TableContents"/>
              <w:bidi w:val="0"/>
              <w:spacing w:before="0" w:after="283"/>
              <w:jc w:val="left"/>
              <w:rPr/>
            </w:pPr>
            <w:r>
              <w:rPr/>
              <w:t xml:space="preserve">Sipulijärvi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St. Barnabas Indian Residential School (Sipulijärven intiaanien asuinkoulu) (Sipulijärven intiaanien asuinkoulu) </w:t>
            </w:r>
          </w:p>
        </w:tc>
        <w:tc>
          <w:tcPr>
            <w:tcW w:w="2026" w:type="dxa"/>
            <w:tcBorders/>
            <w:vAlign w:val="center"/>
          </w:tcPr>
          <w:p>
            <w:pPr>
              <w:pStyle w:val="TableContents"/>
              <w:bidi w:val="0"/>
              <w:spacing w:before="0" w:after="283"/>
              <w:jc w:val="left"/>
              <w:rPr/>
            </w:pPr>
            <w:r>
              <w:rPr/>
              <w:t xml:space="preserve">Sipulijärvi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1893 (paloi vuonna 1943) </w:t>
            </w:r>
          </w:p>
        </w:tc>
        <w:tc>
          <w:tcPr>
            <w:tcW w:w="2011" w:type="dxa"/>
            <w:tcBorders/>
            <w:vAlign w:val="center"/>
          </w:tcPr>
          <w:p>
            <w:pPr>
              <w:pStyle w:val="TableContents"/>
              <w:bidi w:val="0"/>
              <w:spacing w:before="0" w:after="283"/>
              <w:jc w:val="left"/>
              <w:rPr/>
            </w:pPr>
            <w:r>
              <w:rPr/>
              <w:t xml:space="preserve">1951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Phillips Indian Residential School (Keeseekoose Day School -päiväkoulu) </w:t>
            </w:r>
          </w:p>
        </w:tc>
        <w:tc>
          <w:tcPr>
            <w:tcW w:w="2026" w:type="dxa"/>
            <w:tcBorders/>
            <w:vAlign w:val="center"/>
          </w:tcPr>
          <w:p>
            <w:pPr>
              <w:pStyle w:val="TableContents"/>
              <w:bidi w:val="0"/>
              <w:spacing w:before="0" w:after="283"/>
              <w:jc w:val="left"/>
              <w:rPr/>
            </w:pPr>
            <w:r>
              <w:rPr/>
              <w:t xml:space="preserve">Kamsack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1899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Thunderchild Indian Residential School (Delmas Indian Residential School) </w:t>
            </w:r>
          </w:p>
        </w:tc>
        <w:tc>
          <w:tcPr>
            <w:tcW w:w="2026" w:type="dxa"/>
            <w:tcBorders/>
            <w:vAlign w:val="center"/>
          </w:tcPr>
          <w:p>
            <w:pPr>
              <w:pStyle w:val="TableContents"/>
              <w:bidi w:val="0"/>
              <w:spacing w:before="0" w:after="283"/>
              <w:jc w:val="left"/>
              <w:rPr/>
            </w:pPr>
            <w:r>
              <w:rPr/>
              <w:t xml:space="preserve">Delmas </w:t>
            </w:r>
          </w:p>
        </w:tc>
        <w:tc>
          <w:tcPr>
            <w:tcW w:w="1186" w:type="dxa"/>
            <w:tcBorders/>
            <w:vAlign w:val="center"/>
          </w:tcPr>
          <w:p>
            <w:pPr>
              <w:pStyle w:val="TableContents"/>
              <w:bidi w:val="0"/>
              <w:spacing w:before="0" w:after="283"/>
              <w:jc w:val="left"/>
              <w:rPr/>
            </w:pPr>
            <w:r>
              <w:rPr/>
              <w:t xml:space="preserve">SK </w:t>
            </w:r>
          </w:p>
        </w:tc>
        <w:tc>
          <w:tcPr>
            <w:tcW w:w="1426" w:type="dxa"/>
            <w:tcBorders/>
            <w:vAlign w:val="center"/>
          </w:tcPr>
          <w:p>
            <w:pPr>
              <w:pStyle w:val="TableContents"/>
              <w:bidi w:val="0"/>
              <w:spacing w:before="0" w:after="283"/>
              <w:jc w:val="left"/>
              <w:rPr/>
            </w:pPr>
            <w:r>
              <w:rPr/>
              <w:t xml:space="preserve">1933 </w:t>
            </w:r>
          </w:p>
        </w:tc>
        <w:tc>
          <w:tcPr>
            <w:tcW w:w="2011" w:type="dxa"/>
            <w:tcBorders/>
            <w:vAlign w:val="center"/>
          </w:tcPr>
          <w:p>
            <w:pPr>
              <w:pStyle w:val="TableContents"/>
              <w:bidi w:val="0"/>
              <w:spacing w:before="0" w:after="283"/>
              <w:jc w:val="left"/>
              <w:rPr/>
            </w:pPr>
            <w:r>
              <w:rPr/>
              <w:t xml:space="preserve">1948 (opiskelijat polttivat sen) </w:t>
            </w:r>
          </w:p>
        </w:tc>
        <w:tc>
          <w:tcPr>
            <w:tcW w:w="2236" w:type="dxa"/>
            <w:tcBorders/>
            <w:vAlign w:val="center"/>
          </w:tcPr>
          <w:p>
            <w:pPr>
              <w:pStyle w:val="TableContents"/>
              <w:bidi w:val="0"/>
              <w:spacing w:before="0" w:after="283"/>
              <w:jc w:val="left"/>
              <w:rPr/>
            </w:pPr>
            <w:r>
              <w:rPr/>
              <w:t xml:space="preserve">RC </w:t>
            </w:r>
          </w:p>
        </w:tc>
      </w:tr>
      <w:tr>
        <w:trPr/>
        <w:tc>
          <w:tcPr>
            <w:tcW w:w="1606" w:type="dxa"/>
            <w:tcBorders/>
            <w:vAlign w:val="center"/>
          </w:tcPr>
          <w:p>
            <w:pPr>
              <w:pStyle w:val="TableContents"/>
              <w:bidi w:val="0"/>
              <w:spacing w:before="0" w:after="283"/>
              <w:jc w:val="left"/>
              <w:rPr/>
            </w:pPr>
            <w:r>
              <w:rPr/>
              <w:t xml:space="preserve">Aklavik Anglican Indian Residential School (All Saints Indian Residential School) </w:t>
            </w:r>
          </w:p>
        </w:tc>
        <w:tc>
          <w:tcPr>
            <w:tcW w:w="2026" w:type="dxa"/>
            <w:tcBorders/>
            <w:vAlign w:val="center"/>
          </w:tcPr>
          <w:p>
            <w:pPr>
              <w:pStyle w:val="TableContents"/>
              <w:bidi w:val="0"/>
              <w:spacing w:before="0" w:after="283"/>
              <w:jc w:val="left"/>
              <w:rPr/>
            </w:pPr>
            <w:r>
              <w:rPr/>
              <w:t xml:space="preserve">Shingle Point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1927 </w:t>
            </w:r>
          </w:p>
        </w:tc>
        <w:tc>
          <w:tcPr>
            <w:tcW w:w="2011" w:type="dxa"/>
            <w:tcBorders/>
            <w:vAlign w:val="center"/>
          </w:tcPr>
          <w:p>
            <w:pPr>
              <w:pStyle w:val="TableContents"/>
              <w:bidi w:val="0"/>
              <w:spacing w:before="0" w:after="283"/>
              <w:jc w:val="left"/>
              <w:rPr/>
            </w:pPr>
            <w:r>
              <w:rPr/>
              <w:t xml:space="preserve">1934 (siirrettiin Aklavikiin tilanahtauden vuoksi).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Baptist Indian Residential School (Yukon Indian Residential School) </w:t>
            </w:r>
          </w:p>
        </w:tc>
        <w:tc>
          <w:tcPr>
            <w:tcW w:w="2026" w:type="dxa"/>
            <w:tcBorders/>
            <w:vAlign w:val="center"/>
          </w:tcPr>
          <w:p>
            <w:pPr>
              <w:pStyle w:val="TableContents"/>
              <w:bidi w:val="0"/>
              <w:spacing w:before="0" w:after="283"/>
              <w:jc w:val="left"/>
              <w:rPr/>
            </w:pPr>
            <w:r>
              <w:rPr/>
              <w:t xml:space="preserve">Whitehorse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1900 </w:t>
            </w:r>
          </w:p>
        </w:tc>
        <w:tc>
          <w:tcPr>
            <w:tcW w:w="2011" w:type="dxa"/>
            <w:tcBorders/>
            <w:vAlign w:val="center"/>
          </w:tcPr>
          <w:p>
            <w:pPr>
              <w:pStyle w:val="TableContents"/>
              <w:bidi w:val="0"/>
              <w:spacing w:before="0" w:after="283"/>
              <w:jc w:val="left"/>
              <w:rPr/>
            </w:pPr>
            <w:r>
              <w:rPr/>
              <w:t xml:space="preserve">1968 </w:t>
            </w:r>
          </w:p>
        </w:tc>
        <w:tc>
          <w:tcPr>
            <w:tcW w:w="2236" w:type="dxa"/>
            <w:tcBorders/>
            <w:vAlign w:val="center"/>
          </w:tcPr>
          <w:p>
            <w:pPr>
              <w:pStyle w:val="TableContents"/>
              <w:bidi w:val="0"/>
              <w:spacing w:before="0" w:after="283"/>
              <w:jc w:val="left"/>
              <w:rPr/>
            </w:pPr>
            <w:r>
              <w:rPr/>
              <w:t xml:space="preserve">BP </w:t>
            </w:r>
          </w:p>
        </w:tc>
      </w:tr>
      <w:tr>
        <w:trPr/>
        <w:tc>
          <w:tcPr>
            <w:tcW w:w="1606" w:type="dxa"/>
            <w:tcBorders/>
            <w:vAlign w:val="center"/>
          </w:tcPr>
          <w:p>
            <w:pPr>
              <w:pStyle w:val="TableContents"/>
              <w:bidi w:val="0"/>
              <w:spacing w:before="0" w:after="283"/>
              <w:jc w:val="left"/>
              <w:rPr/>
            </w:pPr>
            <w:r>
              <w:rPr/>
              <w:t xml:space="preserve">Carcross Indian Residential School (Forty Mile Boarding School) (Forty Mile sisäoppilaitos) </w:t>
            </w:r>
          </w:p>
        </w:tc>
        <w:tc>
          <w:tcPr>
            <w:tcW w:w="2026" w:type="dxa"/>
            <w:tcBorders/>
            <w:vAlign w:val="center"/>
          </w:tcPr>
          <w:p>
            <w:pPr>
              <w:pStyle w:val="TableContents"/>
              <w:bidi w:val="0"/>
              <w:spacing w:before="0" w:after="283"/>
              <w:jc w:val="left"/>
              <w:rPr/>
            </w:pPr>
            <w:r>
              <w:rPr/>
              <w:t xml:space="preserve">Fortymile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1891 </w:t>
            </w:r>
          </w:p>
        </w:tc>
        <w:tc>
          <w:tcPr>
            <w:tcW w:w="2011" w:type="dxa"/>
            <w:tcBorders/>
            <w:vAlign w:val="center"/>
          </w:tcPr>
          <w:p>
            <w:pPr>
              <w:pStyle w:val="TableContents"/>
              <w:bidi w:val="0"/>
              <w:spacing w:before="0" w:after="283"/>
              <w:jc w:val="left"/>
              <w:rPr/>
            </w:pPr>
            <w:r>
              <w:rPr/>
              <w:t xml:space="preserve">1910 (muutti Carcrossiin)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Carcross Indian Residential School (Chooutla Indian Residential School; Caribou Crossing Indian Residential School) </w:t>
            </w:r>
          </w:p>
        </w:tc>
        <w:tc>
          <w:tcPr>
            <w:tcW w:w="2026" w:type="dxa"/>
            <w:tcBorders/>
            <w:vAlign w:val="center"/>
          </w:tcPr>
          <w:p>
            <w:pPr>
              <w:pStyle w:val="TableContents"/>
              <w:bidi w:val="0"/>
              <w:spacing w:before="0" w:after="283"/>
              <w:jc w:val="left"/>
              <w:rPr/>
            </w:pPr>
            <w:r>
              <w:rPr/>
              <w:t xml:space="preserve">Carcross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1910 </w:t>
            </w:r>
          </w:p>
        </w:tc>
        <w:tc>
          <w:tcPr>
            <w:tcW w:w="2011" w:type="dxa"/>
            <w:tcBorders/>
            <w:vAlign w:val="center"/>
          </w:tcPr>
          <w:p>
            <w:pPr>
              <w:pStyle w:val="TableContents"/>
              <w:bidi w:val="0"/>
              <w:spacing w:before="0" w:after="283"/>
              <w:jc w:val="left"/>
              <w:rPr/>
            </w:pPr>
            <w:r>
              <w:rPr/>
              <w:t xml:space="preserve">1969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St. Paul's Indian Residential School (Pyhän Paavalin koulu) (St. Paul's Hall) </w:t>
            </w:r>
          </w:p>
        </w:tc>
        <w:tc>
          <w:tcPr>
            <w:tcW w:w="2026" w:type="dxa"/>
            <w:tcBorders/>
            <w:vAlign w:val="center"/>
          </w:tcPr>
          <w:p>
            <w:pPr>
              <w:pStyle w:val="TableContents"/>
              <w:bidi w:val="0"/>
              <w:spacing w:before="0" w:after="283"/>
              <w:jc w:val="left"/>
              <w:rPr/>
            </w:pPr>
            <w:r>
              <w:rPr/>
              <w:t xml:space="preserve">Dawson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1920 </w:t>
            </w:r>
          </w:p>
        </w:tc>
        <w:tc>
          <w:tcPr>
            <w:tcW w:w="2011" w:type="dxa"/>
            <w:tcBorders/>
            <w:vAlign w:val="center"/>
          </w:tcPr>
          <w:p>
            <w:pPr>
              <w:pStyle w:val="TableContents"/>
              <w:bidi w:val="0"/>
              <w:spacing w:before="0" w:after="283"/>
              <w:jc w:val="left"/>
              <w:rPr/>
            </w:pPr>
            <w:r>
              <w:rPr/>
              <w:t xml:space="preserve">1943 </w:t>
            </w:r>
          </w:p>
        </w:tc>
        <w:tc>
          <w:tcPr>
            <w:tcW w:w="2236" w:type="dxa"/>
            <w:tcBorders/>
            <w:vAlign w:val="center"/>
          </w:tcPr>
          <w:p>
            <w:pPr>
              <w:pStyle w:val="TableContents"/>
              <w:bidi w:val="0"/>
              <w:spacing w:before="0" w:after="283"/>
              <w:jc w:val="left"/>
              <w:rPr/>
            </w:pPr>
            <w:r>
              <w:rPr/>
              <w:t xml:space="preserve">AN </w:t>
            </w:r>
          </w:p>
        </w:tc>
      </w:tr>
      <w:tr>
        <w:trPr/>
        <w:tc>
          <w:tcPr>
            <w:tcW w:w="1606" w:type="dxa"/>
            <w:tcBorders/>
            <w:vAlign w:val="center"/>
          </w:tcPr>
          <w:p>
            <w:pPr>
              <w:pStyle w:val="TableContents"/>
              <w:bidi w:val="0"/>
              <w:spacing w:before="0" w:after="283"/>
              <w:jc w:val="left"/>
              <w:rPr/>
            </w:pPr>
            <w:r>
              <w:rPr/>
              <w:t xml:space="preserve">Yukon Hall (paikallisten päiväkoululaisten asuntolat) </w:t>
            </w:r>
          </w:p>
        </w:tc>
        <w:tc>
          <w:tcPr>
            <w:tcW w:w="2026" w:type="dxa"/>
            <w:tcBorders/>
            <w:vAlign w:val="center"/>
          </w:tcPr>
          <w:p>
            <w:pPr>
              <w:pStyle w:val="TableContents"/>
              <w:bidi w:val="0"/>
              <w:spacing w:before="0" w:after="283"/>
              <w:jc w:val="left"/>
              <w:rPr/>
            </w:pPr>
            <w:r>
              <w:rPr/>
              <w:t xml:space="preserve">Whitehorse </w:t>
            </w:r>
          </w:p>
        </w:tc>
        <w:tc>
          <w:tcPr>
            <w:tcW w:w="1186" w:type="dxa"/>
            <w:tcBorders/>
            <w:vAlign w:val="center"/>
          </w:tcPr>
          <w:p>
            <w:pPr>
              <w:pStyle w:val="TableContents"/>
              <w:bidi w:val="0"/>
              <w:spacing w:before="0" w:after="283"/>
              <w:jc w:val="left"/>
              <w:rPr/>
            </w:pPr>
            <w:r>
              <w:rPr/>
              <w:t xml:space="preserve">YT </w:t>
            </w:r>
          </w:p>
        </w:tc>
        <w:tc>
          <w:tcPr>
            <w:tcW w:w="1426" w:type="dxa"/>
            <w:tcBorders/>
            <w:vAlign w:val="center"/>
          </w:tcPr>
          <w:p>
            <w:pPr>
              <w:pStyle w:val="TableContents"/>
              <w:bidi w:val="0"/>
              <w:spacing w:before="0" w:after="283"/>
              <w:jc w:val="left"/>
              <w:rPr/>
            </w:pPr>
            <w:r>
              <w:rPr/>
              <w:t xml:space="preserve">1956 </w:t>
            </w:r>
          </w:p>
        </w:tc>
        <w:tc>
          <w:tcPr>
            <w:tcW w:w="2011" w:type="dxa"/>
            <w:tcBorders/>
            <w:vAlign w:val="center"/>
          </w:tcPr>
          <w:p>
            <w:pPr>
              <w:pStyle w:val="TableContents"/>
              <w:bidi w:val="0"/>
              <w:spacing w:before="0" w:after="283"/>
              <w:jc w:val="left"/>
              <w:rPr/>
            </w:pPr>
            <w:r>
              <w:rPr/>
              <w:t xml:space="preserve">1965 </w:t>
            </w:r>
          </w:p>
        </w:tc>
        <w:tc>
          <w:tcPr>
            <w:tcW w:w="2236" w:type="dxa"/>
            <w:tcBorders/>
            <w:vAlign w:val="center"/>
          </w:tcPr>
          <w:p>
            <w:pPr>
              <w:pStyle w:val="TableContents"/>
              <w:bidi w:val="0"/>
              <w:spacing w:before="0" w:after="283"/>
              <w:jc w:val="left"/>
              <w:rPr/>
            </w:pPr>
            <w:r>
              <w:rPr/>
              <w:t xml:space="preserve">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Kanadaan rakennettiin ensimmäinen asuinkoulu?</w:t>
      </w:r>
    </w:p>
    <w:p>
      <w:pPr>
        <w:pStyle w:val="TextBody"/>
        <w:bidi w:val="0"/>
        <w:jc w:val="left"/>
        <w:rPr>
          <w:b/>
          <w:u w:val="single"/>
          <w:shd w:val="clear" w:fill="FFFF00"/>
        </w:rPr>
      </w:pPr>
      <w:r>
        <w:rPr>
          <w:b/>
          <w:u w:val="single"/>
          <w:shd w:val="clear" w:fill="FFFF00"/>
        </w:rPr>
        <w:t xml:space="preserve">Asiakirjan numero 21579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8. päivään 2018 mennessä </w:t>
      </w:r>
      <w:r>
        <w:rPr/>
        <w:t xml:space="preserve">Major League Baseballin virallisesti tunnustamia no-hittereitä </w:t>
      </w:r>
      <w:r>
        <w:rPr/>
        <w:t xml:space="preserve">on ollut </w:t>
      </w:r>
      <w:r>
        <w:rPr>
          <w:color w:val="A9A9A9"/>
        </w:rPr>
        <w:t xml:space="preserve">299</w:t>
      </w:r>
      <w:r>
        <w:rPr/>
        <w:t xml:space="preserve">, joista 256 nykyaikana (vuodesta 1901 lähtien, kun American League perustettiin). Joe Bordenin no-hitter vuonna 1875 on myös noteerattu, mutta Major League Baseball ei ole tunnustanut sitä (ks. huomautus taulukossa).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mlb:n no hitteriä on ollut?</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20"/>
        </w:tabs>
        <w:bidi w:val="0"/>
        <w:ind w:start="720" w:hanging="283"/>
        <w:jc w:val="left"/>
        <w:rPr/>
      </w:pPr>
      <w:r>
        <w:rPr/>
        <w:t xml:space="preserve">1. lokakuuta 1884 (6 sisävuoroa) -- </w:t>
      </w:r>
      <w:r>
        <w:rPr>
          <w:color w:val="A9A9A9"/>
        </w:rPr>
        <w:t xml:space="preserve">Charlie Getzein</w:t>
      </w:r>
      <w:r>
        <w:rPr/>
        <w:t xml:space="preserve">, Detroit Wolverines 1 Philadelphia Phillies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heitti mlb:n historian ensimmäisen nollapelin...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No-hitters </w:t>
      </w:r>
    </w:p>
    <w:tbl>
      <w:tblPr>
        <w:tblW w:w="10205" w:type="dxa"/>
        <w:jc w:val="left"/>
        <w:tblInd w:w="0" w:type="dxa"/>
        <w:tblLayout w:type="fixed"/>
        <w:tblCellMar>
          <w:top w:w="28" w:type="dxa"/>
          <w:left w:w="28" w:type="dxa"/>
          <w:bottom w:w="28" w:type="dxa"/>
          <w:right w:w="28" w:type="dxa"/>
        </w:tblCellMar>
      </w:tblPr>
      <w:tblGrid>
        <w:gridCol w:w="483"/>
        <w:gridCol w:w="1119"/>
        <w:gridCol w:w="1715"/>
        <w:gridCol w:w="1546"/>
        <w:gridCol w:w="421"/>
        <w:gridCol w:w="1541"/>
        <w:gridCol w:w="466"/>
        <w:gridCol w:w="856"/>
        <w:gridCol w:w="1332"/>
        <w:gridCol w:w="726"/>
      </w:tblGrid>
      <w:tr>
        <w:trPr/>
        <w:tc>
          <w:tcPr>
            <w:tcW w:w="483" w:type="dxa"/>
            <w:tcBorders/>
            <w:vAlign w:val="center"/>
          </w:tcPr>
          <w:p>
            <w:pPr>
              <w:pStyle w:val="TableHeading"/>
              <w:suppressLineNumbers/>
              <w:bidi w:val="0"/>
              <w:spacing w:before="0" w:after="283"/>
              <w:jc w:val="center"/>
              <w:rPr/>
            </w:pPr>
            <w:r>
              <w:rPr/>
              <w:t xml:space="preserve"># </w:t>
            </w:r>
          </w:p>
        </w:tc>
        <w:tc>
          <w:tcPr>
            <w:tcW w:w="1119" w:type="dxa"/>
            <w:tcBorders/>
            <w:vAlign w:val="center"/>
          </w:tcPr>
          <w:p>
            <w:pPr>
              <w:pStyle w:val="TableHeading"/>
              <w:suppressLineNumbers/>
              <w:bidi w:val="0"/>
              <w:spacing w:before="0" w:after="283"/>
              <w:jc w:val="center"/>
              <w:rPr/>
            </w:pPr>
            <w:r>
              <w:rPr/>
              <w:t xml:space="preserve">Päivämäärä </w:t>
            </w:r>
          </w:p>
        </w:tc>
        <w:tc>
          <w:tcPr>
            <w:tcW w:w="1715" w:type="dxa"/>
            <w:tcBorders/>
            <w:vAlign w:val="center"/>
          </w:tcPr>
          <w:p>
            <w:pPr>
              <w:pStyle w:val="TableHeading"/>
              <w:suppressLineNumbers/>
              <w:bidi w:val="0"/>
              <w:spacing w:before="0" w:after="283"/>
              <w:jc w:val="center"/>
              <w:rPr/>
            </w:pPr>
            <w:r>
              <w:rPr/>
              <w:t xml:space="preserve">Kannu </w:t>
            </w:r>
          </w:p>
        </w:tc>
        <w:tc>
          <w:tcPr>
            <w:tcW w:w="1546" w:type="dxa"/>
            <w:tcBorders/>
            <w:vAlign w:val="center"/>
          </w:tcPr>
          <w:p>
            <w:pPr>
              <w:pStyle w:val="TableHeading"/>
              <w:suppressLineNumbers/>
              <w:bidi w:val="0"/>
              <w:spacing w:before="0" w:after="283"/>
              <w:jc w:val="center"/>
              <w:rPr/>
            </w:pPr>
            <w:r>
              <w:rPr/>
              <w:t xml:space="preserve">Joukkue </w:t>
            </w:r>
          </w:p>
        </w:tc>
        <w:tc>
          <w:tcPr>
            <w:tcW w:w="421" w:type="dxa"/>
            <w:tcBorders/>
            <w:vAlign w:val="center"/>
          </w:tcPr>
          <w:p>
            <w:pPr>
              <w:pStyle w:val="TableHeading"/>
              <w:suppressLineNumbers/>
              <w:bidi w:val="0"/>
              <w:spacing w:before="0" w:after="283"/>
              <w:jc w:val="center"/>
              <w:rPr/>
            </w:pPr>
            <w:r>
              <w:rPr/>
              <w:t xml:space="preserve">RS </w:t>
            </w:r>
          </w:p>
        </w:tc>
        <w:tc>
          <w:tcPr>
            <w:tcW w:w="1541" w:type="dxa"/>
            <w:tcBorders/>
            <w:vAlign w:val="center"/>
          </w:tcPr>
          <w:p>
            <w:pPr>
              <w:pStyle w:val="TableHeading"/>
              <w:suppressLineNumbers/>
              <w:bidi w:val="0"/>
              <w:spacing w:before="0" w:after="283"/>
              <w:jc w:val="center"/>
              <w:rPr/>
            </w:pPr>
            <w:r>
              <w:rPr/>
              <w:t xml:space="preserve">Vastustaja </w:t>
            </w:r>
          </w:p>
        </w:tc>
        <w:tc>
          <w:tcPr>
            <w:tcW w:w="466" w:type="dxa"/>
            <w:tcBorders/>
            <w:vAlign w:val="center"/>
          </w:tcPr>
          <w:p>
            <w:pPr>
              <w:pStyle w:val="TableHeading"/>
              <w:suppressLineNumbers/>
              <w:bidi w:val="0"/>
              <w:spacing w:before="0" w:after="283"/>
              <w:jc w:val="center"/>
              <w:rPr/>
            </w:pPr>
            <w:r>
              <w:rPr/>
              <w:t xml:space="preserve">RA </w:t>
            </w:r>
          </w:p>
        </w:tc>
        <w:tc>
          <w:tcPr>
            <w:tcW w:w="856" w:type="dxa"/>
            <w:tcBorders/>
            <w:vAlign w:val="center"/>
          </w:tcPr>
          <w:p>
            <w:pPr>
              <w:pStyle w:val="TableHeading"/>
              <w:suppressLineNumbers/>
              <w:bidi w:val="0"/>
              <w:spacing w:before="0" w:after="283"/>
              <w:jc w:val="center"/>
              <w:rPr/>
            </w:pPr>
            <w:r>
              <w:rPr/>
              <w:t xml:space="preserve">Liiga </w:t>
            </w:r>
          </w:p>
        </w:tc>
        <w:tc>
          <w:tcPr>
            <w:tcW w:w="1332" w:type="dxa"/>
            <w:tcBorders/>
            <w:vAlign w:val="center"/>
          </w:tcPr>
          <w:p>
            <w:pPr>
              <w:pStyle w:val="TableHeading"/>
              <w:suppressLineNumbers/>
              <w:bidi w:val="0"/>
              <w:spacing w:before="0" w:after="283"/>
              <w:jc w:val="center"/>
              <w:rPr/>
            </w:pPr>
            <w:r>
              <w:rPr/>
              <w:t xml:space="preserve">Catcher </w:t>
            </w:r>
          </w:p>
        </w:tc>
        <w:tc>
          <w:tcPr>
            <w:tcW w:w="726" w:type="dxa"/>
            <w:tcBorders/>
            <w:vAlign w:val="center"/>
          </w:tcPr>
          <w:p>
            <w:pPr>
              <w:pStyle w:val="TableHeading"/>
              <w:suppressLineNumbers/>
              <w:bidi w:val="0"/>
              <w:spacing w:before="0" w:after="283"/>
              <w:jc w:val="center"/>
              <w:rPr/>
            </w:pPr>
            <w:r>
              <w:rPr/>
              <w:t xml:space="preserve">Huomautukset </w:t>
            </w:r>
          </w:p>
        </w:tc>
      </w:tr>
      <w:tr>
        <w:trPr/>
        <w:tc>
          <w:tcPr>
            <w:tcW w:w="483" w:type="dxa"/>
            <w:tcBorders/>
            <w:vAlign w:val="center"/>
          </w:tcPr>
          <w:p>
            <w:pPr>
              <w:pStyle w:val="TableContents"/>
              <w:bidi w:val="0"/>
              <w:spacing w:before="0" w:after="283"/>
              <w:jc w:val="left"/>
              <w:rPr/>
            </w:pPr>
            <w:r>
              <w:rPr/>
              <w:t xml:space="preserve">N / A </w:t>
            </w:r>
          </w:p>
        </w:tc>
        <w:tc>
          <w:tcPr>
            <w:tcW w:w="1119" w:type="dxa"/>
            <w:tcBorders/>
            <w:vAlign w:val="center"/>
          </w:tcPr>
          <w:p>
            <w:pPr>
              <w:pStyle w:val="TableContents"/>
              <w:bidi w:val="0"/>
              <w:spacing w:before="0" w:after="283"/>
              <w:jc w:val="left"/>
              <w:rPr/>
            </w:pPr>
            <w:r>
              <w:rPr/>
              <w:t xml:space="preserve">28. heinäkuuta 1875 </w:t>
            </w:r>
          </w:p>
        </w:tc>
        <w:tc>
          <w:tcPr>
            <w:tcW w:w="1715" w:type="dxa"/>
            <w:tcBorders/>
            <w:vAlign w:val="center"/>
          </w:tcPr>
          <w:p>
            <w:pPr>
              <w:pStyle w:val="TableHeading"/>
              <w:suppressLineNumbers/>
              <w:bidi w:val="0"/>
              <w:spacing w:before="0" w:after="283"/>
              <w:jc w:val="center"/>
              <w:rPr/>
            </w:pPr>
            <w:r>
              <w:rPr/>
              <w:t xml:space="preserve">Joe Borden </w:t>
            </w:r>
          </w:p>
        </w:tc>
        <w:tc>
          <w:tcPr>
            <w:tcW w:w="1546" w:type="dxa"/>
            <w:tcBorders/>
            <w:vAlign w:val="center"/>
          </w:tcPr>
          <w:p>
            <w:pPr>
              <w:pStyle w:val="TableContents"/>
              <w:bidi w:val="0"/>
              <w:spacing w:before="0" w:after="283"/>
              <w:jc w:val="left"/>
              <w:rPr/>
            </w:pPr>
            <w:r>
              <w:rPr/>
              <w:t xml:space="preserve">Philadelphia valkoiset sukat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sukat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NA </w:t>
            </w:r>
          </w:p>
        </w:tc>
        <w:tc>
          <w:tcPr>
            <w:tcW w:w="1332" w:type="dxa"/>
            <w:tcBorders/>
            <w:vAlign w:val="center"/>
          </w:tcPr>
          <w:p>
            <w:pPr>
              <w:pStyle w:val="TableContents"/>
              <w:bidi w:val="0"/>
              <w:spacing w:before="0" w:after="283"/>
              <w:jc w:val="left"/>
              <w:rPr/>
            </w:pPr>
            <w:r>
              <w:rPr/>
              <w:t xml:space="preserve">Pop Snyder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15. heinäkuuta 1876 </w:t>
            </w:r>
          </w:p>
        </w:tc>
        <w:tc>
          <w:tcPr>
            <w:tcW w:w="1715" w:type="dxa"/>
            <w:tcBorders/>
            <w:vAlign w:val="center"/>
          </w:tcPr>
          <w:p>
            <w:pPr>
              <w:pStyle w:val="TableHeading"/>
              <w:suppressLineNumbers/>
              <w:bidi w:val="0"/>
              <w:spacing w:before="0" w:after="283"/>
              <w:jc w:val="center"/>
              <w:rPr/>
            </w:pPr>
            <w:r>
              <w:rPr/>
              <w:t xml:space="preserve">George Bradley </w:t>
            </w:r>
          </w:p>
        </w:tc>
        <w:tc>
          <w:tcPr>
            <w:tcW w:w="1546" w:type="dxa"/>
            <w:tcBorders/>
            <w:vAlign w:val="center"/>
          </w:tcPr>
          <w:p>
            <w:pPr>
              <w:pStyle w:val="TableContents"/>
              <w:bidi w:val="0"/>
              <w:spacing w:before="0" w:after="283"/>
              <w:jc w:val="left"/>
              <w:rPr/>
            </w:pPr>
            <w:r>
              <w:rPr/>
              <w:t xml:space="preserve">St. Louis ruskeat sukat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Hartfordin tumma sininen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 Clapp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12. kesäkuuta 1880 </w:t>
            </w:r>
          </w:p>
        </w:tc>
        <w:tc>
          <w:tcPr>
            <w:tcW w:w="1715" w:type="dxa"/>
            <w:tcBorders/>
            <w:vAlign w:val="center"/>
          </w:tcPr>
          <w:p>
            <w:pPr>
              <w:pStyle w:val="TableHeading"/>
              <w:suppressLineNumbers/>
              <w:bidi w:val="0"/>
              <w:spacing w:before="0" w:after="283"/>
              <w:jc w:val="center"/>
              <w:rPr/>
            </w:pPr>
            <w:r>
              <w:rPr/>
              <w:t xml:space="preserve">Lee Richmond </w:t>
            </w:r>
          </w:p>
        </w:tc>
        <w:tc>
          <w:tcPr>
            <w:tcW w:w="1546" w:type="dxa"/>
            <w:tcBorders/>
            <w:vAlign w:val="center"/>
          </w:tcPr>
          <w:p>
            <w:pPr>
              <w:pStyle w:val="TableContents"/>
              <w:bidi w:val="0"/>
              <w:spacing w:before="0" w:after="283"/>
              <w:jc w:val="left"/>
              <w:rPr/>
            </w:pPr>
            <w:r>
              <w:rPr/>
              <w:t xml:space="preserve">Worcester Worcesters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Blues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Charlie Bennett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17. kesäkuuta 1880 </w:t>
            </w:r>
          </w:p>
        </w:tc>
        <w:tc>
          <w:tcPr>
            <w:tcW w:w="1715" w:type="dxa"/>
            <w:tcBorders/>
            <w:vAlign w:val="center"/>
          </w:tcPr>
          <w:p>
            <w:pPr>
              <w:pStyle w:val="TableHeading"/>
              <w:suppressLineNumbers/>
              <w:bidi w:val="0"/>
              <w:spacing w:before="0" w:after="283"/>
              <w:jc w:val="center"/>
              <w:rPr/>
            </w:pPr>
            <w:r>
              <w:rPr/>
              <w:t xml:space="preserve">John Montgomery Ward </w:t>
            </w:r>
          </w:p>
        </w:tc>
        <w:tc>
          <w:tcPr>
            <w:tcW w:w="1546" w:type="dxa"/>
            <w:tcBorders/>
            <w:vAlign w:val="center"/>
          </w:tcPr>
          <w:p>
            <w:pPr>
              <w:pStyle w:val="TableContents"/>
              <w:bidi w:val="0"/>
              <w:spacing w:before="0" w:after="283"/>
              <w:jc w:val="left"/>
              <w:rPr/>
            </w:pPr>
            <w:r>
              <w:rPr/>
              <w:t xml:space="preserve">Providence Grays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Buffalo Bisons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Emil Gross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sz w:val="4"/>
                <w:szCs w:val="4"/>
              </w:rPr>
            </w:pPr>
            <w:r>
              <w:rPr>
                <w:sz w:val="4"/>
                <w:szCs w:val="4"/>
              </w:rPr>
            </w:r>
          </w:p>
        </w:tc>
        <w:tc>
          <w:tcPr>
            <w:tcW w:w="1119" w:type="dxa"/>
            <w:tcBorders/>
            <w:vAlign w:val="center"/>
          </w:tcPr>
          <w:p>
            <w:pPr>
              <w:pStyle w:val="TableContents"/>
              <w:bidi w:val="0"/>
              <w:spacing w:before="0" w:after="283"/>
              <w:jc w:val="left"/>
              <w:rPr/>
            </w:pPr>
            <w:r>
              <w:rPr/>
              <w:t xml:space="preserve">19. elokuuta 1880 </w:t>
            </w:r>
          </w:p>
        </w:tc>
        <w:tc>
          <w:tcPr>
            <w:tcW w:w="1715" w:type="dxa"/>
            <w:tcBorders/>
            <w:vAlign w:val="center"/>
          </w:tcPr>
          <w:p>
            <w:pPr>
              <w:pStyle w:val="TableHeading"/>
              <w:suppressLineNumbers/>
              <w:bidi w:val="0"/>
              <w:spacing w:before="0" w:after="283"/>
              <w:jc w:val="center"/>
              <w:rPr/>
            </w:pPr>
            <w:r>
              <w:rPr/>
              <w:t xml:space="preserve">Larry Corcoran (1) </w:t>
            </w:r>
          </w:p>
        </w:tc>
        <w:tc>
          <w:tcPr>
            <w:tcW w:w="1546" w:type="dxa"/>
            <w:tcBorders/>
            <w:vAlign w:val="center"/>
          </w:tcPr>
          <w:p>
            <w:pPr>
              <w:pStyle w:val="TableContents"/>
              <w:bidi w:val="0"/>
              <w:spacing w:before="0" w:after="283"/>
              <w:jc w:val="left"/>
              <w:rPr/>
            </w:pPr>
            <w:r>
              <w:rPr/>
              <w:t xml:space="preserve">Chicago White sukat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Boston Red Caps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Silver Flint (? IP) (1) King Kelly (? IP)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 </w:t>
            </w:r>
          </w:p>
        </w:tc>
        <w:tc>
          <w:tcPr>
            <w:tcW w:w="1119" w:type="dxa"/>
            <w:tcBorders/>
            <w:vAlign w:val="center"/>
          </w:tcPr>
          <w:p>
            <w:pPr>
              <w:pStyle w:val="TableContents"/>
              <w:bidi w:val="0"/>
              <w:spacing w:before="0" w:after="283"/>
              <w:jc w:val="left"/>
              <w:rPr/>
            </w:pPr>
            <w:r>
              <w:rPr/>
              <w:t xml:space="preserve">20. elokuuta 1880 </w:t>
            </w:r>
          </w:p>
        </w:tc>
        <w:tc>
          <w:tcPr>
            <w:tcW w:w="1715" w:type="dxa"/>
            <w:tcBorders/>
            <w:vAlign w:val="center"/>
          </w:tcPr>
          <w:p>
            <w:pPr>
              <w:pStyle w:val="TableHeading"/>
              <w:suppressLineNumbers/>
              <w:bidi w:val="0"/>
              <w:spacing w:before="0" w:after="283"/>
              <w:jc w:val="center"/>
              <w:rPr/>
            </w:pPr>
            <w:r>
              <w:rPr/>
              <w:t xml:space="preserve">Pud Galvin (1) </w:t>
            </w:r>
          </w:p>
        </w:tc>
        <w:tc>
          <w:tcPr>
            <w:tcW w:w="1546" w:type="dxa"/>
            <w:tcBorders/>
            <w:vAlign w:val="center"/>
          </w:tcPr>
          <w:p>
            <w:pPr>
              <w:pStyle w:val="TableContents"/>
              <w:bidi w:val="0"/>
              <w:spacing w:before="0" w:after="283"/>
              <w:jc w:val="left"/>
              <w:rPr/>
            </w:pPr>
            <w:r>
              <w:rPr/>
              <w:t xml:space="preserve">Buffalo Bisons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Worcester Worcesters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Jack Rowe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 </w:t>
            </w:r>
          </w:p>
        </w:tc>
        <w:tc>
          <w:tcPr>
            <w:tcW w:w="1119" w:type="dxa"/>
            <w:tcBorders/>
            <w:vAlign w:val="center"/>
          </w:tcPr>
          <w:p>
            <w:pPr>
              <w:pStyle w:val="TableContents"/>
              <w:bidi w:val="0"/>
              <w:spacing w:before="0" w:after="283"/>
              <w:jc w:val="left"/>
              <w:rPr/>
            </w:pPr>
            <w:r>
              <w:rPr/>
              <w:t xml:space="preserve">11. syyskuuta 1882 </w:t>
            </w:r>
          </w:p>
        </w:tc>
        <w:tc>
          <w:tcPr>
            <w:tcW w:w="1715" w:type="dxa"/>
            <w:tcBorders/>
            <w:vAlign w:val="center"/>
          </w:tcPr>
          <w:p>
            <w:pPr>
              <w:pStyle w:val="TableHeading"/>
              <w:suppressLineNumbers/>
              <w:bidi w:val="0"/>
              <w:spacing w:before="0" w:after="283"/>
              <w:jc w:val="center"/>
              <w:rPr/>
            </w:pPr>
            <w:r>
              <w:rPr/>
              <w:t xml:space="preserve">Tony Mullane </w:t>
            </w:r>
          </w:p>
        </w:tc>
        <w:tc>
          <w:tcPr>
            <w:tcW w:w="1546" w:type="dxa"/>
            <w:tcBorders/>
            <w:vAlign w:val="center"/>
          </w:tcPr>
          <w:p>
            <w:pPr>
              <w:pStyle w:val="TableContents"/>
              <w:bidi w:val="0"/>
              <w:spacing w:before="0" w:after="283"/>
              <w:jc w:val="left"/>
              <w:rPr/>
            </w:pPr>
            <w:r>
              <w:rPr/>
              <w:t xml:space="preserve">Louisville Eclipse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Cincinnatin punaiset sukat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Dan Sullivan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 </w:t>
            </w:r>
          </w:p>
        </w:tc>
        <w:tc>
          <w:tcPr>
            <w:tcW w:w="1119" w:type="dxa"/>
            <w:tcBorders/>
            <w:vAlign w:val="center"/>
          </w:tcPr>
          <w:p>
            <w:pPr>
              <w:pStyle w:val="TableContents"/>
              <w:bidi w:val="0"/>
              <w:spacing w:before="0" w:after="283"/>
              <w:jc w:val="left"/>
              <w:rPr/>
            </w:pPr>
            <w:r>
              <w:rPr/>
              <w:t xml:space="preserve">19. syyskuuta 1882 </w:t>
            </w:r>
          </w:p>
        </w:tc>
        <w:tc>
          <w:tcPr>
            <w:tcW w:w="1715" w:type="dxa"/>
            <w:tcBorders/>
            <w:vAlign w:val="center"/>
          </w:tcPr>
          <w:p>
            <w:pPr>
              <w:pStyle w:val="TableHeading"/>
              <w:suppressLineNumbers/>
              <w:bidi w:val="0"/>
              <w:spacing w:before="0" w:after="283"/>
              <w:jc w:val="center"/>
              <w:rPr/>
            </w:pPr>
            <w:r>
              <w:rPr/>
              <w:t xml:space="preserve">Guy Hecker </w:t>
            </w:r>
          </w:p>
        </w:tc>
        <w:tc>
          <w:tcPr>
            <w:tcW w:w="1546" w:type="dxa"/>
            <w:tcBorders/>
            <w:vAlign w:val="center"/>
          </w:tcPr>
          <w:p>
            <w:pPr>
              <w:pStyle w:val="TableContents"/>
              <w:bidi w:val="0"/>
              <w:spacing w:before="0" w:after="283"/>
              <w:jc w:val="left"/>
              <w:rPr/>
            </w:pPr>
            <w:r>
              <w:rPr/>
              <w:t xml:space="preserve">Louisville Eclipse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Pittsburgh Alleghenys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Dan Sullivan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 </w:t>
            </w:r>
          </w:p>
        </w:tc>
        <w:tc>
          <w:tcPr>
            <w:tcW w:w="1119" w:type="dxa"/>
            <w:tcBorders/>
            <w:vAlign w:val="center"/>
          </w:tcPr>
          <w:p>
            <w:pPr>
              <w:pStyle w:val="TableContents"/>
              <w:bidi w:val="0"/>
              <w:spacing w:before="0" w:after="283"/>
              <w:jc w:val="left"/>
              <w:rPr/>
            </w:pPr>
            <w:r>
              <w:rPr/>
              <w:t xml:space="preserve">20. syyskuuta 1882 </w:t>
            </w:r>
          </w:p>
        </w:tc>
        <w:tc>
          <w:tcPr>
            <w:tcW w:w="1715" w:type="dxa"/>
            <w:tcBorders/>
            <w:vAlign w:val="center"/>
          </w:tcPr>
          <w:p>
            <w:pPr>
              <w:pStyle w:val="TableHeading"/>
              <w:suppressLineNumbers/>
              <w:bidi w:val="0"/>
              <w:spacing w:before="0" w:after="283"/>
              <w:jc w:val="center"/>
              <w:rPr/>
            </w:pPr>
            <w:r>
              <w:rPr/>
              <w:t xml:space="preserve">Larry Corcoran (2) </w:t>
            </w:r>
          </w:p>
        </w:tc>
        <w:tc>
          <w:tcPr>
            <w:tcW w:w="1546" w:type="dxa"/>
            <w:tcBorders/>
            <w:vAlign w:val="center"/>
          </w:tcPr>
          <w:p>
            <w:pPr>
              <w:pStyle w:val="TableContents"/>
              <w:bidi w:val="0"/>
              <w:spacing w:before="0" w:after="283"/>
              <w:jc w:val="left"/>
              <w:rPr/>
            </w:pPr>
            <w:r>
              <w:rPr/>
              <w:t xml:space="preserve">Chicago White sukat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Worcester Worcesters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Silver Flint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 </w:t>
            </w:r>
          </w:p>
        </w:tc>
        <w:tc>
          <w:tcPr>
            <w:tcW w:w="1119" w:type="dxa"/>
            <w:tcBorders/>
            <w:vAlign w:val="center"/>
          </w:tcPr>
          <w:p>
            <w:pPr>
              <w:pStyle w:val="TableContents"/>
              <w:bidi w:val="0"/>
              <w:spacing w:before="0" w:after="283"/>
              <w:jc w:val="left"/>
              <w:rPr/>
            </w:pPr>
            <w:r>
              <w:rPr/>
              <w:t xml:space="preserve">25. heinäkuuta 1883 </w:t>
            </w:r>
          </w:p>
        </w:tc>
        <w:tc>
          <w:tcPr>
            <w:tcW w:w="1715" w:type="dxa"/>
            <w:tcBorders/>
            <w:vAlign w:val="center"/>
          </w:tcPr>
          <w:p>
            <w:pPr>
              <w:pStyle w:val="TableHeading"/>
              <w:suppressLineNumbers/>
              <w:bidi w:val="0"/>
              <w:spacing w:before="0" w:after="283"/>
              <w:jc w:val="center"/>
              <w:rPr/>
            </w:pPr>
            <w:r>
              <w:rPr/>
              <w:t xml:space="preserve">Charles Radbourn </w:t>
            </w:r>
          </w:p>
        </w:tc>
        <w:tc>
          <w:tcPr>
            <w:tcW w:w="1546" w:type="dxa"/>
            <w:tcBorders/>
            <w:vAlign w:val="center"/>
          </w:tcPr>
          <w:p>
            <w:pPr>
              <w:pStyle w:val="TableContents"/>
              <w:bidi w:val="0"/>
              <w:spacing w:before="0" w:after="283"/>
              <w:jc w:val="left"/>
              <w:rPr/>
            </w:pPr>
            <w:r>
              <w:rPr/>
              <w:t xml:space="preserve">Providence Grays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Cleveland Blues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Barney Gilligan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 </w:t>
            </w:r>
          </w:p>
        </w:tc>
        <w:tc>
          <w:tcPr>
            <w:tcW w:w="1119" w:type="dxa"/>
            <w:tcBorders/>
            <w:vAlign w:val="center"/>
          </w:tcPr>
          <w:p>
            <w:pPr>
              <w:pStyle w:val="TableContents"/>
              <w:bidi w:val="0"/>
              <w:spacing w:before="0" w:after="283"/>
              <w:jc w:val="left"/>
              <w:rPr/>
            </w:pPr>
            <w:r>
              <w:rPr/>
              <w:t xml:space="preserve">13. syyskuuta 1883 </w:t>
            </w:r>
          </w:p>
        </w:tc>
        <w:tc>
          <w:tcPr>
            <w:tcW w:w="1715" w:type="dxa"/>
            <w:tcBorders/>
            <w:vAlign w:val="center"/>
          </w:tcPr>
          <w:p>
            <w:pPr>
              <w:pStyle w:val="TableHeading"/>
              <w:suppressLineNumbers/>
              <w:bidi w:val="0"/>
              <w:spacing w:before="0" w:after="283"/>
              <w:jc w:val="center"/>
              <w:rPr/>
            </w:pPr>
            <w:r>
              <w:rPr/>
              <w:t xml:space="preserve">Hugh Daily </w:t>
            </w:r>
          </w:p>
        </w:tc>
        <w:tc>
          <w:tcPr>
            <w:tcW w:w="1546" w:type="dxa"/>
            <w:tcBorders/>
            <w:vAlign w:val="center"/>
          </w:tcPr>
          <w:p>
            <w:pPr>
              <w:pStyle w:val="TableContents"/>
              <w:bidi w:val="0"/>
              <w:spacing w:before="0" w:after="283"/>
              <w:jc w:val="left"/>
              <w:rPr/>
            </w:pPr>
            <w:r>
              <w:rPr/>
              <w:t xml:space="preserve">Cleveland Blues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Doc Bushong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 </w:t>
            </w:r>
          </w:p>
        </w:tc>
        <w:tc>
          <w:tcPr>
            <w:tcW w:w="1119" w:type="dxa"/>
            <w:tcBorders/>
            <w:vAlign w:val="center"/>
          </w:tcPr>
          <w:p>
            <w:pPr>
              <w:pStyle w:val="TableContents"/>
              <w:bidi w:val="0"/>
              <w:spacing w:before="0" w:after="283"/>
              <w:jc w:val="left"/>
              <w:rPr/>
            </w:pPr>
            <w:r>
              <w:rPr/>
              <w:t xml:space="preserve">24. toukokuuta 1884 </w:t>
            </w:r>
          </w:p>
        </w:tc>
        <w:tc>
          <w:tcPr>
            <w:tcW w:w="1715" w:type="dxa"/>
            <w:tcBorders/>
            <w:vAlign w:val="center"/>
          </w:tcPr>
          <w:p>
            <w:pPr>
              <w:pStyle w:val="TableHeading"/>
              <w:suppressLineNumbers/>
              <w:bidi w:val="0"/>
              <w:spacing w:before="0" w:after="283"/>
              <w:jc w:val="center"/>
              <w:rPr/>
            </w:pPr>
            <w:r>
              <w:rPr/>
              <w:t xml:space="preserve">Al Atkinson (1)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Pittsburgh Alleghenys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Jocko Milligan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 </w:t>
            </w:r>
          </w:p>
        </w:tc>
        <w:tc>
          <w:tcPr>
            <w:tcW w:w="1119" w:type="dxa"/>
            <w:tcBorders/>
            <w:vAlign w:val="center"/>
          </w:tcPr>
          <w:p>
            <w:pPr>
              <w:pStyle w:val="TableContents"/>
              <w:bidi w:val="0"/>
              <w:spacing w:before="0" w:after="283"/>
              <w:jc w:val="left"/>
              <w:rPr/>
            </w:pPr>
            <w:r>
              <w:rPr/>
              <w:t xml:space="preserve">29. toukokuuta 1884 </w:t>
            </w:r>
          </w:p>
        </w:tc>
        <w:tc>
          <w:tcPr>
            <w:tcW w:w="1715" w:type="dxa"/>
            <w:tcBorders/>
            <w:vAlign w:val="center"/>
          </w:tcPr>
          <w:p>
            <w:pPr>
              <w:pStyle w:val="TableHeading"/>
              <w:suppressLineNumbers/>
              <w:bidi w:val="0"/>
              <w:spacing w:before="0" w:after="283"/>
              <w:jc w:val="center"/>
              <w:rPr/>
            </w:pPr>
            <w:r>
              <w:rPr/>
              <w:t xml:space="preserve">Ed Morris </w:t>
            </w:r>
          </w:p>
        </w:tc>
        <w:tc>
          <w:tcPr>
            <w:tcW w:w="1546" w:type="dxa"/>
            <w:tcBorders/>
            <w:vAlign w:val="center"/>
          </w:tcPr>
          <w:p>
            <w:pPr>
              <w:pStyle w:val="TableContents"/>
              <w:bidi w:val="0"/>
              <w:spacing w:before="0" w:after="283"/>
              <w:jc w:val="left"/>
              <w:rPr/>
            </w:pPr>
            <w:r>
              <w:rPr/>
              <w:t xml:space="preserve">Columbus Buckeyes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Pittsburgh Alleghenys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Rudy Kemmler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 </w:t>
            </w:r>
          </w:p>
        </w:tc>
        <w:tc>
          <w:tcPr>
            <w:tcW w:w="1119" w:type="dxa"/>
            <w:tcBorders/>
            <w:vAlign w:val="center"/>
          </w:tcPr>
          <w:p>
            <w:pPr>
              <w:pStyle w:val="TableContents"/>
              <w:bidi w:val="0"/>
              <w:spacing w:before="0" w:after="283"/>
              <w:jc w:val="left"/>
              <w:rPr/>
            </w:pPr>
            <w:r>
              <w:rPr/>
              <w:t xml:space="preserve">5. kesäkuuta 1884 </w:t>
            </w:r>
          </w:p>
        </w:tc>
        <w:tc>
          <w:tcPr>
            <w:tcW w:w="1715" w:type="dxa"/>
            <w:tcBorders/>
            <w:vAlign w:val="center"/>
          </w:tcPr>
          <w:p>
            <w:pPr>
              <w:pStyle w:val="TableHeading"/>
              <w:suppressLineNumbers/>
              <w:bidi w:val="0"/>
              <w:spacing w:before="0" w:after="283"/>
              <w:jc w:val="center"/>
              <w:rPr/>
            </w:pPr>
            <w:r>
              <w:rPr/>
              <w:t xml:space="preserve">Frank Mountain </w:t>
            </w:r>
          </w:p>
        </w:tc>
        <w:tc>
          <w:tcPr>
            <w:tcW w:w="1546" w:type="dxa"/>
            <w:tcBorders/>
            <w:vAlign w:val="center"/>
          </w:tcPr>
          <w:p>
            <w:pPr>
              <w:pStyle w:val="TableContents"/>
              <w:bidi w:val="0"/>
              <w:spacing w:before="0" w:after="283"/>
              <w:jc w:val="left"/>
              <w:rPr/>
            </w:pPr>
            <w:r>
              <w:rPr/>
              <w:t xml:space="preserve">Columbus Buckeyes </w:t>
            </w:r>
          </w:p>
        </w:tc>
        <w:tc>
          <w:tcPr>
            <w:tcW w:w="421" w:type="dxa"/>
            <w:tcBorders/>
            <w:vAlign w:val="center"/>
          </w:tcPr>
          <w:p>
            <w:pPr>
              <w:pStyle w:val="TableContents"/>
              <w:bidi w:val="0"/>
              <w:spacing w:before="0" w:after="283"/>
              <w:jc w:val="left"/>
              <w:rPr/>
            </w:pPr>
            <w:r>
              <w:rPr/>
              <w:t xml:space="preserve">12 </w:t>
            </w:r>
          </w:p>
        </w:tc>
        <w:tc>
          <w:tcPr>
            <w:tcW w:w="1541" w:type="dxa"/>
            <w:tcBorders/>
            <w:vAlign w:val="center"/>
          </w:tcPr>
          <w:p>
            <w:pPr>
              <w:pStyle w:val="TableContents"/>
              <w:bidi w:val="0"/>
              <w:spacing w:before="0" w:after="283"/>
              <w:jc w:val="left"/>
              <w:rPr/>
            </w:pPr>
            <w:r>
              <w:rPr/>
              <w:t xml:space="preserve">Washington Nationals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Rudy Kemmler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 </w:t>
            </w:r>
          </w:p>
        </w:tc>
        <w:tc>
          <w:tcPr>
            <w:tcW w:w="1119" w:type="dxa"/>
            <w:tcBorders/>
            <w:vAlign w:val="center"/>
          </w:tcPr>
          <w:p>
            <w:pPr>
              <w:pStyle w:val="TableContents"/>
              <w:bidi w:val="0"/>
              <w:spacing w:before="0" w:after="283"/>
              <w:jc w:val="left"/>
              <w:rPr/>
            </w:pPr>
            <w:r>
              <w:rPr/>
              <w:t xml:space="preserve">27. kesäkuuta 1884 </w:t>
            </w:r>
          </w:p>
        </w:tc>
        <w:tc>
          <w:tcPr>
            <w:tcW w:w="1715" w:type="dxa"/>
            <w:tcBorders/>
            <w:vAlign w:val="center"/>
          </w:tcPr>
          <w:p>
            <w:pPr>
              <w:pStyle w:val="TableHeading"/>
              <w:suppressLineNumbers/>
              <w:bidi w:val="0"/>
              <w:spacing w:before="0" w:after="283"/>
              <w:jc w:val="center"/>
              <w:rPr/>
            </w:pPr>
            <w:r>
              <w:rPr/>
              <w:t xml:space="preserve">Larry Corcoran (3) </w:t>
            </w:r>
          </w:p>
        </w:tc>
        <w:tc>
          <w:tcPr>
            <w:tcW w:w="1546" w:type="dxa"/>
            <w:tcBorders/>
            <w:vAlign w:val="center"/>
          </w:tcPr>
          <w:p>
            <w:pPr>
              <w:pStyle w:val="TableContents"/>
              <w:bidi w:val="0"/>
              <w:spacing w:before="0" w:after="283"/>
              <w:jc w:val="left"/>
              <w:rPr/>
            </w:pPr>
            <w:r>
              <w:rPr/>
              <w:t xml:space="preserve">Chicago White sukat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Providence Grays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King Kelly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 </w:t>
            </w:r>
          </w:p>
        </w:tc>
        <w:tc>
          <w:tcPr>
            <w:tcW w:w="1119" w:type="dxa"/>
            <w:tcBorders/>
            <w:vAlign w:val="center"/>
          </w:tcPr>
          <w:p>
            <w:pPr>
              <w:pStyle w:val="TableContents"/>
              <w:bidi w:val="0"/>
              <w:spacing w:before="0" w:after="283"/>
              <w:jc w:val="left"/>
              <w:rPr/>
            </w:pPr>
            <w:r>
              <w:rPr/>
              <w:t xml:space="preserve">4. elokuuta 1884 </w:t>
            </w:r>
          </w:p>
        </w:tc>
        <w:tc>
          <w:tcPr>
            <w:tcW w:w="1715" w:type="dxa"/>
            <w:tcBorders/>
            <w:vAlign w:val="center"/>
          </w:tcPr>
          <w:p>
            <w:pPr>
              <w:pStyle w:val="TableHeading"/>
              <w:suppressLineNumbers/>
              <w:bidi w:val="0"/>
              <w:spacing w:before="0" w:after="283"/>
              <w:jc w:val="center"/>
              <w:rPr/>
            </w:pPr>
            <w:r>
              <w:rPr/>
              <w:t xml:space="preserve">Pud Galvin (2) </w:t>
            </w:r>
          </w:p>
        </w:tc>
        <w:tc>
          <w:tcPr>
            <w:tcW w:w="1546" w:type="dxa"/>
            <w:tcBorders/>
            <w:vAlign w:val="center"/>
          </w:tcPr>
          <w:p>
            <w:pPr>
              <w:pStyle w:val="TableContents"/>
              <w:bidi w:val="0"/>
              <w:spacing w:before="0" w:after="283"/>
              <w:jc w:val="left"/>
              <w:rPr/>
            </w:pPr>
            <w:r>
              <w:rPr/>
              <w:t xml:space="preserve">Buffalo Bisons </w:t>
            </w:r>
          </w:p>
        </w:tc>
        <w:tc>
          <w:tcPr>
            <w:tcW w:w="421" w:type="dxa"/>
            <w:tcBorders/>
            <w:vAlign w:val="center"/>
          </w:tcPr>
          <w:p>
            <w:pPr>
              <w:pStyle w:val="TableContents"/>
              <w:bidi w:val="0"/>
              <w:spacing w:before="0" w:after="283"/>
              <w:jc w:val="left"/>
              <w:rPr/>
            </w:pPr>
            <w:r>
              <w:rPr/>
              <w:t xml:space="preserve">18 </w:t>
            </w:r>
          </w:p>
        </w:tc>
        <w:tc>
          <w:tcPr>
            <w:tcW w:w="1541" w:type="dxa"/>
            <w:tcBorders/>
            <w:vAlign w:val="center"/>
          </w:tcPr>
          <w:p>
            <w:pPr>
              <w:pStyle w:val="TableContents"/>
              <w:bidi w:val="0"/>
              <w:spacing w:before="0" w:after="283"/>
              <w:jc w:val="left"/>
              <w:rPr/>
            </w:pPr>
            <w:r>
              <w:rPr/>
              <w:t xml:space="preserve">Detroit Wolverines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Jack Rowe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 </w:t>
            </w:r>
          </w:p>
        </w:tc>
        <w:tc>
          <w:tcPr>
            <w:tcW w:w="1119" w:type="dxa"/>
            <w:tcBorders/>
            <w:vAlign w:val="center"/>
          </w:tcPr>
          <w:p>
            <w:pPr>
              <w:pStyle w:val="TableContents"/>
              <w:bidi w:val="0"/>
              <w:spacing w:before="0" w:after="283"/>
              <w:jc w:val="left"/>
              <w:rPr/>
            </w:pPr>
            <w:r>
              <w:rPr/>
              <w:t xml:space="preserve">26. elokuuta 1884 </w:t>
            </w:r>
          </w:p>
        </w:tc>
        <w:tc>
          <w:tcPr>
            <w:tcW w:w="1715" w:type="dxa"/>
            <w:tcBorders/>
            <w:vAlign w:val="center"/>
          </w:tcPr>
          <w:p>
            <w:pPr>
              <w:pStyle w:val="TableHeading"/>
              <w:suppressLineNumbers/>
              <w:bidi w:val="0"/>
              <w:spacing w:before="0" w:after="283"/>
              <w:jc w:val="center"/>
              <w:rPr/>
            </w:pPr>
            <w:r>
              <w:rPr/>
              <w:t xml:space="preserve">Dick Burns </w:t>
            </w:r>
          </w:p>
        </w:tc>
        <w:tc>
          <w:tcPr>
            <w:tcW w:w="1546" w:type="dxa"/>
            <w:tcBorders/>
            <w:vAlign w:val="center"/>
          </w:tcPr>
          <w:p>
            <w:pPr>
              <w:pStyle w:val="TableContents"/>
              <w:bidi w:val="0"/>
              <w:spacing w:before="0" w:after="283"/>
              <w:jc w:val="left"/>
              <w:rPr/>
            </w:pPr>
            <w:r>
              <w:rPr/>
              <w:t xml:space="preserve">Cincinnati Outlaw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Kansas Cityn ammattiliitot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UA </w:t>
            </w:r>
          </w:p>
        </w:tc>
        <w:tc>
          <w:tcPr>
            <w:tcW w:w="1332" w:type="dxa"/>
            <w:tcBorders/>
            <w:vAlign w:val="center"/>
          </w:tcPr>
          <w:p>
            <w:pPr>
              <w:pStyle w:val="TableContents"/>
              <w:bidi w:val="0"/>
              <w:spacing w:before="0" w:after="283"/>
              <w:jc w:val="left"/>
              <w:rPr/>
            </w:pPr>
            <w:r>
              <w:rPr/>
              <w:t xml:space="preserve">Joe Crotty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 </w:t>
            </w:r>
          </w:p>
        </w:tc>
        <w:tc>
          <w:tcPr>
            <w:tcW w:w="1119" w:type="dxa"/>
            <w:tcBorders/>
            <w:vAlign w:val="center"/>
          </w:tcPr>
          <w:p>
            <w:pPr>
              <w:pStyle w:val="TableContents"/>
              <w:bidi w:val="0"/>
              <w:spacing w:before="0" w:after="283"/>
              <w:jc w:val="left"/>
              <w:rPr/>
            </w:pPr>
            <w:r>
              <w:rPr/>
              <w:t xml:space="preserve">28. syyskuuta 1884 </w:t>
            </w:r>
          </w:p>
        </w:tc>
        <w:tc>
          <w:tcPr>
            <w:tcW w:w="1715" w:type="dxa"/>
            <w:tcBorders/>
            <w:vAlign w:val="center"/>
          </w:tcPr>
          <w:p>
            <w:pPr>
              <w:pStyle w:val="TableHeading"/>
              <w:suppressLineNumbers/>
              <w:bidi w:val="0"/>
              <w:spacing w:before="0" w:after="283"/>
              <w:jc w:val="center"/>
              <w:rPr/>
            </w:pPr>
            <w:r>
              <w:rPr/>
              <w:t xml:space="preserve">Ed Cushman </w:t>
            </w:r>
          </w:p>
        </w:tc>
        <w:tc>
          <w:tcPr>
            <w:tcW w:w="1546" w:type="dxa"/>
            <w:tcBorders/>
            <w:vAlign w:val="center"/>
          </w:tcPr>
          <w:p>
            <w:pPr>
              <w:pStyle w:val="TableContents"/>
              <w:bidi w:val="0"/>
              <w:spacing w:before="0" w:after="283"/>
              <w:jc w:val="left"/>
              <w:rPr/>
            </w:pPr>
            <w:r>
              <w:rPr/>
              <w:t xml:space="preserve">Milwaukee Brewers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Washington Nationals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UA </w:t>
            </w:r>
          </w:p>
        </w:tc>
        <w:tc>
          <w:tcPr>
            <w:tcW w:w="1332" w:type="dxa"/>
            <w:tcBorders/>
            <w:vAlign w:val="center"/>
          </w:tcPr>
          <w:p>
            <w:pPr>
              <w:pStyle w:val="TableContents"/>
              <w:bidi w:val="0"/>
              <w:spacing w:before="0" w:after="283"/>
              <w:jc w:val="left"/>
              <w:rPr/>
            </w:pPr>
            <w:r>
              <w:rPr/>
              <w:t xml:space="preserve">Cal Broughton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 </w:t>
            </w:r>
          </w:p>
        </w:tc>
        <w:tc>
          <w:tcPr>
            <w:tcW w:w="1119" w:type="dxa"/>
            <w:tcBorders/>
            <w:vAlign w:val="center"/>
          </w:tcPr>
          <w:p>
            <w:pPr>
              <w:pStyle w:val="TableContents"/>
              <w:bidi w:val="0"/>
              <w:spacing w:before="0" w:after="283"/>
              <w:jc w:val="left"/>
              <w:rPr/>
            </w:pPr>
            <w:r>
              <w:rPr/>
              <w:t xml:space="preserve">4. lokakuuta 1884 </w:t>
            </w:r>
          </w:p>
        </w:tc>
        <w:tc>
          <w:tcPr>
            <w:tcW w:w="1715" w:type="dxa"/>
            <w:tcBorders/>
            <w:vAlign w:val="center"/>
          </w:tcPr>
          <w:p>
            <w:pPr>
              <w:pStyle w:val="TableHeading"/>
              <w:suppressLineNumbers/>
              <w:bidi w:val="0"/>
              <w:spacing w:before="0" w:after="283"/>
              <w:jc w:val="center"/>
              <w:rPr/>
            </w:pPr>
            <w:r>
              <w:rPr/>
              <w:t xml:space="preserve">Sam Kimber </w:t>
            </w:r>
          </w:p>
        </w:tc>
        <w:tc>
          <w:tcPr>
            <w:tcW w:w="1546" w:type="dxa"/>
            <w:tcBorders/>
            <w:vAlign w:val="center"/>
          </w:tcPr>
          <w:p>
            <w:pPr>
              <w:pStyle w:val="TableContents"/>
              <w:bidi w:val="0"/>
              <w:spacing w:before="0" w:after="283"/>
              <w:jc w:val="left"/>
              <w:rPr/>
            </w:pPr>
            <w:r>
              <w:rPr/>
              <w:t xml:space="preserve">Brooklyn Atlantics </w:t>
            </w:r>
          </w:p>
        </w:tc>
        <w:tc>
          <w:tcPr>
            <w:tcW w:w="421" w:type="dxa"/>
            <w:tcBorders/>
            <w:vAlign w:val="center"/>
          </w:tcPr>
          <w:p>
            <w:pPr>
              <w:pStyle w:val="TableContents"/>
              <w:bidi w:val="0"/>
              <w:spacing w:before="0" w:after="283"/>
              <w:jc w:val="left"/>
              <w:rPr/>
            </w:pPr>
            <w:r>
              <w:rPr/>
              <w:t xml:space="preserve">0 </w:t>
            </w:r>
          </w:p>
        </w:tc>
        <w:tc>
          <w:tcPr>
            <w:tcW w:w="1541" w:type="dxa"/>
            <w:tcBorders/>
            <w:vAlign w:val="center"/>
          </w:tcPr>
          <w:p>
            <w:pPr>
              <w:pStyle w:val="TableContents"/>
              <w:bidi w:val="0"/>
              <w:spacing w:before="0" w:after="283"/>
              <w:jc w:val="left"/>
              <w:rPr/>
            </w:pPr>
            <w:r>
              <w:rPr/>
              <w:t xml:space="preserve">Toledon siniset sukat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Jack Corcoran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 </w:t>
            </w:r>
          </w:p>
        </w:tc>
        <w:tc>
          <w:tcPr>
            <w:tcW w:w="1119" w:type="dxa"/>
            <w:tcBorders/>
            <w:vAlign w:val="center"/>
          </w:tcPr>
          <w:p>
            <w:pPr>
              <w:pStyle w:val="TableContents"/>
              <w:bidi w:val="0"/>
              <w:spacing w:before="0" w:after="283"/>
              <w:jc w:val="left"/>
              <w:rPr/>
            </w:pPr>
            <w:r>
              <w:rPr/>
              <w:t xml:space="preserve">27. heinäkuuta 1885 </w:t>
            </w:r>
          </w:p>
        </w:tc>
        <w:tc>
          <w:tcPr>
            <w:tcW w:w="1715" w:type="dxa"/>
            <w:tcBorders/>
            <w:vAlign w:val="center"/>
          </w:tcPr>
          <w:p>
            <w:pPr>
              <w:pStyle w:val="TableHeading"/>
              <w:suppressLineNumbers/>
              <w:bidi w:val="0"/>
              <w:spacing w:before="0" w:after="283"/>
              <w:jc w:val="center"/>
              <w:rPr/>
            </w:pPr>
            <w:r>
              <w:rPr/>
              <w:t xml:space="preserve">John Clarkson </w:t>
            </w:r>
          </w:p>
        </w:tc>
        <w:tc>
          <w:tcPr>
            <w:tcW w:w="1546" w:type="dxa"/>
            <w:tcBorders/>
            <w:vAlign w:val="center"/>
          </w:tcPr>
          <w:p>
            <w:pPr>
              <w:pStyle w:val="TableContents"/>
              <w:bidi w:val="0"/>
              <w:spacing w:before="0" w:after="283"/>
              <w:jc w:val="left"/>
              <w:rPr/>
            </w:pPr>
            <w:r>
              <w:rPr/>
              <w:t xml:space="preserve">Chicago White sukat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Providence Grays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Silver Flint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 </w:t>
            </w:r>
          </w:p>
        </w:tc>
        <w:tc>
          <w:tcPr>
            <w:tcW w:w="1119" w:type="dxa"/>
            <w:tcBorders/>
            <w:vAlign w:val="center"/>
          </w:tcPr>
          <w:p>
            <w:pPr>
              <w:pStyle w:val="TableContents"/>
              <w:bidi w:val="0"/>
              <w:spacing w:before="0" w:after="283"/>
              <w:jc w:val="left"/>
              <w:rPr/>
            </w:pPr>
            <w:r>
              <w:rPr/>
              <w:t xml:space="preserve">29. elokuuta 1885 </w:t>
            </w:r>
          </w:p>
        </w:tc>
        <w:tc>
          <w:tcPr>
            <w:tcW w:w="1715" w:type="dxa"/>
            <w:tcBorders/>
            <w:vAlign w:val="center"/>
          </w:tcPr>
          <w:p>
            <w:pPr>
              <w:pStyle w:val="TableHeading"/>
              <w:suppressLineNumbers/>
              <w:bidi w:val="0"/>
              <w:spacing w:before="0" w:after="283"/>
              <w:jc w:val="center"/>
              <w:rPr/>
            </w:pPr>
            <w:r>
              <w:rPr/>
              <w:t xml:space="preserve">Charlie Ferguson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Providence Grays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Charlie Ganzel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 </w:t>
            </w:r>
          </w:p>
        </w:tc>
        <w:tc>
          <w:tcPr>
            <w:tcW w:w="1119" w:type="dxa"/>
            <w:tcBorders/>
            <w:vAlign w:val="center"/>
          </w:tcPr>
          <w:p>
            <w:pPr>
              <w:pStyle w:val="TableContents"/>
              <w:bidi w:val="0"/>
              <w:spacing w:before="0" w:after="283"/>
              <w:jc w:val="left"/>
              <w:rPr/>
            </w:pPr>
            <w:r>
              <w:rPr/>
              <w:t xml:space="preserve">1. toukokuuta 1886 </w:t>
            </w:r>
          </w:p>
        </w:tc>
        <w:tc>
          <w:tcPr>
            <w:tcW w:w="1715" w:type="dxa"/>
            <w:tcBorders/>
            <w:vAlign w:val="center"/>
          </w:tcPr>
          <w:p>
            <w:pPr>
              <w:pStyle w:val="TableHeading"/>
              <w:suppressLineNumbers/>
              <w:bidi w:val="0"/>
              <w:spacing w:before="0" w:after="283"/>
              <w:jc w:val="center"/>
              <w:rPr/>
            </w:pPr>
            <w:r>
              <w:rPr/>
              <w:t xml:space="preserve">Al Atkinson (2)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Metropolitans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Jack O'Brien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 </w:t>
            </w:r>
          </w:p>
        </w:tc>
        <w:tc>
          <w:tcPr>
            <w:tcW w:w="1119" w:type="dxa"/>
            <w:tcBorders/>
            <w:vAlign w:val="center"/>
          </w:tcPr>
          <w:p>
            <w:pPr>
              <w:pStyle w:val="TableContents"/>
              <w:bidi w:val="0"/>
              <w:spacing w:before="0" w:after="283"/>
              <w:jc w:val="left"/>
              <w:rPr/>
            </w:pPr>
            <w:r>
              <w:rPr/>
              <w:t xml:space="preserve">24. heinäkuuta 1886 </w:t>
            </w:r>
          </w:p>
        </w:tc>
        <w:tc>
          <w:tcPr>
            <w:tcW w:w="1715" w:type="dxa"/>
            <w:tcBorders/>
            <w:vAlign w:val="center"/>
          </w:tcPr>
          <w:p>
            <w:pPr>
              <w:pStyle w:val="TableHeading"/>
              <w:suppressLineNumbers/>
              <w:bidi w:val="0"/>
              <w:spacing w:before="0" w:after="283"/>
              <w:jc w:val="center"/>
              <w:rPr/>
            </w:pPr>
            <w:r>
              <w:rPr/>
              <w:t xml:space="preserve">Adonis Terry (1) </w:t>
            </w:r>
          </w:p>
        </w:tc>
        <w:tc>
          <w:tcPr>
            <w:tcW w:w="1546" w:type="dxa"/>
            <w:tcBorders/>
            <w:vAlign w:val="center"/>
          </w:tcPr>
          <w:p>
            <w:pPr>
              <w:pStyle w:val="TableContents"/>
              <w:bidi w:val="0"/>
              <w:spacing w:before="0" w:after="283"/>
              <w:jc w:val="left"/>
              <w:rPr/>
            </w:pPr>
            <w:r>
              <w:rPr/>
              <w:t xml:space="preserve">Brooklyn Grays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Jimmy Peoples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 </w:t>
            </w:r>
          </w:p>
        </w:tc>
        <w:tc>
          <w:tcPr>
            <w:tcW w:w="1119" w:type="dxa"/>
            <w:tcBorders/>
            <w:vAlign w:val="center"/>
          </w:tcPr>
          <w:p>
            <w:pPr>
              <w:pStyle w:val="TableContents"/>
              <w:bidi w:val="0"/>
              <w:spacing w:before="0" w:after="283"/>
              <w:jc w:val="left"/>
              <w:rPr/>
            </w:pPr>
            <w:r>
              <w:rPr/>
              <w:t xml:space="preserve">6. lokakuuta 1886 </w:t>
            </w:r>
          </w:p>
        </w:tc>
        <w:tc>
          <w:tcPr>
            <w:tcW w:w="1715" w:type="dxa"/>
            <w:tcBorders/>
            <w:vAlign w:val="center"/>
          </w:tcPr>
          <w:p>
            <w:pPr>
              <w:pStyle w:val="TableHeading"/>
              <w:suppressLineNumbers/>
              <w:bidi w:val="0"/>
              <w:spacing w:before="0" w:after="283"/>
              <w:jc w:val="center"/>
              <w:rPr/>
            </w:pPr>
            <w:r>
              <w:rPr/>
              <w:t xml:space="preserve">Matt Kilroy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Pittsburgh Alleghenys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Tom Dolan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 </w:t>
            </w:r>
          </w:p>
        </w:tc>
        <w:tc>
          <w:tcPr>
            <w:tcW w:w="1119" w:type="dxa"/>
            <w:tcBorders/>
            <w:vAlign w:val="center"/>
          </w:tcPr>
          <w:p>
            <w:pPr>
              <w:pStyle w:val="TableContents"/>
              <w:bidi w:val="0"/>
              <w:spacing w:before="0" w:after="283"/>
              <w:jc w:val="left"/>
              <w:rPr/>
            </w:pPr>
            <w:r>
              <w:rPr/>
              <w:t xml:space="preserve">27. toukokuuta 1888 </w:t>
            </w:r>
          </w:p>
        </w:tc>
        <w:tc>
          <w:tcPr>
            <w:tcW w:w="1715" w:type="dxa"/>
            <w:tcBorders/>
            <w:vAlign w:val="center"/>
          </w:tcPr>
          <w:p>
            <w:pPr>
              <w:pStyle w:val="TableHeading"/>
              <w:suppressLineNumbers/>
              <w:bidi w:val="0"/>
              <w:spacing w:before="0" w:after="283"/>
              <w:jc w:val="center"/>
              <w:rPr/>
            </w:pPr>
            <w:r>
              <w:rPr/>
              <w:t xml:space="preserve">Adonis Terry (2) </w:t>
            </w:r>
          </w:p>
        </w:tc>
        <w:tc>
          <w:tcPr>
            <w:tcW w:w="1546" w:type="dxa"/>
            <w:tcBorders/>
            <w:vAlign w:val="center"/>
          </w:tcPr>
          <w:p>
            <w:pPr>
              <w:pStyle w:val="TableContents"/>
              <w:bidi w:val="0"/>
              <w:spacing w:before="0" w:after="283"/>
              <w:jc w:val="left"/>
              <w:rPr/>
            </w:pPr>
            <w:r>
              <w:rPr/>
              <w:t xml:space="preserve">Brooklynin sulhaset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Louisville Colonels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Jimmy Peoples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 </w:t>
            </w:r>
          </w:p>
        </w:tc>
        <w:tc>
          <w:tcPr>
            <w:tcW w:w="1119" w:type="dxa"/>
            <w:tcBorders/>
            <w:vAlign w:val="center"/>
          </w:tcPr>
          <w:p>
            <w:pPr>
              <w:pStyle w:val="TableContents"/>
              <w:bidi w:val="0"/>
              <w:spacing w:before="0" w:after="283"/>
              <w:jc w:val="left"/>
              <w:rPr/>
            </w:pPr>
            <w:r>
              <w:rPr/>
              <w:t xml:space="preserve">6. kesäkuuta 1888 </w:t>
            </w:r>
          </w:p>
        </w:tc>
        <w:tc>
          <w:tcPr>
            <w:tcW w:w="1715" w:type="dxa"/>
            <w:tcBorders/>
            <w:vAlign w:val="center"/>
          </w:tcPr>
          <w:p>
            <w:pPr>
              <w:pStyle w:val="TableHeading"/>
              <w:suppressLineNumbers/>
              <w:bidi w:val="0"/>
              <w:spacing w:before="0" w:after="283"/>
              <w:jc w:val="center"/>
              <w:rPr/>
            </w:pPr>
            <w:r>
              <w:rPr/>
              <w:t xml:space="preserve">Henry Porter </w:t>
            </w:r>
          </w:p>
        </w:tc>
        <w:tc>
          <w:tcPr>
            <w:tcW w:w="1546" w:type="dxa"/>
            <w:tcBorders/>
            <w:vAlign w:val="center"/>
          </w:tcPr>
          <w:p>
            <w:pPr>
              <w:pStyle w:val="TableContents"/>
              <w:bidi w:val="0"/>
              <w:spacing w:before="0" w:after="283"/>
              <w:jc w:val="left"/>
              <w:rPr/>
            </w:pPr>
            <w:r>
              <w:rPr/>
              <w:t xml:space="preserve">Kansas City Cowboys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Law Daniels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 </w:t>
            </w:r>
          </w:p>
        </w:tc>
        <w:tc>
          <w:tcPr>
            <w:tcW w:w="1119" w:type="dxa"/>
            <w:tcBorders/>
            <w:vAlign w:val="center"/>
          </w:tcPr>
          <w:p>
            <w:pPr>
              <w:pStyle w:val="TableContents"/>
              <w:bidi w:val="0"/>
              <w:spacing w:before="0" w:after="283"/>
              <w:jc w:val="left"/>
              <w:rPr/>
            </w:pPr>
            <w:r>
              <w:rPr/>
              <w:t xml:space="preserve">26. heinäkuuta 1888 </w:t>
            </w:r>
          </w:p>
        </w:tc>
        <w:tc>
          <w:tcPr>
            <w:tcW w:w="1715" w:type="dxa"/>
            <w:tcBorders/>
            <w:vAlign w:val="center"/>
          </w:tcPr>
          <w:p>
            <w:pPr>
              <w:pStyle w:val="TableHeading"/>
              <w:suppressLineNumbers/>
              <w:bidi w:val="0"/>
              <w:spacing w:before="0" w:after="283"/>
              <w:jc w:val="center"/>
              <w:rPr/>
            </w:pPr>
            <w:r>
              <w:rPr/>
              <w:t xml:space="preserve">Ed Seward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pPr>
            <w:r>
              <w:rPr/>
              <w:t xml:space="preserve">12 </w:t>
            </w:r>
          </w:p>
        </w:tc>
        <w:tc>
          <w:tcPr>
            <w:tcW w:w="1541" w:type="dxa"/>
            <w:tcBorders/>
            <w:vAlign w:val="center"/>
          </w:tcPr>
          <w:p>
            <w:pPr>
              <w:pStyle w:val="TableContents"/>
              <w:bidi w:val="0"/>
              <w:spacing w:before="0" w:after="283"/>
              <w:jc w:val="left"/>
              <w:rPr/>
            </w:pPr>
            <w:r>
              <w:rPr/>
              <w:t xml:space="preserve">Cincinnatin punaiset sukat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Wilbert Robinson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 </w:t>
            </w:r>
          </w:p>
        </w:tc>
        <w:tc>
          <w:tcPr>
            <w:tcW w:w="1119" w:type="dxa"/>
            <w:tcBorders/>
            <w:vAlign w:val="center"/>
          </w:tcPr>
          <w:p>
            <w:pPr>
              <w:pStyle w:val="TableContents"/>
              <w:bidi w:val="0"/>
              <w:spacing w:before="0" w:after="283"/>
              <w:jc w:val="left"/>
              <w:rPr/>
            </w:pPr>
            <w:r>
              <w:rPr/>
              <w:t xml:space="preserve">31. heinäkuuta 1888 </w:t>
            </w:r>
          </w:p>
        </w:tc>
        <w:tc>
          <w:tcPr>
            <w:tcW w:w="1715" w:type="dxa"/>
            <w:tcBorders/>
            <w:vAlign w:val="center"/>
          </w:tcPr>
          <w:p>
            <w:pPr>
              <w:pStyle w:val="TableHeading"/>
              <w:suppressLineNumbers/>
              <w:bidi w:val="0"/>
              <w:spacing w:before="0" w:after="283"/>
              <w:jc w:val="center"/>
              <w:rPr/>
            </w:pPr>
            <w:r>
              <w:rPr/>
              <w:t xml:space="preserve">Gus Weyhing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Kansas City Cowboys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George Townsend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 </w:t>
            </w:r>
          </w:p>
        </w:tc>
        <w:tc>
          <w:tcPr>
            <w:tcW w:w="1119" w:type="dxa"/>
            <w:tcBorders/>
            <w:vAlign w:val="center"/>
          </w:tcPr>
          <w:p>
            <w:pPr>
              <w:pStyle w:val="TableContents"/>
              <w:bidi w:val="0"/>
              <w:spacing w:before="0" w:after="283"/>
              <w:jc w:val="left"/>
              <w:rPr/>
            </w:pPr>
            <w:r>
              <w:rPr/>
              <w:t xml:space="preserve">15. syyskuuta 1890 </w:t>
            </w:r>
          </w:p>
        </w:tc>
        <w:tc>
          <w:tcPr>
            <w:tcW w:w="1715" w:type="dxa"/>
            <w:tcBorders/>
            <w:vAlign w:val="center"/>
          </w:tcPr>
          <w:p>
            <w:pPr>
              <w:pStyle w:val="TableHeading"/>
              <w:suppressLineNumbers/>
              <w:bidi w:val="0"/>
              <w:spacing w:before="0" w:after="283"/>
              <w:jc w:val="center"/>
              <w:rPr/>
            </w:pPr>
            <w:r>
              <w:rPr/>
              <w:t xml:space="preserve">Ledell Titcomb </w:t>
            </w:r>
          </w:p>
        </w:tc>
        <w:tc>
          <w:tcPr>
            <w:tcW w:w="1546" w:type="dxa"/>
            <w:tcBorders/>
            <w:vAlign w:val="center"/>
          </w:tcPr>
          <w:p>
            <w:pPr>
              <w:pStyle w:val="TableContents"/>
              <w:bidi w:val="0"/>
              <w:spacing w:before="0" w:after="283"/>
              <w:jc w:val="left"/>
              <w:rPr/>
            </w:pPr>
            <w:r>
              <w:rPr/>
              <w:t xml:space="preserve">Rochester Broncos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Syracuse Stars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John Grim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 </w:t>
            </w:r>
          </w:p>
        </w:tc>
        <w:tc>
          <w:tcPr>
            <w:tcW w:w="1119" w:type="dxa"/>
            <w:tcBorders/>
            <w:vAlign w:val="center"/>
          </w:tcPr>
          <w:p>
            <w:pPr>
              <w:pStyle w:val="TableContents"/>
              <w:bidi w:val="0"/>
              <w:spacing w:before="0" w:after="283"/>
              <w:jc w:val="left"/>
              <w:rPr/>
            </w:pPr>
            <w:r>
              <w:rPr/>
              <w:t xml:space="preserve">22. kesäkuuta 1891 </w:t>
            </w:r>
          </w:p>
        </w:tc>
        <w:tc>
          <w:tcPr>
            <w:tcW w:w="1715" w:type="dxa"/>
            <w:tcBorders/>
            <w:vAlign w:val="center"/>
          </w:tcPr>
          <w:p>
            <w:pPr>
              <w:pStyle w:val="TableHeading"/>
              <w:suppressLineNumbers/>
              <w:bidi w:val="0"/>
              <w:spacing w:before="0" w:after="283"/>
              <w:jc w:val="center"/>
              <w:rPr/>
            </w:pPr>
            <w:r>
              <w:rPr/>
              <w:t xml:space="preserve">Tom Lovett </w:t>
            </w:r>
          </w:p>
        </w:tc>
        <w:tc>
          <w:tcPr>
            <w:tcW w:w="1546" w:type="dxa"/>
            <w:tcBorders/>
            <w:vAlign w:val="center"/>
          </w:tcPr>
          <w:p>
            <w:pPr>
              <w:pStyle w:val="TableContents"/>
              <w:bidi w:val="0"/>
              <w:spacing w:before="0" w:after="283"/>
              <w:jc w:val="left"/>
              <w:rPr/>
            </w:pPr>
            <w:r>
              <w:rPr/>
              <w:t xml:space="preserve">Brooklynin sulhaset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Con Daily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30 </w:t>
            </w:r>
          </w:p>
        </w:tc>
        <w:tc>
          <w:tcPr>
            <w:tcW w:w="1119" w:type="dxa"/>
            <w:tcBorders/>
            <w:vAlign w:val="center"/>
          </w:tcPr>
          <w:p>
            <w:pPr>
              <w:pStyle w:val="TableContents"/>
              <w:bidi w:val="0"/>
              <w:spacing w:before="0" w:after="283"/>
              <w:jc w:val="left"/>
              <w:rPr/>
            </w:pPr>
            <w:r>
              <w:rPr/>
              <w:t xml:space="preserve">31. heinäkuuta 1891 </w:t>
            </w:r>
          </w:p>
        </w:tc>
        <w:tc>
          <w:tcPr>
            <w:tcW w:w="1715" w:type="dxa"/>
            <w:tcBorders/>
            <w:vAlign w:val="center"/>
          </w:tcPr>
          <w:p>
            <w:pPr>
              <w:pStyle w:val="TableHeading"/>
              <w:suppressLineNumbers/>
              <w:bidi w:val="0"/>
              <w:spacing w:before="0" w:after="283"/>
              <w:jc w:val="center"/>
              <w:rPr/>
            </w:pPr>
            <w:r>
              <w:rPr/>
              <w:t xml:space="preserve">Amos Rusie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Brooklynin sulhaset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Dick Buckley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31 </w:t>
            </w:r>
          </w:p>
        </w:tc>
        <w:tc>
          <w:tcPr>
            <w:tcW w:w="1119" w:type="dxa"/>
            <w:tcBorders/>
            <w:vAlign w:val="center"/>
          </w:tcPr>
          <w:p>
            <w:pPr>
              <w:pStyle w:val="TableContents"/>
              <w:bidi w:val="0"/>
              <w:spacing w:before="0" w:after="283"/>
              <w:jc w:val="left"/>
              <w:rPr/>
            </w:pPr>
            <w:r>
              <w:rPr/>
              <w:t xml:space="preserve">4. lokakuuta 1891 </w:t>
            </w:r>
          </w:p>
        </w:tc>
        <w:tc>
          <w:tcPr>
            <w:tcW w:w="1715" w:type="dxa"/>
            <w:tcBorders/>
            <w:vAlign w:val="center"/>
          </w:tcPr>
          <w:p>
            <w:pPr>
              <w:pStyle w:val="TableHeading"/>
              <w:suppressLineNumbers/>
              <w:bidi w:val="0"/>
              <w:spacing w:before="0" w:after="283"/>
              <w:jc w:val="center"/>
              <w:rPr/>
            </w:pPr>
            <w:r>
              <w:rPr/>
              <w:t xml:space="preserve">Ted Breitenstein (1) </w:t>
            </w:r>
          </w:p>
        </w:tc>
        <w:tc>
          <w:tcPr>
            <w:tcW w:w="1546" w:type="dxa"/>
            <w:tcBorders/>
            <w:vAlign w:val="center"/>
          </w:tcPr>
          <w:p>
            <w:pPr>
              <w:pStyle w:val="TableContents"/>
              <w:bidi w:val="0"/>
              <w:spacing w:before="0" w:after="283"/>
              <w:jc w:val="left"/>
              <w:rPr/>
            </w:pPr>
            <w:r>
              <w:rPr/>
              <w:t xml:space="preserve">St. Louis Browns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Louisville Colonels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AA </w:t>
            </w:r>
          </w:p>
        </w:tc>
        <w:tc>
          <w:tcPr>
            <w:tcW w:w="1332" w:type="dxa"/>
            <w:tcBorders/>
            <w:vAlign w:val="center"/>
          </w:tcPr>
          <w:p>
            <w:pPr>
              <w:pStyle w:val="TableContents"/>
              <w:bidi w:val="0"/>
              <w:spacing w:before="0" w:after="283"/>
              <w:jc w:val="left"/>
              <w:rPr/>
            </w:pPr>
            <w:r>
              <w:rPr/>
              <w:t xml:space="preserve">John Munyan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32 </w:t>
            </w:r>
          </w:p>
        </w:tc>
        <w:tc>
          <w:tcPr>
            <w:tcW w:w="1119" w:type="dxa"/>
            <w:tcBorders/>
            <w:vAlign w:val="center"/>
          </w:tcPr>
          <w:p>
            <w:pPr>
              <w:pStyle w:val="TableContents"/>
              <w:bidi w:val="0"/>
              <w:spacing w:before="0" w:after="283"/>
              <w:jc w:val="left"/>
              <w:rPr/>
            </w:pPr>
            <w:r>
              <w:rPr/>
              <w:t xml:space="preserve">6. elokuuta 1892 </w:t>
            </w:r>
          </w:p>
        </w:tc>
        <w:tc>
          <w:tcPr>
            <w:tcW w:w="1715" w:type="dxa"/>
            <w:tcBorders/>
            <w:vAlign w:val="center"/>
          </w:tcPr>
          <w:p>
            <w:pPr>
              <w:pStyle w:val="TableHeading"/>
              <w:suppressLineNumbers/>
              <w:bidi w:val="0"/>
              <w:spacing w:before="0" w:after="283"/>
              <w:jc w:val="center"/>
              <w:rPr/>
            </w:pPr>
            <w:r>
              <w:rPr/>
              <w:t xml:space="preserve">Jack Stivetts </w:t>
            </w:r>
          </w:p>
        </w:tc>
        <w:tc>
          <w:tcPr>
            <w:tcW w:w="1546" w:type="dxa"/>
            <w:tcBorders/>
            <w:vAlign w:val="center"/>
          </w:tcPr>
          <w:p>
            <w:pPr>
              <w:pStyle w:val="TableContents"/>
              <w:bidi w:val="0"/>
              <w:spacing w:before="0" w:after="283"/>
              <w:jc w:val="left"/>
              <w:rPr/>
            </w:pPr>
            <w:r>
              <w:rPr/>
              <w:t xml:space="preserve">Boston Beaneaters </w:t>
            </w:r>
          </w:p>
        </w:tc>
        <w:tc>
          <w:tcPr>
            <w:tcW w:w="421" w:type="dxa"/>
            <w:tcBorders/>
            <w:vAlign w:val="center"/>
          </w:tcPr>
          <w:p>
            <w:pPr>
              <w:pStyle w:val="TableContents"/>
              <w:bidi w:val="0"/>
              <w:spacing w:before="0" w:after="283"/>
              <w:jc w:val="left"/>
              <w:rPr/>
            </w:pPr>
            <w:r>
              <w:rPr/>
              <w:t xml:space="preserve">11 </w:t>
            </w:r>
          </w:p>
        </w:tc>
        <w:tc>
          <w:tcPr>
            <w:tcW w:w="1541" w:type="dxa"/>
            <w:tcBorders/>
            <w:vAlign w:val="center"/>
          </w:tcPr>
          <w:p>
            <w:pPr>
              <w:pStyle w:val="TableContents"/>
              <w:bidi w:val="0"/>
              <w:spacing w:before="0" w:after="283"/>
              <w:jc w:val="left"/>
              <w:rPr/>
            </w:pPr>
            <w:r>
              <w:rPr/>
              <w:t xml:space="preserve">Brooklynin sulhaset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Charlie Ganzel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33 </w:t>
            </w:r>
          </w:p>
        </w:tc>
        <w:tc>
          <w:tcPr>
            <w:tcW w:w="1119" w:type="dxa"/>
            <w:tcBorders/>
            <w:vAlign w:val="center"/>
          </w:tcPr>
          <w:p>
            <w:pPr>
              <w:pStyle w:val="TableContents"/>
              <w:bidi w:val="0"/>
              <w:spacing w:before="0" w:after="283"/>
              <w:jc w:val="left"/>
              <w:rPr/>
            </w:pPr>
            <w:r>
              <w:rPr/>
              <w:t xml:space="preserve">22. elokuuta 1892 </w:t>
            </w:r>
          </w:p>
        </w:tc>
        <w:tc>
          <w:tcPr>
            <w:tcW w:w="1715" w:type="dxa"/>
            <w:tcBorders/>
            <w:vAlign w:val="center"/>
          </w:tcPr>
          <w:p>
            <w:pPr>
              <w:pStyle w:val="TableHeading"/>
              <w:suppressLineNumbers/>
              <w:bidi w:val="0"/>
              <w:spacing w:before="0" w:after="283"/>
              <w:jc w:val="center"/>
              <w:rPr/>
            </w:pPr>
            <w:r>
              <w:rPr/>
              <w:t xml:space="preserve">Ben Sanders </w:t>
            </w:r>
          </w:p>
        </w:tc>
        <w:tc>
          <w:tcPr>
            <w:tcW w:w="1546" w:type="dxa"/>
            <w:tcBorders/>
            <w:vAlign w:val="center"/>
          </w:tcPr>
          <w:p>
            <w:pPr>
              <w:pStyle w:val="TableContents"/>
              <w:bidi w:val="0"/>
              <w:spacing w:before="0" w:after="283"/>
              <w:jc w:val="left"/>
              <w:rPr/>
            </w:pPr>
            <w:r>
              <w:rPr/>
              <w:t xml:space="preserve">Louisville Colonels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Bill Merritt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34 </w:t>
            </w:r>
          </w:p>
        </w:tc>
        <w:tc>
          <w:tcPr>
            <w:tcW w:w="1119" w:type="dxa"/>
            <w:tcBorders/>
            <w:vAlign w:val="center"/>
          </w:tcPr>
          <w:p>
            <w:pPr>
              <w:pStyle w:val="TableContents"/>
              <w:bidi w:val="0"/>
              <w:spacing w:before="0" w:after="283"/>
              <w:jc w:val="left"/>
              <w:rPr/>
            </w:pPr>
            <w:r>
              <w:rPr/>
              <w:t xml:space="preserve">15. lokakuuta 1892 </w:t>
            </w:r>
          </w:p>
        </w:tc>
        <w:tc>
          <w:tcPr>
            <w:tcW w:w="1715" w:type="dxa"/>
            <w:tcBorders/>
            <w:vAlign w:val="center"/>
          </w:tcPr>
          <w:p>
            <w:pPr>
              <w:pStyle w:val="TableHeading"/>
              <w:suppressLineNumbers/>
              <w:bidi w:val="0"/>
              <w:spacing w:before="0" w:after="283"/>
              <w:jc w:val="center"/>
              <w:rPr/>
            </w:pPr>
            <w:r>
              <w:rPr/>
              <w:t xml:space="preserve">Bumpus Jones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Maanviljelijä Vaughn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35 </w:t>
            </w:r>
          </w:p>
        </w:tc>
        <w:tc>
          <w:tcPr>
            <w:tcW w:w="1119" w:type="dxa"/>
            <w:tcBorders/>
            <w:vAlign w:val="center"/>
          </w:tcPr>
          <w:p>
            <w:pPr>
              <w:pStyle w:val="TableContents"/>
              <w:bidi w:val="0"/>
              <w:spacing w:before="0" w:after="283"/>
              <w:jc w:val="left"/>
              <w:rPr/>
            </w:pPr>
            <w:r>
              <w:rPr/>
              <w:t xml:space="preserve">16. elokuuta 1893 </w:t>
            </w:r>
          </w:p>
        </w:tc>
        <w:tc>
          <w:tcPr>
            <w:tcW w:w="1715" w:type="dxa"/>
            <w:tcBorders/>
            <w:vAlign w:val="center"/>
          </w:tcPr>
          <w:p>
            <w:pPr>
              <w:pStyle w:val="TableHeading"/>
              <w:suppressLineNumbers/>
              <w:bidi w:val="0"/>
              <w:spacing w:before="0" w:after="283"/>
              <w:jc w:val="center"/>
              <w:rPr/>
            </w:pPr>
            <w:r>
              <w:rPr/>
              <w:t xml:space="preserve">Bill Hawke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Washington Senators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Wilbert Robinson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36 </w:t>
            </w:r>
          </w:p>
        </w:tc>
        <w:tc>
          <w:tcPr>
            <w:tcW w:w="1119" w:type="dxa"/>
            <w:tcBorders/>
            <w:vAlign w:val="center"/>
          </w:tcPr>
          <w:p>
            <w:pPr>
              <w:pStyle w:val="TableContents"/>
              <w:bidi w:val="0"/>
              <w:spacing w:before="0" w:after="283"/>
              <w:jc w:val="left"/>
              <w:rPr/>
            </w:pPr>
            <w:r>
              <w:rPr/>
              <w:t xml:space="preserve">18. syyskuuta 1897 </w:t>
            </w:r>
          </w:p>
        </w:tc>
        <w:tc>
          <w:tcPr>
            <w:tcW w:w="1715" w:type="dxa"/>
            <w:tcBorders/>
            <w:vAlign w:val="center"/>
          </w:tcPr>
          <w:p>
            <w:pPr>
              <w:pStyle w:val="TableHeading"/>
              <w:suppressLineNumbers/>
              <w:bidi w:val="0"/>
              <w:spacing w:before="0" w:after="283"/>
              <w:jc w:val="center"/>
              <w:rPr/>
            </w:pPr>
            <w:r>
              <w:rPr/>
              <w:t xml:space="preserve">Cy Young (1) </w:t>
            </w:r>
          </w:p>
        </w:tc>
        <w:tc>
          <w:tcPr>
            <w:tcW w:w="1546" w:type="dxa"/>
            <w:tcBorders/>
            <w:vAlign w:val="center"/>
          </w:tcPr>
          <w:p>
            <w:pPr>
              <w:pStyle w:val="TableContents"/>
              <w:bidi w:val="0"/>
              <w:spacing w:before="0" w:after="283"/>
              <w:jc w:val="left"/>
              <w:rPr/>
            </w:pPr>
            <w:r>
              <w:rPr/>
              <w:t xml:space="preserve">Cleveland Spiders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Chief Zimmer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37 </w:t>
            </w:r>
          </w:p>
        </w:tc>
        <w:tc>
          <w:tcPr>
            <w:tcW w:w="1119" w:type="dxa"/>
            <w:tcBorders/>
            <w:vAlign w:val="center"/>
          </w:tcPr>
          <w:p>
            <w:pPr>
              <w:pStyle w:val="TableContents"/>
              <w:bidi w:val="0"/>
              <w:spacing w:before="0" w:after="283"/>
              <w:jc w:val="left"/>
              <w:rPr/>
            </w:pPr>
            <w:r>
              <w:rPr/>
              <w:t xml:space="preserve">huhtikuu 22, 1898 </w:t>
            </w:r>
          </w:p>
        </w:tc>
        <w:tc>
          <w:tcPr>
            <w:tcW w:w="1715" w:type="dxa"/>
            <w:tcBorders/>
            <w:vAlign w:val="center"/>
          </w:tcPr>
          <w:p>
            <w:pPr>
              <w:pStyle w:val="TableHeading"/>
              <w:suppressLineNumbers/>
              <w:bidi w:val="0"/>
              <w:spacing w:before="0" w:after="283"/>
              <w:jc w:val="center"/>
              <w:rPr/>
            </w:pPr>
            <w:r>
              <w:rPr/>
              <w:t xml:space="preserve">Ted Breitenstein (2)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pPr>
            <w:r>
              <w:rPr/>
              <w:t xml:space="preserve">11 </w:t>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Heinie Peitz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38 </w:t>
            </w:r>
          </w:p>
        </w:tc>
        <w:tc>
          <w:tcPr>
            <w:tcW w:w="1119" w:type="dxa"/>
            <w:tcBorders/>
            <w:vAlign w:val="center"/>
          </w:tcPr>
          <w:p>
            <w:pPr>
              <w:pStyle w:val="TableContents"/>
              <w:bidi w:val="0"/>
              <w:spacing w:before="0" w:after="283"/>
              <w:jc w:val="left"/>
              <w:rPr/>
            </w:pPr>
            <w:r>
              <w:rPr/>
              <w:t xml:space="preserve">huhtikuu 22, 1898 </w:t>
            </w:r>
          </w:p>
        </w:tc>
        <w:tc>
          <w:tcPr>
            <w:tcW w:w="1715" w:type="dxa"/>
            <w:tcBorders/>
            <w:vAlign w:val="center"/>
          </w:tcPr>
          <w:p>
            <w:pPr>
              <w:pStyle w:val="TableHeading"/>
              <w:suppressLineNumbers/>
              <w:bidi w:val="0"/>
              <w:spacing w:before="0" w:after="283"/>
              <w:jc w:val="center"/>
              <w:rPr/>
            </w:pPr>
            <w:r>
              <w:rPr/>
              <w:t xml:space="preserve">Jay Hughes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Boston Beaneaters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Boileryard Clarke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39 </w:t>
            </w:r>
          </w:p>
        </w:tc>
        <w:tc>
          <w:tcPr>
            <w:tcW w:w="1119" w:type="dxa"/>
            <w:tcBorders/>
            <w:vAlign w:val="center"/>
          </w:tcPr>
          <w:p>
            <w:pPr>
              <w:pStyle w:val="TableContents"/>
              <w:bidi w:val="0"/>
              <w:spacing w:before="0" w:after="283"/>
              <w:jc w:val="left"/>
              <w:rPr/>
            </w:pPr>
            <w:r>
              <w:rPr/>
              <w:t xml:space="preserve">8. heinäkuuta 1898 </w:t>
            </w:r>
          </w:p>
        </w:tc>
        <w:tc>
          <w:tcPr>
            <w:tcW w:w="1715" w:type="dxa"/>
            <w:tcBorders/>
            <w:vAlign w:val="center"/>
          </w:tcPr>
          <w:p>
            <w:pPr>
              <w:pStyle w:val="TableHeading"/>
              <w:suppressLineNumbers/>
              <w:bidi w:val="0"/>
              <w:spacing w:before="0" w:after="283"/>
              <w:jc w:val="center"/>
              <w:rPr/>
            </w:pPr>
            <w:r>
              <w:rPr/>
              <w:t xml:space="preserve">Red Donahue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Boston Beaneaters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Ed McFarland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40 </w:t>
            </w:r>
          </w:p>
        </w:tc>
        <w:tc>
          <w:tcPr>
            <w:tcW w:w="1119" w:type="dxa"/>
            <w:tcBorders/>
            <w:vAlign w:val="center"/>
          </w:tcPr>
          <w:p>
            <w:pPr>
              <w:pStyle w:val="TableContents"/>
              <w:bidi w:val="0"/>
              <w:spacing w:before="0" w:after="283"/>
              <w:jc w:val="left"/>
              <w:rPr/>
            </w:pPr>
            <w:r>
              <w:rPr/>
              <w:t xml:space="preserve">21. elokuuta 1898 </w:t>
            </w:r>
          </w:p>
        </w:tc>
        <w:tc>
          <w:tcPr>
            <w:tcW w:w="1715" w:type="dxa"/>
            <w:tcBorders/>
            <w:vAlign w:val="center"/>
          </w:tcPr>
          <w:p>
            <w:pPr>
              <w:pStyle w:val="TableHeading"/>
              <w:suppressLineNumbers/>
              <w:bidi w:val="0"/>
              <w:spacing w:before="0" w:after="283"/>
              <w:jc w:val="center"/>
              <w:rPr/>
            </w:pPr>
            <w:r>
              <w:rPr/>
              <w:t xml:space="preserve">Walter Thornton </w:t>
            </w:r>
          </w:p>
        </w:tc>
        <w:tc>
          <w:tcPr>
            <w:tcW w:w="1546" w:type="dxa"/>
            <w:tcBorders/>
            <w:vAlign w:val="center"/>
          </w:tcPr>
          <w:p>
            <w:pPr>
              <w:pStyle w:val="TableContents"/>
              <w:bidi w:val="0"/>
              <w:spacing w:before="0" w:after="283"/>
              <w:jc w:val="left"/>
              <w:rPr/>
            </w:pPr>
            <w:r>
              <w:rPr/>
              <w:t xml:space="preserve">Chicagon orvot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Brooklynin sulhaset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Tim Donahue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41 </w:t>
            </w:r>
          </w:p>
        </w:tc>
        <w:tc>
          <w:tcPr>
            <w:tcW w:w="1119" w:type="dxa"/>
            <w:tcBorders/>
            <w:vAlign w:val="center"/>
          </w:tcPr>
          <w:p>
            <w:pPr>
              <w:pStyle w:val="TableContents"/>
              <w:bidi w:val="0"/>
              <w:spacing w:before="0" w:after="283"/>
              <w:jc w:val="left"/>
              <w:rPr/>
            </w:pPr>
            <w:r>
              <w:rPr/>
              <w:t xml:space="preserve">25. toukokuuta 1899 </w:t>
            </w:r>
          </w:p>
        </w:tc>
        <w:tc>
          <w:tcPr>
            <w:tcW w:w="1715" w:type="dxa"/>
            <w:tcBorders/>
            <w:vAlign w:val="center"/>
          </w:tcPr>
          <w:p>
            <w:pPr>
              <w:pStyle w:val="TableHeading"/>
              <w:suppressLineNumbers/>
              <w:bidi w:val="0"/>
              <w:spacing w:before="0" w:after="283"/>
              <w:jc w:val="center"/>
              <w:rPr/>
            </w:pPr>
            <w:r>
              <w:rPr/>
              <w:t xml:space="preserve">Diakoni Phillippe </w:t>
            </w:r>
          </w:p>
        </w:tc>
        <w:tc>
          <w:tcPr>
            <w:tcW w:w="1546" w:type="dxa"/>
            <w:tcBorders/>
            <w:vAlign w:val="center"/>
          </w:tcPr>
          <w:p>
            <w:pPr>
              <w:pStyle w:val="TableContents"/>
              <w:bidi w:val="0"/>
              <w:spacing w:before="0" w:after="283"/>
              <w:jc w:val="left"/>
              <w:rPr/>
            </w:pPr>
            <w:r>
              <w:rPr/>
              <w:t xml:space="preserve">Louisville Colonels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New York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Malachi Kittridge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42 </w:t>
            </w:r>
          </w:p>
        </w:tc>
        <w:tc>
          <w:tcPr>
            <w:tcW w:w="1119" w:type="dxa"/>
            <w:tcBorders/>
            <w:vAlign w:val="center"/>
          </w:tcPr>
          <w:p>
            <w:pPr>
              <w:pStyle w:val="TableContents"/>
              <w:bidi w:val="0"/>
              <w:spacing w:before="0" w:after="283"/>
              <w:jc w:val="left"/>
              <w:rPr/>
            </w:pPr>
            <w:r>
              <w:rPr/>
              <w:t xml:space="preserve">7. elokuuta 1899 </w:t>
            </w:r>
          </w:p>
        </w:tc>
        <w:tc>
          <w:tcPr>
            <w:tcW w:w="1715" w:type="dxa"/>
            <w:tcBorders/>
            <w:vAlign w:val="center"/>
          </w:tcPr>
          <w:p>
            <w:pPr>
              <w:pStyle w:val="TableHeading"/>
              <w:suppressLineNumbers/>
              <w:bidi w:val="0"/>
              <w:spacing w:before="0" w:after="283"/>
              <w:jc w:val="center"/>
              <w:rPr/>
            </w:pPr>
            <w:r>
              <w:rPr/>
              <w:t xml:space="preserve">Vic Willis </w:t>
            </w:r>
          </w:p>
        </w:tc>
        <w:tc>
          <w:tcPr>
            <w:tcW w:w="1546" w:type="dxa"/>
            <w:tcBorders/>
            <w:vAlign w:val="center"/>
          </w:tcPr>
          <w:p>
            <w:pPr>
              <w:pStyle w:val="TableContents"/>
              <w:bidi w:val="0"/>
              <w:spacing w:before="0" w:after="283"/>
              <w:jc w:val="left"/>
              <w:rPr/>
            </w:pPr>
            <w:r>
              <w:rPr/>
              <w:t xml:space="preserve">Boston Beaneaters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Washington Senators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Marty Bergen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43 </w:t>
            </w:r>
          </w:p>
        </w:tc>
        <w:tc>
          <w:tcPr>
            <w:tcW w:w="1119" w:type="dxa"/>
            <w:tcBorders/>
            <w:vAlign w:val="center"/>
          </w:tcPr>
          <w:p>
            <w:pPr>
              <w:pStyle w:val="TableContents"/>
              <w:bidi w:val="0"/>
              <w:spacing w:before="0" w:after="283"/>
              <w:jc w:val="left"/>
              <w:rPr/>
            </w:pPr>
            <w:r>
              <w:rPr/>
              <w:t xml:space="preserve">12. heinäkuuta 1900 </w:t>
            </w:r>
          </w:p>
        </w:tc>
        <w:tc>
          <w:tcPr>
            <w:tcW w:w="1715" w:type="dxa"/>
            <w:tcBorders/>
            <w:vAlign w:val="center"/>
          </w:tcPr>
          <w:p>
            <w:pPr>
              <w:pStyle w:val="TableHeading"/>
              <w:suppressLineNumbers/>
              <w:bidi w:val="0"/>
              <w:spacing w:before="0" w:after="283"/>
              <w:jc w:val="center"/>
              <w:rPr/>
            </w:pPr>
            <w:r>
              <w:rPr/>
              <w:t xml:space="preserve">Noodles Hahn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Heinie Peitz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44 </w:t>
            </w:r>
          </w:p>
        </w:tc>
        <w:tc>
          <w:tcPr>
            <w:tcW w:w="1119" w:type="dxa"/>
            <w:tcBorders/>
            <w:vAlign w:val="center"/>
          </w:tcPr>
          <w:p>
            <w:pPr>
              <w:pStyle w:val="TableContents"/>
              <w:bidi w:val="0"/>
              <w:spacing w:before="0" w:after="283"/>
              <w:jc w:val="left"/>
              <w:rPr/>
            </w:pPr>
            <w:r>
              <w:rPr/>
              <w:t xml:space="preserve">15. heinäkuuta 1901 </w:t>
            </w:r>
          </w:p>
        </w:tc>
        <w:tc>
          <w:tcPr>
            <w:tcW w:w="1715" w:type="dxa"/>
            <w:tcBorders/>
            <w:vAlign w:val="center"/>
          </w:tcPr>
          <w:p>
            <w:pPr>
              <w:pStyle w:val="TableHeading"/>
              <w:suppressLineNumbers/>
              <w:bidi w:val="0"/>
              <w:spacing w:before="0" w:after="283"/>
              <w:jc w:val="center"/>
              <w:rPr/>
            </w:pPr>
            <w:r>
              <w:rPr/>
              <w:t xml:space="preserve">Christy Mathewson (1)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Jack Warner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45 </w:t>
            </w:r>
          </w:p>
        </w:tc>
        <w:tc>
          <w:tcPr>
            <w:tcW w:w="1119" w:type="dxa"/>
            <w:tcBorders/>
            <w:vAlign w:val="center"/>
          </w:tcPr>
          <w:p>
            <w:pPr>
              <w:pStyle w:val="TableContents"/>
              <w:bidi w:val="0"/>
              <w:spacing w:before="0" w:after="283"/>
              <w:jc w:val="left"/>
              <w:rPr/>
            </w:pPr>
            <w:r>
              <w:rPr/>
              <w:t xml:space="preserve">20. syyskuuta 1902 </w:t>
            </w:r>
          </w:p>
        </w:tc>
        <w:tc>
          <w:tcPr>
            <w:tcW w:w="1715" w:type="dxa"/>
            <w:tcBorders/>
            <w:vAlign w:val="center"/>
          </w:tcPr>
          <w:p>
            <w:pPr>
              <w:pStyle w:val="TableHeading"/>
              <w:suppressLineNumbers/>
              <w:bidi w:val="0"/>
              <w:spacing w:before="0" w:after="283"/>
              <w:jc w:val="center"/>
              <w:rPr/>
            </w:pPr>
            <w:r>
              <w:rPr/>
              <w:t xml:space="preserve">Nixey Callahan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Ed McFarland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46 </w:t>
            </w:r>
          </w:p>
        </w:tc>
        <w:tc>
          <w:tcPr>
            <w:tcW w:w="1119" w:type="dxa"/>
            <w:tcBorders/>
            <w:vAlign w:val="center"/>
          </w:tcPr>
          <w:p>
            <w:pPr>
              <w:pStyle w:val="TableContents"/>
              <w:bidi w:val="0"/>
              <w:spacing w:before="0" w:after="283"/>
              <w:jc w:val="left"/>
              <w:rPr/>
            </w:pPr>
            <w:r>
              <w:rPr/>
              <w:t xml:space="preserve">18. syyskuuta 1903 </w:t>
            </w:r>
          </w:p>
        </w:tc>
        <w:tc>
          <w:tcPr>
            <w:tcW w:w="1715" w:type="dxa"/>
            <w:tcBorders/>
            <w:vAlign w:val="center"/>
          </w:tcPr>
          <w:p>
            <w:pPr>
              <w:pStyle w:val="TableHeading"/>
              <w:suppressLineNumbers/>
              <w:bidi w:val="0"/>
              <w:spacing w:before="0" w:after="283"/>
              <w:jc w:val="center"/>
              <w:rPr/>
            </w:pPr>
            <w:r>
              <w:rPr/>
              <w:t xml:space="preserve">Chick Fraser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Chicago Cubs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Päällikkö Zimmer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47 </w:t>
            </w:r>
          </w:p>
        </w:tc>
        <w:tc>
          <w:tcPr>
            <w:tcW w:w="1119" w:type="dxa"/>
            <w:tcBorders/>
            <w:vAlign w:val="center"/>
          </w:tcPr>
          <w:p>
            <w:pPr>
              <w:pStyle w:val="TableContents"/>
              <w:bidi w:val="0"/>
              <w:spacing w:before="0" w:after="283"/>
              <w:jc w:val="left"/>
              <w:rPr/>
            </w:pPr>
            <w:r>
              <w:rPr/>
              <w:t xml:space="preserve">5. toukokuuta 1904 </w:t>
            </w:r>
          </w:p>
        </w:tc>
        <w:tc>
          <w:tcPr>
            <w:tcW w:w="1715" w:type="dxa"/>
            <w:tcBorders/>
            <w:vAlign w:val="center"/>
          </w:tcPr>
          <w:p>
            <w:pPr>
              <w:pStyle w:val="TableHeading"/>
              <w:suppressLineNumbers/>
              <w:bidi w:val="0"/>
              <w:spacing w:before="0" w:after="283"/>
              <w:jc w:val="center"/>
              <w:rPr/>
            </w:pPr>
            <w:r>
              <w:rPr/>
              <w:t xml:space="preserve">Cy Young (2) </w:t>
            </w:r>
          </w:p>
        </w:tc>
        <w:tc>
          <w:tcPr>
            <w:tcW w:w="1546" w:type="dxa"/>
            <w:tcBorders/>
            <w:vAlign w:val="center"/>
          </w:tcPr>
          <w:p>
            <w:pPr>
              <w:pStyle w:val="TableContents"/>
              <w:bidi w:val="0"/>
              <w:spacing w:before="0" w:after="283"/>
              <w:jc w:val="left"/>
              <w:rPr/>
            </w:pPr>
            <w:r>
              <w:rPr/>
              <w:t xml:space="preserve">Boston Americans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Lou Criger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48 </w:t>
            </w:r>
          </w:p>
        </w:tc>
        <w:tc>
          <w:tcPr>
            <w:tcW w:w="1119" w:type="dxa"/>
            <w:tcBorders/>
            <w:vAlign w:val="center"/>
          </w:tcPr>
          <w:p>
            <w:pPr>
              <w:pStyle w:val="TableContents"/>
              <w:bidi w:val="0"/>
              <w:spacing w:before="0" w:after="283"/>
              <w:jc w:val="left"/>
              <w:rPr/>
            </w:pPr>
            <w:r>
              <w:rPr/>
              <w:t xml:space="preserve">17. elokuuta 1904 </w:t>
            </w:r>
          </w:p>
        </w:tc>
        <w:tc>
          <w:tcPr>
            <w:tcW w:w="1715" w:type="dxa"/>
            <w:tcBorders/>
            <w:vAlign w:val="center"/>
          </w:tcPr>
          <w:p>
            <w:pPr>
              <w:pStyle w:val="TableHeading"/>
              <w:suppressLineNumbers/>
              <w:bidi w:val="0"/>
              <w:spacing w:before="0" w:after="283"/>
              <w:jc w:val="center"/>
              <w:rPr/>
            </w:pPr>
            <w:r>
              <w:rPr/>
              <w:t xml:space="preserve">Jesse Tannehill </w:t>
            </w:r>
          </w:p>
        </w:tc>
        <w:tc>
          <w:tcPr>
            <w:tcW w:w="1546" w:type="dxa"/>
            <w:tcBorders/>
            <w:vAlign w:val="center"/>
          </w:tcPr>
          <w:p>
            <w:pPr>
              <w:pStyle w:val="TableContents"/>
              <w:bidi w:val="0"/>
              <w:spacing w:before="0" w:after="283"/>
              <w:jc w:val="left"/>
              <w:rPr/>
            </w:pPr>
            <w:r>
              <w:rPr/>
              <w:t xml:space="preserve">Boston Americans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Duke Farrell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49 </w:t>
            </w:r>
          </w:p>
        </w:tc>
        <w:tc>
          <w:tcPr>
            <w:tcW w:w="1119" w:type="dxa"/>
            <w:tcBorders/>
            <w:vAlign w:val="center"/>
          </w:tcPr>
          <w:p>
            <w:pPr>
              <w:pStyle w:val="TableContents"/>
              <w:bidi w:val="0"/>
              <w:spacing w:before="0" w:after="283"/>
              <w:jc w:val="left"/>
              <w:rPr/>
            </w:pPr>
            <w:r>
              <w:rPr/>
              <w:t xml:space="preserve">13. kesäkuuta 1905 </w:t>
            </w:r>
          </w:p>
        </w:tc>
        <w:tc>
          <w:tcPr>
            <w:tcW w:w="1715" w:type="dxa"/>
            <w:tcBorders/>
            <w:vAlign w:val="center"/>
          </w:tcPr>
          <w:p>
            <w:pPr>
              <w:pStyle w:val="TableHeading"/>
              <w:suppressLineNumbers/>
              <w:bidi w:val="0"/>
              <w:spacing w:before="0" w:after="283"/>
              <w:jc w:val="center"/>
              <w:rPr/>
            </w:pPr>
            <w:r>
              <w:rPr/>
              <w:t xml:space="preserve">Christy Mathewson (2)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Cubs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Frank Bowerman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50 </w:t>
            </w:r>
          </w:p>
        </w:tc>
        <w:tc>
          <w:tcPr>
            <w:tcW w:w="1119" w:type="dxa"/>
            <w:tcBorders/>
            <w:vAlign w:val="center"/>
          </w:tcPr>
          <w:p>
            <w:pPr>
              <w:pStyle w:val="TableContents"/>
              <w:bidi w:val="0"/>
              <w:spacing w:before="0" w:after="283"/>
              <w:jc w:val="left"/>
              <w:rPr/>
            </w:pPr>
            <w:r>
              <w:rPr/>
              <w:t xml:space="preserve">22. heinäkuuta 1905 </w:t>
            </w:r>
          </w:p>
        </w:tc>
        <w:tc>
          <w:tcPr>
            <w:tcW w:w="1715" w:type="dxa"/>
            <w:tcBorders/>
            <w:vAlign w:val="center"/>
          </w:tcPr>
          <w:p>
            <w:pPr>
              <w:pStyle w:val="TableHeading"/>
              <w:suppressLineNumbers/>
              <w:bidi w:val="0"/>
              <w:spacing w:before="0" w:after="283"/>
              <w:jc w:val="center"/>
              <w:rPr/>
            </w:pPr>
            <w:r>
              <w:rPr/>
              <w:t xml:space="preserve">Weldon Henley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Harry Barton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51 </w:t>
            </w:r>
          </w:p>
        </w:tc>
        <w:tc>
          <w:tcPr>
            <w:tcW w:w="1119" w:type="dxa"/>
            <w:tcBorders/>
            <w:vAlign w:val="center"/>
          </w:tcPr>
          <w:p>
            <w:pPr>
              <w:pStyle w:val="TableContents"/>
              <w:bidi w:val="0"/>
              <w:spacing w:before="0" w:after="283"/>
              <w:jc w:val="left"/>
              <w:rPr/>
            </w:pPr>
            <w:r>
              <w:rPr/>
              <w:t xml:space="preserve">6. syyskuuta 1905 </w:t>
            </w:r>
          </w:p>
        </w:tc>
        <w:tc>
          <w:tcPr>
            <w:tcW w:w="1715" w:type="dxa"/>
            <w:tcBorders/>
            <w:vAlign w:val="center"/>
          </w:tcPr>
          <w:p>
            <w:pPr>
              <w:pStyle w:val="TableHeading"/>
              <w:suppressLineNumbers/>
              <w:bidi w:val="0"/>
              <w:spacing w:before="0" w:after="283"/>
              <w:jc w:val="center"/>
              <w:rPr/>
            </w:pPr>
            <w:r>
              <w:rPr/>
              <w:t xml:space="preserve">Frank Smith (1)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15 </w:t>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Ed McFarland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52 </w:t>
            </w:r>
          </w:p>
        </w:tc>
        <w:tc>
          <w:tcPr>
            <w:tcW w:w="1119" w:type="dxa"/>
            <w:tcBorders/>
            <w:vAlign w:val="center"/>
          </w:tcPr>
          <w:p>
            <w:pPr>
              <w:pStyle w:val="TableContents"/>
              <w:bidi w:val="0"/>
              <w:spacing w:before="0" w:after="283"/>
              <w:jc w:val="left"/>
              <w:rPr/>
            </w:pPr>
            <w:r>
              <w:rPr/>
              <w:t xml:space="preserve">27. syyskuuta 1905 </w:t>
            </w:r>
          </w:p>
        </w:tc>
        <w:tc>
          <w:tcPr>
            <w:tcW w:w="1715" w:type="dxa"/>
            <w:tcBorders/>
            <w:vAlign w:val="center"/>
          </w:tcPr>
          <w:p>
            <w:pPr>
              <w:pStyle w:val="TableHeading"/>
              <w:suppressLineNumbers/>
              <w:bidi w:val="0"/>
              <w:spacing w:before="0" w:after="283"/>
              <w:jc w:val="center"/>
              <w:rPr/>
            </w:pPr>
            <w:r>
              <w:rPr/>
              <w:t xml:space="preserve">Bill Dinneen </w:t>
            </w:r>
          </w:p>
        </w:tc>
        <w:tc>
          <w:tcPr>
            <w:tcW w:w="1546" w:type="dxa"/>
            <w:tcBorders/>
            <w:vAlign w:val="center"/>
          </w:tcPr>
          <w:p>
            <w:pPr>
              <w:pStyle w:val="TableContents"/>
              <w:bidi w:val="0"/>
              <w:spacing w:before="0" w:after="283"/>
              <w:jc w:val="left"/>
              <w:rPr/>
            </w:pPr>
            <w:r>
              <w:rPr/>
              <w:t xml:space="preserve">Boston Americans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Lou Criger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53 </w:t>
            </w:r>
          </w:p>
        </w:tc>
        <w:tc>
          <w:tcPr>
            <w:tcW w:w="1119" w:type="dxa"/>
            <w:tcBorders/>
            <w:vAlign w:val="center"/>
          </w:tcPr>
          <w:p>
            <w:pPr>
              <w:pStyle w:val="TableContents"/>
              <w:bidi w:val="0"/>
              <w:spacing w:before="0" w:after="283"/>
              <w:jc w:val="left"/>
              <w:rPr/>
            </w:pPr>
            <w:r>
              <w:rPr/>
              <w:t xml:space="preserve">1. toukokuuta 1906 </w:t>
            </w:r>
          </w:p>
        </w:tc>
        <w:tc>
          <w:tcPr>
            <w:tcW w:w="1715" w:type="dxa"/>
            <w:tcBorders/>
            <w:vAlign w:val="center"/>
          </w:tcPr>
          <w:p>
            <w:pPr>
              <w:pStyle w:val="TableHeading"/>
              <w:suppressLineNumbers/>
              <w:bidi w:val="0"/>
              <w:spacing w:before="0" w:after="283"/>
              <w:jc w:val="center"/>
              <w:rPr/>
            </w:pPr>
            <w:r>
              <w:rPr/>
              <w:t xml:space="preserve">Johnny Lush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Brooklyn Superbas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Red Dooin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54 </w:t>
            </w:r>
          </w:p>
        </w:tc>
        <w:tc>
          <w:tcPr>
            <w:tcW w:w="1119" w:type="dxa"/>
            <w:tcBorders/>
            <w:vAlign w:val="center"/>
          </w:tcPr>
          <w:p>
            <w:pPr>
              <w:pStyle w:val="TableContents"/>
              <w:bidi w:val="0"/>
              <w:spacing w:before="0" w:after="283"/>
              <w:jc w:val="left"/>
              <w:rPr/>
            </w:pPr>
            <w:r>
              <w:rPr/>
              <w:t xml:space="preserve">20. heinäkuuta 1906 </w:t>
            </w:r>
          </w:p>
        </w:tc>
        <w:tc>
          <w:tcPr>
            <w:tcW w:w="1715" w:type="dxa"/>
            <w:tcBorders/>
            <w:vAlign w:val="center"/>
          </w:tcPr>
          <w:p>
            <w:pPr>
              <w:pStyle w:val="TableHeading"/>
              <w:suppressLineNumbers/>
              <w:bidi w:val="0"/>
              <w:spacing w:before="0" w:after="283"/>
              <w:jc w:val="center"/>
              <w:rPr/>
            </w:pPr>
            <w:r>
              <w:rPr/>
              <w:t xml:space="preserve">Mal Eason </w:t>
            </w:r>
          </w:p>
        </w:tc>
        <w:tc>
          <w:tcPr>
            <w:tcW w:w="1546" w:type="dxa"/>
            <w:tcBorders/>
            <w:vAlign w:val="center"/>
          </w:tcPr>
          <w:p>
            <w:pPr>
              <w:pStyle w:val="TableContents"/>
              <w:bidi w:val="0"/>
              <w:spacing w:before="0" w:after="283"/>
              <w:jc w:val="left"/>
              <w:rPr/>
            </w:pPr>
            <w:r>
              <w:rPr/>
              <w:t xml:space="preserve">Brooklyn Superbas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Lew Ritter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55 </w:t>
            </w:r>
          </w:p>
        </w:tc>
        <w:tc>
          <w:tcPr>
            <w:tcW w:w="1119" w:type="dxa"/>
            <w:tcBorders/>
            <w:vAlign w:val="center"/>
          </w:tcPr>
          <w:p>
            <w:pPr>
              <w:pStyle w:val="TableContents"/>
              <w:bidi w:val="0"/>
              <w:spacing w:before="0" w:after="283"/>
              <w:jc w:val="left"/>
              <w:rPr/>
            </w:pPr>
            <w:r>
              <w:rPr/>
              <w:t xml:space="preserve">8. toukokuuta 1907 </w:t>
            </w:r>
          </w:p>
        </w:tc>
        <w:tc>
          <w:tcPr>
            <w:tcW w:w="1715" w:type="dxa"/>
            <w:tcBorders/>
            <w:vAlign w:val="center"/>
          </w:tcPr>
          <w:p>
            <w:pPr>
              <w:pStyle w:val="TableHeading"/>
              <w:suppressLineNumbers/>
              <w:bidi w:val="0"/>
              <w:spacing w:before="0" w:after="283"/>
              <w:jc w:val="center"/>
              <w:rPr/>
            </w:pPr>
            <w:r>
              <w:rPr/>
              <w:t xml:space="preserve">Big Jeff Pfeffer </w:t>
            </w:r>
          </w:p>
        </w:tc>
        <w:tc>
          <w:tcPr>
            <w:tcW w:w="1546" w:type="dxa"/>
            <w:tcBorders/>
            <w:vAlign w:val="center"/>
          </w:tcPr>
          <w:p>
            <w:pPr>
              <w:pStyle w:val="TableContents"/>
              <w:bidi w:val="0"/>
              <w:spacing w:before="0" w:after="283"/>
              <w:jc w:val="left"/>
              <w:rPr/>
            </w:pPr>
            <w:r>
              <w:rPr/>
              <w:t xml:space="preserve">Bostonin kyyhkyset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Sam Brown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56 </w:t>
            </w:r>
          </w:p>
        </w:tc>
        <w:tc>
          <w:tcPr>
            <w:tcW w:w="1119" w:type="dxa"/>
            <w:tcBorders/>
            <w:vAlign w:val="center"/>
          </w:tcPr>
          <w:p>
            <w:pPr>
              <w:pStyle w:val="TableContents"/>
              <w:bidi w:val="0"/>
              <w:spacing w:before="0" w:after="283"/>
              <w:jc w:val="left"/>
              <w:rPr/>
            </w:pPr>
            <w:r>
              <w:rPr/>
              <w:t xml:space="preserve">20. syyskuuta 1907 </w:t>
            </w:r>
          </w:p>
        </w:tc>
        <w:tc>
          <w:tcPr>
            <w:tcW w:w="1715" w:type="dxa"/>
            <w:tcBorders/>
            <w:vAlign w:val="center"/>
          </w:tcPr>
          <w:p>
            <w:pPr>
              <w:pStyle w:val="TableHeading"/>
              <w:suppressLineNumbers/>
              <w:bidi w:val="0"/>
              <w:spacing w:before="0" w:after="283"/>
              <w:jc w:val="center"/>
              <w:rPr/>
            </w:pPr>
            <w:r>
              <w:rPr/>
              <w:t xml:space="preserve">Nick Maddox </w:t>
            </w:r>
          </w:p>
        </w:tc>
        <w:tc>
          <w:tcPr>
            <w:tcW w:w="1546" w:type="dxa"/>
            <w:tcBorders/>
            <w:vAlign w:val="center"/>
          </w:tcPr>
          <w:p>
            <w:pPr>
              <w:pStyle w:val="TableContents"/>
              <w:bidi w:val="0"/>
              <w:spacing w:before="0" w:after="283"/>
              <w:jc w:val="left"/>
              <w:rPr/>
            </w:pPr>
            <w:r>
              <w:rPr/>
              <w:t xml:space="preserve">Pittsburgh Pirates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Brooklyn Superbas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George Gibson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57 </w:t>
            </w:r>
          </w:p>
        </w:tc>
        <w:tc>
          <w:tcPr>
            <w:tcW w:w="1119" w:type="dxa"/>
            <w:tcBorders/>
            <w:vAlign w:val="center"/>
          </w:tcPr>
          <w:p>
            <w:pPr>
              <w:pStyle w:val="TableContents"/>
              <w:bidi w:val="0"/>
              <w:spacing w:before="0" w:after="283"/>
              <w:jc w:val="left"/>
              <w:rPr/>
            </w:pPr>
            <w:r>
              <w:rPr/>
              <w:t xml:space="preserve">30. kesäkuuta 1908 </w:t>
            </w:r>
          </w:p>
        </w:tc>
        <w:tc>
          <w:tcPr>
            <w:tcW w:w="1715" w:type="dxa"/>
            <w:tcBorders/>
            <w:vAlign w:val="center"/>
          </w:tcPr>
          <w:p>
            <w:pPr>
              <w:pStyle w:val="TableHeading"/>
              <w:suppressLineNumbers/>
              <w:bidi w:val="0"/>
              <w:spacing w:before="0" w:after="283"/>
              <w:jc w:val="center"/>
              <w:rPr/>
            </w:pPr>
            <w:r>
              <w:rPr/>
              <w:t xml:space="preserve">Cy Young (3)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New York Highlanders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Lou Criger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58 </w:t>
            </w:r>
          </w:p>
        </w:tc>
        <w:tc>
          <w:tcPr>
            <w:tcW w:w="1119" w:type="dxa"/>
            <w:tcBorders/>
            <w:vAlign w:val="center"/>
          </w:tcPr>
          <w:p>
            <w:pPr>
              <w:pStyle w:val="TableContents"/>
              <w:bidi w:val="0"/>
              <w:spacing w:before="0" w:after="283"/>
              <w:jc w:val="left"/>
              <w:rPr/>
            </w:pPr>
            <w:r>
              <w:rPr/>
              <w:t xml:space="preserve">4. heinäkuuta 1908 </w:t>
            </w:r>
          </w:p>
        </w:tc>
        <w:tc>
          <w:tcPr>
            <w:tcW w:w="1715" w:type="dxa"/>
            <w:tcBorders/>
            <w:vAlign w:val="center"/>
          </w:tcPr>
          <w:p>
            <w:pPr>
              <w:pStyle w:val="TableHeading"/>
              <w:suppressLineNumbers/>
              <w:bidi w:val="0"/>
              <w:spacing w:before="0" w:after="283"/>
              <w:jc w:val="center"/>
              <w:rPr/>
            </w:pPr>
            <w:r>
              <w:rPr/>
              <w:t xml:space="preserve">Koukut Wiltse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Roger Bresnahan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59 </w:t>
            </w:r>
          </w:p>
        </w:tc>
        <w:tc>
          <w:tcPr>
            <w:tcW w:w="1119" w:type="dxa"/>
            <w:tcBorders/>
            <w:vAlign w:val="center"/>
          </w:tcPr>
          <w:p>
            <w:pPr>
              <w:pStyle w:val="TableContents"/>
              <w:bidi w:val="0"/>
              <w:spacing w:before="0" w:after="283"/>
              <w:jc w:val="left"/>
              <w:rPr/>
            </w:pPr>
            <w:r>
              <w:rPr/>
              <w:t xml:space="preserve">5. syyskuuta 1908 </w:t>
            </w:r>
          </w:p>
        </w:tc>
        <w:tc>
          <w:tcPr>
            <w:tcW w:w="1715" w:type="dxa"/>
            <w:tcBorders/>
            <w:vAlign w:val="center"/>
          </w:tcPr>
          <w:p>
            <w:pPr>
              <w:pStyle w:val="TableHeading"/>
              <w:suppressLineNumbers/>
              <w:bidi w:val="0"/>
              <w:spacing w:before="0" w:after="283"/>
              <w:jc w:val="center"/>
              <w:rPr/>
            </w:pPr>
            <w:r>
              <w:rPr/>
              <w:t xml:space="preserve">Nap Rucker </w:t>
            </w:r>
          </w:p>
        </w:tc>
        <w:tc>
          <w:tcPr>
            <w:tcW w:w="1546" w:type="dxa"/>
            <w:tcBorders/>
            <w:vAlign w:val="center"/>
          </w:tcPr>
          <w:p>
            <w:pPr>
              <w:pStyle w:val="TableContents"/>
              <w:bidi w:val="0"/>
              <w:spacing w:before="0" w:after="283"/>
              <w:jc w:val="left"/>
              <w:rPr/>
            </w:pPr>
            <w:r>
              <w:rPr/>
              <w:t xml:space="preserve">Brooklyn Superbas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Bostonin kyyhkyset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Bill Bergen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60 </w:t>
            </w:r>
          </w:p>
        </w:tc>
        <w:tc>
          <w:tcPr>
            <w:tcW w:w="1119" w:type="dxa"/>
            <w:tcBorders/>
            <w:vAlign w:val="center"/>
          </w:tcPr>
          <w:p>
            <w:pPr>
              <w:pStyle w:val="TableContents"/>
              <w:bidi w:val="0"/>
              <w:spacing w:before="0" w:after="283"/>
              <w:jc w:val="left"/>
              <w:rPr/>
            </w:pPr>
            <w:r>
              <w:rPr/>
              <w:t xml:space="preserve">18. syyskuuta 1908 </w:t>
            </w:r>
          </w:p>
        </w:tc>
        <w:tc>
          <w:tcPr>
            <w:tcW w:w="1715" w:type="dxa"/>
            <w:tcBorders/>
            <w:vAlign w:val="center"/>
          </w:tcPr>
          <w:p>
            <w:pPr>
              <w:pStyle w:val="TableHeading"/>
              <w:suppressLineNumbers/>
              <w:bidi w:val="0"/>
              <w:spacing w:before="0" w:after="283"/>
              <w:jc w:val="center"/>
              <w:rPr/>
            </w:pPr>
            <w:r>
              <w:rPr/>
              <w:t xml:space="preserve">Bob Rhoads </w:t>
            </w:r>
          </w:p>
        </w:tc>
        <w:tc>
          <w:tcPr>
            <w:tcW w:w="1546" w:type="dxa"/>
            <w:tcBorders/>
            <w:vAlign w:val="center"/>
          </w:tcPr>
          <w:p>
            <w:pPr>
              <w:pStyle w:val="TableContents"/>
              <w:bidi w:val="0"/>
              <w:spacing w:before="0" w:after="283"/>
              <w:jc w:val="left"/>
              <w:rPr/>
            </w:pPr>
            <w:r>
              <w:rPr/>
              <w:t xml:space="preserve">Cleveland Naps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Harry Bemis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61 </w:t>
            </w:r>
          </w:p>
        </w:tc>
        <w:tc>
          <w:tcPr>
            <w:tcW w:w="1119" w:type="dxa"/>
            <w:tcBorders/>
            <w:vAlign w:val="center"/>
          </w:tcPr>
          <w:p>
            <w:pPr>
              <w:pStyle w:val="TableContents"/>
              <w:bidi w:val="0"/>
              <w:spacing w:before="0" w:after="283"/>
              <w:jc w:val="left"/>
              <w:rPr/>
            </w:pPr>
            <w:r>
              <w:rPr/>
              <w:t xml:space="preserve">20. syyskuuta 1908 </w:t>
            </w:r>
          </w:p>
        </w:tc>
        <w:tc>
          <w:tcPr>
            <w:tcW w:w="1715" w:type="dxa"/>
            <w:tcBorders/>
            <w:vAlign w:val="center"/>
          </w:tcPr>
          <w:p>
            <w:pPr>
              <w:pStyle w:val="TableHeading"/>
              <w:suppressLineNumbers/>
              <w:bidi w:val="0"/>
              <w:spacing w:before="0" w:after="283"/>
              <w:jc w:val="center"/>
              <w:rPr/>
            </w:pPr>
            <w:r>
              <w:rPr/>
              <w:t xml:space="preserve">Frank Smith (2)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Billy Sullivan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62 </w:t>
            </w:r>
          </w:p>
        </w:tc>
        <w:tc>
          <w:tcPr>
            <w:tcW w:w="1119" w:type="dxa"/>
            <w:tcBorders/>
            <w:vAlign w:val="center"/>
          </w:tcPr>
          <w:p>
            <w:pPr>
              <w:pStyle w:val="TableContents"/>
              <w:bidi w:val="0"/>
              <w:spacing w:before="0" w:after="283"/>
              <w:jc w:val="left"/>
              <w:rPr/>
            </w:pPr>
            <w:r>
              <w:rPr/>
              <w:t xml:space="preserve">2. lokakuuta 1908 </w:t>
            </w:r>
          </w:p>
        </w:tc>
        <w:tc>
          <w:tcPr>
            <w:tcW w:w="1715" w:type="dxa"/>
            <w:tcBorders/>
            <w:vAlign w:val="center"/>
          </w:tcPr>
          <w:p>
            <w:pPr>
              <w:pStyle w:val="TableHeading"/>
              <w:suppressLineNumbers/>
              <w:bidi w:val="0"/>
              <w:spacing w:before="0" w:after="283"/>
              <w:jc w:val="center"/>
              <w:rPr/>
            </w:pPr>
            <w:r>
              <w:rPr/>
              <w:t xml:space="preserve">Addie Joss (1) </w:t>
            </w:r>
          </w:p>
        </w:tc>
        <w:tc>
          <w:tcPr>
            <w:tcW w:w="1546" w:type="dxa"/>
            <w:tcBorders/>
            <w:vAlign w:val="center"/>
          </w:tcPr>
          <w:p>
            <w:pPr>
              <w:pStyle w:val="TableContents"/>
              <w:bidi w:val="0"/>
              <w:spacing w:before="0" w:after="283"/>
              <w:jc w:val="left"/>
              <w:rPr/>
            </w:pPr>
            <w:r>
              <w:rPr/>
              <w:t xml:space="preserve">Cleveland Naps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Nig Clarke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63 </w:t>
            </w:r>
          </w:p>
        </w:tc>
        <w:tc>
          <w:tcPr>
            <w:tcW w:w="1119" w:type="dxa"/>
            <w:tcBorders/>
            <w:vAlign w:val="center"/>
          </w:tcPr>
          <w:p>
            <w:pPr>
              <w:pStyle w:val="TableContents"/>
              <w:bidi w:val="0"/>
              <w:spacing w:before="0" w:after="283"/>
              <w:jc w:val="left"/>
              <w:rPr/>
            </w:pPr>
            <w:r>
              <w:rPr/>
              <w:t xml:space="preserve">huhtikuu 20, 1910 </w:t>
            </w:r>
          </w:p>
        </w:tc>
        <w:tc>
          <w:tcPr>
            <w:tcW w:w="1715" w:type="dxa"/>
            <w:tcBorders/>
            <w:vAlign w:val="center"/>
          </w:tcPr>
          <w:p>
            <w:pPr>
              <w:pStyle w:val="TableHeading"/>
              <w:suppressLineNumbers/>
              <w:bidi w:val="0"/>
              <w:spacing w:before="0" w:after="283"/>
              <w:jc w:val="center"/>
              <w:rPr/>
            </w:pPr>
            <w:r>
              <w:rPr/>
              <w:t xml:space="preserve">Addie Joss (2) </w:t>
            </w:r>
          </w:p>
        </w:tc>
        <w:tc>
          <w:tcPr>
            <w:tcW w:w="1546" w:type="dxa"/>
            <w:tcBorders/>
            <w:vAlign w:val="center"/>
          </w:tcPr>
          <w:p>
            <w:pPr>
              <w:pStyle w:val="TableContents"/>
              <w:bidi w:val="0"/>
              <w:spacing w:before="0" w:after="283"/>
              <w:jc w:val="left"/>
              <w:rPr/>
            </w:pPr>
            <w:r>
              <w:rPr/>
              <w:t xml:space="preserve">Cleveland Naps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Nig Clarke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64 </w:t>
            </w:r>
          </w:p>
        </w:tc>
        <w:tc>
          <w:tcPr>
            <w:tcW w:w="1119" w:type="dxa"/>
            <w:tcBorders/>
            <w:vAlign w:val="center"/>
          </w:tcPr>
          <w:p>
            <w:pPr>
              <w:pStyle w:val="TableContents"/>
              <w:bidi w:val="0"/>
              <w:spacing w:before="0" w:after="283"/>
              <w:jc w:val="left"/>
              <w:rPr/>
            </w:pPr>
            <w:r>
              <w:rPr/>
              <w:t xml:space="preserve">12. toukokuuta 1910 </w:t>
            </w:r>
          </w:p>
        </w:tc>
        <w:tc>
          <w:tcPr>
            <w:tcW w:w="1715" w:type="dxa"/>
            <w:tcBorders/>
            <w:vAlign w:val="center"/>
          </w:tcPr>
          <w:p>
            <w:pPr>
              <w:pStyle w:val="TableHeading"/>
              <w:suppressLineNumbers/>
              <w:bidi w:val="0"/>
              <w:spacing w:before="0" w:after="283"/>
              <w:jc w:val="center"/>
              <w:rPr/>
            </w:pPr>
            <w:r>
              <w:rPr/>
              <w:t xml:space="preserve">Päällikkö Bender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Naps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Ira Thomas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65 </w:t>
            </w:r>
          </w:p>
        </w:tc>
        <w:tc>
          <w:tcPr>
            <w:tcW w:w="1119" w:type="dxa"/>
            <w:tcBorders/>
            <w:vAlign w:val="center"/>
          </w:tcPr>
          <w:p>
            <w:pPr>
              <w:pStyle w:val="TableContents"/>
              <w:bidi w:val="0"/>
              <w:spacing w:before="0" w:after="283"/>
              <w:jc w:val="left"/>
              <w:rPr/>
            </w:pPr>
            <w:r>
              <w:rPr/>
              <w:t xml:space="preserve">29. heinäkuuta 1911 </w:t>
            </w:r>
          </w:p>
        </w:tc>
        <w:tc>
          <w:tcPr>
            <w:tcW w:w="1715" w:type="dxa"/>
            <w:tcBorders/>
            <w:vAlign w:val="center"/>
          </w:tcPr>
          <w:p>
            <w:pPr>
              <w:pStyle w:val="TableHeading"/>
              <w:suppressLineNumbers/>
              <w:bidi w:val="0"/>
              <w:spacing w:before="0" w:after="283"/>
              <w:jc w:val="center"/>
              <w:rPr/>
            </w:pPr>
            <w:r>
              <w:rPr/>
              <w:t xml:space="preserve">Smoky Joe Wood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Bill Carrigan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66 </w:t>
            </w:r>
          </w:p>
        </w:tc>
        <w:tc>
          <w:tcPr>
            <w:tcW w:w="1119" w:type="dxa"/>
            <w:tcBorders/>
            <w:vAlign w:val="center"/>
          </w:tcPr>
          <w:p>
            <w:pPr>
              <w:pStyle w:val="TableContents"/>
              <w:bidi w:val="0"/>
              <w:spacing w:before="0" w:after="283"/>
              <w:jc w:val="left"/>
              <w:rPr/>
            </w:pPr>
            <w:r>
              <w:rPr/>
              <w:t xml:space="preserve">27. elokuuta 1911 </w:t>
            </w:r>
          </w:p>
        </w:tc>
        <w:tc>
          <w:tcPr>
            <w:tcW w:w="1715" w:type="dxa"/>
            <w:tcBorders/>
            <w:vAlign w:val="center"/>
          </w:tcPr>
          <w:p>
            <w:pPr>
              <w:pStyle w:val="TableHeading"/>
              <w:suppressLineNumbers/>
              <w:bidi w:val="0"/>
              <w:spacing w:before="0" w:after="283"/>
              <w:jc w:val="center"/>
              <w:rPr/>
            </w:pPr>
            <w:r>
              <w:rPr/>
              <w:t xml:space="preserve">Ed Walsh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Bruno Block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67 </w:t>
            </w:r>
          </w:p>
        </w:tc>
        <w:tc>
          <w:tcPr>
            <w:tcW w:w="1119" w:type="dxa"/>
            <w:tcBorders/>
            <w:vAlign w:val="center"/>
          </w:tcPr>
          <w:p>
            <w:pPr>
              <w:pStyle w:val="TableContents"/>
              <w:bidi w:val="0"/>
              <w:spacing w:before="0" w:after="283"/>
              <w:jc w:val="left"/>
              <w:rPr/>
            </w:pPr>
            <w:r>
              <w:rPr/>
              <w:t xml:space="preserve">4. heinäkuuta 1912 </w:t>
            </w:r>
          </w:p>
        </w:tc>
        <w:tc>
          <w:tcPr>
            <w:tcW w:w="1715" w:type="dxa"/>
            <w:tcBorders/>
            <w:vAlign w:val="center"/>
          </w:tcPr>
          <w:p>
            <w:pPr>
              <w:pStyle w:val="TableHeading"/>
              <w:suppressLineNumbers/>
              <w:bidi w:val="0"/>
              <w:spacing w:before="0" w:after="283"/>
              <w:jc w:val="center"/>
              <w:rPr/>
            </w:pPr>
            <w:r>
              <w:rPr/>
              <w:t xml:space="preserve">George Mullin </w:t>
            </w:r>
          </w:p>
        </w:tc>
        <w:tc>
          <w:tcPr>
            <w:tcW w:w="1546" w:type="dxa"/>
            <w:tcBorders/>
            <w:vAlign w:val="center"/>
          </w:tcPr>
          <w:p>
            <w:pPr>
              <w:pStyle w:val="TableContents"/>
              <w:bidi w:val="0"/>
              <w:spacing w:before="0" w:after="283"/>
              <w:jc w:val="left"/>
              <w:rPr/>
            </w:pPr>
            <w:r>
              <w:rPr/>
              <w:t xml:space="preserve">Detroit Tigers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Oscar Stanage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68 </w:t>
            </w:r>
          </w:p>
        </w:tc>
        <w:tc>
          <w:tcPr>
            <w:tcW w:w="1119" w:type="dxa"/>
            <w:tcBorders/>
            <w:vAlign w:val="center"/>
          </w:tcPr>
          <w:p>
            <w:pPr>
              <w:pStyle w:val="TableContents"/>
              <w:bidi w:val="0"/>
              <w:spacing w:before="0" w:after="283"/>
              <w:jc w:val="left"/>
              <w:rPr/>
            </w:pPr>
            <w:r>
              <w:rPr/>
              <w:t xml:space="preserve">30. elokuuta 1912 </w:t>
            </w:r>
          </w:p>
        </w:tc>
        <w:tc>
          <w:tcPr>
            <w:tcW w:w="1715" w:type="dxa"/>
            <w:tcBorders/>
            <w:vAlign w:val="center"/>
          </w:tcPr>
          <w:p>
            <w:pPr>
              <w:pStyle w:val="TableHeading"/>
              <w:suppressLineNumbers/>
              <w:bidi w:val="0"/>
              <w:spacing w:before="0" w:after="283"/>
              <w:jc w:val="center"/>
              <w:rPr/>
            </w:pPr>
            <w:r>
              <w:rPr/>
              <w:t xml:space="preserve">Earl Hamilton </w:t>
            </w:r>
          </w:p>
        </w:tc>
        <w:tc>
          <w:tcPr>
            <w:tcW w:w="1546" w:type="dxa"/>
            <w:tcBorders/>
            <w:vAlign w:val="center"/>
          </w:tcPr>
          <w:p>
            <w:pPr>
              <w:pStyle w:val="TableContents"/>
              <w:bidi w:val="0"/>
              <w:spacing w:before="0" w:after="283"/>
              <w:jc w:val="left"/>
              <w:rPr/>
            </w:pPr>
            <w:r>
              <w:rPr/>
              <w:t xml:space="preserve">St. Louis Browns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Walt Alexander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69 </w:t>
            </w:r>
          </w:p>
        </w:tc>
        <w:tc>
          <w:tcPr>
            <w:tcW w:w="1119" w:type="dxa"/>
            <w:tcBorders/>
            <w:vAlign w:val="center"/>
          </w:tcPr>
          <w:p>
            <w:pPr>
              <w:pStyle w:val="TableContents"/>
              <w:bidi w:val="0"/>
              <w:spacing w:before="0" w:after="283"/>
              <w:jc w:val="left"/>
              <w:rPr/>
            </w:pPr>
            <w:r>
              <w:rPr/>
              <w:t xml:space="preserve">6. syyskuuta 1912 </w:t>
            </w:r>
          </w:p>
        </w:tc>
        <w:tc>
          <w:tcPr>
            <w:tcW w:w="1715" w:type="dxa"/>
            <w:tcBorders/>
            <w:vAlign w:val="center"/>
          </w:tcPr>
          <w:p>
            <w:pPr>
              <w:pStyle w:val="TableHeading"/>
              <w:suppressLineNumbers/>
              <w:bidi w:val="0"/>
              <w:spacing w:before="0" w:after="283"/>
              <w:jc w:val="center"/>
              <w:rPr/>
            </w:pPr>
            <w:r>
              <w:rPr/>
              <w:t xml:space="preserve">Jeff Tesreau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Art Wilson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70 </w:t>
            </w:r>
          </w:p>
        </w:tc>
        <w:tc>
          <w:tcPr>
            <w:tcW w:w="1119" w:type="dxa"/>
            <w:tcBorders/>
            <w:vAlign w:val="center"/>
          </w:tcPr>
          <w:p>
            <w:pPr>
              <w:pStyle w:val="TableContents"/>
              <w:bidi w:val="0"/>
              <w:spacing w:before="0" w:after="283"/>
              <w:jc w:val="left"/>
              <w:rPr/>
            </w:pPr>
            <w:r>
              <w:rPr/>
              <w:t xml:space="preserve">31. toukokuuta 1914 </w:t>
            </w:r>
          </w:p>
        </w:tc>
        <w:tc>
          <w:tcPr>
            <w:tcW w:w="1715" w:type="dxa"/>
            <w:tcBorders/>
            <w:vAlign w:val="center"/>
          </w:tcPr>
          <w:p>
            <w:pPr>
              <w:pStyle w:val="TableHeading"/>
              <w:suppressLineNumbers/>
              <w:bidi w:val="0"/>
              <w:spacing w:before="0" w:after="283"/>
              <w:jc w:val="center"/>
              <w:rPr/>
            </w:pPr>
            <w:r>
              <w:rPr/>
              <w:t xml:space="preserve">Joe Benz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Cleveland Naps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Ray Schalk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71 </w:t>
            </w:r>
          </w:p>
        </w:tc>
        <w:tc>
          <w:tcPr>
            <w:tcW w:w="1119" w:type="dxa"/>
            <w:tcBorders/>
            <w:vAlign w:val="center"/>
          </w:tcPr>
          <w:p>
            <w:pPr>
              <w:pStyle w:val="TableContents"/>
              <w:bidi w:val="0"/>
              <w:spacing w:before="0" w:after="283"/>
              <w:jc w:val="left"/>
              <w:rPr/>
            </w:pPr>
            <w:r>
              <w:rPr/>
              <w:t xml:space="preserve">9. syyskuuta 1914 </w:t>
            </w:r>
          </w:p>
        </w:tc>
        <w:tc>
          <w:tcPr>
            <w:tcW w:w="1715" w:type="dxa"/>
            <w:tcBorders/>
            <w:vAlign w:val="center"/>
          </w:tcPr>
          <w:p>
            <w:pPr>
              <w:pStyle w:val="TableHeading"/>
              <w:suppressLineNumbers/>
              <w:bidi w:val="0"/>
              <w:spacing w:before="0" w:after="283"/>
              <w:jc w:val="center"/>
              <w:rPr/>
            </w:pPr>
            <w:r>
              <w:rPr/>
              <w:t xml:space="preserve">Iron Davis </w:t>
            </w:r>
          </w:p>
        </w:tc>
        <w:tc>
          <w:tcPr>
            <w:tcW w:w="1546" w:type="dxa"/>
            <w:tcBorders/>
            <w:vAlign w:val="center"/>
          </w:tcPr>
          <w:p>
            <w:pPr>
              <w:pStyle w:val="TableContents"/>
              <w:bidi w:val="0"/>
              <w:spacing w:before="0" w:after="283"/>
              <w:jc w:val="left"/>
              <w:rPr/>
            </w:pPr>
            <w:r>
              <w:rPr/>
              <w:t xml:space="preserve">Boston Braves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Hank Gowdy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72 </w:t>
            </w:r>
          </w:p>
        </w:tc>
        <w:tc>
          <w:tcPr>
            <w:tcW w:w="1119" w:type="dxa"/>
            <w:tcBorders/>
            <w:vAlign w:val="center"/>
          </w:tcPr>
          <w:p>
            <w:pPr>
              <w:pStyle w:val="TableContents"/>
              <w:bidi w:val="0"/>
              <w:spacing w:before="0" w:after="283"/>
              <w:jc w:val="left"/>
              <w:rPr/>
            </w:pPr>
            <w:r>
              <w:rPr/>
              <w:t xml:space="preserve">19. syyskuuta 1914 </w:t>
            </w:r>
          </w:p>
        </w:tc>
        <w:tc>
          <w:tcPr>
            <w:tcW w:w="1715" w:type="dxa"/>
            <w:tcBorders/>
            <w:vAlign w:val="center"/>
          </w:tcPr>
          <w:p>
            <w:pPr>
              <w:pStyle w:val="TableHeading"/>
              <w:suppressLineNumbers/>
              <w:bidi w:val="0"/>
              <w:spacing w:before="0" w:after="283"/>
              <w:jc w:val="center"/>
              <w:rPr/>
            </w:pPr>
            <w:r>
              <w:rPr/>
              <w:t xml:space="preserve">Ed Lafitte </w:t>
            </w:r>
          </w:p>
        </w:tc>
        <w:tc>
          <w:tcPr>
            <w:tcW w:w="1546" w:type="dxa"/>
            <w:tcBorders/>
            <w:vAlign w:val="center"/>
          </w:tcPr>
          <w:p>
            <w:pPr>
              <w:pStyle w:val="TableContents"/>
              <w:bidi w:val="0"/>
              <w:spacing w:before="0" w:after="283"/>
              <w:jc w:val="left"/>
              <w:rPr/>
            </w:pPr>
            <w:r>
              <w:rPr/>
              <w:t xml:space="preserve">Brooklyn Tip-Tops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Kansas City Packers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FL </w:t>
            </w:r>
          </w:p>
        </w:tc>
        <w:tc>
          <w:tcPr>
            <w:tcW w:w="1332" w:type="dxa"/>
            <w:tcBorders/>
            <w:vAlign w:val="center"/>
          </w:tcPr>
          <w:p>
            <w:pPr>
              <w:pStyle w:val="TableContents"/>
              <w:bidi w:val="0"/>
              <w:spacing w:before="0" w:after="283"/>
              <w:jc w:val="left"/>
              <w:rPr/>
            </w:pPr>
            <w:r>
              <w:rPr/>
              <w:t xml:space="preserve">Yip Owens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73 </w:t>
            </w:r>
          </w:p>
        </w:tc>
        <w:tc>
          <w:tcPr>
            <w:tcW w:w="1119" w:type="dxa"/>
            <w:tcBorders/>
            <w:vAlign w:val="center"/>
          </w:tcPr>
          <w:p>
            <w:pPr>
              <w:pStyle w:val="TableContents"/>
              <w:bidi w:val="0"/>
              <w:spacing w:before="0" w:after="283"/>
              <w:jc w:val="left"/>
              <w:rPr/>
            </w:pPr>
            <w:r>
              <w:rPr/>
              <w:t xml:space="preserve">huhtikuu 15, 1915 </w:t>
            </w:r>
          </w:p>
        </w:tc>
        <w:tc>
          <w:tcPr>
            <w:tcW w:w="1715" w:type="dxa"/>
            <w:tcBorders/>
            <w:vAlign w:val="center"/>
          </w:tcPr>
          <w:p>
            <w:pPr>
              <w:pStyle w:val="TableHeading"/>
              <w:suppressLineNumbers/>
              <w:bidi w:val="0"/>
              <w:spacing w:before="0" w:after="283"/>
              <w:jc w:val="center"/>
              <w:rPr/>
            </w:pPr>
            <w:r>
              <w:rPr/>
              <w:t xml:space="preserve">Rube Marquard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Brooklyn Robins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Päällikkö Meyers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74 </w:t>
            </w:r>
          </w:p>
        </w:tc>
        <w:tc>
          <w:tcPr>
            <w:tcW w:w="1119" w:type="dxa"/>
            <w:tcBorders/>
            <w:vAlign w:val="center"/>
          </w:tcPr>
          <w:p>
            <w:pPr>
              <w:pStyle w:val="TableContents"/>
              <w:bidi w:val="0"/>
              <w:spacing w:before="0" w:after="283"/>
              <w:jc w:val="left"/>
              <w:rPr/>
            </w:pPr>
            <w:r>
              <w:rPr/>
              <w:t xml:space="preserve">huhtikuu 24, 1915 </w:t>
            </w:r>
          </w:p>
        </w:tc>
        <w:tc>
          <w:tcPr>
            <w:tcW w:w="1715" w:type="dxa"/>
            <w:tcBorders/>
            <w:vAlign w:val="center"/>
          </w:tcPr>
          <w:p>
            <w:pPr>
              <w:pStyle w:val="TableHeading"/>
              <w:suppressLineNumbers/>
              <w:bidi w:val="0"/>
              <w:spacing w:before="0" w:after="283"/>
              <w:jc w:val="center"/>
              <w:rPr/>
            </w:pPr>
            <w:r>
              <w:rPr/>
              <w:t xml:space="preserve">Frank Allen </w:t>
            </w:r>
          </w:p>
        </w:tc>
        <w:tc>
          <w:tcPr>
            <w:tcW w:w="1546" w:type="dxa"/>
            <w:tcBorders/>
            <w:vAlign w:val="center"/>
          </w:tcPr>
          <w:p>
            <w:pPr>
              <w:pStyle w:val="TableContents"/>
              <w:bidi w:val="0"/>
              <w:spacing w:before="0" w:after="283"/>
              <w:jc w:val="left"/>
              <w:rPr/>
            </w:pPr>
            <w:r>
              <w:rPr/>
              <w:t xml:space="preserve">Pittsburgh Rebels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Terriers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FL </w:t>
            </w:r>
          </w:p>
        </w:tc>
        <w:tc>
          <w:tcPr>
            <w:tcW w:w="1332" w:type="dxa"/>
            <w:tcBorders/>
            <w:vAlign w:val="center"/>
          </w:tcPr>
          <w:p>
            <w:pPr>
              <w:pStyle w:val="TableContents"/>
              <w:bidi w:val="0"/>
              <w:spacing w:before="0" w:after="283"/>
              <w:jc w:val="left"/>
              <w:rPr/>
            </w:pPr>
            <w:r>
              <w:rPr/>
              <w:t xml:space="preserve">Claude Berry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75 </w:t>
            </w:r>
          </w:p>
        </w:tc>
        <w:tc>
          <w:tcPr>
            <w:tcW w:w="1119" w:type="dxa"/>
            <w:tcBorders/>
            <w:vAlign w:val="center"/>
          </w:tcPr>
          <w:p>
            <w:pPr>
              <w:pStyle w:val="TableContents"/>
              <w:bidi w:val="0"/>
              <w:spacing w:before="0" w:after="283"/>
              <w:jc w:val="left"/>
              <w:rPr/>
            </w:pPr>
            <w:r>
              <w:rPr/>
              <w:t xml:space="preserve">15. toukokuuta 1915 </w:t>
            </w:r>
          </w:p>
        </w:tc>
        <w:tc>
          <w:tcPr>
            <w:tcW w:w="1715" w:type="dxa"/>
            <w:tcBorders/>
            <w:vAlign w:val="center"/>
          </w:tcPr>
          <w:p>
            <w:pPr>
              <w:pStyle w:val="TableHeading"/>
              <w:suppressLineNumbers/>
              <w:bidi w:val="0"/>
              <w:spacing w:before="0" w:after="283"/>
              <w:jc w:val="center"/>
              <w:rPr/>
            </w:pPr>
            <w:r>
              <w:rPr/>
              <w:t xml:space="preserve">Claude Hendrix </w:t>
            </w:r>
          </w:p>
        </w:tc>
        <w:tc>
          <w:tcPr>
            <w:tcW w:w="1546" w:type="dxa"/>
            <w:tcBorders/>
            <w:vAlign w:val="center"/>
          </w:tcPr>
          <w:p>
            <w:pPr>
              <w:pStyle w:val="TableContents"/>
              <w:bidi w:val="0"/>
              <w:spacing w:before="0" w:after="283"/>
              <w:jc w:val="left"/>
              <w:rPr/>
            </w:pPr>
            <w:r>
              <w:rPr/>
              <w:t xml:space="preserve">Chicago Chi-Feds / Whales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Pittsburgh Rebels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FL </w:t>
            </w:r>
          </w:p>
        </w:tc>
        <w:tc>
          <w:tcPr>
            <w:tcW w:w="1332" w:type="dxa"/>
            <w:tcBorders/>
            <w:vAlign w:val="center"/>
          </w:tcPr>
          <w:p>
            <w:pPr>
              <w:pStyle w:val="TableContents"/>
              <w:bidi w:val="0"/>
              <w:spacing w:before="0" w:after="283"/>
              <w:jc w:val="left"/>
              <w:rPr/>
            </w:pPr>
            <w:r>
              <w:rPr/>
              <w:t xml:space="preserve">Art Wilson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76 </w:t>
            </w:r>
          </w:p>
        </w:tc>
        <w:tc>
          <w:tcPr>
            <w:tcW w:w="1119" w:type="dxa"/>
            <w:tcBorders/>
            <w:vAlign w:val="center"/>
          </w:tcPr>
          <w:p>
            <w:pPr>
              <w:pStyle w:val="TableContents"/>
              <w:bidi w:val="0"/>
              <w:spacing w:before="0" w:after="283"/>
              <w:jc w:val="left"/>
              <w:rPr/>
            </w:pPr>
            <w:r>
              <w:rPr/>
              <w:t xml:space="preserve">16. elokuuta 1915 </w:t>
            </w:r>
          </w:p>
        </w:tc>
        <w:tc>
          <w:tcPr>
            <w:tcW w:w="1715" w:type="dxa"/>
            <w:tcBorders/>
            <w:vAlign w:val="center"/>
          </w:tcPr>
          <w:p>
            <w:pPr>
              <w:pStyle w:val="TableHeading"/>
              <w:suppressLineNumbers/>
              <w:bidi w:val="0"/>
              <w:spacing w:before="0" w:after="283"/>
              <w:jc w:val="center"/>
              <w:rPr/>
            </w:pPr>
            <w:r>
              <w:rPr/>
              <w:t xml:space="preserve">Alex Main </w:t>
            </w:r>
          </w:p>
        </w:tc>
        <w:tc>
          <w:tcPr>
            <w:tcW w:w="1546" w:type="dxa"/>
            <w:tcBorders/>
            <w:vAlign w:val="center"/>
          </w:tcPr>
          <w:p>
            <w:pPr>
              <w:pStyle w:val="TableContents"/>
              <w:bidi w:val="0"/>
              <w:spacing w:before="0" w:after="283"/>
              <w:jc w:val="left"/>
              <w:rPr/>
            </w:pPr>
            <w:r>
              <w:rPr/>
              <w:t xml:space="preserve">Kansas City Packers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Buffalo Buffeds / Blues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FL </w:t>
            </w:r>
          </w:p>
        </w:tc>
        <w:tc>
          <w:tcPr>
            <w:tcW w:w="1332" w:type="dxa"/>
            <w:tcBorders/>
            <w:vAlign w:val="center"/>
          </w:tcPr>
          <w:p>
            <w:pPr>
              <w:pStyle w:val="TableContents"/>
              <w:bidi w:val="0"/>
              <w:spacing w:before="0" w:after="283"/>
              <w:jc w:val="left"/>
              <w:rPr/>
            </w:pPr>
            <w:r>
              <w:rPr/>
              <w:t xml:space="preserve">Ted Easterly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77 </w:t>
            </w:r>
          </w:p>
        </w:tc>
        <w:tc>
          <w:tcPr>
            <w:tcW w:w="1119" w:type="dxa"/>
            <w:tcBorders/>
            <w:vAlign w:val="center"/>
          </w:tcPr>
          <w:p>
            <w:pPr>
              <w:pStyle w:val="TableContents"/>
              <w:bidi w:val="0"/>
              <w:spacing w:before="0" w:after="283"/>
              <w:jc w:val="left"/>
              <w:rPr/>
            </w:pPr>
            <w:r>
              <w:rPr/>
              <w:t xml:space="preserve">31. elokuuta 1915 </w:t>
            </w:r>
          </w:p>
        </w:tc>
        <w:tc>
          <w:tcPr>
            <w:tcW w:w="1715" w:type="dxa"/>
            <w:tcBorders/>
            <w:vAlign w:val="center"/>
          </w:tcPr>
          <w:p>
            <w:pPr>
              <w:pStyle w:val="TableHeading"/>
              <w:suppressLineNumbers/>
              <w:bidi w:val="0"/>
              <w:spacing w:before="0" w:after="283"/>
              <w:jc w:val="center"/>
              <w:rPr/>
            </w:pPr>
            <w:r>
              <w:rPr/>
              <w:t xml:space="preserve">Jimmy Lavender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Jimmy Archer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78 </w:t>
            </w:r>
          </w:p>
        </w:tc>
        <w:tc>
          <w:tcPr>
            <w:tcW w:w="1119" w:type="dxa"/>
            <w:tcBorders/>
            <w:vAlign w:val="center"/>
          </w:tcPr>
          <w:p>
            <w:pPr>
              <w:pStyle w:val="TableContents"/>
              <w:bidi w:val="0"/>
              <w:spacing w:before="0" w:after="283"/>
              <w:jc w:val="left"/>
              <w:rPr/>
            </w:pPr>
            <w:r>
              <w:rPr/>
              <w:t xml:space="preserve">7. syyskuuta 1915 </w:t>
            </w:r>
          </w:p>
        </w:tc>
        <w:tc>
          <w:tcPr>
            <w:tcW w:w="1715" w:type="dxa"/>
            <w:tcBorders/>
            <w:vAlign w:val="center"/>
          </w:tcPr>
          <w:p>
            <w:pPr>
              <w:pStyle w:val="TableHeading"/>
              <w:suppressLineNumbers/>
              <w:bidi w:val="0"/>
              <w:spacing w:before="0" w:after="283"/>
              <w:jc w:val="center"/>
              <w:rPr/>
            </w:pPr>
            <w:r>
              <w:rPr/>
              <w:t xml:space="preserve">Dave Davenport </w:t>
            </w:r>
          </w:p>
        </w:tc>
        <w:tc>
          <w:tcPr>
            <w:tcW w:w="1546" w:type="dxa"/>
            <w:tcBorders/>
            <w:vAlign w:val="center"/>
          </w:tcPr>
          <w:p>
            <w:pPr>
              <w:pStyle w:val="TableContents"/>
              <w:bidi w:val="0"/>
              <w:spacing w:before="0" w:after="283"/>
              <w:jc w:val="left"/>
              <w:rPr/>
            </w:pPr>
            <w:r>
              <w:rPr/>
              <w:t xml:space="preserve">St. Louis Terriers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Chi-Feds / Whales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FL </w:t>
            </w:r>
          </w:p>
        </w:tc>
        <w:tc>
          <w:tcPr>
            <w:tcW w:w="1332" w:type="dxa"/>
            <w:tcBorders/>
            <w:vAlign w:val="center"/>
          </w:tcPr>
          <w:p>
            <w:pPr>
              <w:pStyle w:val="TableContents"/>
              <w:bidi w:val="0"/>
              <w:spacing w:before="0" w:after="283"/>
              <w:jc w:val="left"/>
              <w:rPr/>
            </w:pPr>
            <w:r>
              <w:rPr/>
              <w:t xml:space="preserve">Grover Hartley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79 </w:t>
            </w:r>
          </w:p>
        </w:tc>
        <w:tc>
          <w:tcPr>
            <w:tcW w:w="1119" w:type="dxa"/>
            <w:tcBorders/>
            <w:vAlign w:val="center"/>
          </w:tcPr>
          <w:p>
            <w:pPr>
              <w:pStyle w:val="TableContents"/>
              <w:bidi w:val="0"/>
              <w:spacing w:before="0" w:after="283"/>
              <w:jc w:val="left"/>
              <w:rPr/>
            </w:pPr>
            <w:r>
              <w:rPr/>
              <w:t xml:space="preserve">16. kesäkuuta 1916 </w:t>
            </w:r>
          </w:p>
        </w:tc>
        <w:tc>
          <w:tcPr>
            <w:tcW w:w="1715" w:type="dxa"/>
            <w:tcBorders/>
            <w:vAlign w:val="center"/>
          </w:tcPr>
          <w:p>
            <w:pPr>
              <w:pStyle w:val="TableHeading"/>
              <w:suppressLineNumbers/>
              <w:bidi w:val="0"/>
              <w:spacing w:before="0" w:after="283"/>
              <w:jc w:val="center"/>
              <w:rPr/>
            </w:pPr>
            <w:r>
              <w:rPr/>
              <w:t xml:space="preserve">Tom L. Hughes </w:t>
            </w:r>
          </w:p>
        </w:tc>
        <w:tc>
          <w:tcPr>
            <w:tcW w:w="1546" w:type="dxa"/>
            <w:tcBorders/>
            <w:vAlign w:val="center"/>
          </w:tcPr>
          <w:p>
            <w:pPr>
              <w:pStyle w:val="TableContents"/>
              <w:bidi w:val="0"/>
              <w:spacing w:before="0" w:after="283"/>
              <w:jc w:val="left"/>
              <w:rPr/>
            </w:pPr>
            <w:r>
              <w:rPr/>
              <w:t xml:space="preserve">Boston Braves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Walt Tragesser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80 </w:t>
            </w:r>
          </w:p>
        </w:tc>
        <w:tc>
          <w:tcPr>
            <w:tcW w:w="1119" w:type="dxa"/>
            <w:tcBorders/>
            <w:vAlign w:val="center"/>
          </w:tcPr>
          <w:p>
            <w:pPr>
              <w:pStyle w:val="TableContents"/>
              <w:bidi w:val="0"/>
              <w:spacing w:before="0" w:after="283"/>
              <w:jc w:val="left"/>
              <w:rPr/>
            </w:pPr>
            <w:r>
              <w:rPr/>
              <w:t xml:space="preserve">21. kesäkuuta 1916 </w:t>
            </w:r>
          </w:p>
        </w:tc>
        <w:tc>
          <w:tcPr>
            <w:tcW w:w="1715" w:type="dxa"/>
            <w:tcBorders/>
            <w:vAlign w:val="center"/>
          </w:tcPr>
          <w:p>
            <w:pPr>
              <w:pStyle w:val="TableHeading"/>
              <w:suppressLineNumbers/>
              <w:bidi w:val="0"/>
              <w:spacing w:before="0" w:after="283"/>
              <w:jc w:val="center"/>
              <w:rPr/>
            </w:pPr>
            <w:r>
              <w:rPr/>
              <w:t xml:space="preserve">Rube Foster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Yankees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Bill Carrigan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81 </w:t>
            </w:r>
          </w:p>
        </w:tc>
        <w:tc>
          <w:tcPr>
            <w:tcW w:w="1119" w:type="dxa"/>
            <w:tcBorders/>
            <w:vAlign w:val="center"/>
          </w:tcPr>
          <w:p>
            <w:pPr>
              <w:pStyle w:val="TableContents"/>
              <w:bidi w:val="0"/>
              <w:spacing w:before="0" w:after="283"/>
              <w:jc w:val="left"/>
              <w:rPr/>
            </w:pPr>
            <w:r>
              <w:rPr/>
              <w:t xml:space="preserve">26. elokuuta 1916 </w:t>
            </w:r>
          </w:p>
        </w:tc>
        <w:tc>
          <w:tcPr>
            <w:tcW w:w="1715" w:type="dxa"/>
            <w:tcBorders/>
            <w:vAlign w:val="center"/>
          </w:tcPr>
          <w:p>
            <w:pPr>
              <w:pStyle w:val="TableHeading"/>
              <w:suppressLineNumbers/>
              <w:bidi w:val="0"/>
              <w:spacing w:before="0" w:after="283"/>
              <w:jc w:val="center"/>
              <w:rPr/>
            </w:pPr>
            <w:r>
              <w:rPr/>
              <w:t xml:space="preserve">Bullet Joe Bush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Val Picinich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82 </w:t>
            </w:r>
          </w:p>
        </w:tc>
        <w:tc>
          <w:tcPr>
            <w:tcW w:w="1119" w:type="dxa"/>
            <w:tcBorders/>
            <w:vAlign w:val="center"/>
          </w:tcPr>
          <w:p>
            <w:pPr>
              <w:pStyle w:val="TableContents"/>
              <w:bidi w:val="0"/>
              <w:spacing w:before="0" w:after="283"/>
              <w:jc w:val="left"/>
              <w:rPr/>
            </w:pPr>
            <w:r>
              <w:rPr/>
              <w:t xml:space="preserve">30. elokuuta 1916 </w:t>
            </w:r>
          </w:p>
        </w:tc>
        <w:tc>
          <w:tcPr>
            <w:tcW w:w="1715" w:type="dxa"/>
            <w:tcBorders/>
            <w:vAlign w:val="center"/>
          </w:tcPr>
          <w:p>
            <w:pPr>
              <w:pStyle w:val="TableHeading"/>
              <w:suppressLineNumbers/>
              <w:bidi w:val="0"/>
              <w:spacing w:before="0" w:after="283"/>
              <w:jc w:val="center"/>
              <w:rPr/>
            </w:pPr>
            <w:r>
              <w:rPr/>
              <w:t xml:space="preserve">Dutch Leonard (1)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Bill Carrigan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83 </w:t>
            </w:r>
          </w:p>
        </w:tc>
        <w:tc>
          <w:tcPr>
            <w:tcW w:w="1119" w:type="dxa"/>
            <w:tcBorders/>
            <w:vAlign w:val="center"/>
          </w:tcPr>
          <w:p>
            <w:pPr>
              <w:pStyle w:val="TableContents"/>
              <w:bidi w:val="0"/>
              <w:spacing w:before="0" w:after="283"/>
              <w:jc w:val="left"/>
              <w:rPr/>
            </w:pPr>
            <w:r>
              <w:rPr/>
              <w:t xml:space="preserve">14. huhtikuuta 1917 </w:t>
            </w:r>
          </w:p>
        </w:tc>
        <w:tc>
          <w:tcPr>
            <w:tcW w:w="1715" w:type="dxa"/>
            <w:tcBorders/>
            <w:vAlign w:val="center"/>
          </w:tcPr>
          <w:p>
            <w:pPr>
              <w:pStyle w:val="TableHeading"/>
              <w:suppressLineNumbers/>
              <w:bidi w:val="0"/>
              <w:spacing w:before="0" w:after="283"/>
              <w:jc w:val="center"/>
              <w:rPr/>
            </w:pPr>
            <w:r>
              <w:rPr/>
              <w:t xml:space="preserve">Eddie Cicotte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11 </w:t>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Ray Schalk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84 </w:t>
            </w:r>
          </w:p>
        </w:tc>
        <w:tc>
          <w:tcPr>
            <w:tcW w:w="1119" w:type="dxa"/>
            <w:tcBorders/>
            <w:vAlign w:val="center"/>
          </w:tcPr>
          <w:p>
            <w:pPr>
              <w:pStyle w:val="TableContents"/>
              <w:bidi w:val="0"/>
              <w:spacing w:before="0" w:after="283"/>
              <w:jc w:val="left"/>
              <w:rPr/>
            </w:pPr>
            <w:r>
              <w:rPr/>
              <w:t xml:space="preserve">24. huhtikuuta 1917 </w:t>
            </w:r>
          </w:p>
        </w:tc>
        <w:tc>
          <w:tcPr>
            <w:tcW w:w="1715" w:type="dxa"/>
            <w:tcBorders/>
            <w:vAlign w:val="center"/>
          </w:tcPr>
          <w:p>
            <w:pPr>
              <w:pStyle w:val="TableHeading"/>
              <w:suppressLineNumbers/>
              <w:bidi w:val="0"/>
              <w:spacing w:before="0" w:after="283"/>
              <w:jc w:val="center"/>
              <w:rPr/>
            </w:pPr>
            <w:r>
              <w:rPr/>
              <w:t xml:space="preserve">George Mogridge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Les Nunamaker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85 </w:t>
            </w:r>
          </w:p>
        </w:tc>
        <w:tc>
          <w:tcPr>
            <w:tcW w:w="1119" w:type="dxa"/>
            <w:tcBorders/>
            <w:vAlign w:val="center"/>
          </w:tcPr>
          <w:p>
            <w:pPr>
              <w:pStyle w:val="TableContents"/>
              <w:bidi w:val="0"/>
              <w:spacing w:before="0" w:after="283"/>
              <w:jc w:val="left"/>
              <w:rPr/>
            </w:pPr>
            <w:r>
              <w:rPr/>
              <w:t xml:space="preserve">2. toukokuuta 1917 </w:t>
            </w:r>
          </w:p>
        </w:tc>
        <w:tc>
          <w:tcPr>
            <w:tcW w:w="1715" w:type="dxa"/>
            <w:tcBorders/>
            <w:vAlign w:val="center"/>
          </w:tcPr>
          <w:p>
            <w:pPr>
              <w:pStyle w:val="TableHeading"/>
              <w:suppressLineNumbers/>
              <w:bidi w:val="0"/>
              <w:spacing w:before="0" w:after="283"/>
              <w:jc w:val="center"/>
              <w:rPr/>
            </w:pPr>
            <w:r>
              <w:rPr/>
              <w:t xml:space="preserve">Fred Toney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Cubs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Emil Huhn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86 </w:t>
            </w:r>
          </w:p>
        </w:tc>
        <w:tc>
          <w:tcPr>
            <w:tcW w:w="1119" w:type="dxa"/>
            <w:tcBorders/>
            <w:vAlign w:val="center"/>
          </w:tcPr>
          <w:p>
            <w:pPr>
              <w:pStyle w:val="TableContents"/>
              <w:bidi w:val="0"/>
              <w:spacing w:before="0" w:after="283"/>
              <w:jc w:val="left"/>
              <w:rPr/>
            </w:pPr>
            <w:r>
              <w:rPr/>
              <w:t xml:space="preserve">5. toukokuuta 1917 </w:t>
            </w:r>
          </w:p>
        </w:tc>
        <w:tc>
          <w:tcPr>
            <w:tcW w:w="1715" w:type="dxa"/>
            <w:tcBorders/>
            <w:vAlign w:val="center"/>
          </w:tcPr>
          <w:p>
            <w:pPr>
              <w:pStyle w:val="TableHeading"/>
              <w:suppressLineNumbers/>
              <w:bidi w:val="0"/>
              <w:spacing w:before="0" w:after="283"/>
              <w:jc w:val="center"/>
              <w:rPr/>
            </w:pPr>
            <w:r>
              <w:rPr/>
              <w:t xml:space="preserve">Ernie Koob </w:t>
            </w:r>
          </w:p>
        </w:tc>
        <w:tc>
          <w:tcPr>
            <w:tcW w:w="1546" w:type="dxa"/>
            <w:tcBorders/>
            <w:vAlign w:val="center"/>
          </w:tcPr>
          <w:p>
            <w:pPr>
              <w:pStyle w:val="TableContents"/>
              <w:bidi w:val="0"/>
              <w:spacing w:before="0" w:after="283"/>
              <w:jc w:val="left"/>
              <w:rPr/>
            </w:pPr>
            <w:r>
              <w:rPr/>
              <w:t xml:space="preserve">St. Louis Browns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Hank Severeid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87 </w:t>
            </w:r>
          </w:p>
        </w:tc>
        <w:tc>
          <w:tcPr>
            <w:tcW w:w="1119" w:type="dxa"/>
            <w:tcBorders/>
            <w:vAlign w:val="center"/>
          </w:tcPr>
          <w:p>
            <w:pPr>
              <w:pStyle w:val="TableContents"/>
              <w:bidi w:val="0"/>
              <w:spacing w:before="0" w:after="283"/>
              <w:jc w:val="left"/>
              <w:rPr/>
            </w:pPr>
            <w:r>
              <w:rPr/>
              <w:t xml:space="preserve">6. toukokuuta 1917 </w:t>
            </w:r>
          </w:p>
        </w:tc>
        <w:tc>
          <w:tcPr>
            <w:tcW w:w="1715" w:type="dxa"/>
            <w:tcBorders/>
            <w:vAlign w:val="center"/>
          </w:tcPr>
          <w:p>
            <w:pPr>
              <w:pStyle w:val="TableHeading"/>
              <w:suppressLineNumbers/>
              <w:bidi w:val="0"/>
              <w:spacing w:before="0" w:after="283"/>
              <w:jc w:val="center"/>
              <w:rPr/>
            </w:pPr>
            <w:r>
              <w:rPr/>
              <w:t xml:space="preserve">Bob Groom </w:t>
            </w:r>
          </w:p>
        </w:tc>
        <w:tc>
          <w:tcPr>
            <w:tcW w:w="1546" w:type="dxa"/>
            <w:tcBorders/>
            <w:vAlign w:val="center"/>
          </w:tcPr>
          <w:p>
            <w:pPr>
              <w:pStyle w:val="TableContents"/>
              <w:bidi w:val="0"/>
              <w:spacing w:before="0" w:after="283"/>
              <w:jc w:val="left"/>
              <w:rPr/>
            </w:pPr>
            <w:r>
              <w:rPr/>
              <w:t xml:space="preserve">St. Louis Browns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Hank Severeid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88 </w:t>
            </w:r>
          </w:p>
        </w:tc>
        <w:tc>
          <w:tcPr>
            <w:tcW w:w="1119" w:type="dxa"/>
            <w:tcBorders/>
            <w:vAlign w:val="center"/>
          </w:tcPr>
          <w:p>
            <w:pPr>
              <w:pStyle w:val="TableContents"/>
              <w:bidi w:val="0"/>
              <w:spacing w:before="0" w:after="283"/>
              <w:jc w:val="left"/>
              <w:rPr/>
            </w:pPr>
            <w:r>
              <w:rPr/>
              <w:t xml:space="preserve">23. kesäkuuta 1917 </w:t>
            </w:r>
          </w:p>
        </w:tc>
        <w:tc>
          <w:tcPr>
            <w:tcW w:w="1715" w:type="dxa"/>
            <w:tcBorders/>
            <w:vAlign w:val="center"/>
          </w:tcPr>
          <w:p>
            <w:pPr>
              <w:pStyle w:val="TableHeading"/>
              <w:suppressLineNumbers/>
              <w:bidi w:val="0"/>
              <w:spacing w:before="0" w:after="283"/>
              <w:jc w:val="center"/>
              <w:rPr/>
            </w:pPr>
            <w:r>
              <w:rPr/>
              <w:t xml:space="preserve">Babe Ruth (0 IP) Ernie Shore (9 IP)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Washington Senators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Pinch Thomas (0 IP) Sam Agnew (9 IP)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89 </w:t>
            </w:r>
          </w:p>
        </w:tc>
        <w:tc>
          <w:tcPr>
            <w:tcW w:w="1119" w:type="dxa"/>
            <w:tcBorders/>
            <w:vAlign w:val="center"/>
          </w:tcPr>
          <w:p>
            <w:pPr>
              <w:pStyle w:val="TableContents"/>
              <w:bidi w:val="0"/>
              <w:spacing w:before="0" w:after="283"/>
              <w:jc w:val="left"/>
              <w:rPr/>
            </w:pPr>
            <w:r>
              <w:rPr/>
              <w:t xml:space="preserve">3. kesäkuuta 1918 </w:t>
            </w:r>
          </w:p>
        </w:tc>
        <w:tc>
          <w:tcPr>
            <w:tcW w:w="1715" w:type="dxa"/>
            <w:tcBorders/>
            <w:vAlign w:val="center"/>
          </w:tcPr>
          <w:p>
            <w:pPr>
              <w:pStyle w:val="TableHeading"/>
              <w:suppressLineNumbers/>
              <w:bidi w:val="0"/>
              <w:spacing w:before="0" w:after="283"/>
              <w:jc w:val="center"/>
              <w:rPr/>
            </w:pPr>
            <w:r>
              <w:rPr/>
              <w:t xml:space="preserve">Hollantilainen Leonard (2)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Wally Schang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90 </w:t>
            </w:r>
          </w:p>
        </w:tc>
        <w:tc>
          <w:tcPr>
            <w:tcW w:w="1119" w:type="dxa"/>
            <w:tcBorders/>
            <w:vAlign w:val="center"/>
          </w:tcPr>
          <w:p>
            <w:pPr>
              <w:pStyle w:val="TableContents"/>
              <w:bidi w:val="0"/>
              <w:spacing w:before="0" w:after="283"/>
              <w:jc w:val="left"/>
              <w:rPr/>
            </w:pPr>
            <w:r>
              <w:rPr/>
              <w:t xml:space="preserve">11. toukokuuta 1919 </w:t>
            </w:r>
          </w:p>
        </w:tc>
        <w:tc>
          <w:tcPr>
            <w:tcW w:w="1715" w:type="dxa"/>
            <w:tcBorders/>
            <w:vAlign w:val="center"/>
          </w:tcPr>
          <w:p>
            <w:pPr>
              <w:pStyle w:val="TableHeading"/>
              <w:suppressLineNumbers/>
              <w:bidi w:val="0"/>
              <w:spacing w:before="0" w:after="283"/>
              <w:jc w:val="center"/>
              <w:rPr/>
            </w:pPr>
            <w:r>
              <w:rPr/>
              <w:t xml:space="preserve">Hod Eller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Bill Rariden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91 </w:t>
            </w:r>
          </w:p>
        </w:tc>
        <w:tc>
          <w:tcPr>
            <w:tcW w:w="1119" w:type="dxa"/>
            <w:tcBorders/>
            <w:vAlign w:val="center"/>
          </w:tcPr>
          <w:p>
            <w:pPr>
              <w:pStyle w:val="TableContents"/>
              <w:bidi w:val="0"/>
              <w:spacing w:before="0" w:after="283"/>
              <w:jc w:val="left"/>
              <w:rPr/>
            </w:pPr>
            <w:r>
              <w:rPr/>
              <w:t xml:space="preserve">10. syyskuuta 1919 </w:t>
            </w:r>
          </w:p>
        </w:tc>
        <w:tc>
          <w:tcPr>
            <w:tcW w:w="1715" w:type="dxa"/>
            <w:tcBorders/>
            <w:vAlign w:val="center"/>
          </w:tcPr>
          <w:p>
            <w:pPr>
              <w:pStyle w:val="TableHeading"/>
              <w:suppressLineNumbers/>
              <w:bidi w:val="0"/>
              <w:spacing w:before="0" w:after="283"/>
              <w:jc w:val="center"/>
              <w:rPr/>
            </w:pPr>
            <w:r>
              <w:rPr/>
              <w:t xml:space="preserve">Ray Caldwell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Yankees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Steve O'Neill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92 </w:t>
            </w:r>
          </w:p>
        </w:tc>
        <w:tc>
          <w:tcPr>
            <w:tcW w:w="1119" w:type="dxa"/>
            <w:tcBorders/>
            <w:vAlign w:val="center"/>
          </w:tcPr>
          <w:p>
            <w:pPr>
              <w:pStyle w:val="TableContents"/>
              <w:bidi w:val="0"/>
              <w:spacing w:before="0" w:after="283"/>
              <w:jc w:val="left"/>
              <w:rPr/>
            </w:pPr>
            <w:r>
              <w:rPr/>
              <w:t xml:space="preserve">1. heinäkuuta 1920 </w:t>
            </w:r>
          </w:p>
        </w:tc>
        <w:tc>
          <w:tcPr>
            <w:tcW w:w="1715" w:type="dxa"/>
            <w:tcBorders/>
            <w:vAlign w:val="center"/>
          </w:tcPr>
          <w:p>
            <w:pPr>
              <w:pStyle w:val="TableHeading"/>
              <w:suppressLineNumbers/>
              <w:bidi w:val="0"/>
              <w:spacing w:before="0" w:after="283"/>
              <w:jc w:val="center"/>
              <w:rPr/>
            </w:pPr>
            <w:r>
              <w:rPr/>
              <w:t xml:space="preserve">Walter Johnson </w:t>
            </w:r>
          </w:p>
        </w:tc>
        <w:tc>
          <w:tcPr>
            <w:tcW w:w="1546" w:type="dxa"/>
            <w:tcBorders/>
            <w:vAlign w:val="center"/>
          </w:tcPr>
          <w:p>
            <w:pPr>
              <w:pStyle w:val="TableContents"/>
              <w:bidi w:val="0"/>
              <w:spacing w:before="0" w:after="283"/>
              <w:jc w:val="left"/>
              <w:rPr/>
            </w:pPr>
            <w:r>
              <w:rPr/>
              <w:t xml:space="preserve">Washington Senators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Val Picinich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93 </w:t>
            </w:r>
          </w:p>
        </w:tc>
        <w:tc>
          <w:tcPr>
            <w:tcW w:w="1119" w:type="dxa"/>
            <w:tcBorders/>
            <w:vAlign w:val="center"/>
          </w:tcPr>
          <w:p>
            <w:pPr>
              <w:pStyle w:val="TableContents"/>
              <w:bidi w:val="0"/>
              <w:spacing w:before="0" w:after="283"/>
              <w:jc w:val="left"/>
              <w:rPr/>
            </w:pPr>
            <w:r>
              <w:rPr/>
              <w:t xml:space="preserve">huhtikuu 30, 1922 </w:t>
            </w:r>
          </w:p>
        </w:tc>
        <w:tc>
          <w:tcPr>
            <w:tcW w:w="1715" w:type="dxa"/>
            <w:tcBorders/>
            <w:vAlign w:val="center"/>
          </w:tcPr>
          <w:p>
            <w:pPr>
              <w:pStyle w:val="TableHeading"/>
              <w:suppressLineNumbers/>
              <w:bidi w:val="0"/>
              <w:spacing w:before="0" w:after="283"/>
              <w:jc w:val="center"/>
              <w:rPr/>
            </w:pPr>
            <w:r>
              <w:rPr/>
              <w:t xml:space="preserve">Charlie Robertson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Ray Schalk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94 </w:t>
            </w:r>
          </w:p>
        </w:tc>
        <w:tc>
          <w:tcPr>
            <w:tcW w:w="1119" w:type="dxa"/>
            <w:tcBorders/>
            <w:vAlign w:val="center"/>
          </w:tcPr>
          <w:p>
            <w:pPr>
              <w:pStyle w:val="TableContents"/>
              <w:bidi w:val="0"/>
              <w:spacing w:before="0" w:after="283"/>
              <w:jc w:val="left"/>
              <w:rPr/>
            </w:pPr>
            <w:r>
              <w:rPr/>
              <w:t xml:space="preserve">7. toukokuuta 1922 </w:t>
            </w:r>
          </w:p>
        </w:tc>
        <w:tc>
          <w:tcPr>
            <w:tcW w:w="1715" w:type="dxa"/>
            <w:tcBorders/>
            <w:vAlign w:val="center"/>
          </w:tcPr>
          <w:p>
            <w:pPr>
              <w:pStyle w:val="TableHeading"/>
              <w:suppressLineNumbers/>
              <w:bidi w:val="0"/>
              <w:spacing w:before="0" w:after="283"/>
              <w:jc w:val="center"/>
              <w:rPr/>
            </w:pPr>
            <w:r>
              <w:rPr/>
              <w:t xml:space="preserve">Jesse Barnes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Earl Smith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95 </w:t>
            </w:r>
          </w:p>
        </w:tc>
        <w:tc>
          <w:tcPr>
            <w:tcW w:w="1119" w:type="dxa"/>
            <w:tcBorders/>
            <w:vAlign w:val="center"/>
          </w:tcPr>
          <w:p>
            <w:pPr>
              <w:pStyle w:val="TableContents"/>
              <w:bidi w:val="0"/>
              <w:spacing w:before="0" w:after="283"/>
              <w:jc w:val="left"/>
              <w:rPr/>
            </w:pPr>
            <w:r>
              <w:rPr/>
              <w:t xml:space="preserve">4. syyskuuta 1923 </w:t>
            </w:r>
          </w:p>
        </w:tc>
        <w:tc>
          <w:tcPr>
            <w:tcW w:w="1715" w:type="dxa"/>
            <w:tcBorders/>
            <w:vAlign w:val="center"/>
          </w:tcPr>
          <w:p>
            <w:pPr>
              <w:pStyle w:val="TableHeading"/>
              <w:suppressLineNumbers/>
              <w:bidi w:val="0"/>
              <w:spacing w:before="0" w:after="283"/>
              <w:jc w:val="center"/>
              <w:rPr/>
            </w:pPr>
            <w:r>
              <w:rPr/>
              <w:t xml:space="preserve">Surullinen Sam Jones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Fred Hofmann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96 </w:t>
            </w:r>
          </w:p>
        </w:tc>
        <w:tc>
          <w:tcPr>
            <w:tcW w:w="1119" w:type="dxa"/>
            <w:tcBorders/>
            <w:vAlign w:val="center"/>
          </w:tcPr>
          <w:p>
            <w:pPr>
              <w:pStyle w:val="TableContents"/>
              <w:bidi w:val="0"/>
              <w:spacing w:before="0" w:after="283"/>
              <w:jc w:val="left"/>
              <w:rPr/>
            </w:pPr>
            <w:r>
              <w:rPr/>
              <w:t xml:space="preserve">7. syyskuuta 1923 </w:t>
            </w:r>
          </w:p>
        </w:tc>
        <w:tc>
          <w:tcPr>
            <w:tcW w:w="1715" w:type="dxa"/>
            <w:tcBorders/>
            <w:vAlign w:val="center"/>
          </w:tcPr>
          <w:p>
            <w:pPr>
              <w:pStyle w:val="TableHeading"/>
              <w:suppressLineNumbers/>
              <w:bidi w:val="0"/>
              <w:spacing w:before="0" w:after="283"/>
              <w:jc w:val="center"/>
              <w:rPr/>
            </w:pPr>
            <w:r>
              <w:rPr/>
              <w:t xml:space="preserve">Howard Ehmke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Val Picinich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97 </w:t>
            </w:r>
          </w:p>
        </w:tc>
        <w:tc>
          <w:tcPr>
            <w:tcW w:w="1119" w:type="dxa"/>
            <w:tcBorders/>
            <w:vAlign w:val="center"/>
          </w:tcPr>
          <w:p>
            <w:pPr>
              <w:pStyle w:val="TableContents"/>
              <w:bidi w:val="0"/>
              <w:spacing w:before="0" w:after="283"/>
              <w:jc w:val="left"/>
              <w:rPr/>
            </w:pPr>
            <w:r>
              <w:rPr/>
              <w:t xml:space="preserve">17. heinäkuuta 1924 </w:t>
            </w:r>
          </w:p>
        </w:tc>
        <w:tc>
          <w:tcPr>
            <w:tcW w:w="1715" w:type="dxa"/>
            <w:tcBorders/>
            <w:vAlign w:val="center"/>
          </w:tcPr>
          <w:p>
            <w:pPr>
              <w:pStyle w:val="TableHeading"/>
              <w:suppressLineNumbers/>
              <w:bidi w:val="0"/>
              <w:spacing w:before="0" w:after="283"/>
              <w:jc w:val="center"/>
              <w:rPr/>
            </w:pPr>
            <w:r>
              <w:rPr/>
              <w:t xml:space="preserve">Jesse Haines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Boston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Mike González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98 </w:t>
            </w:r>
          </w:p>
        </w:tc>
        <w:tc>
          <w:tcPr>
            <w:tcW w:w="1119" w:type="dxa"/>
            <w:tcBorders/>
            <w:vAlign w:val="center"/>
          </w:tcPr>
          <w:p>
            <w:pPr>
              <w:pStyle w:val="TableContents"/>
              <w:bidi w:val="0"/>
              <w:spacing w:before="0" w:after="283"/>
              <w:jc w:val="left"/>
              <w:rPr/>
            </w:pPr>
            <w:r>
              <w:rPr/>
              <w:t xml:space="preserve">13. syyskuuta 1925 </w:t>
            </w:r>
          </w:p>
        </w:tc>
        <w:tc>
          <w:tcPr>
            <w:tcW w:w="1715" w:type="dxa"/>
            <w:tcBorders/>
            <w:vAlign w:val="center"/>
          </w:tcPr>
          <w:p>
            <w:pPr>
              <w:pStyle w:val="TableHeading"/>
              <w:suppressLineNumbers/>
              <w:bidi w:val="0"/>
              <w:spacing w:before="0" w:after="283"/>
              <w:jc w:val="center"/>
              <w:rPr/>
            </w:pPr>
            <w:r>
              <w:rPr/>
              <w:t xml:space="preserve">Dazzy Vance </w:t>
            </w:r>
          </w:p>
        </w:tc>
        <w:tc>
          <w:tcPr>
            <w:tcW w:w="1546" w:type="dxa"/>
            <w:tcBorders/>
            <w:vAlign w:val="center"/>
          </w:tcPr>
          <w:p>
            <w:pPr>
              <w:pStyle w:val="TableContents"/>
              <w:bidi w:val="0"/>
              <w:spacing w:before="0" w:after="283"/>
              <w:jc w:val="left"/>
              <w:rPr/>
            </w:pPr>
            <w:r>
              <w:rPr/>
              <w:t xml:space="preserve">Brooklyn Robins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Hank DeBerry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99 </w:t>
            </w:r>
          </w:p>
        </w:tc>
        <w:tc>
          <w:tcPr>
            <w:tcW w:w="1119" w:type="dxa"/>
            <w:tcBorders/>
            <w:vAlign w:val="center"/>
          </w:tcPr>
          <w:p>
            <w:pPr>
              <w:pStyle w:val="TableContents"/>
              <w:bidi w:val="0"/>
              <w:spacing w:before="0" w:after="283"/>
              <w:jc w:val="left"/>
              <w:rPr/>
            </w:pPr>
            <w:r>
              <w:rPr/>
              <w:t xml:space="preserve">21. elokuuta 1926 </w:t>
            </w:r>
          </w:p>
        </w:tc>
        <w:tc>
          <w:tcPr>
            <w:tcW w:w="1715" w:type="dxa"/>
            <w:tcBorders/>
            <w:vAlign w:val="center"/>
          </w:tcPr>
          <w:p>
            <w:pPr>
              <w:pStyle w:val="TableHeading"/>
              <w:suppressLineNumbers/>
              <w:bidi w:val="0"/>
              <w:spacing w:before="0" w:after="283"/>
              <w:jc w:val="center"/>
              <w:rPr/>
            </w:pPr>
            <w:r>
              <w:rPr/>
              <w:t xml:space="preserve">Ted Lyons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Johnny Grabowski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100 </w:t>
            </w:r>
          </w:p>
        </w:tc>
        <w:tc>
          <w:tcPr>
            <w:tcW w:w="1119" w:type="dxa"/>
            <w:tcBorders/>
            <w:vAlign w:val="center"/>
          </w:tcPr>
          <w:p>
            <w:pPr>
              <w:pStyle w:val="TableContents"/>
              <w:bidi w:val="0"/>
              <w:spacing w:before="0" w:after="283"/>
              <w:jc w:val="left"/>
              <w:rPr/>
            </w:pPr>
            <w:r>
              <w:rPr/>
              <w:t xml:space="preserve">8. toukokuuta 1929 </w:t>
            </w:r>
          </w:p>
        </w:tc>
        <w:tc>
          <w:tcPr>
            <w:tcW w:w="1715" w:type="dxa"/>
            <w:tcBorders/>
            <w:vAlign w:val="center"/>
          </w:tcPr>
          <w:p>
            <w:pPr>
              <w:pStyle w:val="TableHeading"/>
              <w:suppressLineNumbers/>
              <w:bidi w:val="0"/>
              <w:spacing w:before="0" w:after="283"/>
              <w:jc w:val="center"/>
              <w:rPr/>
            </w:pPr>
            <w:r>
              <w:rPr/>
              <w:t xml:space="preserve">Carl Hubbell </w:t>
            </w:r>
          </w:p>
        </w:tc>
        <w:tc>
          <w:tcPr>
            <w:tcW w:w="1546" w:type="dxa"/>
            <w:tcBorders/>
            <w:vAlign w:val="center"/>
          </w:tcPr>
          <w:p>
            <w:pPr>
              <w:pStyle w:val="TableContents"/>
              <w:bidi w:val="0"/>
              <w:spacing w:before="0" w:after="283"/>
              <w:jc w:val="left"/>
              <w:rPr/>
            </w:pPr>
            <w:r>
              <w:rPr/>
              <w:t xml:space="preserve">New York Giants </w:t>
            </w:r>
          </w:p>
        </w:tc>
        <w:tc>
          <w:tcPr>
            <w:tcW w:w="421" w:type="dxa"/>
            <w:tcBorders/>
            <w:vAlign w:val="center"/>
          </w:tcPr>
          <w:p>
            <w:pPr>
              <w:pStyle w:val="TableContents"/>
              <w:bidi w:val="0"/>
              <w:spacing w:before="0" w:after="283"/>
              <w:jc w:val="left"/>
              <w:rPr/>
            </w:pPr>
            <w:r>
              <w:rPr/>
              <w:t xml:space="preserve">11 </w:t>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Bob O'Farrell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101 </w:t>
            </w:r>
          </w:p>
        </w:tc>
        <w:tc>
          <w:tcPr>
            <w:tcW w:w="1119" w:type="dxa"/>
            <w:tcBorders/>
            <w:vAlign w:val="center"/>
          </w:tcPr>
          <w:p>
            <w:pPr>
              <w:pStyle w:val="TableContents"/>
              <w:bidi w:val="0"/>
              <w:spacing w:before="0" w:after="283"/>
              <w:jc w:val="left"/>
              <w:rPr/>
            </w:pPr>
            <w:r>
              <w:rPr/>
              <w:t xml:space="preserve">huhtikuu 29, 1931 </w:t>
            </w:r>
          </w:p>
        </w:tc>
        <w:tc>
          <w:tcPr>
            <w:tcW w:w="1715" w:type="dxa"/>
            <w:tcBorders/>
            <w:vAlign w:val="center"/>
          </w:tcPr>
          <w:p>
            <w:pPr>
              <w:pStyle w:val="TableHeading"/>
              <w:suppressLineNumbers/>
              <w:bidi w:val="0"/>
              <w:spacing w:before="0" w:after="283"/>
              <w:jc w:val="center"/>
              <w:rPr/>
            </w:pPr>
            <w:r>
              <w:rPr/>
              <w:t xml:space="preserve">Wes Ferrell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Luke Sewell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102 </w:t>
            </w:r>
          </w:p>
        </w:tc>
        <w:tc>
          <w:tcPr>
            <w:tcW w:w="1119" w:type="dxa"/>
            <w:tcBorders/>
            <w:vAlign w:val="center"/>
          </w:tcPr>
          <w:p>
            <w:pPr>
              <w:pStyle w:val="TableContents"/>
              <w:bidi w:val="0"/>
              <w:spacing w:before="0" w:after="283"/>
              <w:jc w:val="left"/>
              <w:rPr/>
            </w:pPr>
            <w:r>
              <w:rPr/>
              <w:t xml:space="preserve">8. elokuuta 1931 </w:t>
            </w:r>
          </w:p>
        </w:tc>
        <w:tc>
          <w:tcPr>
            <w:tcW w:w="1715" w:type="dxa"/>
            <w:tcBorders/>
            <w:vAlign w:val="center"/>
          </w:tcPr>
          <w:p>
            <w:pPr>
              <w:pStyle w:val="TableHeading"/>
              <w:suppressLineNumbers/>
              <w:bidi w:val="0"/>
              <w:spacing w:before="0" w:after="283"/>
              <w:jc w:val="center"/>
              <w:rPr/>
            </w:pPr>
            <w:r>
              <w:rPr/>
              <w:t xml:space="preserve">Bobby Burke </w:t>
            </w:r>
          </w:p>
        </w:tc>
        <w:tc>
          <w:tcPr>
            <w:tcW w:w="1546" w:type="dxa"/>
            <w:tcBorders/>
            <w:vAlign w:val="center"/>
          </w:tcPr>
          <w:p>
            <w:pPr>
              <w:pStyle w:val="TableContents"/>
              <w:bidi w:val="0"/>
              <w:spacing w:before="0" w:after="283"/>
              <w:jc w:val="left"/>
              <w:rPr/>
            </w:pPr>
            <w:r>
              <w:rPr/>
              <w:t xml:space="preserve">Washington Senators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Roy Spencer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103 </w:t>
            </w:r>
          </w:p>
        </w:tc>
        <w:tc>
          <w:tcPr>
            <w:tcW w:w="1119" w:type="dxa"/>
            <w:tcBorders/>
            <w:vAlign w:val="center"/>
          </w:tcPr>
          <w:p>
            <w:pPr>
              <w:pStyle w:val="TableContents"/>
              <w:bidi w:val="0"/>
              <w:spacing w:before="0" w:after="283"/>
              <w:jc w:val="left"/>
              <w:rPr/>
            </w:pPr>
            <w:r>
              <w:rPr/>
              <w:t xml:space="preserve">21. syyskuuta 1934 </w:t>
            </w:r>
          </w:p>
        </w:tc>
        <w:tc>
          <w:tcPr>
            <w:tcW w:w="1715" w:type="dxa"/>
            <w:tcBorders/>
            <w:vAlign w:val="center"/>
          </w:tcPr>
          <w:p>
            <w:pPr>
              <w:pStyle w:val="TableHeading"/>
              <w:suppressLineNumbers/>
              <w:bidi w:val="0"/>
              <w:spacing w:before="0" w:after="283"/>
              <w:jc w:val="center"/>
              <w:rPr/>
            </w:pPr>
            <w:r>
              <w:rPr/>
              <w:t xml:space="preserve">Paul Dean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Brooklyn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Bill DeLancey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104 </w:t>
            </w:r>
          </w:p>
        </w:tc>
        <w:tc>
          <w:tcPr>
            <w:tcW w:w="1119" w:type="dxa"/>
            <w:tcBorders/>
            <w:vAlign w:val="center"/>
          </w:tcPr>
          <w:p>
            <w:pPr>
              <w:pStyle w:val="TableContents"/>
              <w:bidi w:val="0"/>
              <w:spacing w:before="0" w:after="283"/>
              <w:jc w:val="left"/>
              <w:rPr/>
            </w:pPr>
            <w:r>
              <w:rPr/>
              <w:t xml:space="preserve">31. elokuuta 1935 </w:t>
            </w:r>
          </w:p>
        </w:tc>
        <w:tc>
          <w:tcPr>
            <w:tcW w:w="1715" w:type="dxa"/>
            <w:tcBorders/>
            <w:vAlign w:val="center"/>
          </w:tcPr>
          <w:p>
            <w:pPr>
              <w:pStyle w:val="TableHeading"/>
              <w:suppressLineNumbers/>
              <w:bidi w:val="0"/>
              <w:spacing w:before="0" w:after="283"/>
              <w:jc w:val="center"/>
              <w:rPr/>
            </w:pPr>
            <w:r>
              <w:rPr/>
              <w:t xml:space="preserve">Vern Kennedy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Luke Sewell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105 </w:t>
            </w:r>
          </w:p>
        </w:tc>
        <w:tc>
          <w:tcPr>
            <w:tcW w:w="1119" w:type="dxa"/>
            <w:tcBorders/>
            <w:vAlign w:val="center"/>
          </w:tcPr>
          <w:p>
            <w:pPr>
              <w:pStyle w:val="TableContents"/>
              <w:bidi w:val="0"/>
              <w:spacing w:before="0" w:after="283"/>
              <w:jc w:val="left"/>
              <w:rPr/>
            </w:pPr>
            <w:r>
              <w:rPr/>
              <w:t xml:space="preserve">1. kesäkuuta 1937 </w:t>
            </w:r>
          </w:p>
        </w:tc>
        <w:tc>
          <w:tcPr>
            <w:tcW w:w="1715" w:type="dxa"/>
            <w:tcBorders/>
            <w:vAlign w:val="center"/>
          </w:tcPr>
          <w:p>
            <w:pPr>
              <w:pStyle w:val="TableHeading"/>
              <w:suppressLineNumbers/>
              <w:bidi w:val="0"/>
              <w:spacing w:before="0" w:after="283"/>
              <w:jc w:val="center"/>
              <w:rPr/>
            </w:pPr>
            <w:r>
              <w:rPr/>
              <w:t xml:space="preserve">Bill Dietrich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Luke Sewell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106 </w:t>
            </w:r>
          </w:p>
        </w:tc>
        <w:tc>
          <w:tcPr>
            <w:tcW w:w="1119" w:type="dxa"/>
            <w:tcBorders/>
            <w:vAlign w:val="center"/>
          </w:tcPr>
          <w:p>
            <w:pPr>
              <w:pStyle w:val="TableContents"/>
              <w:bidi w:val="0"/>
              <w:spacing w:before="0" w:after="283"/>
              <w:jc w:val="left"/>
              <w:rPr/>
            </w:pPr>
            <w:r>
              <w:rPr/>
              <w:t xml:space="preserve">11. kesäkuuta 1938 </w:t>
            </w:r>
          </w:p>
        </w:tc>
        <w:tc>
          <w:tcPr>
            <w:tcW w:w="1715" w:type="dxa"/>
            <w:tcBorders/>
            <w:vAlign w:val="center"/>
          </w:tcPr>
          <w:p>
            <w:pPr>
              <w:pStyle w:val="TableHeading"/>
              <w:suppressLineNumbers/>
              <w:bidi w:val="0"/>
              <w:spacing w:before="0" w:after="283"/>
              <w:jc w:val="center"/>
              <w:rPr/>
            </w:pPr>
            <w:r>
              <w:rPr/>
              <w:t xml:space="preserve">Johnny Vander Meer (1)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Bees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Ernie Lombardi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107 </w:t>
            </w:r>
          </w:p>
        </w:tc>
        <w:tc>
          <w:tcPr>
            <w:tcW w:w="1119" w:type="dxa"/>
            <w:tcBorders/>
            <w:vAlign w:val="center"/>
          </w:tcPr>
          <w:p>
            <w:pPr>
              <w:pStyle w:val="TableContents"/>
              <w:bidi w:val="0"/>
              <w:spacing w:before="0" w:after="283"/>
              <w:jc w:val="left"/>
              <w:rPr/>
            </w:pPr>
            <w:r>
              <w:rPr/>
              <w:t xml:space="preserve">15. kesäkuuta 1938 </w:t>
            </w:r>
          </w:p>
        </w:tc>
        <w:tc>
          <w:tcPr>
            <w:tcW w:w="1715" w:type="dxa"/>
            <w:tcBorders/>
            <w:vAlign w:val="center"/>
          </w:tcPr>
          <w:p>
            <w:pPr>
              <w:pStyle w:val="TableHeading"/>
              <w:suppressLineNumbers/>
              <w:bidi w:val="0"/>
              <w:spacing w:before="0" w:after="283"/>
              <w:jc w:val="center"/>
              <w:rPr/>
            </w:pPr>
            <w:r>
              <w:rPr/>
              <w:t xml:space="preserve">Johnny Vander Meer (2)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Brooklyn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Ernie Lombardi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108 </w:t>
            </w:r>
          </w:p>
        </w:tc>
        <w:tc>
          <w:tcPr>
            <w:tcW w:w="1119" w:type="dxa"/>
            <w:tcBorders/>
            <w:vAlign w:val="center"/>
          </w:tcPr>
          <w:p>
            <w:pPr>
              <w:pStyle w:val="TableContents"/>
              <w:bidi w:val="0"/>
              <w:spacing w:before="0" w:after="283"/>
              <w:jc w:val="left"/>
              <w:rPr/>
            </w:pPr>
            <w:r>
              <w:rPr/>
              <w:t xml:space="preserve">27. elokuuta 1938 </w:t>
            </w:r>
          </w:p>
        </w:tc>
        <w:tc>
          <w:tcPr>
            <w:tcW w:w="1715" w:type="dxa"/>
            <w:tcBorders/>
            <w:vAlign w:val="center"/>
          </w:tcPr>
          <w:p>
            <w:pPr>
              <w:pStyle w:val="TableHeading"/>
              <w:suppressLineNumbers/>
              <w:bidi w:val="0"/>
              <w:spacing w:before="0" w:after="283"/>
              <w:jc w:val="center"/>
              <w:rPr/>
            </w:pPr>
            <w:r>
              <w:rPr/>
              <w:t xml:space="preserve">Monte Pearson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pPr>
            <w:r>
              <w:rPr/>
              <w:t xml:space="preserve">13 </w:t>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Joe Glenn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109 </w:t>
            </w:r>
          </w:p>
        </w:tc>
        <w:tc>
          <w:tcPr>
            <w:tcW w:w="1119" w:type="dxa"/>
            <w:tcBorders/>
            <w:vAlign w:val="center"/>
          </w:tcPr>
          <w:p>
            <w:pPr>
              <w:pStyle w:val="TableContents"/>
              <w:bidi w:val="0"/>
              <w:spacing w:before="0" w:after="283"/>
              <w:jc w:val="left"/>
              <w:rPr/>
            </w:pPr>
            <w:r>
              <w:rPr/>
              <w:t xml:space="preserve">huhtikuu 16, 1940 </w:t>
            </w:r>
          </w:p>
        </w:tc>
        <w:tc>
          <w:tcPr>
            <w:tcW w:w="1715" w:type="dxa"/>
            <w:tcBorders/>
            <w:vAlign w:val="center"/>
          </w:tcPr>
          <w:p>
            <w:pPr>
              <w:pStyle w:val="TableHeading"/>
              <w:suppressLineNumbers/>
              <w:bidi w:val="0"/>
              <w:spacing w:before="0" w:after="283"/>
              <w:jc w:val="center"/>
              <w:rPr/>
            </w:pPr>
            <w:r>
              <w:rPr/>
              <w:t xml:space="preserve">Bob Feller (1)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Rollie Hemsley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110 </w:t>
            </w:r>
          </w:p>
        </w:tc>
        <w:tc>
          <w:tcPr>
            <w:tcW w:w="1119" w:type="dxa"/>
            <w:tcBorders/>
            <w:vAlign w:val="center"/>
          </w:tcPr>
          <w:p>
            <w:pPr>
              <w:pStyle w:val="TableContents"/>
              <w:bidi w:val="0"/>
              <w:spacing w:before="0" w:after="283"/>
              <w:jc w:val="left"/>
              <w:rPr/>
            </w:pPr>
            <w:r>
              <w:rPr/>
              <w:t xml:space="preserve">huhtikuu 30, 1940 </w:t>
            </w:r>
          </w:p>
        </w:tc>
        <w:tc>
          <w:tcPr>
            <w:tcW w:w="1715" w:type="dxa"/>
            <w:tcBorders/>
            <w:vAlign w:val="center"/>
          </w:tcPr>
          <w:p>
            <w:pPr>
              <w:pStyle w:val="TableHeading"/>
              <w:suppressLineNumbers/>
              <w:bidi w:val="0"/>
              <w:spacing w:before="0" w:after="283"/>
              <w:jc w:val="center"/>
              <w:rPr/>
            </w:pPr>
            <w:r>
              <w:rPr/>
              <w:t xml:space="preserve">Tex Carleton </w:t>
            </w:r>
          </w:p>
        </w:tc>
        <w:tc>
          <w:tcPr>
            <w:tcW w:w="1546" w:type="dxa"/>
            <w:tcBorders/>
            <w:vAlign w:val="center"/>
          </w:tcPr>
          <w:p>
            <w:pPr>
              <w:pStyle w:val="TableContents"/>
              <w:bidi w:val="0"/>
              <w:spacing w:before="0" w:after="283"/>
              <w:jc w:val="left"/>
              <w:rPr/>
            </w:pPr>
            <w:r>
              <w:rPr/>
              <w:t xml:space="preserve">Brooklyn Dodgers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Herman Franks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111 </w:t>
            </w:r>
          </w:p>
        </w:tc>
        <w:tc>
          <w:tcPr>
            <w:tcW w:w="1119" w:type="dxa"/>
            <w:tcBorders/>
            <w:vAlign w:val="center"/>
          </w:tcPr>
          <w:p>
            <w:pPr>
              <w:pStyle w:val="TableContents"/>
              <w:bidi w:val="0"/>
              <w:spacing w:before="0" w:after="283"/>
              <w:jc w:val="left"/>
              <w:rPr/>
            </w:pPr>
            <w:r>
              <w:rPr/>
              <w:t xml:space="preserve">30. elokuuta 1941 </w:t>
            </w:r>
          </w:p>
        </w:tc>
        <w:tc>
          <w:tcPr>
            <w:tcW w:w="1715" w:type="dxa"/>
            <w:tcBorders/>
            <w:vAlign w:val="center"/>
          </w:tcPr>
          <w:p>
            <w:pPr>
              <w:pStyle w:val="TableHeading"/>
              <w:suppressLineNumbers/>
              <w:bidi w:val="0"/>
              <w:spacing w:before="0" w:after="283"/>
              <w:jc w:val="center"/>
              <w:rPr/>
            </w:pPr>
            <w:r>
              <w:rPr/>
              <w:t xml:space="preserve">Lon Warneke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Walker Cooper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112 </w:t>
            </w:r>
          </w:p>
        </w:tc>
        <w:tc>
          <w:tcPr>
            <w:tcW w:w="1119" w:type="dxa"/>
            <w:tcBorders/>
            <w:vAlign w:val="center"/>
          </w:tcPr>
          <w:p>
            <w:pPr>
              <w:pStyle w:val="TableContents"/>
              <w:bidi w:val="0"/>
              <w:spacing w:before="0" w:after="283"/>
              <w:jc w:val="left"/>
              <w:rPr/>
            </w:pPr>
            <w:r>
              <w:rPr/>
              <w:t xml:space="preserve">huhtikuu 27, 1944 </w:t>
            </w:r>
          </w:p>
        </w:tc>
        <w:tc>
          <w:tcPr>
            <w:tcW w:w="1715" w:type="dxa"/>
            <w:tcBorders/>
            <w:vAlign w:val="center"/>
          </w:tcPr>
          <w:p>
            <w:pPr>
              <w:pStyle w:val="TableHeading"/>
              <w:suppressLineNumbers/>
              <w:bidi w:val="0"/>
              <w:spacing w:before="0" w:after="283"/>
              <w:jc w:val="center"/>
              <w:rPr/>
            </w:pPr>
            <w:r>
              <w:rPr/>
              <w:t xml:space="preserve">Jim Tobin </w:t>
            </w:r>
          </w:p>
        </w:tc>
        <w:tc>
          <w:tcPr>
            <w:tcW w:w="1546" w:type="dxa"/>
            <w:tcBorders/>
            <w:vAlign w:val="center"/>
          </w:tcPr>
          <w:p>
            <w:pPr>
              <w:pStyle w:val="TableContents"/>
              <w:bidi w:val="0"/>
              <w:spacing w:before="0" w:after="283"/>
              <w:jc w:val="left"/>
              <w:rPr/>
            </w:pPr>
            <w:r>
              <w:rPr/>
              <w:t xml:space="preserve">Boston Braves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Brooklyn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Phil Masi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113 </w:t>
            </w:r>
          </w:p>
        </w:tc>
        <w:tc>
          <w:tcPr>
            <w:tcW w:w="1119" w:type="dxa"/>
            <w:tcBorders/>
            <w:vAlign w:val="center"/>
          </w:tcPr>
          <w:p>
            <w:pPr>
              <w:pStyle w:val="TableContents"/>
              <w:bidi w:val="0"/>
              <w:spacing w:before="0" w:after="283"/>
              <w:jc w:val="left"/>
              <w:rPr/>
            </w:pPr>
            <w:r>
              <w:rPr/>
              <w:t xml:space="preserve">15. toukokuuta 1944 </w:t>
            </w:r>
          </w:p>
        </w:tc>
        <w:tc>
          <w:tcPr>
            <w:tcW w:w="1715" w:type="dxa"/>
            <w:tcBorders/>
            <w:vAlign w:val="center"/>
          </w:tcPr>
          <w:p>
            <w:pPr>
              <w:pStyle w:val="TableHeading"/>
              <w:suppressLineNumbers/>
              <w:bidi w:val="0"/>
              <w:spacing w:before="0" w:after="283"/>
              <w:jc w:val="center"/>
              <w:rPr/>
            </w:pPr>
            <w:r>
              <w:rPr/>
              <w:t xml:space="preserve">Clyde Shoun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Ray Mueller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114 </w:t>
            </w:r>
          </w:p>
        </w:tc>
        <w:tc>
          <w:tcPr>
            <w:tcW w:w="1119" w:type="dxa"/>
            <w:tcBorders/>
            <w:vAlign w:val="center"/>
          </w:tcPr>
          <w:p>
            <w:pPr>
              <w:pStyle w:val="TableContents"/>
              <w:bidi w:val="0"/>
              <w:spacing w:before="0" w:after="283"/>
              <w:jc w:val="left"/>
              <w:rPr/>
            </w:pPr>
            <w:r>
              <w:rPr/>
              <w:t xml:space="preserve">9. syyskuuta 1945 </w:t>
            </w:r>
          </w:p>
        </w:tc>
        <w:tc>
          <w:tcPr>
            <w:tcW w:w="1715" w:type="dxa"/>
            <w:tcBorders/>
            <w:vAlign w:val="center"/>
          </w:tcPr>
          <w:p>
            <w:pPr>
              <w:pStyle w:val="TableHeading"/>
              <w:suppressLineNumbers/>
              <w:bidi w:val="0"/>
              <w:spacing w:before="0" w:after="283"/>
              <w:jc w:val="center"/>
              <w:rPr/>
            </w:pPr>
            <w:r>
              <w:rPr/>
              <w:t xml:space="preserve">Dick Fowler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Browns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Buddy Rosar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115 </w:t>
            </w:r>
          </w:p>
        </w:tc>
        <w:tc>
          <w:tcPr>
            <w:tcW w:w="1119" w:type="dxa"/>
            <w:tcBorders/>
            <w:vAlign w:val="center"/>
          </w:tcPr>
          <w:p>
            <w:pPr>
              <w:pStyle w:val="TableContents"/>
              <w:bidi w:val="0"/>
              <w:spacing w:before="0" w:after="283"/>
              <w:jc w:val="left"/>
              <w:rPr/>
            </w:pPr>
            <w:r>
              <w:rPr/>
              <w:t xml:space="preserve">23. huhtikuuta 1946 </w:t>
            </w:r>
          </w:p>
        </w:tc>
        <w:tc>
          <w:tcPr>
            <w:tcW w:w="1715" w:type="dxa"/>
            <w:tcBorders/>
            <w:vAlign w:val="center"/>
          </w:tcPr>
          <w:p>
            <w:pPr>
              <w:pStyle w:val="TableHeading"/>
              <w:suppressLineNumbers/>
              <w:bidi w:val="0"/>
              <w:spacing w:before="0" w:after="283"/>
              <w:jc w:val="center"/>
              <w:rPr/>
            </w:pPr>
            <w:r>
              <w:rPr/>
              <w:t xml:space="preserve">Ed Head </w:t>
            </w:r>
          </w:p>
        </w:tc>
        <w:tc>
          <w:tcPr>
            <w:tcW w:w="1546" w:type="dxa"/>
            <w:tcBorders/>
            <w:vAlign w:val="center"/>
          </w:tcPr>
          <w:p>
            <w:pPr>
              <w:pStyle w:val="TableContents"/>
              <w:bidi w:val="0"/>
              <w:spacing w:before="0" w:after="283"/>
              <w:jc w:val="left"/>
              <w:rPr/>
            </w:pPr>
            <w:r>
              <w:rPr/>
              <w:t xml:space="preserve">Brooklyn Dodgers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Boston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Ferrell Anderson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116 </w:t>
            </w:r>
          </w:p>
        </w:tc>
        <w:tc>
          <w:tcPr>
            <w:tcW w:w="1119" w:type="dxa"/>
            <w:tcBorders/>
            <w:vAlign w:val="center"/>
          </w:tcPr>
          <w:p>
            <w:pPr>
              <w:pStyle w:val="TableContents"/>
              <w:bidi w:val="0"/>
              <w:spacing w:before="0" w:after="283"/>
              <w:jc w:val="left"/>
              <w:rPr/>
            </w:pPr>
            <w:r>
              <w:rPr/>
              <w:t xml:space="preserve">huhtikuu 30, 1946 </w:t>
            </w:r>
          </w:p>
        </w:tc>
        <w:tc>
          <w:tcPr>
            <w:tcW w:w="1715" w:type="dxa"/>
            <w:tcBorders/>
            <w:vAlign w:val="center"/>
          </w:tcPr>
          <w:p>
            <w:pPr>
              <w:pStyle w:val="TableHeading"/>
              <w:suppressLineNumbers/>
              <w:bidi w:val="0"/>
              <w:spacing w:before="0" w:after="283"/>
              <w:jc w:val="center"/>
              <w:rPr/>
            </w:pPr>
            <w:r>
              <w:rPr/>
              <w:t xml:space="preserve">Bob Feller (2)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Yankees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Frankie Hayes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117 </w:t>
            </w:r>
          </w:p>
        </w:tc>
        <w:tc>
          <w:tcPr>
            <w:tcW w:w="1119" w:type="dxa"/>
            <w:tcBorders/>
            <w:vAlign w:val="center"/>
          </w:tcPr>
          <w:p>
            <w:pPr>
              <w:pStyle w:val="TableContents"/>
              <w:bidi w:val="0"/>
              <w:spacing w:before="0" w:after="283"/>
              <w:jc w:val="left"/>
              <w:rPr/>
            </w:pPr>
            <w:r>
              <w:rPr/>
              <w:t xml:space="preserve">18. kesäkuuta 1947 </w:t>
            </w:r>
          </w:p>
        </w:tc>
        <w:tc>
          <w:tcPr>
            <w:tcW w:w="1715" w:type="dxa"/>
            <w:tcBorders/>
            <w:vAlign w:val="center"/>
          </w:tcPr>
          <w:p>
            <w:pPr>
              <w:pStyle w:val="TableHeading"/>
              <w:suppressLineNumbers/>
              <w:bidi w:val="0"/>
              <w:spacing w:before="0" w:after="283"/>
              <w:jc w:val="center"/>
              <w:rPr/>
            </w:pPr>
            <w:r>
              <w:rPr/>
              <w:t xml:space="preserve">Ewell Blackwell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Boston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Ray Lamanno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118 </w:t>
            </w:r>
          </w:p>
        </w:tc>
        <w:tc>
          <w:tcPr>
            <w:tcW w:w="1119" w:type="dxa"/>
            <w:tcBorders/>
            <w:vAlign w:val="center"/>
          </w:tcPr>
          <w:p>
            <w:pPr>
              <w:pStyle w:val="TableContents"/>
              <w:bidi w:val="0"/>
              <w:spacing w:before="0" w:after="283"/>
              <w:jc w:val="left"/>
              <w:rPr/>
            </w:pPr>
            <w:r>
              <w:rPr/>
              <w:t xml:space="preserve">10. heinäkuuta 1947 </w:t>
            </w:r>
          </w:p>
        </w:tc>
        <w:tc>
          <w:tcPr>
            <w:tcW w:w="1715" w:type="dxa"/>
            <w:tcBorders/>
            <w:vAlign w:val="center"/>
          </w:tcPr>
          <w:p>
            <w:pPr>
              <w:pStyle w:val="TableHeading"/>
              <w:suppressLineNumbers/>
              <w:bidi w:val="0"/>
              <w:spacing w:before="0" w:after="283"/>
              <w:jc w:val="center"/>
              <w:rPr/>
            </w:pPr>
            <w:r>
              <w:rPr/>
              <w:t xml:space="preserve">Don Black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Jim Hegan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119 </w:t>
            </w:r>
          </w:p>
        </w:tc>
        <w:tc>
          <w:tcPr>
            <w:tcW w:w="1119" w:type="dxa"/>
            <w:tcBorders/>
            <w:vAlign w:val="center"/>
          </w:tcPr>
          <w:p>
            <w:pPr>
              <w:pStyle w:val="TableContents"/>
              <w:bidi w:val="0"/>
              <w:spacing w:before="0" w:after="283"/>
              <w:jc w:val="left"/>
              <w:rPr/>
            </w:pPr>
            <w:r>
              <w:rPr/>
              <w:t xml:space="preserve">3. syyskuuta 1947 </w:t>
            </w:r>
          </w:p>
        </w:tc>
        <w:tc>
          <w:tcPr>
            <w:tcW w:w="1715" w:type="dxa"/>
            <w:tcBorders/>
            <w:vAlign w:val="center"/>
          </w:tcPr>
          <w:p>
            <w:pPr>
              <w:pStyle w:val="TableHeading"/>
              <w:suppressLineNumbers/>
              <w:bidi w:val="0"/>
              <w:spacing w:before="0" w:after="283"/>
              <w:jc w:val="center"/>
              <w:rPr/>
            </w:pPr>
            <w:r>
              <w:rPr/>
              <w:t xml:space="preserve">Bill McCahan </w:t>
            </w:r>
          </w:p>
        </w:tc>
        <w:tc>
          <w:tcPr>
            <w:tcW w:w="1546" w:type="dxa"/>
            <w:tcBorders/>
            <w:vAlign w:val="center"/>
          </w:tcPr>
          <w:p>
            <w:pPr>
              <w:pStyle w:val="TableContents"/>
              <w:bidi w:val="0"/>
              <w:spacing w:before="0" w:after="283"/>
              <w:jc w:val="left"/>
              <w:rPr/>
            </w:pPr>
            <w:r>
              <w:rPr/>
              <w:t xml:space="preserve">Philadelphia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Washington Senators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Buddy Rosar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120 </w:t>
            </w:r>
          </w:p>
        </w:tc>
        <w:tc>
          <w:tcPr>
            <w:tcW w:w="1119" w:type="dxa"/>
            <w:tcBorders/>
            <w:vAlign w:val="center"/>
          </w:tcPr>
          <w:p>
            <w:pPr>
              <w:pStyle w:val="TableContents"/>
              <w:bidi w:val="0"/>
              <w:spacing w:before="0" w:after="283"/>
              <w:jc w:val="left"/>
              <w:rPr/>
            </w:pPr>
            <w:r>
              <w:rPr/>
              <w:t xml:space="preserve">30. kesäkuuta 1948 </w:t>
            </w:r>
          </w:p>
        </w:tc>
        <w:tc>
          <w:tcPr>
            <w:tcW w:w="1715" w:type="dxa"/>
            <w:tcBorders/>
            <w:vAlign w:val="center"/>
          </w:tcPr>
          <w:p>
            <w:pPr>
              <w:pStyle w:val="TableHeading"/>
              <w:suppressLineNumbers/>
              <w:bidi w:val="0"/>
              <w:spacing w:before="0" w:after="283"/>
              <w:jc w:val="center"/>
              <w:rPr/>
            </w:pPr>
            <w:r>
              <w:rPr/>
              <w:t xml:space="preserve">Bob Lemon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Jim Hegan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121 </w:t>
            </w:r>
          </w:p>
        </w:tc>
        <w:tc>
          <w:tcPr>
            <w:tcW w:w="1119" w:type="dxa"/>
            <w:tcBorders/>
            <w:vAlign w:val="center"/>
          </w:tcPr>
          <w:p>
            <w:pPr>
              <w:pStyle w:val="TableContents"/>
              <w:bidi w:val="0"/>
              <w:spacing w:before="0" w:after="283"/>
              <w:jc w:val="left"/>
              <w:rPr/>
            </w:pPr>
            <w:r>
              <w:rPr/>
              <w:t xml:space="preserve">9. syyskuuta 1948 </w:t>
            </w:r>
          </w:p>
        </w:tc>
        <w:tc>
          <w:tcPr>
            <w:tcW w:w="1715" w:type="dxa"/>
            <w:tcBorders/>
            <w:vAlign w:val="center"/>
          </w:tcPr>
          <w:p>
            <w:pPr>
              <w:pStyle w:val="TableHeading"/>
              <w:suppressLineNumbers/>
              <w:bidi w:val="0"/>
              <w:spacing w:before="0" w:after="283"/>
              <w:jc w:val="center"/>
              <w:rPr/>
            </w:pPr>
            <w:r>
              <w:rPr/>
              <w:t xml:space="preserve">Rex Barney </w:t>
            </w:r>
          </w:p>
        </w:tc>
        <w:tc>
          <w:tcPr>
            <w:tcW w:w="1546" w:type="dxa"/>
            <w:tcBorders/>
            <w:vAlign w:val="center"/>
          </w:tcPr>
          <w:p>
            <w:pPr>
              <w:pStyle w:val="TableContents"/>
              <w:bidi w:val="0"/>
              <w:spacing w:before="0" w:after="283"/>
              <w:jc w:val="left"/>
              <w:rPr/>
            </w:pPr>
            <w:r>
              <w:rPr/>
              <w:t xml:space="preserve">Brooklyn Dodgers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Bruce Edwards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122 </w:t>
            </w:r>
          </w:p>
        </w:tc>
        <w:tc>
          <w:tcPr>
            <w:tcW w:w="1119" w:type="dxa"/>
            <w:tcBorders/>
            <w:vAlign w:val="center"/>
          </w:tcPr>
          <w:p>
            <w:pPr>
              <w:pStyle w:val="TableContents"/>
              <w:bidi w:val="0"/>
              <w:spacing w:before="0" w:after="283"/>
              <w:jc w:val="left"/>
              <w:rPr/>
            </w:pPr>
            <w:r>
              <w:rPr/>
              <w:t xml:space="preserve">11. elokuuta 1950 </w:t>
            </w:r>
          </w:p>
        </w:tc>
        <w:tc>
          <w:tcPr>
            <w:tcW w:w="1715" w:type="dxa"/>
            <w:tcBorders/>
            <w:vAlign w:val="center"/>
          </w:tcPr>
          <w:p>
            <w:pPr>
              <w:pStyle w:val="TableHeading"/>
              <w:suppressLineNumbers/>
              <w:bidi w:val="0"/>
              <w:spacing w:before="0" w:after="283"/>
              <w:jc w:val="center"/>
              <w:rPr/>
            </w:pPr>
            <w:r>
              <w:rPr/>
              <w:t xml:space="preserve">Vern Bickford </w:t>
            </w:r>
          </w:p>
        </w:tc>
        <w:tc>
          <w:tcPr>
            <w:tcW w:w="1546" w:type="dxa"/>
            <w:tcBorders/>
            <w:vAlign w:val="center"/>
          </w:tcPr>
          <w:p>
            <w:pPr>
              <w:pStyle w:val="TableContents"/>
              <w:bidi w:val="0"/>
              <w:spacing w:before="0" w:after="283"/>
              <w:jc w:val="left"/>
              <w:rPr/>
            </w:pPr>
            <w:r>
              <w:rPr/>
              <w:t xml:space="preserve">Boston Braves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Brooklyn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Walker Cooper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123 </w:t>
            </w:r>
          </w:p>
        </w:tc>
        <w:tc>
          <w:tcPr>
            <w:tcW w:w="1119" w:type="dxa"/>
            <w:tcBorders/>
            <w:vAlign w:val="center"/>
          </w:tcPr>
          <w:p>
            <w:pPr>
              <w:pStyle w:val="TableContents"/>
              <w:bidi w:val="0"/>
              <w:spacing w:before="0" w:after="283"/>
              <w:jc w:val="left"/>
              <w:rPr/>
            </w:pPr>
            <w:r>
              <w:rPr/>
              <w:t xml:space="preserve">6. toukokuuta 1951 </w:t>
            </w:r>
          </w:p>
        </w:tc>
        <w:tc>
          <w:tcPr>
            <w:tcW w:w="1715" w:type="dxa"/>
            <w:tcBorders/>
            <w:vAlign w:val="center"/>
          </w:tcPr>
          <w:p>
            <w:pPr>
              <w:pStyle w:val="TableHeading"/>
              <w:suppressLineNumbers/>
              <w:bidi w:val="0"/>
              <w:spacing w:before="0" w:after="283"/>
              <w:jc w:val="center"/>
              <w:rPr/>
            </w:pPr>
            <w:r>
              <w:rPr/>
              <w:t xml:space="preserve">Cliff Chambers </w:t>
            </w:r>
          </w:p>
        </w:tc>
        <w:tc>
          <w:tcPr>
            <w:tcW w:w="1546" w:type="dxa"/>
            <w:tcBorders/>
            <w:vAlign w:val="center"/>
          </w:tcPr>
          <w:p>
            <w:pPr>
              <w:pStyle w:val="TableContents"/>
              <w:bidi w:val="0"/>
              <w:spacing w:before="0" w:after="283"/>
              <w:jc w:val="left"/>
              <w:rPr/>
            </w:pPr>
            <w:r>
              <w:rPr/>
              <w:t xml:space="preserve">Pittsburgh Pirates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Ed Fitz Gerald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124 </w:t>
            </w:r>
          </w:p>
        </w:tc>
        <w:tc>
          <w:tcPr>
            <w:tcW w:w="1119" w:type="dxa"/>
            <w:tcBorders/>
            <w:vAlign w:val="center"/>
          </w:tcPr>
          <w:p>
            <w:pPr>
              <w:pStyle w:val="TableContents"/>
              <w:bidi w:val="0"/>
              <w:spacing w:before="0" w:after="283"/>
              <w:jc w:val="left"/>
              <w:rPr/>
            </w:pPr>
            <w:r>
              <w:rPr/>
              <w:t xml:space="preserve">1. heinäkuuta 1951 </w:t>
            </w:r>
          </w:p>
        </w:tc>
        <w:tc>
          <w:tcPr>
            <w:tcW w:w="1715" w:type="dxa"/>
            <w:tcBorders/>
            <w:vAlign w:val="center"/>
          </w:tcPr>
          <w:p>
            <w:pPr>
              <w:pStyle w:val="TableHeading"/>
              <w:suppressLineNumbers/>
              <w:bidi w:val="0"/>
              <w:spacing w:before="0" w:after="283"/>
              <w:jc w:val="center"/>
              <w:rPr/>
            </w:pPr>
            <w:r>
              <w:rPr/>
              <w:t xml:space="preserve">Bob Feller (3)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Jim Hegan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125 </w:t>
            </w:r>
          </w:p>
        </w:tc>
        <w:tc>
          <w:tcPr>
            <w:tcW w:w="1119" w:type="dxa"/>
            <w:tcBorders/>
            <w:vAlign w:val="center"/>
          </w:tcPr>
          <w:p>
            <w:pPr>
              <w:pStyle w:val="TableContents"/>
              <w:bidi w:val="0"/>
              <w:spacing w:before="0" w:after="283"/>
              <w:jc w:val="left"/>
              <w:rPr/>
            </w:pPr>
            <w:r>
              <w:rPr/>
              <w:t xml:space="preserve">12. heinäkuuta 1951 </w:t>
            </w:r>
          </w:p>
        </w:tc>
        <w:tc>
          <w:tcPr>
            <w:tcW w:w="1715" w:type="dxa"/>
            <w:tcBorders/>
            <w:vAlign w:val="center"/>
          </w:tcPr>
          <w:p>
            <w:pPr>
              <w:pStyle w:val="TableHeading"/>
              <w:suppressLineNumbers/>
              <w:bidi w:val="0"/>
              <w:spacing w:before="0" w:after="283"/>
              <w:jc w:val="center"/>
              <w:rPr/>
            </w:pPr>
            <w:r>
              <w:rPr/>
              <w:t xml:space="preserve">Allie Reynolds (1)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Yogi Berra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126 </w:t>
            </w:r>
          </w:p>
        </w:tc>
        <w:tc>
          <w:tcPr>
            <w:tcW w:w="1119" w:type="dxa"/>
            <w:tcBorders/>
            <w:vAlign w:val="center"/>
          </w:tcPr>
          <w:p>
            <w:pPr>
              <w:pStyle w:val="TableContents"/>
              <w:bidi w:val="0"/>
              <w:spacing w:before="0" w:after="283"/>
              <w:jc w:val="left"/>
              <w:rPr/>
            </w:pPr>
            <w:r>
              <w:rPr/>
              <w:t xml:space="preserve">28. syyskuuta 1951 </w:t>
            </w:r>
          </w:p>
        </w:tc>
        <w:tc>
          <w:tcPr>
            <w:tcW w:w="1715" w:type="dxa"/>
            <w:tcBorders/>
            <w:vAlign w:val="center"/>
          </w:tcPr>
          <w:p>
            <w:pPr>
              <w:pStyle w:val="TableHeading"/>
              <w:suppressLineNumbers/>
              <w:bidi w:val="0"/>
              <w:spacing w:before="0" w:after="283"/>
              <w:jc w:val="center"/>
              <w:rPr/>
            </w:pPr>
            <w:r>
              <w:rPr/>
              <w:t xml:space="preserve">Allie Reynolds (2)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Yogi Berra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127 </w:t>
            </w:r>
          </w:p>
        </w:tc>
        <w:tc>
          <w:tcPr>
            <w:tcW w:w="1119" w:type="dxa"/>
            <w:tcBorders/>
            <w:vAlign w:val="center"/>
          </w:tcPr>
          <w:p>
            <w:pPr>
              <w:pStyle w:val="TableContents"/>
              <w:bidi w:val="0"/>
              <w:spacing w:before="0" w:after="283"/>
              <w:jc w:val="left"/>
              <w:rPr/>
            </w:pPr>
            <w:r>
              <w:rPr/>
              <w:t xml:space="preserve">15. toukokuuta 1952 </w:t>
            </w:r>
          </w:p>
        </w:tc>
        <w:tc>
          <w:tcPr>
            <w:tcW w:w="1715" w:type="dxa"/>
            <w:tcBorders/>
            <w:vAlign w:val="center"/>
          </w:tcPr>
          <w:p>
            <w:pPr>
              <w:pStyle w:val="TableHeading"/>
              <w:suppressLineNumbers/>
              <w:bidi w:val="0"/>
              <w:spacing w:before="0" w:after="283"/>
              <w:jc w:val="center"/>
              <w:rPr/>
            </w:pPr>
            <w:r>
              <w:rPr/>
              <w:t xml:space="preserve">Virgil Trucks (1) </w:t>
            </w:r>
          </w:p>
        </w:tc>
        <w:tc>
          <w:tcPr>
            <w:tcW w:w="1546" w:type="dxa"/>
            <w:tcBorders/>
            <w:vAlign w:val="center"/>
          </w:tcPr>
          <w:p>
            <w:pPr>
              <w:pStyle w:val="TableContents"/>
              <w:bidi w:val="0"/>
              <w:spacing w:before="0" w:after="283"/>
              <w:jc w:val="left"/>
              <w:rPr/>
            </w:pPr>
            <w:r>
              <w:rPr/>
              <w:t xml:space="preserve">Detroit Tigers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Washington Senators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Joe Ginsberg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128 </w:t>
            </w:r>
          </w:p>
        </w:tc>
        <w:tc>
          <w:tcPr>
            <w:tcW w:w="1119" w:type="dxa"/>
            <w:tcBorders/>
            <w:vAlign w:val="center"/>
          </w:tcPr>
          <w:p>
            <w:pPr>
              <w:pStyle w:val="TableContents"/>
              <w:bidi w:val="0"/>
              <w:spacing w:before="0" w:after="283"/>
              <w:jc w:val="left"/>
              <w:rPr/>
            </w:pPr>
            <w:r>
              <w:rPr/>
              <w:t xml:space="preserve">19. kesäkuuta 1952 </w:t>
            </w:r>
          </w:p>
        </w:tc>
        <w:tc>
          <w:tcPr>
            <w:tcW w:w="1715" w:type="dxa"/>
            <w:tcBorders/>
            <w:vAlign w:val="center"/>
          </w:tcPr>
          <w:p>
            <w:pPr>
              <w:pStyle w:val="TableHeading"/>
              <w:suppressLineNumbers/>
              <w:bidi w:val="0"/>
              <w:spacing w:before="0" w:after="283"/>
              <w:jc w:val="center"/>
              <w:rPr/>
            </w:pPr>
            <w:r>
              <w:rPr/>
              <w:t xml:space="preserve">Carl Erskine (1) </w:t>
            </w:r>
          </w:p>
        </w:tc>
        <w:tc>
          <w:tcPr>
            <w:tcW w:w="1546" w:type="dxa"/>
            <w:tcBorders/>
            <w:vAlign w:val="center"/>
          </w:tcPr>
          <w:p>
            <w:pPr>
              <w:pStyle w:val="TableContents"/>
              <w:bidi w:val="0"/>
              <w:spacing w:before="0" w:after="283"/>
              <w:jc w:val="left"/>
              <w:rPr/>
            </w:pPr>
            <w:r>
              <w:rPr/>
              <w:t xml:space="preserve">Brooklyn Dodgers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Chicago Cubs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Roy Campanella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129 </w:t>
            </w:r>
          </w:p>
        </w:tc>
        <w:tc>
          <w:tcPr>
            <w:tcW w:w="1119" w:type="dxa"/>
            <w:tcBorders/>
            <w:vAlign w:val="center"/>
          </w:tcPr>
          <w:p>
            <w:pPr>
              <w:pStyle w:val="TableContents"/>
              <w:bidi w:val="0"/>
              <w:spacing w:before="0" w:after="283"/>
              <w:jc w:val="left"/>
              <w:rPr/>
            </w:pPr>
            <w:r>
              <w:rPr/>
              <w:t xml:space="preserve">25. elokuuta 1952 </w:t>
            </w:r>
          </w:p>
        </w:tc>
        <w:tc>
          <w:tcPr>
            <w:tcW w:w="1715" w:type="dxa"/>
            <w:tcBorders/>
            <w:vAlign w:val="center"/>
          </w:tcPr>
          <w:p>
            <w:pPr>
              <w:pStyle w:val="TableHeading"/>
              <w:suppressLineNumbers/>
              <w:bidi w:val="0"/>
              <w:spacing w:before="0" w:after="283"/>
              <w:jc w:val="center"/>
              <w:rPr/>
            </w:pPr>
            <w:r>
              <w:rPr/>
              <w:t xml:space="preserve">Virgil Trucks (2) </w:t>
            </w:r>
          </w:p>
        </w:tc>
        <w:tc>
          <w:tcPr>
            <w:tcW w:w="1546" w:type="dxa"/>
            <w:tcBorders/>
            <w:vAlign w:val="center"/>
          </w:tcPr>
          <w:p>
            <w:pPr>
              <w:pStyle w:val="TableContents"/>
              <w:bidi w:val="0"/>
              <w:spacing w:before="0" w:after="283"/>
              <w:jc w:val="left"/>
              <w:rPr/>
            </w:pPr>
            <w:r>
              <w:rPr/>
              <w:t xml:space="preserve">Detroit Tigers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Yankees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Matt Batts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130 </w:t>
            </w:r>
          </w:p>
        </w:tc>
        <w:tc>
          <w:tcPr>
            <w:tcW w:w="1119" w:type="dxa"/>
            <w:tcBorders/>
            <w:vAlign w:val="center"/>
          </w:tcPr>
          <w:p>
            <w:pPr>
              <w:pStyle w:val="TableContents"/>
              <w:bidi w:val="0"/>
              <w:spacing w:before="0" w:after="283"/>
              <w:jc w:val="left"/>
              <w:rPr/>
            </w:pPr>
            <w:r>
              <w:rPr/>
              <w:t xml:space="preserve">6. toukokuuta 1953 </w:t>
            </w:r>
          </w:p>
        </w:tc>
        <w:tc>
          <w:tcPr>
            <w:tcW w:w="1715" w:type="dxa"/>
            <w:tcBorders/>
            <w:vAlign w:val="center"/>
          </w:tcPr>
          <w:p>
            <w:pPr>
              <w:pStyle w:val="TableHeading"/>
              <w:suppressLineNumbers/>
              <w:bidi w:val="0"/>
              <w:spacing w:before="0" w:after="283"/>
              <w:jc w:val="center"/>
              <w:rPr/>
            </w:pPr>
            <w:r>
              <w:rPr/>
              <w:t xml:space="preserve">Bobo Holloman </w:t>
            </w:r>
          </w:p>
        </w:tc>
        <w:tc>
          <w:tcPr>
            <w:tcW w:w="1546" w:type="dxa"/>
            <w:tcBorders/>
            <w:vAlign w:val="center"/>
          </w:tcPr>
          <w:p>
            <w:pPr>
              <w:pStyle w:val="TableContents"/>
              <w:bidi w:val="0"/>
              <w:spacing w:before="0" w:after="283"/>
              <w:jc w:val="left"/>
              <w:rPr/>
            </w:pPr>
            <w:r>
              <w:rPr/>
              <w:t xml:space="preserve">St. Louis Browns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Philadelphia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Les Moss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131 </w:t>
            </w:r>
          </w:p>
        </w:tc>
        <w:tc>
          <w:tcPr>
            <w:tcW w:w="1119" w:type="dxa"/>
            <w:tcBorders/>
            <w:vAlign w:val="center"/>
          </w:tcPr>
          <w:p>
            <w:pPr>
              <w:pStyle w:val="TableContents"/>
              <w:bidi w:val="0"/>
              <w:spacing w:before="0" w:after="283"/>
              <w:jc w:val="left"/>
              <w:rPr/>
            </w:pPr>
            <w:r>
              <w:rPr/>
              <w:t xml:space="preserve">12. kesäkuuta 1954 </w:t>
            </w:r>
          </w:p>
        </w:tc>
        <w:tc>
          <w:tcPr>
            <w:tcW w:w="1715" w:type="dxa"/>
            <w:tcBorders/>
            <w:vAlign w:val="center"/>
          </w:tcPr>
          <w:p>
            <w:pPr>
              <w:pStyle w:val="TableHeading"/>
              <w:suppressLineNumbers/>
              <w:bidi w:val="0"/>
              <w:spacing w:before="0" w:after="283"/>
              <w:jc w:val="center"/>
              <w:rPr/>
            </w:pPr>
            <w:r>
              <w:rPr/>
              <w:t xml:space="preserve">Jim Wilson </w:t>
            </w:r>
          </w:p>
        </w:tc>
        <w:tc>
          <w:tcPr>
            <w:tcW w:w="1546" w:type="dxa"/>
            <w:tcBorders/>
            <w:vAlign w:val="center"/>
          </w:tcPr>
          <w:p>
            <w:pPr>
              <w:pStyle w:val="TableContents"/>
              <w:bidi w:val="0"/>
              <w:spacing w:before="0" w:after="283"/>
              <w:jc w:val="left"/>
              <w:rPr/>
            </w:pPr>
            <w:r>
              <w:rPr/>
              <w:t xml:space="preserve">Milwaukee Braves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Del Crandall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132 </w:t>
            </w:r>
          </w:p>
        </w:tc>
        <w:tc>
          <w:tcPr>
            <w:tcW w:w="1119" w:type="dxa"/>
            <w:tcBorders/>
            <w:vAlign w:val="center"/>
          </w:tcPr>
          <w:p>
            <w:pPr>
              <w:pStyle w:val="TableContents"/>
              <w:bidi w:val="0"/>
              <w:spacing w:before="0" w:after="283"/>
              <w:jc w:val="left"/>
              <w:rPr/>
            </w:pPr>
            <w:r>
              <w:rPr/>
              <w:t xml:space="preserve">12. toukokuuta 1955 </w:t>
            </w:r>
          </w:p>
        </w:tc>
        <w:tc>
          <w:tcPr>
            <w:tcW w:w="1715" w:type="dxa"/>
            <w:tcBorders/>
            <w:vAlign w:val="center"/>
          </w:tcPr>
          <w:p>
            <w:pPr>
              <w:pStyle w:val="TableHeading"/>
              <w:suppressLineNumbers/>
              <w:bidi w:val="0"/>
              <w:spacing w:before="0" w:after="283"/>
              <w:jc w:val="center"/>
              <w:rPr/>
            </w:pPr>
            <w:r>
              <w:rPr/>
              <w:t xml:space="preserve">Sam Jones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Clyde McCullough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133 </w:t>
            </w:r>
          </w:p>
        </w:tc>
        <w:tc>
          <w:tcPr>
            <w:tcW w:w="1119" w:type="dxa"/>
            <w:tcBorders/>
            <w:vAlign w:val="center"/>
          </w:tcPr>
          <w:p>
            <w:pPr>
              <w:pStyle w:val="TableContents"/>
              <w:bidi w:val="0"/>
              <w:spacing w:before="0" w:after="283"/>
              <w:jc w:val="left"/>
              <w:rPr/>
            </w:pPr>
            <w:r>
              <w:rPr/>
              <w:t xml:space="preserve">12. toukokuuta 1956 </w:t>
            </w:r>
          </w:p>
        </w:tc>
        <w:tc>
          <w:tcPr>
            <w:tcW w:w="1715" w:type="dxa"/>
            <w:tcBorders/>
            <w:vAlign w:val="center"/>
          </w:tcPr>
          <w:p>
            <w:pPr>
              <w:pStyle w:val="TableHeading"/>
              <w:suppressLineNumbers/>
              <w:bidi w:val="0"/>
              <w:spacing w:before="0" w:after="283"/>
              <w:jc w:val="center"/>
              <w:rPr/>
            </w:pPr>
            <w:r>
              <w:rPr/>
              <w:t xml:space="preserve">Carl Erskine (2) </w:t>
            </w:r>
          </w:p>
        </w:tc>
        <w:tc>
          <w:tcPr>
            <w:tcW w:w="1546" w:type="dxa"/>
            <w:tcBorders/>
            <w:vAlign w:val="center"/>
          </w:tcPr>
          <w:p>
            <w:pPr>
              <w:pStyle w:val="TableContents"/>
              <w:bidi w:val="0"/>
              <w:spacing w:before="0" w:after="283"/>
              <w:jc w:val="left"/>
              <w:rPr/>
            </w:pPr>
            <w:r>
              <w:rPr/>
              <w:t xml:space="preserve">Brooklyn Dodgers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Roy Campanella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134 </w:t>
            </w:r>
          </w:p>
        </w:tc>
        <w:tc>
          <w:tcPr>
            <w:tcW w:w="1119" w:type="dxa"/>
            <w:tcBorders/>
            <w:vAlign w:val="center"/>
          </w:tcPr>
          <w:p>
            <w:pPr>
              <w:pStyle w:val="TableContents"/>
              <w:bidi w:val="0"/>
              <w:spacing w:before="0" w:after="283"/>
              <w:jc w:val="left"/>
              <w:rPr/>
            </w:pPr>
            <w:r>
              <w:rPr/>
              <w:t xml:space="preserve">14. heinäkuuta 1956 </w:t>
            </w:r>
          </w:p>
        </w:tc>
        <w:tc>
          <w:tcPr>
            <w:tcW w:w="1715" w:type="dxa"/>
            <w:tcBorders/>
            <w:vAlign w:val="center"/>
          </w:tcPr>
          <w:p>
            <w:pPr>
              <w:pStyle w:val="TableHeading"/>
              <w:suppressLineNumbers/>
              <w:bidi w:val="0"/>
              <w:spacing w:before="0" w:after="283"/>
              <w:jc w:val="center"/>
              <w:rPr/>
            </w:pPr>
            <w:r>
              <w:rPr/>
              <w:t xml:space="preserve">Mel Parnell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Sammy White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135 </w:t>
            </w:r>
          </w:p>
        </w:tc>
        <w:tc>
          <w:tcPr>
            <w:tcW w:w="1119" w:type="dxa"/>
            <w:tcBorders/>
            <w:vAlign w:val="center"/>
          </w:tcPr>
          <w:p>
            <w:pPr>
              <w:pStyle w:val="TableContents"/>
              <w:bidi w:val="0"/>
              <w:spacing w:before="0" w:after="283"/>
              <w:jc w:val="left"/>
              <w:rPr/>
            </w:pPr>
            <w:r>
              <w:rPr/>
              <w:t xml:space="preserve">25. syyskuuta 1956 </w:t>
            </w:r>
          </w:p>
        </w:tc>
        <w:tc>
          <w:tcPr>
            <w:tcW w:w="1715" w:type="dxa"/>
            <w:tcBorders/>
            <w:vAlign w:val="center"/>
          </w:tcPr>
          <w:p>
            <w:pPr>
              <w:pStyle w:val="TableHeading"/>
              <w:suppressLineNumbers/>
              <w:bidi w:val="0"/>
              <w:spacing w:before="0" w:after="283"/>
              <w:jc w:val="center"/>
              <w:rPr/>
            </w:pPr>
            <w:r>
              <w:rPr/>
              <w:t xml:space="preserve">Sal Maglie </w:t>
            </w:r>
          </w:p>
        </w:tc>
        <w:tc>
          <w:tcPr>
            <w:tcW w:w="1546" w:type="dxa"/>
            <w:tcBorders/>
            <w:vAlign w:val="center"/>
          </w:tcPr>
          <w:p>
            <w:pPr>
              <w:pStyle w:val="TableContents"/>
              <w:bidi w:val="0"/>
              <w:spacing w:before="0" w:after="283"/>
              <w:jc w:val="left"/>
              <w:rPr/>
            </w:pPr>
            <w:r>
              <w:rPr/>
              <w:t xml:space="preserve">Brooklyn Dodgers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Roy Campanella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136 </w:t>
            </w:r>
          </w:p>
        </w:tc>
        <w:tc>
          <w:tcPr>
            <w:tcW w:w="1119" w:type="dxa"/>
            <w:tcBorders/>
            <w:vAlign w:val="center"/>
          </w:tcPr>
          <w:p>
            <w:pPr>
              <w:pStyle w:val="TableContents"/>
              <w:bidi w:val="0"/>
              <w:spacing w:before="0" w:after="283"/>
              <w:jc w:val="left"/>
              <w:rPr/>
            </w:pPr>
            <w:r>
              <w:rPr/>
              <w:t xml:space="preserve">8. lokakuuta 1956 </w:t>
            </w:r>
          </w:p>
        </w:tc>
        <w:tc>
          <w:tcPr>
            <w:tcW w:w="1715" w:type="dxa"/>
            <w:tcBorders/>
            <w:vAlign w:val="center"/>
          </w:tcPr>
          <w:p>
            <w:pPr>
              <w:pStyle w:val="TableHeading"/>
              <w:suppressLineNumbers/>
              <w:bidi w:val="0"/>
              <w:spacing w:before="0" w:after="283"/>
              <w:jc w:val="center"/>
              <w:rPr/>
            </w:pPr>
            <w:r>
              <w:rPr/>
              <w:t xml:space="preserve">Don Larsen </w:t>
            </w:r>
          </w:p>
        </w:tc>
        <w:tc>
          <w:tcPr>
            <w:tcW w:w="1546" w:type="dxa"/>
            <w:tcBorders/>
            <w:vAlign w:val="center"/>
          </w:tcPr>
          <w:p>
            <w:pPr>
              <w:pStyle w:val="TableContents"/>
              <w:bidi w:val="0"/>
              <w:spacing w:before="0" w:after="283"/>
              <w:jc w:val="left"/>
              <w:rPr/>
            </w:pPr>
            <w:r>
              <w:rPr/>
              <w:t xml:space="preserve">New York Yankees (AL)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Brooklyn Dodgers (NL)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WS </w:t>
            </w:r>
          </w:p>
        </w:tc>
        <w:tc>
          <w:tcPr>
            <w:tcW w:w="1332" w:type="dxa"/>
            <w:tcBorders/>
            <w:vAlign w:val="center"/>
          </w:tcPr>
          <w:p>
            <w:pPr>
              <w:pStyle w:val="TableContents"/>
              <w:bidi w:val="0"/>
              <w:spacing w:before="0" w:after="283"/>
              <w:jc w:val="left"/>
              <w:rPr/>
            </w:pPr>
            <w:r>
              <w:rPr/>
              <w:t xml:space="preserve">Yogi Berra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137 </w:t>
            </w:r>
          </w:p>
        </w:tc>
        <w:tc>
          <w:tcPr>
            <w:tcW w:w="1119" w:type="dxa"/>
            <w:tcBorders/>
            <w:vAlign w:val="center"/>
          </w:tcPr>
          <w:p>
            <w:pPr>
              <w:pStyle w:val="TableContents"/>
              <w:bidi w:val="0"/>
              <w:spacing w:before="0" w:after="283"/>
              <w:jc w:val="left"/>
              <w:rPr/>
            </w:pPr>
            <w:r>
              <w:rPr/>
              <w:t xml:space="preserve">20. elokuuta 1957 </w:t>
            </w:r>
          </w:p>
        </w:tc>
        <w:tc>
          <w:tcPr>
            <w:tcW w:w="1715" w:type="dxa"/>
            <w:tcBorders/>
            <w:vAlign w:val="center"/>
          </w:tcPr>
          <w:p>
            <w:pPr>
              <w:pStyle w:val="TableHeading"/>
              <w:suppressLineNumbers/>
              <w:bidi w:val="0"/>
              <w:spacing w:before="0" w:after="283"/>
              <w:jc w:val="center"/>
              <w:rPr/>
            </w:pPr>
            <w:r>
              <w:rPr/>
              <w:t xml:space="preserve">Bob Keegan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Washington Senators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Sherm Lollar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138 </w:t>
            </w:r>
          </w:p>
        </w:tc>
        <w:tc>
          <w:tcPr>
            <w:tcW w:w="1119" w:type="dxa"/>
            <w:tcBorders/>
            <w:vAlign w:val="center"/>
          </w:tcPr>
          <w:p>
            <w:pPr>
              <w:pStyle w:val="TableContents"/>
              <w:bidi w:val="0"/>
              <w:spacing w:before="0" w:after="283"/>
              <w:jc w:val="left"/>
              <w:rPr/>
            </w:pPr>
            <w:r>
              <w:rPr/>
              <w:t xml:space="preserve">20. heinäkuuta 1958 </w:t>
            </w:r>
          </w:p>
        </w:tc>
        <w:tc>
          <w:tcPr>
            <w:tcW w:w="1715" w:type="dxa"/>
            <w:tcBorders/>
            <w:vAlign w:val="center"/>
          </w:tcPr>
          <w:p>
            <w:pPr>
              <w:pStyle w:val="TableHeading"/>
              <w:suppressLineNumbers/>
              <w:bidi w:val="0"/>
              <w:spacing w:before="0" w:after="283"/>
              <w:jc w:val="center"/>
              <w:rPr/>
            </w:pPr>
            <w:r>
              <w:rPr/>
              <w:t xml:space="preserve">Jim Bunning (1) </w:t>
            </w:r>
          </w:p>
        </w:tc>
        <w:tc>
          <w:tcPr>
            <w:tcW w:w="1546" w:type="dxa"/>
            <w:tcBorders/>
            <w:vAlign w:val="center"/>
          </w:tcPr>
          <w:p>
            <w:pPr>
              <w:pStyle w:val="TableContents"/>
              <w:bidi w:val="0"/>
              <w:spacing w:before="0" w:after="283"/>
              <w:jc w:val="left"/>
              <w:rPr/>
            </w:pPr>
            <w:r>
              <w:rPr/>
              <w:t xml:space="preserve">Detroit Tigers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Red Wilson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139 </w:t>
            </w:r>
          </w:p>
        </w:tc>
        <w:tc>
          <w:tcPr>
            <w:tcW w:w="1119" w:type="dxa"/>
            <w:tcBorders/>
            <w:vAlign w:val="center"/>
          </w:tcPr>
          <w:p>
            <w:pPr>
              <w:pStyle w:val="TableContents"/>
              <w:bidi w:val="0"/>
              <w:spacing w:before="0" w:after="283"/>
              <w:jc w:val="left"/>
              <w:rPr/>
            </w:pPr>
            <w:r>
              <w:rPr/>
              <w:t xml:space="preserve">20. syyskuuta 1958 </w:t>
            </w:r>
          </w:p>
        </w:tc>
        <w:tc>
          <w:tcPr>
            <w:tcW w:w="1715" w:type="dxa"/>
            <w:tcBorders/>
            <w:vAlign w:val="center"/>
          </w:tcPr>
          <w:p>
            <w:pPr>
              <w:pStyle w:val="TableHeading"/>
              <w:suppressLineNumbers/>
              <w:bidi w:val="0"/>
              <w:spacing w:before="0" w:after="283"/>
              <w:jc w:val="center"/>
              <w:rPr/>
            </w:pPr>
            <w:r>
              <w:rPr/>
              <w:t xml:space="preserve">Hoyt Wilhelm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Yankees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Gus Triandos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140 </w:t>
            </w:r>
          </w:p>
        </w:tc>
        <w:tc>
          <w:tcPr>
            <w:tcW w:w="1119" w:type="dxa"/>
            <w:tcBorders/>
            <w:vAlign w:val="center"/>
          </w:tcPr>
          <w:p>
            <w:pPr>
              <w:pStyle w:val="TableContents"/>
              <w:bidi w:val="0"/>
              <w:spacing w:before="0" w:after="283"/>
              <w:jc w:val="left"/>
              <w:rPr/>
            </w:pPr>
            <w:r>
              <w:rPr/>
              <w:t xml:space="preserve">15. toukokuuta 1960 </w:t>
            </w:r>
          </w:p>
        </w:tc>
        <w:tc>
          <w:tcPr>
            <w:tcW w:w="1715" w:type="dxa"/>
            <w:tcBorders/>
            <w:vAlign w:val="center"/>
          </w:tcPr>
          <w:p>
            <w:pPr>
              <w:pStyle w:val="TableHeading"/>
              <w:suppressLineNumbers/>
              <w:bidi w:val="0"/>
              <w:spacing w:before="0" w:after="283"/>
              <w:jc w:val="center"/>
              <w:rPr/>
            </w:pPr>
            <w:r>
              <w:rPr/>
              <w:t xml:space="preserve">Don Cardwell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Del Rice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141 </w:t>
            </w:r>
          </w:p>
        </w:tc>
        <w:tc>
          <w:tcPr>
            <w:tcW w:w="1119" w:type="dxa"/>
            <w:tcBorders/>
            <w:vAlign w:val="center"/>
          </w:tcPr>
          <w:p>
            <w:pPr>
              <w:pStyle w:val="TableContents"/>
              <w:bidi w:val="0"/>
              <w:spacing w:before="0" w:after="283"/>
              <w:jc w:val="left"/>
              <w:rPr/>
            </w:pPr>
            <w:r>
              <w:rPr/>
              <w:t xml:space="preserve">18. elokuuta 1960 </w:t>
            </w:r>
          </w:p>
        </w:tc>
        <w:tc>
          <w:tcPr>
            <w:tcW w:w="1715" w:type="dxa"/>
            <w:tcBorders/>
            <w:vAlign w:val="center"/>
          </w:tcPr>
          <w:p>
            <w:pPr>
              <w:pStyle w:val="TableHeading"/>
              <w:suppressLineNumbers/>
              <w:bidi w:val="0"/>
              <w:spacing w:before="0" w:after="283"/>
              <w:jc w:val="center"/>
              <w:rPr/>
            </w:pPr>
            <w:r>
              <w:rPr/>
              <w:t xml:space="preserve">Lew Burdette </w:t>
            </w:r>
          </w:p>
        </w:tc>
        <w:tc>
          <w:tcPr>
            <w:tcW w:w="1546" w:type="dxa"/>
            <w:tcBorders/>
            <w:vAlign w:val="center"/>
          </w:tcPr>
          <w:p>
            <w:pPr>
              <w:pStyle w:val="TableContents"/>
              <w:bidi w:val="0"/>
              <w:spacing w:before="0" w:after="283"/>
              <w:jc w:val="left"/>
              <w:rPr/>
            </w:pPr>
            <w:r>
              <w:rPr/>
              <w:t xml:space="preserve">Milwaukee Braves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Del Crandall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142 </w:t>
            </w:r>
          </w:p>
        </w:tc>
        <w:tc>
          <w:tcPr>
            <w:tcW w:w="1119" w:type="dxa"/>
            <w:tcBorders/>
            <w:vAlign w:val="center"/>
          </w:tcPr>
          <w:p>
            <w:pPr>
              <w:pStyle w:val="TableContents"/>
              <w:bidi w:val="0"/>
              <w:spacing w:before="0" w:after="283"/>
              <w:jc w:val="left"/>
              <w:rPr/>
            </w:pPr>
            <w:r>
              <w:rPr/>
              <w:t xml:space="preserve">16. syyskuuta 1960 </w:t>
            </w:r>
          </w:p>
        </w:tc>
        <w:tc>
          <w:tcPr>
            <w:tcW w:w="1715" w:type="dxa"/>
            <w:tcBorders/>
            <w:vAlign w:val="center"/>
          </w:tcPr>
          <w:p>
            <w:pPr>
              <w:pStyle w:val="TableHeading"/>
              <w:suppressLineNumbers/>
              <w:bidi w:val="0"/>
              <w:spacing w:before="0" w:after="283"/>
              <w:jc w:val="center"/>
              <w:rPr/>
            </w:pPr>
            <w:r>
              <w:rPr/>
              <w:t xml:space="preserve">Warren Spahn (1) </w:t>
            </w:r>
          </w:p>
        </w:tc>
        <w:tc>
          <w:tcPr>
            <w:tcW w:w="1546" w:type="dxa"/>
            <w:tcBorders/>
            <w:vAlign w:val="center"/>
          </w:tcPr>
          <w:p>
            <w:pPr>
              <w:pStyle w:val="TableContents"/>
              <w:bidi w:val="0"/>
              <w:spacing w:before="0" w:after="283"/>
              <w:jc w:val="left"/>
              <w:rPr/>
            </w:pPr>
            <w:r>
              <w:rPr/>
              <w:t xml:space="preserve">Milwaukee Braves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Del Crandall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143 </w:t>
            </w:r>
          </w:p>
        </w:tc>
        <w:tc>
          <w:tcPr>
            <w:tcW w:w="1119" w:type="dxa"/>
            <w:tcBorders/>
            <w:vAlign w:val="center"/>
          </w:tcPr>
          <w:p>
            <w:pPr>
              <w:pStyle w:val="TableContents"/>
              <w:bidi w:val="0"/>
              <w:spacing w:before="0" w:after="283"/>
              <w:jc w:val="left"/>
              <w:rPr/>
            </w:pPr>
            <w:r>
              <w:rPr/>
              <w:t xml:space="preserve">huhtikuu 28, 1961 </w:t>
            </w:r>
          </w:p>
        </w:tc>
        <w:tc>
          <w:tcPr>
            <w:tcW w:w="1715" w:type="dxa"/>
            <w:tcBorders/>
            <w:vAlign w:val="center"/>
          </w:tcPr>
          <w:p>
            <w:pPr>
              <w:pStyle w:val="TableHeading"/>
              <w:suppressLineNumbers/>
              <w:bidi w:val="0"/>
              <w:spacing w:before="0" w:after="283"/>
              <w:jc w:val="center"/>
              <w:rPr/>
            </w:pPr>
            <w:r>
              <w:rPr/>
              <w:t xml:space="preserve">Warren Spahn (2) </w:t>
            </w:r>
          </w:p>
        </w:tc>
        <w:tc>
          <w:tcPr>
            <w:tcW w:w="1546" w:type="dxa"/>
            <w:tcBorders/>
            <w:vAlign w:val="center"/>
          </w:tcPr>
          <w:p>
            <w:pPr>
              <w:pStyle w:val="TableContents"/>
              <w:bidi w:val="0"/>
              <w:spacing w:before="0" w:after="283"/>
              <w:jc w:val="left"/>
              <w:rPr/>
            </w:pPr>
            <w:r>
              <w:rPr/>
              <w:t xml:space="preserve">Milwaukee Braves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Charley Lau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144 </w:t>
            </w:r>
          </w:p>
        </w:tc>
        <w:tc>
          <w:tcPr>
            <w:tcW w:w="1119" w:type="dxa"/>
            <w:tcBorders/>
            <w:vAlign w:val="center"/>
          </w:tcPr>
          <w:p>
            <w:pPr>
              <w:pStyle w:val="TableContents"/>
              <w:bidi w:val="0"/>
              <w:spacing w:before="0" w:after="283"/>
              <w:jc w:val="left"/>
              <w:rPr/>
            </w:pPr>
            <w:r>
              <w:rPr/>
              <w:t xml:space="preserve">5. toukokuuta 1962 </w:t>
            </w:r>
          </w:p>
        </w:tc>
        <w:tc>
          <w:tcPr>
            <w:tcW w:w="1715" w:type="dxa"/>
            <w:tcBorders/>
            <w:vAlign w:val="center"/>
          </w:tcPr>
          <w:p>
            <w:pPr>
              <w:pStyle w:val="TableHeading"/>
              <w:suppressLineNumbers/>
              <w:bidi w:val="0"/>
              <w:spacing w:before="0" w:after="283"/>
              <w:jc w:val="center"/>
              <w:rPr/>
            </w:pPr>
            <w:r>
              <w:rPr/>
              <w:t xml:space="preserve">Bo Belinsky </w:t>
            </w:r>
          </w:p>
        </w:tc>
        <w:tc>
          <w:tcPr>
            <w:tcW w:w="1546" w:type="dxa"/>
            <w:tcBorders/>
            <w:vAlign w:val="center"/>
          </w:tcPr>
          <w:p>
            <w:pPr>
              <w:pStyle w:val="TableContents"/>
              <w:bidi w:val="0"/>
              <w:spacing w:before="0" w:after="283"/>
              <w:jc w:val="left"/>
              <w:rPr/>
            </w:pPr>
            <w:r>
              <w:rPr/>
              <w:t xml:space="preserve">Los Angeles Angels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Buck Rodgers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145 </w:t>
            </w:r>
          </w:p>
        </w:tc>
        <w:tc>
          <w:tcPr>
            <w:tcW w:w="1119" w:type="dxa"/>
            <w:tcBorders/>
            <w:vAlign w:val="center"/>
          </w:tcPr>
          <w:p>
            <w:pPr>
              <w:pStyle w:val="TableContents"/>
              <w:bidi w:val="0"/>
              <w:spacing w:before="0" w:after="283"/>
              <w:jc w:val="left"/>
              <w:rPr/>
            </w:pPr>
            <w:r>
              <w:rPr/>
              <w:t xml:space="preserve">26. kesäkuuta 1962 </w:t>
            </w:r>
          </w:p>
        </w:tc>
        <w:tc>
          <w:tcPr>
            <w:tcW w:w="1715" w:type="dxa"/>
            <w:tcBorders/>
            <w:vAlign w:val="center"/>
          </w:tcPr>
          <w:p>
            <w:pPr>
              <w:pStyle w:val="TableHeading"/>
              <w:suppressLineNumbers/>
              <w:bidi w:val="0"/>
              <w:spacing w:before="0" w:after="283"/>
              <w:jc w:val="center"/>
              <w:rPr/>
            </w:pPr>
            <w:r>
              <w:rPr/>
              <w:t xml:space="preserve">Earl Wilson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Los Angeles Angels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Bob Tillman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146 </w:t>
            </w:r>
          </w:p>
        </w:tc>
        <w:tc>
          <w:tcPr>
            <w:tcW w:w="1119" w:type="dxa"/>
            <w:tcBorders/>
            <w:vAlign w:val="center"/>
          </w:tcPr>
          <w:p>
            <w:pPr>
              <w:pStyle w:val="TableContents"/>
              <w:bidi w:val="0"/>
              <w:spacing w:before="0" w:after="283"/>
              <w:jc w:val="left"/>
              <w:rPr/>
            </w:pPr>
            <w:r>
              <w:rPr/>
              <w:t xml:space="preserve">30. kesäkuuta 1962 </w:t>
            </w:r>
          </w:p>
        </w:tc>
        <w:tc>
          <w:tcPr>
            <w:tcW w:w="1715" w:type="dxa"/>
            <w:tcBorders/>
            <w:vAlign w:val="center"/>
          </w:tcPr>
          <w:p>
            <w:pPr>
              <w:pStyle w:val="TableHeading"/>
              <w:suppressLineNumbers/>
              <w:bidi w:val="0"/>
              <w:spacing w:before="0" w:after="283"/>
              <w:jc w:val="center"/>
              <w:rPr/>
            </w:pPr>
            <w:r>
              <w:rPr/>
              <w:t xml:space="preserve">Sandy Koufax (1)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Johnny Roseboro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147 </w:t>
            </w:r>
          </w:p>
        </w:tc>
        <w:tc>
          <w:tcPr>
            <w:tcW w:w="1119" w:type="dxa"/>
            <w:tcBorders/>
            <w:vAlign w:val="center"/>
          </w:tcPr>
          <w:p>
            <w:pPr>
              <w:pStyle w:val="TableContents"/>
              <w:bidi w:val="0"/>
              <w:spacing w:before="0" w:after="283"/>
              <w:jc w:val="left"/>
              <w:rPr/>
            </w:pPr>
            <w:r>
              <w:rPr/>
              <w:t xml:space="preserve">1. elokuuta 1962 </w:t>
            </w:r>
          </w:p>
        </w:tc>
        <w:tc>
          <w:tcPr>
            <w:tcW w:w="1715" w:type="dxa"/>
            <w:tcBorders/>
            <w:vAlign w:val="center"/>
          </w:tcPr>
          <w:p>
            <w:pPr>
              <w:pStyle w:val="TableHeading"/>
              <w:suppressLineNumbers/>
              <w:bidi w:val="0"/>
              <w:spacing w:before="0" w:after="283"/>
              <w:jc w:val="center"/>
              <w:rPr/>
            </w:pPr>
            <w:r>
              <w:rPr/>
              <w:t xml:space="preserve">Bill Monbouquette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Jim Pagliaroni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148 </w:t>
            </w:r>
          </w:p>
        </w:tc>
        <w:tc>
          <w:tcPr>
            <w:tcW w:w="1119" w:type="dxa"/>
            <w:tcBorders/>
            <w:vAlign w:val="center"/>
          </w:tcPr>
          <w:p>
            <w:pPr>
              <w:pStyle w:val="TableContents"/>
              <w:bidi w:val="0"/>
              <w:spacing w:before="0" w:after="283"/>
              <w:jc w:val="left"/>
              <w:rPr/>
            </w:pPr>
            <w:r>
              <w:rPr/>
              <w:t xml:space="preserve">26. elokuuta 1962 </w:t>
            </w:r>
          </w:p>
        </w:tc>
        <w:tc>
          <w:tcPr>
            <w:tcW w:w="1715" w:type="dxa"/>
            <w:tcBorders/>
            <w:vAlign w:val="center"/>
          </w:tcPr>
          <w:p>
            <w:pPr>
              <w:pStyle w:val="TableHeading"/>
              <w:suppressLineNumbers/>
              <w:bidi w:val="0"/>
              <w:spacing w:before="0" w:after="283"/>
              <w:jc w:val="center"/>
              <w:rPr/>
            </w:pPr>
            <w:r>
              <w:rPr/>
              <w:t xml:space="preserve">Jack Kralick </w:t>
            </w:r>
          </w:p>
        </w:tc>
        <w:tc>
          <w:tcPr>
            <w:tcW w:w="1546" w:type="dxa"/>
            <w:tcBorders/>
            <w:vAlign w:val="center"/>
          </w:tcPr>
          <w:p>
            <w:pPr>
              <w:pStyle w:val="TableContents"/>
              <w:bidi w:val="0"/>
              <w:spacing w:before="0" w:after="283"/>
              <w:jc w:val="left"/>
              <w:rPr/>
            </w:pPr>
            <w:r>
              <w:rPr/>
              <w:t xml:space="preserve">Minnesota Twins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Kansas City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Earl Battey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149 </w:t>
            </w:r>
          </w:p>
        </w:tc>
        <w:tc>
          <w:tcPr>
            <w:tcW w:w="1119" w:type="dxa"/>
            <w:tcBorders/>
            <w:vAlign w:val="center"/>
          </w:tcPr>
          <w:p>
            <w:pPr>
              <w:pStyle w:val="TableContents"/>
              <w:bidi w:val="0"/>
              <w:spacing w:before="0" w:after="283"/>
              <w:jc w:val="left"/>
              <w:rPr/>
            </w:pPr>
            <w:r>
              <w:rPr/>
              <w:t xml:space="preserve">11. toukokuuta 1963 </w:t>
            </w:r>
          </w:p>
        </w:tc>
        <w:tc>
          <w:tcPr>
            <w:tcW w:w="1715" w:type="dxa"/>
            <w:tcBorders/>
            <w:vAlign w:val="center"/>
          </w:tcPr>
          <w:p>
            <w:pPr>
              <w:pStyle w:val="TableHeading"/>
              <w:suppressLineNumbers/>
              <w:bidi w:val="0"/>
              <w:spacing w:before="0" w:after="283"/>
              <w:jc w:val="center"/>
              <w:rPr/>
            </w:pPr>
            <w:r>
              <w:rPr/>
              <w:t xml:space="preserve">Sandy Koufax (2)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Johnny Roseboro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150 </w:t>
            </w:r>
          </w:p>
        </w:tc>
        <w:tc>
          <w:tcPr>
            <w:tcW w:w="1119" w:type="dxa"/>
            <w:tcBorders/>
            <w:vAlign w:val="center"/>
          </w:tcPr>
          <w:p>
            <w:pPr>
              <w:pStyle w:val="TableContents"/>
              <w:bidi w:val="0"/>
              <w:spacing w:before="0" w:after="283"/>
              <w:jc w:val="left"/>
              <w:rPr/>
            </w:pPr>
            <w:r>
              <w:rPr/>
              <w:t xml:space="preserve">17. toukokuuta 1963 </w:t>
            </w:r>
          </w:p>
        </w:tc>
        <w:tc>
          <w:tcPr>
            <w:tcW w:w="1715" w:type="dxa"/>
            <w:tcBorders/>
            <w:vAlign w:val="center"/>
          </w:tcPr>
          <w:p>
            <w:pPr>
              <w:pStyle w:val="TableHeading"/>
              <w:suppressLineNumbers/>
              <w:bidi w:val="0"/>
              <w:spacing w:before="0" w:after="283"/>
              <w:jc w:val="center"/>
              <w:rPr/>
            </w:pPr>
            <w:r>
              <w:rPr/>
              <w:t xml:space="preserve">Don Nottebart </w:t>
            </w:r>
          </w:p>
        </w:tc>
        <w:tc>
          <w:tcPr>
            <w:tcW w:w="1546" w:type="dxa"/>
            <w:tcBorders/>
            <w:vAlign w:val="center"/>
          </w:tcPr>
          <w:p>
            <w:pPr>
              <w:pStyle w:val="TableContents"/>
              <w:bidi w:val="0"/>
              <w:spacing w:before="0" w:after="283"/>
              <w:jc w:val="left"/>
              <w:rPr/>
            </w:pPr>
            <w:r>
              <w:rPr/>
              <w:t xml:space="preserve">Houston Colt. 45s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 Bateman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151 </w:t>
            </w:r>
          </w:p>
        </w:tc>
        <w:tc>
          <w:tcPr>
            <w:tcW w:w="1119" w:type="dxa"/>
            <w:tcBorders/>
            <w:vAlign w:val="center"/>
          </w:tcPr>
          <w:p>
            <w:pPr>
              <w:pStyle w:val="TableContents"/>
              <w:bidi w:val="0"/>
              <w:spacing w:before="0" w:after="283"/>
              <w:jc w:val="left"/>
              <w:rPr/>
            </w:pPr>
            <w:r>
              <w:rPr/>
              <w:t xml:space="preserve">15. kesäkuuta 1963 </w:t>
            </w:r>
          </w:p>
        </w:tc>
        <w:tc>
          <w:tcPr>
            <w:tcW w:w="1715" w:type="dxa"/>
            <w:tcBorders/>
            <w:vAlign w:val="center"/>
          </w:tcPr>
          <w:p>
            <w:pPr>
              <w:pStyle w:val="TableHeading"/>
              <w:suppressLineNumbers/>
              <w:bidi w:val="0"/>
              <w:spacing w:before="0" w:after="283"/>
              <w:jc w:val="center"/>
              <w:rPr/>
            </w:pPr>
            <w:r>
              <w:rPr/>
              <w:t xml:space="preserve">Juan Marichal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Houston Colt. 45s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Ed Bailey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152 </w:t>
            </w:r>
          </w:p>
        </w:tc>
        <w:tc>
          <w:tcPr>
            <w:tcW w:w="1119" w:type="dxa"/>
            <w:tcBorders/>
            <w:vAlign w:val="center"/>
          </w:tcPr>
          <w:p>
            <w:pPr>
              <w:pStyle w:val="TableContents"/>
              <w:bidi w:val="0"/>
              <w:spacing w:before="0" w:after="283"/>
              <w:jc w:val="left"/>
              <w:rPr/>
            </w:pPr>
            <w:r>
              <w:rPr/>
              <w:t xml:space="preserve">23. huhtikuuta 1964 </w:t>
            </w:r>
          </w:p>
        </w:tc>
        <w:tc>
          <w:tcPr>
            <w:tcW w:w="1715" w:type="dxa"/>
            <w:tcBorders/>
            <w:vAlign w:val="center"/>
          </w:tcPr>
          <w:p>
            <w:pPr>
              <w:pStyle w:val="TableHeading"/>
              <w:suppressLineNumbers/>
              <w:bidi w:val="0"/>
              <w:spacing w:before="0" w:after="283"/>
              <w:jc w:val="center"/>
              <w:rPr/>
            </w:pPr>
            <w:r>
              <w:rPr/>
              <w:t xml:space="preserve">Ken Johnson </w:t>
            </w:r>
          </w:p>
        </w:tc>
        <w:tc>
          <w:tcPr>
            <w:tcW w:w="1546" w:type="dxa"/>
            <w:tcBorders/>
            <w:vAlign w:val="center"/>
          </w:tcPr>
          <w:p>
            <w:pPr>
              <w:pStyle w:val="TableContents"/>
              <w:bidi w:val="0"/>
              <w:spacing w:before="0" w:after="283"/>
              <w:jc w:val="left"/>
              <w:rPr/>
            </w:pPr>
            <w:r>
              <w:rPr/>
              <w:t xml:space="preserve">Houston Colt. 45s </w:t>
            </w:r>
          </w:p>
        </w:tc>
        <w:tc>
          <w:tcPr>
            <w:tcW w:w="421" w:type="dxa"/>
            <w:tcBorders/>
            <w:vAlign w:val="center"/>
          </w:tcPr>
          <w:p>
            <w:pPr>
              <w:pStyle w:val="TableContents"/>
              <w:bidi w:val="0"/>
              <w:spacing w:before="0" w:after="283"/>
              <w:jc w:val="left"/>
              <w:rPr/>
            </w:pPr>
            <w:r>
              <w:rPr/>
              <w:t xml:space="preserve">0 </w:t>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Jerry Grote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153 </w:t>
            </w:r>
          </w:p>
        </w:tc>
        <w:tc>
          <w:tcPr>
            <w:tcW w:w="1119" w:type="dxa"/>
            <w:tcBorders/>
            <w:vAlign w:val="center"/>
          </w:tcPr>
          <w:p>
            <w:pPr>
              <w:pStyle w:val="TableContents"/>
              <w:bidi w:val="0"/>
              <w:spacing w:before="0" w:after="283"/>
              <w:jc w:val="left"/>
              <w:rPr/>
            </w:pPr>
            <w:r>
              <w:rPr/>
              <w:t xml:space="preserve">4. kesäkuuta 1964 </w:t>
            </w:r>
          </w:p>
        </w:tc>
        <w:tc>
          <w:tcPr>
            <w:tcW w:w="1715" w:type="dxa"/>
            <w:tcBorders/>
            <w:vAlign w:val="center"/>
          </w:tcPr>
          <w:p>
            <w:pPr>
              <w:pStyle w:val="TableHeading"/>
              <w:suppressLineNumbers/>
              <w:bidi w:val="0"/>
              <w:spacing w:before="0" w:after="283"/>
              <w:jc w:val="center"/>
              <w:rPr/>
            </w:pPr>
            <w:r>
              <w:rPr/>
              <w:t xml:space="preserve">Sandy Koufax (3)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Doug Camilli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154 </w:t>
            </w:r>
          </w:p>
        </w:tc>
        <w:tc>
          <w:tcPr>
            <w:tcW w:w="1119" w:type="dxa"/>
            <w:tcBorders/>
            <w:vAlign w:val="center"/>
          </w:tcPr>
          <w:p>
            <w:pPr>
              <w:pStyle w:val="TableContents"/>
              <w:bidi w:val="0"/>
              <w:spacing w:before="0" w:after="283"/>
              <w:jc w:val="left"/>
              <w:rPr/>
            </w:pPr>
            <w:r>
              <w:rPr/>
              <w:t xml:space="preserve">kesäkuu 21, 1964 </w:t>
            </w:r>
          </w:p>
        </w:tc>
        <w:tc>
          <w:tcPr>
            <w:tcW w:w="1715" w:type="dxa"/>
            <w:tcBorders/>
            <w:vAlign w:val="center"/>
          </w:tcPr>
          <w:p>
            <w:pPr>
              <w:pStyle w:val="TableHeading"/>
              <w:suppressLineNumbers/>
              <w:bidi w:val="0"/>
              <w:spacing w:before="0" w:after="283"/>
              <w:jc w:val="center"/>
              <w:rPr/>
            </w:pPr>
            <w:r>
              <w:rPr/>
              <w:t xml:space="preserve">Jim Bunning (2)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Gus Triandos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155 </w:t>
            </w:r>
          </w:p>
        </w:tc>
        <w:tc>
          <w:tcPr>
            <w:tcW w:w="1119" w:type="dxa"/>
            <w:tcBorders/>
            <w:vAlign w:val="center"/>
          </w:tcPr>
          <w:p>
            <w:pPr>
              <w:pStyle w:val="TableContents"/>
              <w:bidi w:val="0"/>
              <w:spacing w:before="0" w:after="283"/>
              <w:jc w:val="left"/>
              <w:rPr/>
            </w:pPr>
            <w:r>
              <w:rPr/>
              <w:t xml:space="preserve">19. elokuuta 1965 </w:t>
            </w:r>
          </w:p>
        </w:tc>
        <w:tc>
          <w:tcPr>
            <w:tcW w:w="1715" w:type="dxa"/>
            <w:tcBorders/>
            <w:vAlign w:val="center"/>
          </w:tcPr>
          <w:p>
            <w:pPr>
              <w:pStyle w:val="TableHeading"/>
              <w:suppressLineNumbers/>
              <w:bidi w:val="0"/>
              <w:spacing w:before="0" w:after="283"/>
              <w:jc w:val="center"/>
              <w:rPr/>
            </w:pPr>
            <w:r>
              <w:rPr/>
              <w:t xml:space="preserve">Jim Maloney (1)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Cubs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Johnny Edwards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156 </w:t>
            </w:r>
          </w:p>
        </w:tc>
        <w:tc>
          <w:tcPr>
            <w:tcW w:w="1119" w:type="dxa"/>
            <w:tcBorders/>
            <w:vAlign w:val="center"/>
          </w:tcPr>
          <w:p>
            <w:pPr>
              <w:pStyle w:val="TableContents"/>
              <w:bidi w:val="0"/>
              <w:spacing w:before="0" w:after="283"/>
              <w:jc w:val="left"/>
              <w:rPr/>
            </w:pPr>
            <w:r>
              <w:rPr/>
              <w:t xml:space="preserve">9. syyskuuta 1965 </w:t>
            </w:r>
          </w:p>
        </w:tc>
        <w:tc>
          <w:tcPr>
            <w:tcW w:w="1715" w:type="dxa"/>
            <w:tcBorders/>
            <w:vAlign w:val="center"/>
          </w:tcPr>
          <w:p>
            <w:pPr>
              <w:pStyle w:val="TableHeading"/>
              <w:suppressLineNumbers/>
              <w:bidi w:val="0"/>
              <w:spacing w:before="0" w:after="283"/>
              <w:jc w:val="center"/>
              <w:rPr/>
            </w:pPr>
            <w:r>
              <w:rPr/>
              <w:t xml:space="preserve">Sandy Koufax (4)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Cubs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Jeff Torborg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157 </w:t>
            </w:r>
          </w:p>
        </w:tc>
        <w:tc>
          <w:tcPr>
            <w:tcW w:w="1119" w:type="dxa"/>
            <w:tcBorders/>
            <w:vAlign w:val="center"/>
          </w:tcPr>
          <w:p>
            <w:pPr>
              <w:pStyle w:val="TableContents"/>
              <w:bidi w:val="0"/>
              <w:spacing w:before="0" w:after="283"/>
              <w:jc w:val="left"/>
              <w:rPr/>
            </w:pPr>
            <w:r>
              <w:rPr/>
              <w:t xml:space="preserve">16. syyskuuta 1965 </w:t>
            </w:r>
          </w:p>
        </w:tc>
        <w:tc>
          <w:tcPr>
            <w:tcW w:w="1715" w:type="dxa"/>
            <w:tcBorders/>
            <w:vAlign w:val="center"/>
          </w:tcPr>
          <w:p>
            <w:pPr>
              <w:pStyle w:val="TableHeading"/>
              <w:suppressLineNumbers/>
              <w:bidi w:val="0"/>
              <w:spacing w:before="0" w:after="283"/>
              <w:jc w:val="center"/>
              <w:rPr/>
            </w:pPr>
            <w:r>
              <w:rPr/>
              <w:t xml:space="preserve">Dave Morehead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Bob Tillman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158 </w:t>
            </w:r>
          </w:p>
        </w:tc>
        <w:tc>
          <w:tcPr>
            <w:tcW w:w="1119" w:type="dxa"/>
            <w:tcBorders/>
            <w:vAlign w:val="center"/>
          </w:tcPr>
          <w:p>
            <w:pPr>
              <w:pStyle w:val="TableContents"/>
              <w:bidi w:val="0"/>
              <w:spacing w:before="0" w:after="283"/>
              <w:jc w:val="left"/>
              <w:rPr/>
            </w:pPr>
            <w:r>
              <w:rPr/>
              <w:t xml:space="preserve">10. kesäkuuta 1966 </w:t>
            </w:r>
          </w:p>
        </w:tc>
        <w:tc>
          <w:tcPr>
            <w:tcW w:w="1715" w:type="dxa"/>
            <w:tcBorders/>
            <w:vAlign w:val="center"/>
          </w:tcPr>
          <w:p>
            <w:pPr>
              <w:pStyle w:val="TableHeading"/>
              <w:suppressLineNumbers/>
              <w:bidi w:val="0"/>
              <w:spacing w:before="0" w:after="283"/>
              <w:jc w:val="center"/>
              <w:rPr/>
            </w:pPr>
            <w:r>
              <w:rPr/>
              <w:t xml:space="preserve">Sonny Siebert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Washington Senators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Joe Azcue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159 </w:t>
            </w:r>
          </w:p>
        </w:tc>
        <w:tc>
          <w:tcPr>
            <w:tcW w:w="1119" w:type="dxa"/>
            <w:tcBorders/>
            <w:vAlign w:val="center"/>
          </w:tcPr>
          <w:p>
            <w:pPr>
              <w:pStyle w:val="TableContents"/>
              <w:bidi w:val="0"/>
              <w:spacing w:before="0" w:after="283"/>
              <w:jc w:val="left"/>
              <w:rPr/>
            </w:pPr>
            <w:r>
              <w:rPr/>
              <w:t xml:space="preserve">huhtikuu 30, 1967 </w:t>
            </w:r>
          </w:p>
        </w:tc>
        <w:tc>
          <w:tcPr>
            <w:tcW w:w="1715" w:type="dxa"/>
            <w:tcBorders/>
            <w:vAlign w:val="center"/>
          </w:tcPr>
          <w:p>
            <w:pPr>
              <w:pStyle w:val="TableHeading"/>
              <w:suppressLineNumbers/>
              <w:bidi w:val="0"/>
              <w:spacing w:before="0" w:after="283"/>
              <w:jc w:val="center"/>
              <w:rPr/>
            </w:pPr>
            <w:r>
              <w:rPr/>
              <w:t xml:space="preserve">Steve Barber ( 8 ⁄ IP) Stu Miller ( ⁄ IP)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Andy Etchebarren (8 IP) Larry Haney (1 IP)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160 </w:t>
            </w:r>
          </w:p>
        </w:tc>
        <w:tc>
          <w:tcPr>
            <w:tcW w:w="1119" w:type="dxa"/>
            <w:tcBorders/>
            <w:vAlign w:val="center"/>
          </w:tcPr>
          <w:p>
            <w:pPr>
              <w:pStyle w:val="TableContents"/>
              <w:bidi w:val="0"/>
              <w:spacing w:before="0" w:after="283"/>
              <w:jc w:val="left"/>
              <w:rPr/>
            </w:pPr>
            <w:r>
              <w:rPr/>
              <w:t xml:space="preserve">18. kesäkuuta 1967 </w:t>
            </w:r>
          </w:p>
        </w:tc>
        <w:tc>
          <w:tcPr>
            <w:tcW w:w="1715" w:type="dxa"/>
            <w:tcBorders/>
            <w:vAlign w:val="center"/>
          </w:tcPr>
          <w:p>
            <w:pPr>
              <w:pStyle w:val="TableHeading"/>
              <w:suppressLineNumbers/>
              <w:bidi w:val="0"/>
              <w:spacing w:before="0" w:after="283"/>
              <w:jc w:val="center"/>
              <w:rPr/>
            </w:pPr>
            <w:r>
              <w:rPr/>
              <w:t xml:space="preserve">Don Wilson (1) </w:t>
            </w:r>
          </w:p>
        </w:tc>
        <w:tc>
          <w:tcPr>
            <w:tcW w:w="1546" w:type="dxa"/>
            <w:tcBorders/>
            <w:vAlign w:val="center"/>
          </w:tcPr>
          <w:p>
            <w:pPr>
              <w:pStyle w:val="TableContents"/>
              <w:bidi w:val="0"/>
              <w:spacing w:before="0" w:after="283"/>
              <w:jc w:val="left"/>
              <w:rPr/>
            </w:pPr>
            <w:r>
              <w:rPr/>
              <w:t xml:space="preserve">Houston Astros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Atlanta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Dave Adlesh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161 </w:t>
            </w:r>
          </w:p>
        </w:tc>
        <w:tc>
          <w:tcPr>
            <w:tcW w:w="1119" w:type="dxa"/>
            <w:tcBorders/>
            <w:vAlign w:val="center"/>
          </w:tcPr>
          <w:p>
            <w:pPr>
              <w:pStyle w:val="TableContents"/>
              <w:bidi w:val="0"/>
              <w:spacing w:before="0" w:after="283"/>
              <w:jc w:val="left"/>
              <w:rPr/>
            </w:pPr>
            <w:r>
              <w:rPr/>
              <w:t xml:space="preserve">25. elokuuta 1967 </w:t>
            </w:r>
          </w:p>
        </w:tc>
        <w:tc>
          <w:tcPr>
            <w:tcW w:w="1715" w:type="dxa"/>
            <w:tcBorders/>
            <w:vAlign w:val="center"/>
          </w:tcPr>
          <w:p>
            <w:pPr>
              <w:pStyle w:val="TableHeading"/>
              <w:suppressLineNumbers/>
              <w:bidi w:val="0"/>
              <w:spacing w:before="0" w:after="283"/>
              <w:jc w:val="center"/>
              <w:rPr/>
            </w:pPr>
            <w:r>
              <w:rPr/>
              <w:t xml:space="preserve">Dean Chance </w:t>
            </w:r>
          </w:p>
        </w:tc>
        <w:tc>
          <w:tcPr>
            <w:tcW w:w="1546" w:type="dxa"/>
            <w:tcBorders/>
            <w:vAlign w:val="center"/>
          </w:tcPr>
          <w:p>
            <w:pPr>
              <w:pStyle w:val="TableContents"/>
              <w:bidi w:val="0"/>
              <w:spacing w:before="0" w:after="283"/>
              <w:jc w:val="left"/>
              <w:rPr/>
            </w:pPr>
            <w:r>
              <w:rPr/>
              <w:t xml:space="preserve">Minnesota Twins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Jerry Zimmerman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162 </w:t>
            </w:r>
          </w:p>
        </w:tc>
        <w:tc>
          <w:tcPr>
            <w:tcW w:w="1119" w:type="dxa"/>
            <w:tcBorders/>
            <w:vAlign w:val="center"/>
          </w:tcPr>
          <w:p>
            <w:pPr>
              <w:pStyle w:val="TableContents"/>
              <w:bidi w:val="0"/>
              <w:spacing w:before="0" w:after="283"/>
              <w:jc w:val="left"/>
              <w:rPr/>
            </w:pPr>
            <w:r>
              <w:rPr/>
              <w:t xml:space="preserve">10. syyskuuta 1967 </w:t>
            </w:r>
          </w:p>
        </w:tc>
        <w:tc>
          <w:tcPr>
            <w:tcW w:w="1715" w:type="dxa"/>
            <w:tcBorders/>
            <w:vAlign w:val="center"/>
          </w:tcPr>
          <w:p>
            <w:pPr>
              <w:pStyle w:val="TableHeading"/>
              <w:suppressLineNumbers/>
              <w:bidi w:val="0"/>
              <w:spacing w:before="0" w:after="283"/>
              <w:jc w:val="center"/>
              <w:rPr/>
            </w:pPr>
            <w:r>
              <w:rPr/>
              <w:t xml:space="preserve">Joel Horlen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J.C. Martin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163 </w:t>
            </w:r>
          </w:p>
        </w:tc>
        <w:tc>
          <w:tcPr>
            <w:tcW w:w="1119" w:type="dxa"/>
            <w:tcBorders/>
            <w:vAlign w:val="center"/>
          </w:tcPr>
          <w:p>
            <w:pPr>
              <w:pStyle w:val="TableContents"/>
              <w:bidi w:val="0"/>
              <w:spacing w:before="0" w:after="283"/>
              <w:jc w:val="left"/>
              <w:rPr/>
            </w:pPr>
            <w:r>
              <w:rPr/>
              <w:t xml:space="preserve">huhtikuu 27, 1968 </w:t>
            </w:r>
          </w:p>
        </w:tc>
        <w:tc>
          <w:tcPr>
            <w:tcW w:w="1715" w:type="dxa"/>
            <w:tcBorders/>
            <w:vAlign w:val="center"/>
          </w:tcPr>
          <w:p>
            <w:pPr>
              <w:pStyle w:val="TableHeading"/>
              <w:suppressLineNumbers/>
              <w:bidi w:val="0"/>
              <w:spacing w:before="0" w:after="283"/>
              <w:jc w:val="center"/>
              <w:rPr/>
            </w:pPr>
            <w:r>
              <w:rPr/>
              <w:t xml:space="preserve">Tom Phoebus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Curt Blefary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164 </w:t>
            </w:r>
          </w:p>
        </w:tc>
        <w:tc>
          <w:tcPr>
            <w:tcW w:w="1119" w:type="dxa"/>
            <w:tcBorders/>
            <w:vAlign w:val="center"/>
          </w:tcPr>
          <w:p>
            <w:pPr>
              <w:pStyle w:val="TableContents"/>
              <w:bidi w:val="0"/>
              <w:spacing w:before="0" w:after="283"/>
              <w:jc w:val="left"/>
              <w:rPr/>
            </w:pPr>
            <w:r>
              <w:rPr/>
              <w:t xml:space="preserve">8. toukokuuta 1968 </w:t>
            </w:r>
          </w:p>
        </w:tc>
        <w:tc>
          <w:tcPr>
            <w:tcW w:w="1715" w:type="dxa"/>
            <w:tcBorders/>
            <w:vAlign w:val="center"/>
          </w:tcPr>
          <w:p>
            <w:pPr>
              <w:pStyle w:val="TableHeading"/>
              <w:suppressLineNumbers/>
              <w:bidi w:val="0"/>
              <w:spacing w:before="0" w:after="283"/>
              <w:jc w:val="center"/>
              <w:rPr/>
            </w:pPr>
            <w:r>
              <w:rPr/>
              <w:t xml:space="preserve">Catfish Hunter </w:t>
            </w:r>
          </w:p>
        </w:tc>
        <w:tc>
          <w:tcPr>
            <w:tcW w:w="1546" w:type="dxa"/>
            <w:tcBorders/>
            <w:vAlign w:val="center"/>
          </w:tcPr>
          <w:p>
            <w:pPr>
              <w:pStyle w:val="TableContents"/>
              <w:bidi w:val="0"/>
              <w:spacing w:before="0" w:after="283"/>
              <w:jc w:val="left"/>
              <w:rPr/>
            </w:pPr>
            <w:r>
              <w:rPr/>
              <w:t xml:space="preserve">Oakland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Minnesota Twins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Jim Pagliaroni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165 </w:t>
            </w:r>
          </w:p>
        </w:tc>
        <w:tc>
          <w:tcPr>
            <w:tcW w:w="1119" w:type="dxa"/>
            <w:tcBorders/>
            <w:vAlign w:val="center"/>
          </w:tcPr>
          <w:p>
            <w:pPr>
              <w:pStyle w:val="TableContents"/>
              <w:bidi w:val="0"/>
              <w:spacing w:before="0" w:after="283"/>
              <w:jc w:val="left"/>
              <w:rPr/>
            </w:pPr>
            <w:r>
              <w:rPr/>
              <w:t xml:space="preserve">29. heinäkuuta 1968 </w:t>
            </w:r>
          </w:p>
        </w:tc>
        <w:tc>
          <w:tcPr>
            <w:tcW w:w="1715" w:type="dxa"/>
            <w:tcBorders/>
            <w:vAlign w:val="center"/>
          </w:tcPr>
          <w:p>
            <w:pPr>
              <w:pStyle w:val="TableHeading"/>
              <w:suppressLineNumbers/>
              <w:bidi w:val="0"/>
              <w:spacing w:before="0" w:after="283"/>
              <w:jc w:val="center"/>
              <w:rPr/>
            </w:pPr>
            <w:r>
              <w:rPr/>
              <w:t xml:space="preserve">George Culver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Pat Corrales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166 </w:t>
            </w:r>
          </w:p>
        </w:tc>
        <w:tc>
          <w:tcPr>
            <w:tcW w:w="1119" w:type="dxa"/>
            <w:tcBorders/>
            <w:vAlign w:val="center"/>
          </w:tcPr>
          <w:p>
            <w:pPr>
              <w:pStyle w:val="TableContents"/>
              <w:bidi w:val="0"/>
              <w:spacing w:before="0" w:after="283"/>
              <w:jc w:val="left"/>
              <w:rPr/>
            </w:pPr>
            <w:r>
              <w:rPr/>
              <w:t xml:space="preserve">17. syyskuuta 1968 </w:t>
            </w:r>
          </w:p>
        </w:tc>
        <w:tc>
          <w:tcPr>
            <w:tcW w:w="1715" w:type="dxa"/>
            <w:tcBorders/>
            <w:vAlign w:val="center"/>
          </w:tcPr>
          <w:p>
            <w:pPr>
              <w:pStyle w:val="TableHeading"/>
              <w:suppressLineNumbers/>
              <w:bidi w:val="0"/>
              <w:spacing w:before="0" w:after="283"/>
              <w:jc w:val="center"/>
              <w:rPr/>
            </w:pPr>
            <w:r>
              <w:rPr/>
              <w:t xml:space="preserve">Gaylord Perry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Dick Dietz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167 </w:t>
            </w:r>
          </w:p>
        </w:tc>
        <w:tc>
          <w:tcPr>
            <w:tcW w:w="1119" w:type="dxa"/>
            <w:tcBorders/>
            <w:vAlign w:val="center"/>
          </w:tcPr>
          <w:p>
            <w:pPr>
              <w:pStyle w:val="TableContents"/>
              <w:bidi w:val="0"/>
              <w:spacing w:before="0" w:after="283"/>
              <w:jc w:val="left"/>
              <w:rPr/>
            </w:pPr>
            <w:r>
              <w:rPr/>
              <w:t xml:space="preserve">18. syyskuuta 1968 </w:t>
            </w:r>
          </w:p>
        </w:tc>
        <w:tc>
          <w:tcPr>
            <w:tcW w:w="1715" w:type="dxa"/>
            <w:tcBorders/>
            <w:vAlign w:val="center"/>
          </w:tcPr>
          <w:p>
            <w:pPr>
              <w:pStyle w:val="TableHeading"/>
              <w:suppressLineNumbers/>
              <w:bidi w:val="0"/>
              <w:spacing w:before="0" w:after="283"/>
              <w:jc w:val="center"/>
              <w:rPr/>
            </w:pPr>
            <w:r>
              <w:rPr/>
              <w:t xml:space="preserve">Ray Washburn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Johnny Edwards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168 </w:t>
            </w:r>
          </w:p>
        </w:tc>
        <w:tc>
          <w:tcPr>
            <w:tcW w:w="1119" w:type="dxa"/>
            <w:tcBorders/>
            <w:vAlign w:val="center"/>
          </w:tcPr>
          <w:p>
            <w:pPr>
              <w:pStyle w:val="TableContents"/>
              <w:bidi w:val="0"/>
              <w:spacing w:before="0" w:after="283"/>
              <w:jc w:val="left"/>
              <w:rPr/>
            </w:pPr>
            <w:r>
              <w:rPr/>
              <w:t xml:space="preserve">huhtikuu 17, 1969 </w:t>
            </w:r>
          </w:p>
        </w:tc>
        <w:tc>
          <w:tcPr>
            <w:tcW w:w="1715" w:type="dxa"/>
            <w:tcBorders/>
            <w:vAlign w:val="center"/>
          </w:tcPr>
          <w:p>
            <w:pPr>
              <w:pStyle w:val="TableHeading"/>
              <w:suppressLineNumbers/>
              <w:bidi w:val="0"/>
              <w:spacing w:before="0" w:after="283"/>
              <w:jc w:val="center"/>
              <w:rPr/>
            </w:pPr>
            <w:r>
              <w:rPr/>
              <w:t xml:space="preserve">Bill Stoneman (1) </w:t>
            </w:r>
          </w:p>
        </w:tc>
        <w:tc>
          <w:tcPr>
            <w:tcW w:w="1546" w:type="dxa"/>
            <w:tcBorders/>
            <w:vAlign w:val="center"/>
          </w:tcPr>
          <w:p>
            <w:pPr>
              <w:pStyle w:val="TableContents"/>
              <w:bidi w:val="0"/>
              <w:spacing w:before="0" w:after="283"/>
              <w:jc w:val="left"/>
              <w:rPr/>
            </w:pPr>
            <w:r>
              <w:rPr/>
              <w:t xml:space="preserve">Montreal Expos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 Bateman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169 </w:t>
            </w:r>
          </w:p>
        </w:tc>
        <w:tc>
          <w:tcPr>
            <w:tcW w:w="1119" w:type="dxa"/>
            <w:tcBorders/>
            <w:vAlign w:val="center"/>
          </w:tcPr>
          <w:p>
            <w:pPr>
              <w:pStyle w:val="TableContents"/>
              <w:bidi w:val="0"/>
              <w:spacing w:before="0" w:after="283"/>
              <w:jc w:val="left"/>
              <w:rPr/>
            </w:pPr>
            <w:r>
              <w:rPr/>
              <w:t xml:space="preserve">huhtikuu 30, 1969 </w:t>
            </w:r>
          </w:p>
        </w:tc>
        <w:tc>
          <w:tcPr>
            <w:tcW w:w="1715" w:type="dxa"/>
            <w:tcBorders/>
            <w:vAlign w:val="center"/>
          </w:tcPr>
          <w:p>
            <w:pPr>
              <w:pStyle w:val="TableHeading"/>
              <w:suppressLineNumbers/>
              <w:bidi w:val="0"/>
              <w:spacing w:before="0" w:after="283"/>
              <w:jc w:val="center"/>
              <w:rPr/>
            </w:pPr>
            <w:r>
              <w:rPr/>
              <w:t xml:space="preserve">Jim Maloney (2)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Houston Astros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Johnny Bench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170 </w:t>
            </w:r>
          </w:p>
        </w:tc>
        <w:tc>
          <w:tcPr>
            <w:tcW w:w="1119" w:type="dxa"/>
            <w:tcBorders/>
            <w:vAlign w:val="center"/>
          </w:tcPr>
          <w:p>
            <w:pPr>
              <w:pStyle w:val="TableContents"/>
              <w:bidi w:val="0"/>
              <w:spacing w:before="0" w:after="283"/>
              <w:jc w:val="left"/>
              <w:rPr/>
            </w:pPr>
            <w:r>
              <w:rPr/>
              <w:t xml:space="preserve">1. toukokuuta 1969 </w:t>
            </w:r>
          </w:p>
        </w:tc>
        <w:tc>
          <w:tcPr>
            <w:tcW w:w="1715" w:type="dxa"/>
            <w:tcBorders/>
            <w:vAlign w:val="center"/>
          </w:tcPr>
          <w:p>
            <w:pPr>
              <w:pStyle w:val="TableHeading"/>
              <w:suppressLineNumbers/>
              <w:bidi w:val="0"/>
              <w:spacing w:before="0" w:after="283"/>
              <w:jc w:val="center"/>
              <w:rPr/>
            </w:pPr>
            <w:r>
              <w:rPr/>
              <w:t xml:space="preserve">Don Wilson (2) </w:t>
            </w:r>
          </w:p>
        </w:tc>
        <w:tc>
          <w:tcPr>
            <w:tcW w:w="1546" w:type="dxa"/>
            <w:tcBorders/>
            <w:vAlign w:val="center"/>
          </w:tcPr>
          <w:p>
            <w:pPr>
              <w:pStyle w:val="TableContents"/>
              <w:bidi w:val="0"/>
              <w:spacing w:before="0" w:after="283"/>
              <w:jc w:val="left"/>
              <w:rPr/>
            </w:pPr>
            <w:r>
              <w:rPr/>
              <w:t xml:space="preserve">Houston Astros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Don Bryant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171 </w:t>
            </w:r>
          </w:p>
        </w:tc>
        <w:tc>
          <w:tcPr>
            <w:tcW w:w="1119" w:type="dxa"/>
            <w:tcBorders/>
            <w:vAlign w:val="center"/>
          </w:tcPr>
          <w:p>
            <w:pPr>
              <w:pStyle w:val="TableContents"/>
              <w:bidi w:val="0"/>
              <w:spacing w:before="0" w:after="283"/>
              <w:jc w:val="left"/>
              <w:rPr/>
            </w:pPr>
            <w:r>
              <w:rPr/>
              <w:t xml:space="preserve">13. elokuuta 1969 </w:t>
            </w:r>
          </w:p>
        </w:tc>
        <w:tc>
          <w:tcPr>
            <w:tcW w:w="1715" w:type="dxa"/>
            <w:tcBorders/>
            <w:vAlign w:val="center"/>
          </w:tcPr>
          <w:p>
            <w:pPr>
              <w:pStyle w:val="TableHeading"/>
              <w:suppressLineNumbers/>
              <w:bidi w:val="0"/>
              <w:spacing w:before="0" w:after="283"/>
              <w:jc w:val="center"/>
              <w:rPr/>
            </w:pPr>
            <w:r>
              <w:rPr/>
              <w:t xml:space="preserve">Jim Palmer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Oakland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Ellie Hendricks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172 </w:t>
            </w:r>
          </w:p>
        </w:tc>
        <w:tc>
          <w:tcPr>
            <w:tcW w:w="1119" w:type="dxa"/>
            <w:tcBorders/>
            <w:vAlign w:val="center"/>
          </w:tcPr>
          <w:p>
            <w:pPr>
              <w:pStyle w:val="TableContents"/>
              <w:bidi w:val="0"/>
              <w:spacing w:before="0" w:after="283"/>
              <w:jc w:val="left"/>
              <w:rPr/>
            </w:pPr>
            <w:r>
              <w:rPr/>
              <w:t xml:space="preserve">19. elokuuta 1969 </w:t>
            </w:r>
          </w:p>
        </w:tc>
        <w:tc>
          <w:tcPr>
            <w:tcW w:w="1715" w:type="dxa"/>
            <w:tcBorders/>
            <w:vAlign w:val="center"/>
          </w:tcPr>
          <w:p>
            <w:pPr>
              <w:pStyle w:val="TableHeading"/>
              <w:suppressLineNumbers/>
              <w:bidi w:val="0"/>
              <w:spacing w:before="0" w:after="283"/>
              <w:jc w:val="center"/>
              <w:rPr/>
            </w:pPr>
            <w:r>
              <w:rPr/>
              <w:t xml:space="preserve">Ken Holtzman (1)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Atlanta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Bill Heath ( 7 ⁄ IP) Gene Oliver ( 1 ⁄ IP)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173 </w:t>
            </w:r>
          </w:p>
        </w:tc>
        <w:tc>
          <w:tcPr>
            <w:tcW w:w="1119" w:type="dxa"/>
            <w:tcBorders/>
            <w:vAlign w:val="center"/>
          </w:tcPr>
          <w:p>
            <w:pPr>
              <w:pStyle w:val="TableContents"/>
              <w:bidi w:val="0"/>
              <w:spacing w:before="0" w:after="283"/>
              <w:jc w:val="left"/>
              <w:rPr/>
            </w:pPr>
            <w:r>
              <w:rPr/>
              <w:t xml:space="preserve">20. syyskuuta 1969 </w:t>
            </w:r>
          </w:p>
        </w:tc>
        <w:tc>
          <w:tcPr>
            <w:tcW w:w="1715" w:type="dxa"/>
            <w:tcBorders/>
            <w:vAlign w:val="center"/>
          </w:tcPr>
          <w:p>
            <w:pPr>
              <w:pStyle w:val="TableHeading"/>
              <w:suppressLineNumbers/>
              <w:bidi w:val="0"/>
              <w:spacing w:before="0" w:after="283"/>
              <w:jc w:val="center"/>
              <w:rPr/>
            </w:pPr>
            <w:r>
              <w:rPr/>
              <w:t xml:space="preserve">Bob Moose </w:t>
            </w:r>
          </w:p>
        </w:tc>
        <w:tc>
          <w:tcPr>
            <w:tcW w:w="1546" w:type="dxa"/>
            <w:tcBorders/>
            <w:vAlign w:val="center"/>
          </w:tcPr>
          <w:p>
            <w:pPr>
              <w:pStyle w:val="TableContents"/>
              <w:bidi w:val="0"/>
              <w:spacing w:before="0" w:after="283"/>
              <w:jc w:val="left"/>
              <w:rPr/>
            </w:pPr>
            <w:r>
              <w:rPr/>
              <w:t xml:space="preserve">Pittsburgh Pirates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Manny Sanguillén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174 </w:t>
            </w:r>
          </w:p>
        </w:tc>
        <w:tc>
          <w:tcPr>
            <w:tcW w:w="1119" w:type="dxa"/>
            <w:tcBorders/>
            <w:vAlign w:val="center"/>
          </w:tcPr>
          <w:p>
            <w:pPr>
              <w:pStyle w:val="TableContents"/>
              <w:bidi w:val="0"/>
              <w:spacing w:before="0" w:after="283"/>
              <w:jc w:val="left"/>
              <w:rPr/>
            </w:pPr>
            <w:r>
              <w:rPr/>
              <w:t xml:space="preserve">12. kesäkuuta 1970 </w:t>
            </w:r>
          </w:p>
        </w:tc>
        <w:tc>
          <w:tcPr>
            <w:tcW w:w="1715" w:type="dxa"/>
            <w:tcBorders/>
            <w:vAlign w:val="center"/>
          </w:tcPr>
          <w:p>
            <w:pPr>
              <w:pStyle w:val="TableHeading"/>
              <w:suppressLineNumbers/>
              <w:bidi w:val="0"/>
              <w:spacing w:before="0" w:after="283"/>
              <w:jc w:val="center"/>
              <w:rPr/>
            </w:pPr>
            <w:r>
              <w:rPr/>
              <w:t xml:space="preserve">Dock Ellis </w:t>
            </w:r>
          </w:p>
        </w:tc>
        <w:tc>
          <w:tcPr>
            <w:tcW w:w="1546" w:type="dxa"/>
            <w:tcBorders/>
            <w:vAlign w:val="center"/>
          </w:tcPr>
          <w:p>
            <w:pPr>
              <w:pStyle w:val="TableContents"/>
              <w:bidi w:val="0"/>
              <w:spacing w:before="0" w:after="283"/>
              <w:jc w:val="left"/>
              <w:rPr/>
            </w:pPr>
            <w:r>
              <w:rPr/>
              <w:t xml:space="preserve">Pittsburgh Pirates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Jerry May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175 </w:t>
            </w:r>
          </w:p>
        </w:tc>
        <w:tc>
          <w:tcPr>
            <w:tcW w:w="1119" w:type="dxa"/>
            <w:tcBorders/>
            <w:vAlign w:val="center"/>
          </w:tcPr>
          <w:p>
            <w:pPr>
              <w:pStyle w:val="TableContents"/>
              <w:bidi w:val="0"/>
              <w:spacing w:before="0" w:after="283"/>
              <w:jc w:val="left"/>
              <w:rPr/>
            </w:pPr>
            <w:r>
              <w:rPr/>
              <w:t xml:space="preserve">3. heinäkuuta 1970 </w:t>
            </w:r>
          </w:p>
        </w:tc>
        <w:tc>
          <w:tcPr>
            <w:tcW w:w="1715" w:type="dxa"/>
            <w:tcBorders/>
            <w:vAlign w:val="center"/>
          </w:tcPr>
          <w:p>
            <w:pPr>
              <w:pStyle w:val="TableHeading"/>
              <w:suppressLineNumbers/>
              <w:bidi w:val="0"/>
              <w:spacing w:before="0" w:after="283"/>
              <w:jc w:val="center"/>
              <w:rPr/>
            </w:pPr>
            <w:r>
              <w:rPr/>
              <w:t xml:space="preserve">Clyde Wright </w:t>
            </w:r>
          </w:p>
        </w:tc>
        <w:tc>
          <w:tcPr>
            <w:tcW w:w="1546" w:type="dxa"/>
            <w:tcBorders/>
            <w:vAlign w:val="center"/>
          </w:tcPr>
          <w:p>
            <w:pPr>
              <w:pStyle w:val="TableContents"/>
              <w:bidi w:val="0"/>
              <w:spacing w:before="0" w:after="283"/>
              <w:jc w:val="left"/>
              <w:rPr/>
            </w:pPr>
            <w:r>
              <w:rPr/>
              <w:t xml:space="preserve">Kalifornian enkelit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Oakland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Joe Azcue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176 </w:t>
            </w:r>
          </w:p>
        </w:tc>
        <w:tc>
          <w:tcPr>
            <w:tcW w:w="1119" w:type="dxa"/>
            <w:tcBorders/>
            <w:vAlign w:val="center"/>
          </w:tcPr>
          <w:p>
            <w:pPr>
              <w:pStyle w:val="TableContents"/>
              <w:bidi w:val="0"/>
              <w:spacing w:before="0" w:after="283"/>
              <w:jc w:val="left"/>
              <w:rPr/>
            </w:pPr>
            <w:r>
              <w:rPr/>
              <w:t xml:space="preserve">20. heinäkuuta 1970 </w:t>
            </w:r>
          </w:p>
        </w:tc>
        <w:tc>
          <w:tcPr>
            <w:tcW w:w="1715" w:type="dxa"/>
            <w:tcBorders/>
            <w:vAlign w:val="center"/>
          </w:tcPr>
          <w:p>
            <w:pPr>
              <w:pStyle w:val="TableHeading"/>
              <w:suppressLineNumbers/>
              <w:bidi w:val="0"/>
              <w:spacing w:before="0" w:after="283"/>
              <w:jc w:val="center"/>
              <w:rPr/>
            </w:pPr>
            <w:r>
              <w:rPr/>
              <w:t xml:space="preserve">Bill Singer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Jeff Torborg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177 </w:t>
            </w:r>
          </w:p>
        </w:tc>
        <w:tc>
          <w:tcPr>
            <w:tcW w:w="1119" w:type="dxa"/>
            <w:tcBorders/>
            <w:vAlign w:val="center"/>
          </w:tcPr>
          <w:p>
            <w:pPr>
              <w:pStyle w:val="TableContents"/>
              <w:bidi w:val="0"/>
              <w:spacing w:before="0" w:after="283"/>
              <w:jc w:val="left"/>
              <w:rPr/>
            </w:pPr>
            <w:r>
              <w:rPr/>
              <w:t xml:space="preserve">21. syyskuuta 1970 </w:t>
            </w:r>
          </w:p>
        </w:tc>
        <w:tc>
          <w:tcPr>
            <w:tcW w:w="1715" w:type="dxa"/>
            <w:tcBorders/>
            <w:vAlign w:val="center"/>
          </w:tcPr>
          <w:p>
            <w:pPr>
              <w:pStyle w:val="TableHeading"/>
              <w:suppressLineNumbers/>
              <w:bidi w:val="0"/>
              <w:spacing w:before="0" w:after="283"/>
              <w:jc w:val="center"/>
              <w:rPr/>
            </w:pPr>
            <w:r>
              <w:rPr/>
              <w:t xml:space="preserve">Vida Blue (1) </w:t>
            </w:r>
          </w:p>
        </w:tc>
        <w:tc>
          <w:tcPr>
            <w:tcW w:w="1546" w:type="dxa"/>
            <w:tcBorders/>
            <w:vAlign w:val="center"/>
          </w:tcPr>
          <w:p>
            <w:pPr>
              <w:pStyle w:val="TableContents"/>
              <w:bidi w:val="0"/>
              <w:spacing w:before="0" w:after="283"/>
              <w:jc w:val="left"/>
              <w:rPr/>
            </w:pPr>
            <w:r>
              <w:rPr/>
              <w:t xml:space="preserve">Oakland Athletics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Minnesota Twins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Gene Tenace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178 </w:t>
            </w:r>
          </w:p>
        </w:tc>
        <w:tc>
          <w:tcPr>
            <w:tcW w:w="1119" w:type="dxa"/>
            <w:tcBorders/>
            <w:vAlign w:val="center"/>
          </w:tcPr>
          <w:p>
            <w:pPr>
              <w:pStyle w:val="TableContents"/>
              <w:bidi w:val="0"/>
              <w:spacing w:before="0" w:after="283"/>
              <w:jc w:val="left"/>
              <w:rPr/>
            </w:pPr>
            <w:r>
              <w:rPr/>
              <w:t xml:space="preserve">3. kesäkuuta 1971 </w:t>
            </w:r>
          </w:p>
        </w:tc>
        <w:tc>
          <w:tcPr>
            <w:tcW w:w="1715" w:type="dxa"/>
            <w:tcBorders/>
            <w:vAlign w:val="center"/>
          </w:tcPr>
          <w:p>
            <w:pPr>
              <w:pStyle w:val="TableHeading"/>
              <w:suppressLineNumbers/>
              <w:bidi w:val="0"/>
              <w:spacing w:before="0" w:after="283"/>
              <w:jc w:val="center"/>
              <w:rPr/>
            </w:pPr>
            <w:r>
              <w:rPr/>
              <w:t xml:space="preserve">Ken Holtzman (2)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Danny Breeden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179 </w:t>
            </w:r>
          </w:p>
        </w:tc>
        <w:tc>
          <w:tcPr>
            <w:tcW w:w="1119" w:type="dxa"/>
            <w:tcBorders/>
            <w:vAlign w:val="center"/>
          </w:tcPr>
          <w:p>
            <w:pPr>
              <w:pStyle w:val="TableContents"/>
              <w:bidi w:val="0"/>
              <w:spacing w:before="0" w:after="283"/>
              <w:jc w:val="left"/>
              <w:rPr/>
            </w:pPr>
            <w:r>
              <w:rPr/>
              <w:t xml:space="preserve">23. kesäkuuta 1971 </w:t>
            </w:r>
          </w:p>
        </w:tc>
        <w:tc>
          <w:tcPr>
            <w:tcW w:w="1715" w:type="dxa"/>
            <w:tcBorders/>
            <w:vAlign w:val="center"/>
          </w:tcPr>
          <w:p>
            <w:pPr>
              <w:pStyle w:val="TableHeading"/>
              <w:suppressLineNumbers/>
              <w:bidi w:val="0"/>
              <w:spacing w:before="0" w:after="283"/>
              <w:jc w:val="center"/>
              <w:rPr/>
            </w:pPr>
            <w:r>
              <w:rPr/>
              <w:t xml:space="preserve">Rick Wise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Tim McCarver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180 </w:t>
            </w:r>
          </w:p>
        </w:tc>
        <w:tc>
          <w:tcPr>
            <w:tcW w:w="1119" w:type="dxa"/>
            <w:tcBorders/>
            <w:vAlign w:val="center"/>
          </w:tcPr>
          <w:p>
            <w:pPr>
              <w:pStyle w:val="TableContents"/>
              <w:bidi w:val="0"/>
              <w:spacing w:before="0" w:after="283"/>
              <w:jc w:val="left"/>
              <w:rPr/>
            </w:pPr>
            <w:r>
              <w:rPr/>
              <w:t xml:space="preserve">14. elokuuta 1971 </w:t>
            </w:r>
          </w:p>
        </w:tc>
        <w:tc>
          <w:tcPr>
            <w:tcW w:w="1715" w:type="dxa"/>
            <w:tcBorders/>
            <w:vAlign w:val="center"/>
          </w:tcPr>
          <w:p>
            <w:pPr>
              <w:pStyle w:val="TableHeading"/>
              <w:suppressLineNumbers/>
              <w:bidi w:val="0"/>
              <w:spacing w:before="0" w:after="283"/>
              <w:jc w:val="center"/>
              <w:rPr/>
            </w:pPr>
            <w:r>
              <w:rPr/>
              <w:t xml:space="preserve">Bob Gibson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pPr>
            <w:r>
              <w:rPr/>
              <w:t xml:space="preserve">11 </w:t>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Ted Simmons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181 </w:t>
            </w:r>
          </w:p>
        </w:tc>
        <w:tc>
          <w:tcPr>
            <w:tcW w:w="1119" w:type="dxa"/>
            <w:tcBorders/>
            <w:vAlign w:val="center"/>
          </w:tcPr>
          <w:p>
            <w:pPr>
              <w:pStyle w:val="TableContents"/>
              <w:bidi w:val="0"/>
              <w:spacing w:before="0" w:after="283"/>
              <w:jc w:val="left"/>
              <w:rPr/>
            </w:pPr>
            <w:r>
              <w:rPr/>
              <w:t xml:space="preserve">16. huhtikuuta 1972 </w:t>
            </w:r>
          </w:p>
        </w:tc>
        <w:tc>
          <w:tcPr>
            <w:tcW w:w="1715" w:type="dxa"/>
            <w:tcBorders/>
            <w:vAlign w:val="center"/>
          </w:tcPr>
          <w:p>
            <w:pPr>
              <w:pStyle w:val="TableHeading"/>
              <w:suppressLineNumbers/>
              <w:bidi w:val="0"/>
              <w:spacing w:before="0" w:after="283"/>
              <w:jc w:val="center"/>
              <w:rPr/>
            </w:pPr>
            <w:r>
              <w:rPr/>
              <w:t xml:space="preserve">Burt Hooton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Randy Hundley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182 </w:t>
            </w:r>
          </w:p>
        </w:tc>
        <w:tc>
          <w:tcPr>
            <w:tcW w:w="1119" w:type="dxa"/>
            <w:tcBorders/>
            <w:vAlign w:val="center"/>
          </w:tcPr>
          <w:p>
            <w:pPr>
              <w:pStyle w:val="TableContents"/>
              <w:bidi w:val="0"/>
              <w:spacing w:before="0" w:after="283"/>
              <w:jc w:val="left"/>
              <w:rPr/>
            </w:pPr>
            <w:r>
              <w:rPr/>
              <w:t xml:space="preserve">2. syyskuuta 1972 </w:t>
            </w:r>
          </w:p>
        </w:tc>
        <w:tc>
          <w:tcPr>
            <w:tcW w:w="1715" w:type="dxa"/>
            <w:tcBorders/>
            <w:vAlign w:val="center"/>
          </w:tcPr>
          <w:p>
            <w:pPr>
              <w:pStyle w:val="TableHeading"/>
              <w:suppressLineNumbers/>
              <w:bidi w:val="0"/>
              <w:spacing w:before="0" w:after="283"/>
              <w:jc w:val="center"/>
              <w:rPr/>
            </w:pPr>
            <w:r>
              <w:rPr/>
              <w:t xml:space="preserve">Milt Pappas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Randy Hundley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183 </w:t>
            </w:r>
          </w:p>
        </w:tc>
        <w:tc>
          <w:tcPr>
            <w:tcW w:w="1119" w:type="dxa"/>
            <w:tcBorders/>
            <w:vAlign w:val="center"/>
          </w:tcPr>
          <w:p>
            <w:pPr>
              <w:pStyle w:val="TableContents"/>
              <w:bidi w:val="0"/>
              <w:spacing w:before="0" w:after="283"/>
              <w:jc w:val="left"/>
              <w:rPr/>
            </w:pPr>
            <w:r>
              <w:rPr/>
              <w:t xml:space="preserve">2. lokakuuta 1972 </w:t>
            </w:r>
          </w:p>
        </w:tc>
        <w:tc>
          <w:tcPr>
            <w:tcW w:w="1715" w:type="dxa"/>
            <w:tcBorders/>
            <w:vAlign w:val="center"/>
          </w:tcPr>
          <w:p>
            <w:pPr>
              <w:pStyle w:val="TableHeading"/>
              <w:suppressLineNumbers/>
              <w:bidi w:val="0"/>
              <w:spacing w:before="0" w:after="283"/>
              <w:jc w:val="center"/>
              <w:rPr/>
            </w:pPr>
            <w:r>
              <w:rPr/>
              <w:t xml:space="preserve">Bill Stoneman (2) </w:t>
            </w:r>
          </w:p>
        </w:tc>
        <w:tc>
          <w:tcPr>
            <w:tcW w:w="1546" w:type="dxa"/>
            <w:tcBorders/>
            <w:vAlign w:val="center"/>
          </w:tcPr>
          <w:p>
            <w:pPr>
              <w:pStyle w:val="TableContents"/>
              <w:bidi w:val="0"/>
              <w:spacing w:before="0" w:after="283"/>
              <w:jc w:val="left"/>
              <w:rPr/>
            </w:pPr>
            <w:r>
              <w:rPr/>
              <w:t xml:space="preserve">Montreal Expos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Tim McCarver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184 </w:t>
            </w:r>
          </w:p>
        </w:tc>
        <w:tc>
          <w:tcPr>
            <w:tcW w:w="1119" w:type="dxa"/>
            <w:tcBorders/>
            <w:vAlign w:val="center"/>
          </w:tcPr>
          <w:p>
            <w:pPr>
              <w:pStyle w:val="TableContents"/>
              <w:bidi w:val="0"/>
              <w:spacing w:before="0" w:after="283"/>
              <w:jc w:val="left"/>
              <w:rPr/>
            </w:pPr>
            <w:r>
              <w:rPr/>
              <w:t xml:space="preserve">huhtikuu 27, 1973 </w:t>
            </w:r>
          </w:p>
        </w:tc>
        <w:tc>
          <w:tcPr>
            <w:tcW w:w="1715" w:type="dxa"/>
            <w:tcBorders/>
            <w:vAlign w:val="center"/>
          </w:tcPr>
          <w:p>
            <w:pPr>
              <w:pStyle w:val="TableHeading"/>
              <w:suppressLineNumbers/>
              <w:bidi w:val="0"/>
              <w:spacing w:before="0" w:after="283"/>
              <w:jc w:val="center"/>
              <w:rPr/>
            </w:pPr>
            <w:r>
              <w:rPr/>
              <w:t xml:space="preserve">Steve Busby (1) </w:t>
            </w:r>
          </w:p>
        </w:tc>
        <w:tc>
          <w:tcPr>
            <w:tcW w:w="1546" w:type="dxa"/>
            <w:tcBorders/>
            <w:vAlign w:val="center"/>
          </w:tcPr>
          <w:p>
            <w:pPr>
              <w:pStyle w:val="TableContents"/>
              <w:bidi w:val="0"/>
              <w:spacing w:before="0" w:after="283"/>
              <w:jc w:val="left"/>
              <w:rPr/>
            </w:pPr>
            <w:r>
              <w:rPr/>
              <w:t xml:space="preserve">Kansas City Royals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Fran Healy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185 </w:t>
            </w:r>
          </w:p>
        </w:tc>
        <w:tc>
          <w:tcPr>
            <w:tcW w:w="1119" w:type="dxa"/>
            <w:tcBorders/>
            <w:vAlign w:val="center"/>
          </w:tcPr>
          <w:p>
            <w:pPr>
              <w:pStyle w:val="TableContents"/>
              <w:bidi w:val="0"/>
              <w:spacing w:before="0" w:after="283"/>
              <w:jc w:val="left"/>
              <w:rPr/>
            </w:pPr>
            <w:r>
              <w:rPr/>
              <w:t xml:space="preserve">15. toukokuuta 1973 </w:t>
            </w:r>
          </w:p>
        </w:tc>
        <w:tc>
          <w:tcPr>
            <w:tcW w:w="1715" w:type="dxa"/>
            <w:tcBorders/>
            <w:vAlign w:val="center"/>
          </w:tcPr>
          <w:p>
            <w:pPr>
              <w:pStyle w:val="TableHeading"/>
              <w:suppressLineNumbers/>
              <w:bidi w:val="0"/>
              <w:spacing w:before="0" w:after="283"/>
              <w:jc w:val="center"/>
              <w:rPr/>
            </w:pPr>
            <w:r>
              <w:rPr/>
              <w:t xml:space="preserve">Nolan Ryan (1) </w:t>
            </w:r>
          </w:p>
        </w:tc>
        <w:tc>
          <w:tcPr>
            <w:tcW w:w="1546" w:type="dxa"/>
            <w:tcBorders/>
            <w:vAlign w:val="center"/>
          </w:tcPr>
          <w:p>
            <w:pPr>
              <w:pStyle w:val="TableContents"/>
              <w:bidi w:val="0"/>
              <w:spacing w:before="0" w:after="283"/>
              <w:jc w:val="left"/>
              <w:rPr/>
            </w:pPr>
            <w:r>
              <w:rPr/>
              <w:t xml:space="preserve">Kalifornian enkelit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Kansas City Royals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Jeff Torborg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186 </w:t>
            </w:r>
          </w:p>
        </w:tc>
        <w:tc>
          <w:tcPr>
            <w:tcW w:w="1119" w:type="dxa"/>
            <w:tcBorders/>
            <w:vAlign w:val="center"/>
          </w:tcPr>
          <w:p>
            <w:pPr>
              <w:pStyle w:val="TableContents"/>
              <w:bidi w:val="0"/>
              <w:spacing w:before="0" w:after="283"/>
              <w:jc w:val="left"/>
              <w:rPr/>
            </w:pPr>
            <w:r>
              <w:rPr/>
              <w:t xml:space="preserve">15. heinäkuuta 1973 </w:t>
            </w:r>
          </w:p>
        </w:tc>
        <w:tc>
          <w:tcPr>
            <w:tcW w:w="1715" w:type="dxa"/>
            <w:tcBorders/>
            <w:vAlign w:val="center"/>
          </w:tcPr>
          <w:p>
            <w:pPr>
              <w:pStyle w:val="TableHeading"/>
              <w:suppressLineNumbers/>
              <w:bidi w:val="0"/>
              <w:spacing w:before="0" w:after="283"/>
              <w:jc w:val="center"/>
              <w:rPr/>
            </w:pPr>
            <w:r>
              <w:rPr/>
              <w:t xml:space="preserve">Nolan Ryan (2) </w:t>
            </w:r>
          </w:p>
        </w:tc>
        <w:tc>
          <w:tcPr>
            <w:tcW w:w="1546" w:type="dxa"/>
            <w:tcBorders/>
            <w:vAlign w:val="center"/>
          </w:tcPr>
          <w:p>
            <w:pPr>
              <w:pStyle w:val="TableContents"/>
              <w:bidi w:val="0"/>
              <w:spacing w:before="0" w:after="283"/>
              <w:jc w:val="left"/>
              <w:rPr/>
            </w:pPr>
            <w:r>
              <w:rPr/>
              <w:t xml:space="preserve">Kalifornian enkelit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Art Kusnyer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187 </w:t>
            </w:r>
          </w:p>
        </w:tc>
        <w:tc>
          <w:tcPr>
            <w:tcW w:w="1119" w:type="dxa"/>
            <w:tcBorders/>
            <w:vAlign w:val="center"/>
          </w:tcPr>
          <w:p>
            <w:pPr>
              <w:pStyle w:val="TableContents"/>
              <w:bidi w:val="0"/>
              <w:spacing w:before="0" w:after="283"/>
              <w:jc w:val="left"/>
              <w:rPr/>
            </w:pPr>
            <w:r>
              <w:rPr/>
              <w:t xml:space="preserve">30. heinäkuuta 1973 </w:t>
            </w:r>
          </w:p>
        </w:tc>
        <w:tc>
          <w:tcPr>
            <w:tcW w:w="1715" w:type="dxa"/>
            <w:tcBorders/>
            <w:vAlign w:val="center"/>
          </w:tcPr>
          <w:p>
            <w:pPr>
              <w:pStyle w:val="TableHeading"/>
              <w:suppressLineNumbers/>
              <w:bidi w:val="0"/>
              <w:spacing w:before="0" w:after="283"/>
              <w:jc w:val="center"/>
              <w:rPr/>
            </w:pPr>
            <w:r>
              <w:rPr/>
              <w:t xml:space="preserve">Jim Bibby </w:t>
            </w:r>
          </w:p>
        </w:tc>
        <w:tc>
          <w:tcPr>
            <w:tcW w:w="1546" w:type="dxa"/>
            <w:tcBorders/>
            <w:vAlign w:val="center"/>
          </w:tcPr>
          <w:p>
            <w:pPr>
              <w:pStyle w:val="TableContents"/>
              <w:bidi w:val="0"/>
              <w:spacing w:before="0" w:after="283"/>
              <w:jc w:val="left"/>
              <w:rPr/>
            </w:pPr>
            <w:r>
              <w:rPr/>
              <w:t xml:space="preserve">Texas Rangers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Oakland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Dick Billings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188 </w:t>
            </w:r>
          </w:p>
        </w:tc>
        <w:tc>
          <w:tcPr>
            <w:tcW w:w="1119" w:type="dxa"/>
            <w:tcBorders/>
            <w:vAlign w:val="center"/>
          </w:tcPr>
          <w:p>
            <w:pPr>
              <w:pStyle w:val="TableContents"/>
              <w:bidi w:val="0"/>
              <w:spacing w:before="0" w:after="283"/>
              <w:jc w:val="left"/>
              <w:rPr/>
            </w:pPr>
            <w:r>
              <w:rPr/>
              <w:t xml:space="preserve">5. elokuuta 1973 </w:t>
            </w:r>
          </w:p>
        </w:tc>
        <w:tc>
          <w:tcPr>
            <w:tcW w:w="1715" w:type="dxa"/>
            <w:tcBorders/>
            <w:vAlign w:val="center"/>
          </w:tcPr>
          <w:p>
            <w:pPr>
              <w:pStyle w:val="TableHeading"/>
              <w:suppressLineNumbers/>
              <w:bidi w:val="0"/>
              <w:spacing w:before="0" w:after="283"/>
              <w:jc w:val="center"/>
              <w:rPr/>
            </w:pPr>
            <w:r>
              <w:rPr/>
              <w:t xml:space="preserve">Phil Niekro </w:t>
            </w:r>
          </w:p>
        </w:tc>
        <w:tc>
          <w:tcPr>
            <w:tcW w:w="1546" w:type="dxa"/>
            <w:tcBorders/>
            <w:vAlign w:val="center"/>
          </w:tcPr>
          <w:p>
            <w:pPr>
              <w:pStyle w:val="TableContents"/>
              <w:bidi w:val="0"/>
              <w:spacing w:before="0" w:after="283"/>
              <w:jc w:val="left"/>
              <w:rPr/>
            </w:pPr>
            <w:r>
              <w:rPr/>
              <w:t xml:space="preserve">Atlanta Braves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Paul Casanova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189 </w:t>
            </w:r>
          </w:p>
        </w:tc>
        <w:tc>
          <w:tcPr>
            <w:tcW w:w="1119" w:type="dxa"/>
            <w:tcBorders/>
            <w:vAlign w:val="center"/>
          </w:tcPr>
          <w:p>
            <w:pPr>
              <w:pStyle w:val="TableContents"/>
              <w:bidi w:val="0"/>
              <w:spacing w:before="0" w:after="283"/>
              <w:jc w:val="left"/>
              <w:rPr/>
            </w:pPr>
            <w:r>
              <w:rPr/>
              <w:t xml:space="preserve">19. kesäkuuta 1974 </w:t>
            </w:r>
          </w:p>
        </w:tc>
        <w:tc>
          <w:tcPr>
            <w:tcW w:w="1715" w:type="dxa"/>
            <w:tcBorders/>
            <w:vAlign w:val="center"/>
          </w:tcPr>
          <w:p>
            <w:pPr>
              <w:pStyle w:val="TableHeading"/>
              <w:suppressLineNumbers/>
              <w:bidi w:val="0"/>
              <w:spacing w:before="0" w:after="283"/>
              <w:jc w:val="center"/>
              <w:rPr/>
            </w:pPr>
            <w:r>
              <w:rPr/>
              <w:t xml:space="preserve">Steve Busby (2) </w:t>
            </w:r>
          </w:p>
        </w:tc>
        <w:tc>
          <w:tcPr>
            <w:tcW w:w="1546" w:type="dxa"/>
            <w:tcBorders/>
            <w:vAlign w:val="center"/>
          </w:tcPr>
          <w:p>
            <w:pPr>
              <w:pStyle w:val="TableContents"/>
              <w:bidi w:val="0"/>
              <w:spacing w:before="0" w:after="283"/>
              <w:jc w:val="left"/>
              <w:rPr/>
            </w:pPr>
            <w:r>
              <w:rPr/>
              <w:t xml:space="preserve">Kansas City Royals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Milwaukee Brewers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Fran Healy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190 </w:t>
            </w:r>
          </w:p>
        </w:tc>
        <w:tc>
          <w:tcPr>
            <w:tcW w:w="1119" w:type="dxa"/>
            <w:tcBorders/>
            <w:vAlign w:val="center"/>
          </w:tcPr>
          <w:p>
            <w:pPr>
              <w:pStyle w:val="TableContents"/>
              <w:bidi w:val="0"/>
              <w:spacing w:before="0" w:after="283"/>
              <w:jc w:val="left"/>
              <w:rPr/>
            </w:pPr>
            <w:r>
              <w:rPr/>
              <w:t xml:space="preserve">19. heinäkuuta 1974 </w:t>
            </w:r>
          </w:p>
        </w:tc>
        <w:tc>
          <w:tcPr>
            <w:tcW w:w="1715" w:type="dxa"/>
            <w:tcBorders/>
            <w:vAlign w:val="center"/>
          </w:tcPr>
          <w:p>
            <w:pPr>
              <w:pStyle w:val="TableHeading"/>
              <w:suppressLineNumbers/>
              <w:bidi w:val="0"/>
              <w:spacing w:before="0" w:after="283"/>
              <w:jc w:val="center"/>
              <w:rPr/>
            </w:pPr>
            <w:r>
              <w:rPr/>
              <w:t xml:space="preserve">Dick Bosman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Oakland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John Ellis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191 </w:t>
            </w:r>
          </w:p>
        </w:tc>
        <w:tc>
          <w:tcPr>
            <w:tcW w:w="1119" w:type="dxa"/>
            <w:tcBorders/>
            <w:vAlign w:val="center"/>
          </w:tcPr>
          <w:p>
            <w:pPr>
              <w:pStyle w:val="TableContents"/>
              <w:bidi w:val="0"/>
              <w:spacing w:before="0" w:after="283"/>
              <w:jc w:val="left"/>
              <w:rPr/>
            </w:pPr>
            <w:r>
              <w:rPr/>
              <w:t xml:space="preserve">28. syyskuuta 1974 </w:t>
            </w:r>
          </w:p>
        </w:tc>
        <w:tc>
          <w:tcPr>
            <w:tcW w:w="1715" w:type="dxa"/>
            <w:tcBorders/>
            <w:vAlign w:val="center"/>
          </w:tcPr>
          <w:p>
            <w:pPr>
              <w:pStyle w:val="TableHeading"/>
              <w:suppressLineNumbers/>
              <w:bidi w:val="0"/>
              <w:spacing w:before="0" w:after="283"/>
              <w:jc w:val="center"/>
              <w:rPr/>
            </w:pPr>
            <w:r>
              <w:rPr/>
              <w:t xml:space="preserve">Nolan Ryan (3) </w:t>
            </w:r>
          </w:p>
        </w:tc>
        <w:tc>
          <w:tcPr>
            <w:tcW w:w="1546" w:type="dxa"/>
            <w:tcBorders/>
            <w:vAlign w:val="center"/>
          </w:tcPr>
          <w:p>
            <w:pPr>
              <w:pStyle w:val="TableContents"/>
              <w:bidi w:val="0"/>
              <w:spacing w:before="0" w:after="283"/>
              <w:jc w:val="left"/>
              <w:rPr/>
            </w:pPr>
            <w:r>
              <w:rPr/>
              <w:t xml:space="preserve">Kalifornian enkelit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Minnesota Twins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Tom Egan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192 </w:t>
            </w:r>
          </w:p>
        </w:tc>
        <w:tc>
          <w:tcPr>
            <w:tcW w:w="1119" w:type="dxa"/>
            <w:tcBorders/>
            <w:vAlign w:val="center"/>
          </w:tcPr>
          <w:p>
            <w:pPr>
              <w:pStyle w:val="TableContents"/>
              <w:bidi w:val="0"/>
              <w:spacing w:before="0" w:after="283"/>
              <w:jc w:val="left"/>
              <w:rPr/>
            </w:pPr>
            <w:r>
              <w:rPr/>
              <w:t xml:space="preserve">1. kesäkuuta 1975 </w:t>
            </w:r>
          </w:p>
        </w:tc>
        <w:tc>
          <w:tcPr>
            <w:tcW w:w="1715" w:type="dxa"/>
            <w:tcBorders/>
            <w:vAlign w:val="center"/>
          </w:tcPr>
          <w:p>
            <w:pPr>
              <w:pStyle w:val="TableHeading"/>
              <w:suppressLineNumbers/>
              <w:bidi w:val="0"/>
              <w:spacing w:before="0" w:after="283"/>
              <w:jc w:val="center"/>
              <w:rPr/>
            </w:pPr>
            <w:r>
              <w:rPr/>
              <w:t xml:space="preserve">Nolan Ryan (4) </w:t>
            </w:r>
          </w:p>
        </w:tc>
        <w:tc>
          <w:tcPr>
            <w:tcW w:w="1546" w:type="dxa"/>
            <w:tcBorders/>
            <w:vAlign w:val="center"/>
          </w:tcPr>
          <w:p>
            <w:pPr>
              <w:pStyle w:val="TableContents"/>
              <w:bidi w:val="0"/>
              <w:spacing w:before="0" w:after="283"/>
              <w:jc w:val="left"/>
              <w:rPr/>
            </w:pPr>
            <w:r>
              <w:rPr/>
              <w:t xml:space="preserve">Kalifornian enkelit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Ellie Rodríguez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193 </w:t>
            </w:r>
          </w:p>
        </w:tc>
        <w:tc>
          <w:tcPr>
            <w:tcW w:w="1119" w:type="dxa"/>
            <w:tcBorders/>
            <w:vAlign w:val="center"/>
          </w:tcPr>
          <w:p>
            <w:pPr>
              <w:pStyle w:val="TableContents"/>
              <w:bidi w:val="0"/>
              <w:spacing w:before="0" w:after="283"/>
              <w:jc w:val="left"/>
              <w:rPr/>
            </w:pPr>
            <w:r>
              <w:rPr/>
              <w:t xml:space="preserve">24. elokuuta 1975 </w:t>
            </w:r>
          </w:p>
        </w:tc>
        <w:tc>
          <w:tcPr>
            <w:tcW w:w="1715" w:type="dxa"/>
            <w:tcBorders/>
            <w:vAlign w:val="center"/>
          </w:tcPr>
          <w:p>
            <w:pPr>
              <w:pStyle w:val="TableHeading"/>
              <w:suppressLineNumbers/>
              <w:bidi w:val="0"/>
              <w:spacing w:before="0" w:after="283"/>
              <w:jc w:val="center"/>
              <w:rPr/>
            </w:pPr>
            <w:r>
              <w:rPr/>
              <w:t xml:space="preserve">Ed Halicki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Dave Rader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194 </w:t>
            </w:r>
          </w:p>
        </w:tc>
        <w:tc>
          <w:tcPr>
            <w:tcW w:w="1119" w:type="dxa"/>
            <w:tcBorders/>
            <w:vAlign w:val="center"/>
          </w:tcPr>
          <w:p>
            <w:pPr>
              <w:pStyle w:val="TableContents"/>
              <w:bidi w:val="0"/>
              <w:spacing w:before="0" w:after="283"/>
              <w:jc w:val="left"/>
              <w:rPr/>
            </w:pPr>
            <w:r>
              <w:rPr/>
              <w:t xml:space="preserve">28. syyskuuta 1975 </w:t>
            </w:r>
          </w:p>
        </w:tc>
        <w:tc>
          <w:tcPr>
            <w:tcW w:w="1715" w:type="dxa"/>
            <w:tcBorders/>
            <w:vAlign w:val="center"/>
          </w:tcPr>
          <w:p>
            <w:pPr>
              <w:pStyle w:val="TableHeading"/>
              <w:suppressLineNumbers/>
              <w:bidi w:val="0"/>
              <w:spacing w:before="0" w:after="283"/>
              <w:jc w:val="center"/>
              <w:rPr/>
            </w:pPr>
            <w:r>
              <w:rPr/>
              <w:t xml:space="preserve">Vida Blue (2) (5 IP) Glenn Abbott (1 IP) Paul Lindblad (1 IP) Rollie Fingers (2 IP) </w:t>
            </w:r>
          </w:p>
        </w:tc>
        <w:tc>
          <w:tcPr>
            <w:tcW w:w="1546" w:type="dxa"/>
            <w:tcBorders/>
            <w:vAlign w:val="center"/>
          </w:tcPr>
          <w:p>
            <w:pPr>
              <w:pStyle w:val="TableContents"/>
              <w:bidi w:val="0"/>
              <w:spacing w:before="0" w:after="283"/>
              <w:jc w:val="left"/>
              <w:rPr/>
            </w:pPr>
            <w:r>
              <w:rPr/>
              <w:t xml:space="preserve">Oakland Athletics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Kalifornian enkelit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Gene Tenace (2) (6 IP) Ray Fosse (1) (3 IP)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195 </w:t>
            </w:r>
          </w:p>
        </w:tc>
        <w:tc>
          <w:tcPr>
            <w:tcW w:w="1119" w:type="dxa"/>
            <w:tcBorders/>
            <w:vAlign w:val="center"/>
          </w:tcPr>
          <w:p>
            <w:pPr>
              <w:pStyle w:val="TableContents"/>
              <w:bidi w:val="0"/>
              <w:spacing w:before="0" w:after="283"/>
              <w:jc w:val="left"/>
              <w:rPr/>
            </w:pPr>
            <w:r>
              <w:rPr/>
              <w:t xml:space="preserve">9. heinäkuuta 1976 </w:t>
            </w:r>
          </w:p>
        </w:tc>
        <w:tc>
          <w:tcPr>
            <w:tcW w:w="1715" w:type="dxa"/>
            <w:tcBorders/>
            <w:vAlign w:val="center"/>
          </w:tcPr>
          <w:p>
            <w:pPr>
              <w:pStyle w:val="TableHeading"/>
              <w:suppressLineNumbers/>
              <w:bidi w:val="0"/>
              <w:spacing w:before="0" w:after="283"/>
              <w:jc w:val="center"/>
              <w:rPr/>
            </w:pPr>
            <w:r>
              <w:rPr/>
              <w:t xml:space="preserve">Larry Dierker </w:t>
            </w:r>
          </w:p>
        </w:tc>
        <w:tc>
          <w:tcPr>
            <w:tcW w:w="1546" w:type="dxa"/>
            <w:tcBorders/>
            <w:vAlign w:val="center"/>
          </w:tcPr>
          <w:p>
            <w:pPr>
              <w:pStyle w:val="TableContents"/>
              <w:bidi w:val="0"/>
              <w:spacing w:before="0" w:after="283"/>
              <w:jc w:val="left"/>
              <w:rPr/>
            </w:pPr>
            <w:r>
              <w:rPr/>
              <w:t xml:space="preserve">Houston Astros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Montreal Expos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Ed Herrmann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196 </w:t>
            </w:r>
          </w:p>
        </w:tc>
        <w:tc>
          <w:tcPr>
            <w:tcW w:w="1119" w:type="dxa"/>
            <w:tcBorders/>
            <w:vAlign w:val="center"/>
          </w:tcPr>
          <w:p>
            <w:pPr>
              <w:pStyle w:val="TableContents"/>
              <w:bidi w:val="0"/>
              <w:spacing w:before="0" w:after="283"/>
              <w:jc w:val="left"/>
              <w:rPr/>
            </w:pPr>
            <w:r>
              <w:rPr/>
              <w:t xml:space="preserve">28. heinäkuuta 1976 </w:t>
            </w:r>
          </w:p>
        </w:tc>
        <w:tc>
          <w:tcPr>
            <w:tcW w:w="1715" w:type="dxa"/>
            <w:tcBorders/>
            <w:vAlign w:val="center"/>
          </w:tcPr>
          <w:p>
            <w:pPr>
              <w:pStyle w:val="TableHeading"/>
              <w:suppressLineNumbers/>
              <w:bidi w:val="0"/>
              <w:spacing w:before="0" w:after="283"/>
              <w:jc w:val="center"/>
              <w:rPr/>
            </w:pPr>
            <w:r>
              <w:rPr/>
              <w:t xml:space="preserve">Blue Moon Odom (5 IP) Francisco Barrios (4 IP)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Oakland Athletics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Jim Essian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197 </w:t>
            </w:r>
          </w:p>
        </w:tc>
        <w:tc>
          <w:tcPr>
            <w:tcW w:w="1119" w:type="dxa"/>
            <w:tcBorders/>
            <w:vAlign w:val="center"/>
          </w:tcPr>
          <w:p>
            <w:pPr>
              <w:pStyle w:val="TableContents"/>
              <w:bidi w:val="0"/>
              <w:spacing w:before="0" w:after="283"/>
              <w:jc w:val="left"/>
              <w:rPr/>
            </w:pPr>
            <w:r>
              <w:rPr/>
              <w:t xml:space="preserve">9. elokuuta 1976 </w:t>
            </w:r>
          </w:p>
        </w:tc>
        <w:tc>
          <w:tcPr>
            <w:tcW w:w="1715" w:type="dxa"/>
            <w:tcBorders/>
            <w:vAlign w:val="center"/>
          </w:tcPr>
          <w:p>
            <w:pPr>
              <w:pStyle w:val="TableHeading"/>
              <w:suppressLineNumbers/>
              <w:bidi w:val="0"/>
              <w:spacing w:before="0" w:after="283"/>
              <w:jc w:val="center"/>
              <w:rPr/>
            </w:pPr>
            <w:r>
              <w:rPr/>
              <w:t xml:space="preserve">John Candelaria </w:t>
            </w:r>
          </w:p>
        </w:tc>
        <w:tc>
          <w:tcPr>
            <w:tcW w:w="1546" w:type="dxa"/>
            <w:tcBorders/>
            <w:vAlign w:val="center"/>
          </w:tcPr>
          <w:p>
            <w:pPr>
              <w:pStyle w:val="TableContents"/>
              <w:bidi w:val="0"/>
              <w:spacing w:before="0" w:after="283"/>
              <w:jc w:val="left"/>
              <w:rPr/>
            </w:pPr>
            <w:r>
              <w:rPr/>
              <w:t xml:space="preserve">Pittsburgh Pirates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Los Angeles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Duffy Dyer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198 </w:t>
            </w:r>
          </w:p>
        </w:tc>
        <w:tc>
          <w:tcPr>
            <w:tcW w:w="1119" w:type="dxa"/>
            <w:tcBorders/>
            <w:vAlign w:val="center"/>
          </w:tcPr>
          <w:p>
            <w:pPr>
              <w:pStyle w:val="TableContents"/>
              <w:bidi w:val="0"/>
              <w:spacing w:before="0" w:after="283"/>
              <w:jc w:val="left"/>
              <w:rPr/>
            </w:pPr>
            <w:r>
              <w:rPr/>
              <w:t xml:space="preserve">29. syyskuuta 1976 </w:t>
            </w:r>
          </w:p>
        </w:tc>
        <w:tc>
          <w:tcPr>
            <w:tcW w:w="1715" w:type="dxa"/>
            <w:tcBorders/>
            <w:vAlign w:val="center"/>
          </w:tcPr>
          <w:p>
            <w:pPr>
              <w:pStyle w:val="TableHeading"/>
              <w:suppressLineNumbers/>
              <w:bidi w:val="0"/>
              <w:spacing w:before="0" w:after="283"/>
              <w:jc w:val="center"/>
              <w:rPr/>
            </w:pPr>
            <w:r>
              <w:rPr/>
              <w:t xml:space="preserve">John Montefusco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Atlanta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Gary Alexander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199 </w:t>
            </w:r>
          </w:p>
        </w:tc>
        <w:tc>
          <w:tcPr>
            <w:tcW w:w="1119" w:type="dxa"/>
            <w:tcBorders/>
            <w:vAlign w:val="center"/>
          </w:tcPr>
          <w:p>
            <w:pPr>
              <w:pStyle w:val="TableContents"/>
              <w:bidi w:val="0"/>
              <w:spacing w:before="0" w:after="283"/>
              <w:jc w:val="left"/>
              <w:rPr/>
            </w:pPr>
            <w:r>
              <w:rPr/>
              <w:t xml:space="preserve">14. toukokuuta 1977 </w:t>
            </w:r>
          </w:p>
        </w:tc>
        <w:tc>
          <w:tcPr>
            <w:tcW w:w="1715" w:type="dxa"/>
            <w:tcBorders/>
            <w:vAlign w:val="center"/>
          </w:tcPr>
          <w:p>
            <w:pPr>
              <w:pStyle w:val="TableHeading"/>
              <w:suppressLineNumbers/>
              <w:bidi w:val="0"/>
              <w:spacing w:before="0" w:after="283"/>
              <w:jc w:val="center"/>
              <w:rPr/>
            </w:pPr>
            <w:r>
              <w:rPr/>
              <w:t xml:space="preserve">Jim Colborn </w:t>
            </w:r>
          </w:p>
        </w:tc>
        <w:tc>
          <w:tcPr>
            <w:tcW w:w="1546" w:type="dxa"/>
            <w:tcBorders/>
            <w:vAlign w:val="center"/>
          </w:tcPr>
          <w:p>
            <w:pPr>
              <w:pStyle w:val="TableContents"/>
              <w:bidi w:val="0"/>
              <w:spacing w:before="0" w:after="283"/>
              <w:jc w:val="left"/>
              <w:rPr/>
            </w:pPr>
            <w:r>
              <w:rPr/>
              <w:t xml:space="preserve">Kansas City Royals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Texas Rangers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Darrell Porter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200 </w:t>
            </w:r>
          </w:p>
        </w:tc>
        <w:tc>
          <w:tcPr>
            <w:tcW w:w="1119" w:type="dxa"/>
            <w:tcBorders/>
            <w:vAlign w:val="center"/>
          </w:tcPr>
          <w:p>
            <w:pPr>
              <w:pStyle w:val="TableContents"/>
              <w:bidi w:val="0"/>
              <w:spacing w:before="0" w:after="283"/>
              <w:jc w:val="left"/>
              <w:rPr/>
            </w:pPr>
            <w:r>
              <w:rPr/>
              <w:t xml:space="preserve">30. toukokuuta 1977 </w:t>
            </w:r>
          </w:p>
        </w:tc>
        <w:tc>
          <w:tcPr>
            <w:tcW w:w="1715" w:type="dxa"/>
            <w:tcBorders/>
            <w:vAlign w:val="center"/>
          </w:tcPr>
          <w:p>
            <w:pPr>
              <w:pStyle w:val="TableHeading"/>
              <w:suppressLineNumbers/>
              <w:bidi w:val="0"/>
              <w:spacing w:before="0" w:after="283"/>
              <w:jc w:val="center"/>
              <w:rPr/>
            </w:pPr>
            <w:r>
              <w:rPr/>
              <w:t xml:space="preserve">Dennis Eckersley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Kalifornian enkelit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Ray Fosse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201 </w:t>
            </w:r>
          </w:p>
        </w:tc>
        <w:tc>
          <w:tcPr>
            <w:tcW w:w="1119" w:type="dxa"/>
            <w:tcBorders/>
            <w:vAlign w:val="center"/>
          </w:tcPr>
          <w:p>
            <w:pPr>
              <w:pStyle w:val="TableContents"/>
              <w:bidi w:val="0"/>
              <w:spacing w:before="0" w:after="283"/>
              <w:jc w:val="left"/>
              <w:rPr/>
            </w:pPr>
            <w:r>
              <w:rPr/>
              <w:t xml:space="preserve">22. syyskuuta 1977 </w:t>
            </w:r>
          </w:p>
        </w:tc>
        <w:tc>
          <w:tcPr>
            <w:tcW w:w="1715" w:type="dxa"/>
            <w:tcBorders/>
            <w:vAlign w:val="center"/>
          </w:tcPr>
          <w:p>
            <w:pPr>
              <w:pStyle w:val="TableHeading"/>
              <w:suppressLineNumbers/>
              <w:bidi w:val="0"/>
              <w:spacing w:before="0" w:after="283"/>
              <w:jc w:val="center"/>
              <w:rPr/>
            </w:pPr>
            <w:r>
              <w:rPr/>
              <w:t xml:space="preserve">Bert Blyleven </w:t>
            </w:r>
          </w:p>
        </w:tc>
        <w:tc>
          <w:tcPr>
            <w:tcW w:w="1546" w:type="dxa"/>
            <w:tcBorders/>
            <w:vAlign w:val="center"/>
          </w:tcPr>
          <w:p>
            <w:pPr>
              <w:pStyle w:val="TableContents"/>
              <w:bidi w:val="0"/>
              <w:spacing w:before="0" w:after="283"/>
              <w:jc w:val="left"/>
              <w:rPr/>
            </w:pPr>
            <w:r>
              <w:rPr/>
              <w:t xml:space="preserve">Texas Rangers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Kalifornian enkelit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Jim Sundberg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202 </w:t>
            </w:r>
          </w:p>
        </w:tc>
        <w:tc>
          <w:tcPr>
            <w:tcW w:w="1119" w:type="dxa"/>
            <w:tcBorders/>
            <w:vAlign w:val="center"/>
          </w:tcPr>
          <w:p>
            <w:pPr>
              <w:pStyle w:val="TableContents"/>
              <w:bidi w:val="0"/>
              <w:spacing w:before="0" w:after="283"/>
              <w:jc w:val="left"/>
              <w:rPr/>
            </w:pPr>
            <w:r>
              <w:rPr/>
              <w:t xml:space="preserve">16. huhtikuuta 1978 </w:t>
            </w:r>
          </w:p>
        </w:tc>
        <w:tc>
          <w:tcPr>
            <w:tcW w:w="1715" w:type="dxa"/>
            <w:tcBorders/>
            <w:vAlign w:val="center"/>
          </w:tcPr>
          <w:p>
            <w:pPr>
              <w:pStyle w:val="TableHeading"/>
              <w:suppressLineNumbers/>
              <w:bidi w:val="0"/>
              <w:spacing w:before="0" w:after="283"/>
              <w:jc w:val="center"/>
              <w:rPr/>
            </w:pPr>
            <w:r>
              <w:rPr/>
              <w:t xml:space="preserve">Bob Forsch (1)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Ted Simmons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203 </w:t>
            </w:r>
          </w:p>
        </w:tc>
        <w:tc>
          <w:tcPr>
            <w:tcW w:w="1119" w:type="dxa"/>
            <w:tcBorders/>
            <w:vAlign w:val="center"/>
          </w:tcPr>
          <w:p>
            <w:pPr>
              <w:pStyle w:val="TableContents"/>
              <w:bidi w:val="0"/>
              <w:spacing w:before="0" w:after="283"/>
              <w:jc w:val="left"/>
              <w:rPr/>
            </w:pPr>
            <w:r>
              <w:rPr/>
              <w:t xml:space="preserve">16. kesäkuuta 1978 </w:t>
            </w:r>
          </w:p>
        </w:tc>
        <w:tc>
          <w:tcPr>
            <w:tcW w:w="1715" w:type="dxa"/>
            <w:tcBorders/>
            <w:vAlign w:val="center"/>
          </w:tcPr>
          <w:p>
            <w:pPr>
              <w:pStyle w:val="TableHeading"/>
              <w:suppressLineNumbers/>
              <w:bidi w:val="0"/>
              <w:spacing w:before="0" w:after="283"/>
              <w:jc w:val="center"/>
              <w:rPr/>
            </w:pPr>
            <w:r>
              <w:rPr/>
              <w:t xml:space="preserve">Tom Seaver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Don Werner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204 </w:t>
            </w:r>
          </w:p>
        </w:tc>
        <w:tc>
          <w:tcPr>
            <w:tcW w:w="1119" w:type="dxa"/>
            <w:tcBorders/>
            <w:vAlign w:val="center"/>
          </w:tcPr>
          <w:p>
            <w:pPr>
              <w:pStyle w:val="TableContents"/>
              <w:bidi w:val="0"/>
              <w:spacing w:before="0" w:after="283"/>
              <w:jc w:val="left"/>
              <w:rPr/>
            </w:pPr>
            <w:r>
              <w:rPr/>
              <w:t xml:space="preserve">7. huhtikuuta 1979 </w:t>
            </w:r>
          </w:p>
        </w:tc>
        <w:tc>
          <w:tcPr>
            <w:tcW w:w="1715" w:type="dxa"/>
            <w:tcBorders/>
            <w:vAlign w:val="center"/>
          </w:tcPr>
          <w:p>
            <w:pPr>
              <w:pStyle w:val="TableHeading"/>
              <w:suppressLineNumbers/>
              <w:bidi w:val="0"/>
              <w:spacing w:before="0" w:after="283"/>
              <w:jc w:val="center"/>
              <w:rPr/>
            </w:pPr>
            <w:r>
              <w:rPr/>
              <w:t xml:space="preserve">Ken Forsch </w:t>
            </w:r>
          </w:p>
        </w:tc>
        <w:tc>
          <w:tcPr>
            <w:tcW w:w="1546" w:type="dxa"/>
            <w:tcBorders/>
            <w:vAlign w:val="center"/>
          </w:tcPr>
          <w:p>
            <w:pPr>
              <w:pStyle w:val="TableContents"/>
              <w:bidi w:val="0"/>
              <w:spacing w:before="0" w:after="283"/>
              <w:jc w:val="left"/>
              <w:rPr/>
            </w:pPr>
            <w:r>
              <w:rPr/>
              <w:t xml:space="preserve">Houston Astros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Atlanta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Alan Ashby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205 </w:t>
            </w:r>
          </w:p>
        </w:tc>
        <w:tc>
          <w:tcPr>
            <w:tcW w:w="1119" w:type="dxa"/>
            <w:tcBorders/>
            <w:vAlign w:val="center"/>
          </w:tcPr>
          <w:p>
            <w:pPr>
              <w:pStyle w:val="TableContents"/>
              <w:bidi w:val="0"/>
              <w:spacing w:before="0" w:after="283"/>
              <w:jc w:val="left"/>
              <w:rPr/>
            </w:pPr>
            <w:r>
              <w:rPr/>
              <w:t xml:space="preserve">27. kesäkuuta 1980 </w:t>
            </w:r>
          </w:p>
        </w:tc>
        <w:tc>
          <w:tcPr>
            <w:tcW w:w="1715" w:type="dxa"/>
            <w:tcBorders/>
            <w:vAlign w:val="center"/>
          </w:tcPr>
          <w:p>
            <w:pPr>
              <w:pStyle w:val="TableHeading"/>
              <w:suppressLineNumbers/>
              <w:bidi w:val="0"/>
              <w:spacing w:before="0" w:after="283"/>
              <w:jc w:val="center"/>
              <w:rPr/>
            </w:pPr>
            <w:r>
              <w:rPr/>
              <w:t xml:space="preserve">Jerry Reuss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Steve Yeager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206 </w:t>
            </w:r>
          </w:p>
        </w:tc>
        <w:tc>
          <w:tcPr>
            <w:tcW w:w="1119" w:type="dxa"/>
            <w:tcBorders/>
            <w:vAlign w:val="center"/>
          </w:tcPr>
          <w:p>
            <w:pPr>
              <w:pStyle w:val="TableContents"/>
              <w:bidi w:val="0"/>
              <w:spacing w:before="0" w:after="283"/>
              <w:jc w:val="left"/>
              <w:rPr/>
            </w:pPr>
            <w:r>
              <w:rPr/>
              <w:t xml:space="preserve">10. toukokuuta 1981 </w:t>
            </w:r>
          </w:p>
        </w:tc>
        <w:tc>
          <w:tcPr>
            <w:tcW w:w="1715" w:type="dxa"/>
            <w:tcBorders/>
            <w:vAlign w:val="center"/>
          </w:tcPr>
          <w:p>
            <w:pPr>
              <w:pStyle w:val="TableHeading"/>
              <w:suppressLineNumbers/>
              <w:bidi w:val="0"/>
              <w:spacing w:before="0" w:after="283"/>
              <w:jc w:val="center"/>
              <w:rPr/>
            </w:pPr>
            <w:r>
              <w:rPr/>
              <w:t xml:space="preserve">Charlie Lea </w:t>
            </w:r>
          </w:p>
        </w:tc>
        <w:tc>
          <w:tcPr>
            <w:tcW w:w="1546" w:type="dxa"/>
            <w:tcBorders/>
            <w:vAlign w:val="center"/>
          </w:tcPr>
          <w:p>
            <w:pPr>
              <w:pStyle w:val="TableContents"/>
              <w:bidi w:val="0"/>
              <w:spacing w:before="0" w:after="283"/>
              <w:jc w:val="left"/>
              <w:rPr/>
            </w:pPr>
            <w:r>
              <w:rPr/>
              <w:t xml:space="preserve">Montreal Expos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Gary Carter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207 </w:t>
            </w:r>
          </w:p>
        </w:tc>
        <w:tc>
          <w:tcPr>
            <w:tcW w:w="1119" w:type="dxa"/>
            <w:tcBorders/>
            <w:vAlign w:val="center"/>
          </w:tcPr>
          <w:p>
            <w:pPr>
              <w:pStyle w:val="TableContents"/>
              <w:bidi w:val="0"/>
              <w:spacing w:before="0" w:after="283"/>
              <w:jc w:val="left"/>
              <w:rPr/>
            </w:pPr>
            <w:r>
              <w:rPr/>
              <w:t xml:space="preserve">15. toukokuuta 1981 </w:t>
            </w:r>
          </w:p>
        </w:tc>
        <w:tc>
          <w:tcPr>
            <w:tcW w:w="1715" w:type="dxa"/>
            <w:tcBorders/>
            <w:vAlign w:val="center"/>
          </w:tcPr>
          <w:p>
            <w:pPr>
              <w:pStyle w:val="TableHeading"/>
              <w:suppressLineNumbers/>
              <w:bidi w:val="0"/>
              <w:spacing w:before="0" w:after="283"/>
              <w:jc w:val="center"/>
              <w:rPr/>
            </w:pPr>
            <w:r>
              <w:rPr/>
              <w:t xml:space="preserve">Len Barker </w:t>
            </w:r>
          </w:p>
        </w:tc>
        <w:tc>
          <w:tcPr>
            <w:tcW w:w="1546" w:type="dxa"/>
            <w:tcBorders/>
            <w:vAlign w:val="center"/>
          </w:tcPr>
          <w:p>
            <w:pPr>
              <w:pStyle w:val="TableContents"/>
              <w:bidi w:val="0"/>
              <w:spacing w:before="0" w:after="283"/>
              <w:jc w:val="left"/>
              <w:rPr/>
            </w:pPr>
            <w:r>
              <w:rPr/>
              <w:t xml:space="preserve">Cleveland Indians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Toronto Blue Jays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Ron Hassey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208 </w:t>
            </w:r>
          </w:p>
        </w:tc>
        <w:tc>
          <w:tcPr>
            <w:tcW w:w="1119" w:type="dxa"/>
            <w:tcBorders/>
            <w:vAlign w:val="center"/>
          </w:tcPr>
          <w:p>
            <w:pPr>
              <w:pStyle w:val="TableContents"/>
              <w:bidi w:val="0"/>
              <w:spacing w:before="0" w:after="283"/>
              <w:jc w:val="left"/>
              <w:rPr/>
            </w:pPr>
            <w:r>
              <w:rPr/>
              <w:t xml:space="preserve">26. syyskuuta 1981 </w:t>
            </w:r>
          </w:p>
        </w:tc>
        <w:tc>
          <w:tcPr>
            <w:tcW w:w="1715" w:type="dxa"/>
            <w:tcBorders/>
            <w:vAlign w:val="center"/>
          </w:tcPr>
          <w:p>
            <w:pPr>
              <w:pStyle w:val="TableHeading"/>
              <w:suppressLineNumbers/>
              <w:bidi w:val="0"/>
              <w:spacing w:before="0" w:after="283"/>
              <w:jc w:val="center"/>
              <w:rPr/>
            </w:pPr>
            <w:r>
              <w:rPr/>
              <w:t xml:space="preserve">Nolan Ryan (5) </w:t>
            </w:r>
          </w:p>
        </w:tc>
        <w:tc>
          <w:tcPr>
            <w:tcW w:w="1546" w:type="dxa"/>
            <w:tcBorders/>
            <w:vAlign w:val="center"/>
          </w:tcPr>
          <w:p>
            <w:pPr>
              <w:pStyle w:val="TableContents"/>
              <w:bidi w:val="0"/>
              <w:spacing w:before="0" w:after="283"/>
              <w:jc w:val="left"/>
              <w:rPr/>
            </w:pPr>
            <w:r>
              <w:rPr/>
              <w:t xml:space="preserve">Houston Astros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Los Angeles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Alan Ashby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209 </w:t>
            </w:r>
          </w:p>
        </w:tc>
        <w:tc>
          <w:tcPr>
            <w:tcW w:w="1119" w:type="dxa"/>
            <w:tcBorders/>
            <w:vAlign w:val="center"/>
          </w:tcPr>
          <w:p>
            <w:pPr>
              <w:pStyle w:val="TableContents"/>
              <w:bidi w:val="0"/>
              <w:spacing w:before="0" w:after="283"/>
              <w:jc w:val="left"/>
              <w:rPr/>
            </w:pPr>
            <w:r>
              <w:rPr/>
              <w:t xml:space="preserve">4. heinäkuuta 1983 </w:t>
            </w:r>
          </w:p>
        </w:tc>
        <w:tc>
          <w:tcPr>
            <w:tcW w:w="1715" w:type="dxa"/>
            <w:tcBorders/>
            <w:vAlign w:val="center"/>
          </w:tcPr>
          <w:p>
            <w:pPr>
              <w:pStyle w:val="TableHeading"/>
              <w:suppressLineNumbers/>
              <w:bidi w:val="0"/>
              <w:spacing w:before="0" w:after="283"/>
              <w:jc w:val="center"/>
              <w:rPr/>
            </w:pPr>
            <w:r>
              <w:rPr/>
              <w:t xml:space="preserve">Dave Righetti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Butch Wynegar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210 </w:t>
            </w:r>
          </w:p>
        </w:tc>
        <w:tc>
          <w:tcPr>
            <w:tcW w:w="1119" w:type="dxa"/>
            <w:tcBorders/>
            <w:vAlign w:val="center"/>
          </w:tcPr>
          <w:p>
            <w:pPr>
              <w:pStyle w:val="TableContents"/>
              <w:bidi w:val="0"/>
              <w:spacing w:before="0" w:after="283"/>
              <w:jc w:val="left"/>
              <w:rPr/>
            </w:pPr>
            <w:r>
              <w:rPr/>
              <w:t xml:space="preserve">26. syyskuuta 1983 </w:t>
            </w:r>
          </w:p>
        </w:tc>
        <w:tc>
          <w:tcPr>
            <w:tcW w:w="1715" w:type="dxa"/>
            <w:tcBorders/>
            <w:vAlign w:val="center"/>
          </w:tcPr>
          <w:p>
            <w:pPr>
              <w:pStyle w:val="TableHeading"/>
              <w:suppressLineNumbers/>
              <w:bidi w:val="0"/>
              <w:spacing w:before="0" w:after="283"/>
              <w:jc w:val="center"/>
              <w:rPr/>
            </w:pPr>
            <w:r>
              <w:rPr/>
              <w:t xml:space="preserve">Bob Forsch (2)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Montreal Expos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Darrell Porter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211 </w:t>
            </w:r>
          </w:p>
        </w:tc>
        <w:tc>
          <w:tcPr>
            <w:tcW w:w="1119" w:type="dxa"/>
            <w:tcBorders/>
            <w:vAlign w:val="center"/>
          </w:tcPr>
          <w:p>
            <w:pPr>
              <w:pStyle w:val="TableContents"/>
              <w:bidi w:val="0"/>
              <w:spacing w:before="0" w:after="283"/>
              <w:jc w:val="left"/>
              <w:rPr/>
            </w:pPr>
            <w:r>
              <w:rPr/>
              <w:t xml:space="preserve">29. syyskuuta 1983 </w:t>
            </w:r>
          </w:p>
        </w:tc>
        <w:tc>
          <w:tcPr>
            <w:tcW w:w="1715" w:type="dxa"/>
            <w:tcBorders/>
            <w:vAlign w:val="center"/>
          </w:tcPr>
          <w:p>
            <w:pPr>
              <w:pStyle w:val="TableHeading"/>
              <w:suppressLineNumbers/>
              <w:bidi w:val="0"/>
              <w:spacing w:before="0" w:after="283"/>
              <w:jc w:val="center"/>
              <w:rPr/>
            </w:pPr>
            <w:r>
              <w:rPr/>
              <w:t xml:space="preserve">Mike Warren </w:t>
            </w:r>
          </w:p>
        </w:tc>
        <w:tc>
          <w:tcPr>
            <w:tcW w:w="1546" w:type="dxa"/>
            <w:tcBorders/>
            <w:vAlign w:val="center"/>
          </w:tcPr>
          <w:p>
            <w:pPr>
              <w:pStyle w:val="TableContents"/>
              <w:bidi w:val="0"/>
              <w:spacing w:before="0" w:after="283"/>
              <w:jc w:val="left"/>
              <w:rPr/>
            </w:pPr>
            <w:r>
              <w:rPr/>
              <w:t xml:space="preserve">Oakland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Mike Heath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212 </w:t>
            </w:r>
          </w:p>
        </w:tc>
        <w:tc>
          <w:tcPr>
            <w:tcW w:w="1119" w:type="dxa"/>
            <w:tcBorders/>
            <w:vAlign w:val="center"/>
          </w:tcPr>
          <w:p>
            <w:pPr>
              <w:pStyle w:val="TableContents"/>
              <w:bidi w:val="0"/>
              <w:spacing w:before="0" w:after="283"/>
              <w:jc w:val="left"/>
              <w:rPr/>
            </w:pPr>
            <w:r>
              <w:rPr/>
              <w:t xml:space="preserve">7. huhtikuuta 1984 </w:t>
            </w:r>
          </w:p>
        </w:tc>
        <w:tc>
          <w:tcPr>
            <w:tcW w:w="1715" w:type="dxa"/>
            <w:tcBorders/>
            <w:vAlign w:val="center"/>
          </w:tcPr>
          <w:p>
            <w:pPr>
              <w:pStyle w:val="TableHeading"/>
              <w:suppressLineNumbers/>
              <w:bidi w:val="0"/>
              <w:spacing w:before="0" w:after="283"/>
              <w:jc w:val="center"/>
              <w:rPr/>
            </w:pPr>
            <w:r>
              <w:rPr/>
              <w:t xml:space="preserve">Jack Morris </w:t>
            </w:r>
          </w:p>
        </w:tc>
        <w:tc>
          <w:tcPr>
            <w:tcW w:w="1546" w:type="dxa"/>
            <w:tcBorders/>
            <w:vAlign w:val="center"/>
          </w:tcPr>
          <w:p>
            <w:pPr>
              <w:pStyle w:val="TableContents"/>
              <w:bidi w:val="0"/>
              <w:spacing w:before="0" w:after="283"/>
              <w:jc w:val="left"/>
              <w:rPr/>
            </w:pPr>
            <w:r>
              <w:rPr/>
              <w:t xml:space="preserve">Detroit Tigers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Lance Parrish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213 </w:t>
            </w:r>
          </w:p>
        </w:tc>
        <w:tc>
          <w:tcPr>
            <w:tcW w:w="1119" w:type="dxa"/>
            <w:tcBorders/>
            <w:vAlign w:val="center"/>
          </w:tcPr>
          <w:p>
            <w:pPr>
              <w:pStyle w:val="TableContents"/>
              <w:bidi w:val="0"/>
              <w:spacing w:before="0" w:after="283"/>
              <w:jc w:val="left"/>
              <w:rPr/>
            </w:pPr>
            <w:r>
              <w:rPr/>
              <w:t xml:space="preserve">30. syyskuuta 1984 </w:t>
            </w:r>
          </w:p>
        </w:tc>
        <w:tc>
          <w:tcPr>
            <w:tcW w:w="1715" w:type="dxa"/>
            <w:tcBorders/>
            <w:vAlign w:val="center"/>
          </w:tcPr>
          <w:p>
            <w:pPr>
              <w:pStyle w:val="TableHeading"/>
              <w:suppressLineNumbers/>
              <w:bidi w:val="0"/>
              <w:spacing w:before="0" w:after="283"/>
              <w:jc w:val="center"/>
              <w:rPr/>
            </w:pPr>
            <w:r>
              <w:rPr/>
              <w:t xml:space="preserve">Mike Witt (1) </w:t>
            </w:r>
          </w:p>
        </w:tc>
        <w:tc>
          <w:tcPr>
            <w:tcW w:w="1546" w:type="dxa"/>
            <w:tcBorders/>
            <w:vAlign w:val="center"/>
          </w:tcPr>
          <w:p>
            <w:pPr>
              <w:pStyle w:val="TableContents"/>
              <w:bidi w:val="0"/>
              <w:spacing w:before="0" w:after="283"/>
              <w:jc w:val="left"/>
              <w:rPr/>
            </w:pPr>
            <w:r>
              <w:rPr/>
              <w:t xml:space="preserve">Kalifornian enkelit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Texas Rangers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Bob Boone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214 </w:t>
            </w:r>
          </w:p>
        </w:tc>
        <w:tc>
          <w:tcPr>
            <w:tcW w:w="1119" w:type="dxa"/>
            <w:tcBorders/>
            <w:vAlign w:val="center"/>
          </w:tcPr>
          <w:p>
            <w:pPr>
              <w:pStyle w:val="TableContents"/>
              <w:bidi w:val="0"/>
              <w:spacing w:before="0" w:after="283"/>
              <w:jc w:val="left"/>
              <w:rPr/>
            </w:pPr>
            <w:r>
              <w:rPr/>
              <w:t xml:space="preserve">19. syyskuuta 1986 </w:t>
            </w:r>
          </w:p>
        </w:tc>
        <w:tc>
          <w:tcPr>
            <w:tcW w:w="1715" w:type="dxa"/>
            <w:tcBorders/>
            <w:vAlign w:val="center"/>
          </w:tcPr>
          <w:p>
            <w:pPr>
              <w:pStyle w:val="TableHeading"/>
              <w:suppressLineNumbers/>
              <w:bidi w:val="0"/>
              <w:spacing w:before="0" w:after="283"/>
              <w:jc w:val="center"/>
              <w:rPr/>
            </w:pPr>
            <w:r>
              <w:rPr/>
              <w:t xml:space="preserve">Joe Cowley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Kalifornian enkelit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Ron Karkovice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215 </w:t>
            </w:r>
          </w:p>
        </w:tc>
        <w:tc>
          <w:tcPr>
            <w:tcW w:w="1119" w:type="dxa"/>
            <w:tcBorders/>
            <w:vAlign w:val="center"/>
          </w:tcPr>
          <w:p>
            <w:pPr>
              <w:pStyle w:val="TableContents"/>
              <w:bidi w:val="0"/>
              <w:spacing w:before="0" w:after="283"/>
              <w:jc w:val="left"/>
              <w:rPr/>
            </w:pPr>
            <w:r>
              <w:rPr/>
              <w:t xml:space="preserve">25. syyskuuta 1986 </w:t>
            </w:r>
          </w:p>
        </w:tc>
        <w:tc>
          <w:tcPr>
            <w:tcW w:w="1715" w:type="dxa"/>
            <w:tcBorders/>
            <w:vAlign w:val="center"/>
          </w:tcPr>
          <w:p>
            <w:pPr>
              <w:pStyle w:val="TableHeading"/>
              <w:suppressLineNumbers/>
              <w:bidi w:val="0"/>
              <w:spacing w:before="0" w:after="283"/>
              <w:jc w:val="center"/>
              <w:rPr/>
            </w:pPr>
            <w:r>
              <w:rPr/>
              <w:t xml:space="preserve">Mike Scott </w:t>
            </w:r>
          </w:p>
        </w:tc>
        <w:tc>
          <w:tcPr>
            <w:tcW w:w="1546" w:type="dxa"/>
            <w:tcBorders/>
            <w:vAlign w:val="center"/>
          </w:tcPr>
          <w:p>
            <w:pPr>
              <w:pStyle w:val="TableContents"/>
              <w:bidi w:val="0"/>
              <w:spacing w:before="0" w:after="283"/>
              <w:jc w:val="left"/>
              <w:rPr/>
            </w:pPr>
            <w:r>
              <w:rPr/>
              <w:t xml:space="preserve">Houston Astros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Alan Ashby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216 </w:t>
            </w:r>
          </w:p>
        </w:tc>
        <w:tc>
          <w:tcPr>
            <w:tcW w:w="1119" w:type="dxa"/>
            <w:tcBorders/>
            <w:vAlign w:val="center"/>
          </w:tcPr>
          <w:p>
            <w:pPr>
              <w:pStyle w:val="TableContents"/>
              <w:bidi w:val="0"/>
              <w:spacing w:before="0" w:after="283"/>
              <w:jc w:val="left"/>
              <w:rPr/>
            </w:pPr>
            <w:r>
              <w:rPr/>
              <w:t xml:space="preserve">15. huhtikuuta 1987 </w:t>
            </w:r>
          </w:p>
        </w:tc>
        <w:tc>
          <w:tcPr>
            <w:tcW w:w="1715" w:type="dxa"/>
            <w:tcBorders/>
            <w:vAlign w:val="center"/>
          </w:tcPr>
          <w:p>
            <w:pPr>
              <w:pStyle w:val="TableHeading"/>
              <w:suppressLineNumbers/>
              <w:bidi w:val="0"/>
              <w:spacing w:before="0" w:after="283"/>
              <w:jc w:val="center"/>
              <w:rPr/>
            </w:pPr>
            <w:r>
              <w:rPr/>
              <w:t xml:space="preserve">Juan Nieves </w:t>
            </w:r>
          </w:p>
        </w:tc>
        <w:tc>
          <w:tcPr>
            <w:tcW w:w="1546" w:type="dxa"/>
            <w:tcBorders/>
            <w:vAlign w:val="center"/>
          </w:tcPr>
          <w:p>
            <w:pPr>
              <w:pStyle w:val="TableContents"/>
              <w:bidi w:val="0"/>
              <w:spacing w:before="0" w:after="283"/>
              <w:jc w:val="left"/>
              <w:rPr/>
            </w:pPr>
            <w:r>
              <w:rPr/>
              <w:t xml:space="preserve">Milwaukee Brewers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Bill Schroeder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217 </w:t>
            </w:r>
          </w:p>
        </w:tc>
        <w:tc>
          <w:tcPr>
            <w:tcW w:w="1119" w:type="dxa"/>
            <w:tcBorders/>
            <w:vAlign w:val="center"/>
          </w:tcPr>
          <w:p>
            <w:pPr>
              <w:pStyle w:val="TableContents"/>
              <w:bidi w:val="0"/>
              <w:spacing w:before="0" w:after="283"/>
              <w:jc w:val="left"/>
              <w:rPr/>
            </w:pPr>
            <w:r>
              <w:rPr/>
              <w:t xml:space="preserve">16. syyskuuta 1988 </w:t>
            </w:r>
          </w:p>
        </w:tc>
        <w:tc>
          <w:tcPr>
            <w:tcW w:w="1715" w:type="dxa"/>
            <w:tcBorders/>
            <w:vAlign w:val="center"/>
          </w:tcPr>
          <w:p>
            <w:pPr>
              <w:pStyle w:val="TableHeading"/>
              <w:suppressLineNumbers/>
              <w:bidi w:val="0"/>
              <w:spacing w:before="0" w:after="283"/>
              <w:jc w:val="center"/>
              <w:rPr/>
            </w:pPr>
            <w:r>
              <w:rPr/>
              <w:t xml:space="preserve">Tom Browning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Los Angeles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Jeff Reed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218 </w:t>
            </w:r>
          </w:p>
        </w:tc>
        <w:tc>
          <w:tcPr>
            <w:tcW w:w="1119" w:type="dxa"/>
            <w:tcBorders/>
            <w:vAlign w:val="center"/>
          </w:tcPr>
          <w:p>
            <w:pPr>
              <w:pStyle w:val="TableContents"/>
              <w:bidi w:val="0"/>
              <w:spacing w:before="0" w:after="283"/>
              <w:jc w:val="left"/>
              <w:rPr/>
            </w:pPr>
            <w:r>
              <w:rPr/>
              <w:t xml:space="preserve">11. huhtikuuta 1990 </w:t>
            </w:r>
          </w:p>
        </w:tc>
        <w:tc>
          <w:tcPr>
            <w:tcW w:w="1715" w:type="dxa"/>
            <w:tcBorders/>
            <w:vAlign w:val="center"/>
          </w:tcPr>
          <w:p>
            <w:pPr>
              <w:pStyle w:val="TableHeading"/>
              <w:suppressLineNumbers/>
              <w:bidi w:val="0"/>
              <w:spacing w:before="0" w:after="283"/>
              <w:jc w:val="center"/>
              <w:rPr/>
            </w:pPr>
            <w:r>
              <w:rPr/>
              <w:t xml:space="preserve">Mark Langston (7 IP) Mike Witt (2) (2 IP) (2 IP) </w:t>
            </w:r>
          </w:p>
        </w:tc>
        <w:tc>
          <w:tcPr>
            <w:tcW w:w="1546" w:type="dxa"/>
            <w:tcBorders/>
            <w:vAlign w:val="center"/>
          </w:tcPr>
          <w:p>
            <w:pPr>
              <w:pStyle w:val="TableContents"/>
              <w:bidi w:val="0"/>
              <w:spacing w:before="0" w:after="283"/>
              <w:jc w:val="left"/>
              <w:rPr/>
            </w:pPr>
            <w:r>
              <w:rPr/>
              <w:t xml:space="preserve">Kalifornian enkelit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Seattle Mariners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Lance Parrish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219 </w:t>
            </w:r>
          </w:p>
        </w:tc>
        <w:tc>
          <w:tcPr>
            <w:tcW w:w="1119" w:type="dxa"/>
            <w:tcBorders/>
            <w:vAlign w:val="center"/>
          </w:tcPr>
          <w:p>
            <w:pPr>
              <w:pStyle w:val="TableContents"/>
              <w:bidi w:val="0"/>
              <w:spacing w:before="0" w:after="283"/>
              <w:jc w:val="left"/>
              <w:rPr/>
            </w:pPr>
            <w:r>
              <w:rPr/>
              <w:t xml:space="preserve">2. kesäkuuta 1990 </w:t>
            </w:r>
          </w:p>
        </w:tc>
        <w:tc>
          <w:tcPr>
            <w:tcW w:w="1715" w:type="dxa"/>
            <w:tcBorders/>
            <w:vAlign w:val="center"/>
          </w:tcPr>
          <w:p>
            <w:pPr>
              <w:pStyle w:val="TableHeading"/>
              <w:suppressLineNumbers/>
              <w:bidi w:val="0"/>
              <w:spacing w:before="0" w:after="283"/>
              <w:jc w:val="center"/>
              <w:rPr/>
            </w:pPr>
            <w:r>
              <w:rPr/>
              <w:t xml:space="preserve">Randy Johnson (1) </w:t>
            </w:r>
          </w:p>
        </w:tc>
        <w:tc>
          <w:tcPr>
            <w:tcW w:w="1546" w:type="dxa"/>
            <w:tcBorders/>
            <w:vAlign w:val="center"/>
          </w:tcPr>
          <w:p>
            <w:pPr>
              <w:pStyle w:val="TableContents"/>
              <w:bidi w:val="0"/>
              <w:spacing w:before="0" w:after="283"/>
              <w:jc w:val="left"/>
              <w:rPr/>
            </w:pPr>
            <w:r>
              <w:rPr/>
              <w:t xml:space="preserve">Seattle Mariners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Scott Bradley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220 </w:t>
            </w:r>
          </w:p>
        </w:tc>
        <w:tc>
          <w:tcPr>
            <w:tcW w:w="1119" w:type="dxa"/>
            <w:tcBorders/>
            <w:vAlign w:val="center"/>
          </w:tcPr>
          <w:p>
            <w:pPr>
              <w:pStyle w:val="TableContents"/>
              <w:bidi w:val="0"/>
              <w:spacing w:before="0" w:after="283"/>
              <w:jc w:val="left"/>
              <w:rPr/>
            </w:pPr>
            <w:r>
              <w:rPr/>
              <w:t xml:space="preserve">11. kesäkuuta 1990 </w:t>
            </w:r>
          </w:p>
        </w:tc>
        <w:tc>
          <w:tcPr>
            <w:tcW w:w="1715" w:type="dxa"/>
            <w:tcBorders/>
            <w:vAlign w:val="center"/>
          </w:tcPr>
          <w:p>
            <w:pPr>
              <w:pStyle w:val="TableHeading"/>
              <w:suppressLineNumbers/>
              <w:bidi w:val="0"/>
              <w:spacing w:before="0" w:after="283"/>
              <w:jc w:val="center"/>
              <w:rPr/>
            </w:pPr>
            <w:r>
              <w:rPr/>
              <w:t xml:space="preserve">Nolan Ryan (6) </w:t>
            </w:r>
          </w:p>
        </w:tc>
        <w:tc>
          <w:tcPr>
            <w:tcW w:w="1546" w:type="dxa"/>
            <w:tcBorders/>
            <w:vAlign w:val="center"/>
          </w:tcPr>
          <w:p>
            <w:pPr>
              <w:pStyle w:val="TableContents"/>
              <w:bidi w:val="0"/>
              <w:spacing w:before="0" w:after="283"/>
              <w:jc w:val="left"/>
              <w:rPr/>
            </w:pPr>
            <w:r>
              <w:rPr/>
              <w:t xml:space="preserve">Texas Rangers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Oakland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John Russell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221 </w:t>
            </w:r>
          </w:p>
        </w:tc>
        <w:tc>
          <w:tcPr>
            <w:tcW w:w="1119" w:type="dxa"/>
            <w:tcBorders/>
            <w:vAlign w:val="center"/>
          </w:tcPr>
          <w:p>
            <w:pPr>
              <w:pStyle w:val="TableContents"/>
              <w:bidi w:val="0"/>
              <w:spacing w:before="0" w:after="283"/>
              <w:jc w:val="left"/>
              <w:rPr/>
            </w:pPr>
            <w:r>
              <w:rPr/>
              <w:t xml:space="preserve">29. kesäkuuta 1990 </w:t>
            </w:r>
          </w:p>
        </w:tc>
        <w:tc>
          <w:tcPr>
            <w:tcW w:w="1715" w:type="dxa"/>
            <w:tcBorders/>
            <w:vAlign w:val="center"/>
          </w:tcPr>
          <w:p>
            <w:pPr>
              <w:pStyle w:val="TableHeading"/>
              <w:suppressLineNumbers/>
              <w:bidi w:val="0"/>
              <w:spacing w:before="0" w:after="283"/>
              <w:jc w:val="center"/>
              <w:rPr/>
            </w:pPr>
            <w:r>
              <w:rPr/>
              <w:t xml:space="preserve">Dave Stewart </w:t>
            </w:r>
          </w:p>
        </w:tc>
        <w:tc>
          <w:tcPr>
            <w:tcW w:w="1546" w:type="dxa"/>
            <w:tcBorders/>
            <w:vAlign w:val="center"/>
          </w:tcPr>
          <w:p>
            <w:pPr>
              <w:pStyle w:val="TableContents"/>
              <w:bidi w:val="0"/>
              <w:spacing w:before="0" w:after="283"/>
              <w:jc w:val="left"/>
              <w:rPr/>
            </w:pPr>
            <w:r>
              <w:rPr/>
              <w:t xml:space="preserve">Oakland Athletics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Toronto Blue Jays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Terry Steinbach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222 </w:t>
            </w:r>
          </w:p>
        </w:tc>
        <w:tc>
          <w:tcPr>
            <w:tcW w:w="1119" w:type="dxa"/>
            <w:tcBorders/>
            <w:vAlign w:val="center"/>
          </w:tcPr>
          <w:p>
            <w:pPr>
              <w:pStyle w:val="TableContents"/>
              <w:bidi w:val="0"/>
              <w:spacing w:before="0" w:after="283"/>
              <w:jc w:val="left"/>
              <w:rPr/>
            </w:pPr>
            <w:r>
              <w:rPr/>
              <w:t xml:space="preserve">29. kesäkuuta 1990 </w:t>
            </w:r>
          </w:p>
        </w:tc>
        <w:tc>
          <w:tcPr>
            <w:tcW w:w="1715" w:type="dxa"/>
            <w:tcBorders/>
            <w:vAlign w:val="center"/>
          </w:tcPr>
          <w:p>
            <w:pPr>
              <w:pStyle w:val="TableHeading"/>
              <w:suppressLineNumbers/>
              <w:bidi w:val="0"/>
              <w:spacing w:before="0" w:after="283"/>
              <w:jc w:val="center"/>
              <w:rPr/>
            </w:pPr>
            <w:r>
              <w:rPr/>
              <w:t xml:space="preserve">Fernando Valenzuela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Mike Scioscia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223 </w:t>
            </w:r>
          </w:p>
        </w:tc>
        <w:tc>
          <w:tcPr>
            <w:tcW w:w="1119" w:type="dxa"/>
            <w:tcBorders/>
            <w:vAlign w:val="center"/>
          </w:tcPr>
          <w:p>
            <w:pPr>
              <w:pStyle w:val="TableContents"/>
              <w:bidi w:val="0"/>
              <w:spacing w:before="0" w:after="283"/>
              <w:jc w:val="left"/>
              <w:rPr/>
            </w:pPr>
            <w:r>
              <w:rPr/>
              <w:t xml:space="preserve">15. elokuuta 1990 </w:t>
            </w:r>
          </w:p>
        </w:tc>
        <w:tc>
          <w:tcPr>
            <w:tcW w:w="1715" w:type="dxa"/>
            <w:tcBorders/>
            <w:vAlign w:val="center"/>
          </w:tcPr>
          <w:p>
            <w:pPr>
              <w:pStyle w:val="TableHeading"/>
              <w:suppressLineNumbers/>
              <w:bidi w:val="0"/>
              <w:spacing w:before="0" w:after="283"/>
              <w:jc w:val="center"/>
              <w:rPr/>
            </w:pPr>
            <w:r>
              <w:rPr/>
              <w:t xml:space="preserve">Terry Mulholland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Darren Daulton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224 </w:t>
            </w:r>
          </w:p>
        </w:tc>
        <w:tc>
          <w:tcPr>
            <w:tcW w:w="1119" w:type="dxa"/>
            <w:tcBorders/>
            <w:vAlign w:val="center"/>
          </w:tcPr>
          <w:p>
            <w:pPr>
              <w:pStyle w:val="TableContents"/>
              <w:bidi w:val="0"/>
              <w:spacing w:before="0" w:after="283"/>
              <w:jc w:val="left"/>
              <w:rPr/>
            </w:pPr>
            <w:r>
              <w:rPr/>
              <w:t xml:space="preserve">2. syyskuuta 1990 </w:t>
            </w:r>
          </w:p>
        </w:tc>
        <w:tc>
          <w:tcPr>
            <w:tcW w:w="1715" w:type="dxa"/>
            <w:tcBorders/>
            <w:vAlign w:val="center"/>
          </w:tcPr>
          <w:p>
            <w:pPr>
              <w:pStyle w:val="TableHeading"/>
              <w:suppressLineNumbers/>
              <w:bidi w:val="0"/>
              <w:spacing w:before="0" w:after="283"/>
              <w:jc w:val="center"/>
              <w:rPr/>
            </w:pPr>
            <w:r>
              <w:rPr/>
              <w:t xml:space="preserve">Dave Stieb </w:t>
            </w:r>
          </w:p>
        </w:tc>
        <w:tc>
          <w:tcPr>
            <w:tcW w:w="1546" w:type="dxa"/>
            <w:tcBorders/>
            <w:vAlign w:val="center"/>
          </w:tcPr>
          <w:p>
            <w:pPr>
              <w:pStyle w:val="TableContents"/>
              <w:bidi w:val="0"/>
              <w:spacing w:before="0" w:after="283"/>
              <w:jc w:val="left"/>
              <w:rPr/>
            </w:pPr>
            <w:r>
              <w:rPr/>
              <w:t xml:space="preserve">Toronto Blue Jays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Pat Borders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225 </w:t>
            </w:r>
          </w:p>
        </w:tc>
        <w:tc>
          <w:tcPr>
            <w:tcW w:w="1119" w:type="dxa"/>
            <w:tcBorders/>
            <w:vAlign w:val="center"/>
          </w:tcPr>
          <w:p>
            <w:pPr>
              <w:pStyle w:val="TableContents"/>
              <w:bidi w:val="0"/>
              <w:spacing w:before="0" w:after="283"/>
              <w:jc w:val="left"/>
              <w:rPr/>
            </w:pPr>
            <w:r>
              <w:rPr/>
              <w:t xml:space="preserve">1. toukokuuta 1991 </w:t>
            </w:r>
          </w:p>
        </w:tc>
        <w:tc>
          <w:tcPr>
            <w:tcW w:w="1715" w:type="dxa"/>
            <w:tcBorders/>
            <w:vAlign w:val="center"/>
          </w:tcPr>
          <w:p>
            <w:pPr>
              <w:pStyle w:val="TableHeading"/>
              <w:suppressLineNumbers/>
              <w:bidi w:val="0"/>
              <w:spacing w:before="0" w:after="283"/>
              <w:jc w:val="center"/>
              <w:rPr/>
            </w:pPr>
            <w:r>
              <w:rPr/>
              <w:t xml:space="preserve">Nolan Ryan (7) </w:t>
            </w:r>
          </w:p>
        </w:tc>
        <w:tc>
          <w:tcPr>
            <w:tcW w:w="1546" w:type="dxa"/>
            <w:tcBorders/>
            <w:vAlign w:val="center"/>
          </w:tcPr>
          <w:p>
            <w:pPr>
              <w:pStyle w:val="TableContents"/>
              <w:bidi w:val="0"/>
              <w:spacing w:before="0" w:after="283"/>
              <w:jc w:val="left"/>
              <w:rPr/>
            </w:pPr>
            <w:r>
              <w:rPr/>
              <w:t xml:space="preserve">Texas Rangers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Toronto Blue Jays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Mike Stanley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226 </w:t>
            </w:r>
          </w:p>
        </w:tc>
        <w:tc>
          <w:tcPr>
            <w:tcW w:w="1119" w:type="dxa"/>
            <w:tcBorders/>
            <w:vAlign w:val="center"/>
          </w:tcPr>
          <w:p>
            <w:pPr>
              <w:pStyle w:val="TableContents"/>
              <w:bidi w:val="0"/>
              <w:spacing w:before="0" w:after="283"/>
              <w:jc w:val="left"/>
              <w:rPr/>
            </w:pPr>
            <w:r>
              <w:rPr/>
              <w:t xml:space="preserve">23. toukokuuta 1991 </w:t>
            </w:r>
          </w:p>
        </w:tc>
        <w:tc>
          <w:tcPr>
            <w:tcW w:w="1715" w:type="dxa"/>
            <w:tcBorders/>
            <w:vAlign w:val="center"/>
          </w:tcPr>
          <w:p>
            <w:pPr>
              <w:pStyle w:val="TableHeading"/>
              <w:suppressLineNumbers/>
              <w:bidi w:val="0"/>
              <w:spacing w:before="0" w:after="283"/>
              <w:jc w:val="center"/>
              <w:rPr/>
            </w:pPr>
            <w:r>
              <w:rPr/>
              <w:t xml:space="preserve">Tommy Greene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Montreal Expos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Darrin Fletcher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227 </w:t>
            </w:r>
          </w:p>
        </w:tc>
        <w:tc>
          <w:tcPr>
            <w:tcW w:w="1119" w:type="dxa"/>
            <w:tcBorders/>
            <w:vAlign w:val="center"/>
          </w:tcPr>
          <w:p>
            <w:pPr>
              <w:pStyle w:val="TableContents"/>
              <w:bidi w:val="0"/>
              <w:spacing w:before="0" w:after="283"/>
              <w:jc w:val="left"/>
              <w:rPr/>
            </w:pPr>
            <w:r>
              <w:rPr/>
              <w:t xml:space="preserve">13. heinäkuuta 1991 </w:t>
            </w:r>
          </w:p>
        </w:tc>
        <w:tc>
          <w:tcPr>
            <w:tcW w:w="1715" w:type="dxa"/>
            <w:tcBorders/>
            <w:vAlign w:val="center"/>
          </w:tcPr>
          <w:p>
            <w:pPr>
              <w:pStyle w:val="TableHeading"/>
              <w:suppressLineNumbers/>
              <w:bidi w:val="0"/>
              <w:spacing w:before="0" w:after="283"/>
              <w:jc w:val="center"/>
              <w:rPr/>
            </w:pPr>
            <w:r>
              <w:rPr/>
              <w:t xml:space="preserve">Bob Milacki (6 IP) Mike Flanagan (1 IP) Mark Williamson (1 IP) Gregg Olson (1 IP) </w:t>
            </w:r>
          </w:p>
        </w:tc>
        <w:tc>
          <w:tcPr>
            <w:tcW w:w="1546" w:type="dxa"/>
            <w:tcBorders/>
            <w:vAlign w:val="center"/>
          </w:tcPr>
          <w:p>
            <w:pPr>
              <w:pStyle w:val="TableContents"/>
              <w:bidi w:val="0"/>
              <w:spacing w:before="0" w:after="283"/>
              <w:jc w:val="left"/>
              <w:rPr/>
            </w:pPr>
            <w:r>
              <w:rPr/>
              <w:t xml:space="preserve">Baltimore Orioles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Oakland Athletics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Chris Hoiles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228 </w:t>
            </w:r>
          </w:p>
        </w:tc>
        <w:tc>
          <w:tcPr>
            <w:tcW w:w="1119" w:type="dxa"/>
            <w:tcBorders/>
            <w:vAlign w:val="center"/>
          </w:tcPr>
          <w:p>
            <w:pPr>
              <w:pStyle w:val="TableContents"/>
              <w:bidi w:val="0"/>
              <w:spacing w:before="0" w:after="283"/>
              <w:jc w:val="left"/>
              <w:rPr/>
            </w:pPr>
            <w:r>
              <w:rPr/>
              <w:t xml:space="preserve">28. heinäkuuta 1991 </w:t>
            </w:r>
          </w:p>
        </w:tc>
        <w:tc>
          <w:tcPr>
            <w:tcW w:w="1715" w:type="dxa"/>
            <w:tcBorders/>
            <w:vAlign w:val="center"/>
          </w:tcPr>
          <w:p>
            <w:pPr>
              <w:pStyle w:val="TableHeading"/>
              <w:suppressLineNumbers/>
              <w:bidi w:val="0"/>
              <w:spacing w:before="0" w:after="283"/>
              <w:jc w:val="center"/>
              <w:rPr/>
            </w:pPr>
            <w:r>
              <w:rPr/>
              <w:t xml:space="preserve">Dennis Martínez </w:t>
            </w:r>
          </w:p>
        </w:tc>
        <w:tc>
          <w:tcPr>
            <w:tcW w:w="1546" w:type="dxa"/>
            <w:tcBorders/>
            <w:vAlign w:val="center"/>
          </w:tcPr>
          <w:p>
            <w:pPr>
              <w:pStyle w:val="TableContents"/>
              <w:bidi w:val="0"/>
              <w:spacing w:before="0" w:after="283"/>
              <w:jc w:val="left"/>
              <w:rPr/>
            </w:pPr>
            <w:r>
              <w:rPr/>
              <w:t xml:space="preserve">Montreal Expos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Los Angeles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Ron Hassey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229 </w:t>
            </w:r>
          </w:p>
        </w:tc>
        <w:tc>
          <w:tcPr>
            <w:tcW w:w="1119" w:type="dxa"/>
            <w:tcBorders/>
            <w:vAlign w:val="center"/>
          </w:tcPr>
          <w:p>
            <w:pPr>
              <w:pStyle w:val="TableContents"/>
              <w:bidi w:val="0"/>
              <w:spacing w:before="0" w:after="283"/>
              <w:jc w:val="left"/>
              <w:rPr/>
            </w:pPr>
            <w:r>
              <w:rPr/>
              <w:t xml:space="preserve">11. elokuuta 1991 </w:t>
            </w:r>
          </w:p>
        </w:tc>
        <w:tc>
          <w:tcPr>
            <w:tcW w:w="1715" w:type="dxa"/>
            <w:tcBorders/>
            <w:vAlign w:val="center"/>
          </w:tcPr>
          <w:p>
            <w:pPr>
              <w:pStyle w:val="TableHeading"/>
              <w:suppressLineNumbers/>
              <w:bidi w:val="0"/>
              <w:spacing w:before="0" w:after="283"/>
              <w:jc w:val="center"/>
              <w:rPr/>
            </w:pPr>
            <w:r>
              <w:rPr/>
              <w:t xml:space="preserve">Wilson Álvarez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Ron Karkovice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230 </w:t>
            </w:r>
          </w:p>
        </w:tc>
        <w:tc>
          <w:tcPr>
            <w:tcW w:w="1119" w:type="dxa"/>
            <w:tcBorders/>
            <w:vAlign w:val="center"/>
          </w:tcPr>
          <w:p>
            <w:pPr>
              <w:pStyle w:val="TableContents"/>
              <w:bidi w:val="0"/>
              <w:spacing w:before="0" w:after="283"/>
              <w:jc w:val="left"/>
              <w:rPr/>
            </w:pPr>
            <w:r>
              <w:rPr/>
              <w:t xml:space="preserve">26. elokuuta 1991 </w:t>
            </w:r>
          </w:p>
        </w:tc>
        <w:tc>
          <w:tcPr>
            <w:tcW w:w="1715" w:type="dxa"/>
            <w:tcBorders/>
            <w:vAlign w:val="center"/>
          </w:tcPr>
          <w:p>
            <w:pPr>
              <w:pStyle w:val="TableHeading"/>
              <w:suppressLineNumbers/>
              <w:bidi w:val="0"/>
              <w:spacing w:before="0" w:after="283"/>
              <w:jc w:val="center"/>
              <w:rPr/>
            </w:pPr>
            <w:r>
              <w:rPr/>
              <w:t xml:space="preserve">Bret Saberhagen </w:t>
            </w:r>
          </w:p>
        </w:tc>
        <w:tc>
          <w:tcPr>
            <w:tcW w:w="1546" w:type="dxa"/>
            <w:tcBorders/>
            <w:vAlign w:val="center"/>
          </w:tcPr>
          <w:p>
            <w:pPr>
              <w:pStyle w:val="TableContents"/>
              <w:bidi w:val="0"/>
              <w:spacing w:before="0" w:after="283"/>
              <w:jc w:val="left"/>
              <w:rPr/>
            </w:pPr>
            <w:r>
              <w:rPr/>
              <w:t xml:space="preserve">Kansas City Royals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Brent Mayne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231 </w:t>
            </w:r>
          </w:p>
        </w:tc>
        <w:tc>
          <w:tcPr>
            <w:tcW w:w="1119" w:type="dxa"/>
            <w:tcBorders/>
            <w:vAlign w:val="center"/>
          </w:tcPr>
          <w:p>
            <w:pPr>
              <w:pStyle w:val="TableContents"/>
              <w:bidi w:val="0"/>
              <w:spacing w:before="0" w:after="283"/>
              <w:jc w:val="left"/>
              <w:rPr/>
            </w:pPr>
            <w:r>
              <w:rPr/>
              <w:t xml:space="preserve">11. syyskuuta 1991 </w:t>
            </w:r>
          </w:p>
        </w:tc>
        <w:tc>
          <w:tcPr>
            <w:tcW w:w="1715" w:type="dxa"/>
            <w:tcBorders/>
            <w:vAlign w:val="center"/>
          </w:tcPr>
          <w:p>
            <w:pPr>
              <w:pStyle w:val="TableHeading"/>
              <w:suppressLineNumbers/>
              <w:bidi w:val="0"/>
              <w:spacing w:before="0" w:after="283"/>
              <w:jc w:val="center"/>
              <w:rPr/>
            </w:pPr>
            <w:r>
              <w:rPr/>
              <w:t xml:space="preserve">Kent Mercker (1) (6 IP) Mark Wohlers (2 IP) Alejandro Peña (1 IP) </w:t>
            </w:r>
          </w:p>
        </w:tc>
        <w:tc>
          <w:tcPr>
            <w:tcW w:w="1546" w:type="dxa"/>
            <w:tcBorders/>
            <w:vAlign w:val="center"/>
          </w:tcPr>
          <w:p>
            <w:pPr>
              <w:pStyle w:val="TableContents"/>
              <w:bidi w:val="0"/>
              <w:spacing w:before="0" w:after="283"/>
              <w:jc w:val="left"/>
              <w:rPr/>
            </w:pPr>
            <w:r>
              <w:rPr/>
              <w:t xml:space="preserve">Atlanta Braves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Greg Olson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232 </w:t>
            </w:r>
          </w:p>
        </w:tc>
        <w:tc>
          <w:tcPr>
            <w:tcW w:w="1119" w:type="dxa"/>
            <w:tcBorders/>
            <w:vAlign w:val="center"/>
          </w:tcPr>
          <w:p>
            <w:pPr>
              <w:pStyle w:val="TableContents"/>
              <w:bidi w:val="0"/>
              <w:spacing w:before="0" w:after="283"/>
              <w:jc w:val="left"/>
              <w:rPr/>
            </w:pPr>
            <w:r>
              <w:rPr/>
              <w:t xml:space="preserve">17. elokuuta 1992 </w:t>
            </w:r>
          </w:p>
        </w:tc>
        <w:tc>
          <w:tcPr>
            <w:tcW w:w="1715" w:type="dxa"/>
            <w:tcBorders/>
            <w:vAlign w:val="center"/>
          </w:tcPr>
          <w:p>
            <w:pPr>
              <w:pStyle w:val="TableHeading"/>
              <w:suppressLineNumbers/>
              <w:bidi w:val="0"/>
              <w:spacing w:before="0" w:after="283"/>
              <w:jc w:val="center"/>
              <w:rPr/>
            </w:pPr>
            <w:r>
              <w:rPr/>
              <w:t xml:space="preserve">Kevin Gross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Mike Scioscia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233 </w:t>
            </w:r>
          </w:p>
        </w:tc>
        <w:tc>
          <w:tcPr>
            <w:tcW w:w="1119" w:type="dxa"/>
            <w:tcBorders/>
            <w:vAlign w:val="center"/>
          </w:tcPr>
          <w:p>
            <w:pPr>
              <w:pStyle w:val="TableContents"/>
              <w:bidi w:val="0"/>
              <w:spacing w:before="0" w:after="283"/>
              <w:jc w:val="left"/>
              <w:rPr/>
            </w:pPr>
            <w:r>
              <w:rPr/>
              <w:t xml:space="preserve">22. huhtikuuta 1993 </w:t>
            </w:r>
          </w:p>
        </w:tc>
        <w:tc>
          <w:tcPr>
            <w:tcW w:w="1715" w:type="dxa"/>
            <w:tcBorders/>
            <w:vAlign w:val="center"/>
          </w:tcPr>
          <w:p>
            <w:pPr>
              <w:pStyle w:val="TableHeading"/>
              <w:suppressLineNumbers/>
              <w:bidi w:val="0"/>
              <w:spacing w:before="0" w:after="283"/>
              <w:jc w:val="center"/>
              <w:rPr/>
            </w:pPr>
            <w:r>
              <w:rPr/>
              <w:t xml:space="preserve">Chris Bosio </w:t>
            </w:r>
          </w:p>
        </w:tc>
        <w:tc>
          <w:tcPr>
            <w:tcW w:w="1546" w:type="dxa"/>
            <w:tcBorders/>
            <w:vAlign w:val="center"/>
          </w:tcPr>
          <w:p>
            <w:pPr>
              <w:pStyle w:val="TableContents"/>
              <w:bidi w:val="0"/>
              <w:spacing w:before="0" w:after="283"/>
              <w:jc w:val="left"/>
              <w:rPr/>
            </w:pPr>
            <w:r>
              <w:rPr/>
              <w:t xml:space="preserve">Seattle Mariners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Dave Valle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234 </w:t>
            </w:r>
          </w:p>
        </w:tc>
        <w:tc>
          <w:tcPr>
            <w:tcW w:w="1119" w:type="dxa"/>
            <w:tcBorders/>
            <w:vAlign w:val="center"/>
          </w:tcPr>
          <w:p>
            <w:pPr>
              <w:pStyle w:val="TableContents"/>
              <w:bidi w:val="0"/>
              <w:spacing w:before="0" w:after="283"/>
              <w:jc w:val="left"/>
              <w:rPr/>
            </w:pPr>
            <w:r>
              <w:rPr/>
              <w:t xml:space="preserve">4. syyskuuta 1993 </w:t>
            </w:r>
          </w:p>
        </w:tc>
        <w:tc>
          <w:tcPr>
            <w:tcW w:w="1715" w:type="dxa"/>
            <w:tcBorders/>
            <w:vAlign w:val="center"/>
          </w:tcPr>
          <w:p>
            <w:pPr>
              <w:pStyle w:val="TableHeading"/>
              <w:suppressLineNumbers/>
              <w:bidi w:val="0"/>
              <w:spacing w:before="0" w:after="283"/>
              <w:jc w:val="center"/>
              <w:rPr/>
            </w:pPr>
            <w:r>
              <w:rPr/>
              <w:t xml:space="preserve">Jim Abbott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Matt Nokes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235 </w:t>
            </w:r>
          </w:p>
        </w:tc>
        <w:tc>
          <w:tcPr>
            <w:tcW w:w="1119" w:type="dxa"/>
            <w:tcBorders/>
            <w:vAlign w:val="center"/>
          </w:tcPr>
          <w:p>
            <w:pPr>
              <w:pStyle w:val="TableContents"/>
              <w:bidi w:val="0"/>
              <w:spacing w:before="0" w:after="283"/>
              <w:jc w:val="left"/>
              <w:rPr/>
            </w:pPr>
            <w:r>
              <w:rPr/>
              <w:t xml:space="preserve">8. syyskuuta 1993 </w:t>
            </w:r>
          </w:p>
        </w:tc>
        <w:tc>
          <w:tcPr>
            <w:tcW w:w="1715" w:type="dxa"/>
            <w:tcBorders/>
            <w:vAlign w:val="center"/>
          </w:tcPr>
          <w:p>
            <w:pPr>
              <w:pStyle w:val="TableHeading"/>
              <w:suppressLineNumbers/>
              <w:bidi w:val="0"/>
              <w:spacing w:before="0" w:after="283"/>
              <w:jc w:val="center"/>
              <w:rPr/>
            </w:pPr>
            <w:r>
              <w:rPr/>
              <w:t xml:space="preserve">Darryl Kile </w:t>
            </w:r>
          </w:p>
        </w:tc>
        <w:tc>
          <w:tcPr>
            <w:tcW w:w="1546" w:type="dxa"/>
            <w:tcBorders/>
            <w:vAlign w:val="center"/>
          </w:tcPr>
          <w:p>
            <w:pPr>
              <w:pStyle w:val="TableContents"/>
              <w:bidi w:val="0"/>
              <w:spacing w:before="0" w:after="283"/>
              <w:jc w:val="left"/>
              <w:rPr/>
            </w:pPr>
            <w:r>
              <w:rPr/>
              <w:t xml:space="preserve">Houston Astros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Scott Servais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236 </w:t>
            </w:r>
          </w:p>
        </w:tc>
        <w:tc>
          <w:tcPr>
            <w:tcW w:w="1119" w:type="dxa"/>
            <w:tcBorders/>
            <w:vAlign w:val="center"/>
          </w:tcPr>
          <w:p>
            <w:pPr>
              <w:pStyle w:val="TableContents"/>
              <w:bidi w:val="0"/>
              <w:spacing w:before="0" w:after="283"/>
              <w:jc w:val="left"/>
              <w:rPr/>
            </w:pPr>
            <w:r>
              <w:rPr/>
              <w:t xml:space="preserve">8. huhtikuuta 1994 </w:t>
            </w:r>
          </w:p>
        </w:tc>
        <w:tc>
          <w:tcPr>
            <w:tcW w:w="1715" w:type="dxa"/>
            <w:tcBorders/>
            <w:vAlign w:val="center"/>
          </w:tcPr>
          <w:p>
            <w:pPr>
              <w:pStyle w:val="TableHeading"/>
              <w:suppressLineNumbers/>
              <w:bidi w:val="0"/>
              <w:spacing w:before="0" w:after="283"/>
              <w:jc w:val="center"/>
              <w:rPr/>
            </w:pPr>
            <w:r>
              <w:rPr/>
              <w:t xml:space="preserve">Kent Mercker (2) </w:t>
            </w:r>
          </w:p>
        </w:tc>
        <w:tc>
          <w:tcPr>
            <w:tcW w:w="1546" w:type="dxa"/>
            <w:tcBorders/>
            <w:vAlign w:val="center"/>
          </w:tcPr>
          <w:p>
            <w:pPr>
              <w:pStyle w:val="TableContents"/>
              <w:bidi w:val="0"/>
              <w:spacing w:before="0" w:after="283"/>
              <w:jc w:val="left"/>
              <w:rPr/>
            </w:pPr>
            <w:r>
              <w:rPr/>
              <w:t xml:space="preserve">Atlanta Braves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Los Angeles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Javy Lopez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237 </w:t>
            </w:r>
          </w:p>
        </w:tc>
        <w:tc>
          <w:tcPr>
            <w:tcW w:w="1119" w:type="dxa"/>
            <w:tcBorders/>
            <w:vAlign w:val="center"/>
          </w:tcPr>
          <w:p>
            <w:pPr>
              <w:pStyle w:val="TableContents"/>
              <w:bidi w:val="0"/>
              <w:spacing w:before="0" w:after="283"/>
              <w:jc w:val="left"/>
              <w:rPr/>
            </w:pPr>
            <w:r>
              <w:rPr/>
              <w:t xml:space="preserve">huhtikuu 27, 1994 </w:t>
            </w:r>
          </w:p>
        </w:tc>
        <w:tc>
          <w:tcPr>
            <w:tcW w:w="1715" w:type="dxa"/>
            <w:tcBorders/>
            <w:vAlign w:val="center"/>
          </w:tcPr>
          <w:p>
            <w:pPr>
              <w:pStyle w:val="TableHeading"/>
              <w:suppressLineNumbers/>
              <w:bidi w:val="0"/>
              <w:spacing w:before="0" w:after="283"/>
              <w:jc w:val="center"/>
              <w:rPr/>
            </w:pPr>
            <w:r>
              <w:rPr/>
              <w:t xml:space="preserve">Scott Erickson </w:t>
            </w:r>
          </w:p>
        </w:tc>
        <w:tc>
          <w:tcPr>
            <w:tcW w:w="1546" w:type="dxa"/>
            <w:tcBorders/>
            <w:vAlign w:val="center"/>
          </w:tcPr>
          <w:p>
            <w:pPr>
              <w:pStyle w:val="TableContents"/>
              <w:bidi w:val="0"/>
              <w:spacing w:before="0" w:after="283"/>
              <w:jc w:val="left"/>
              <w:rPr/>
            </w:pPr>
            <w:r>
              <w:rPr/>
              <w:t xml:space="preserve">Minnesota Twins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Milwaukee Brewers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Matt Walbeck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238 </w:t>
            </w:r>
          </w:p>
        </w:tc>
        <w:tc>
          <w:tcPr>
            <w:tcW w:w="1119" w:type="dxa"/>
            <w:tcBorders/>
            <w:vAlign w:val="center"/>
          </w:tcPr>
          <w:p>
            <w:pPr>
              <w:pStyle w:val="TableContents"/>
              <w:bidi w:val="0"/>
              <w:spacing w:before="0" w:after="283"/>
              <w:jc w:val="left"/>
              <w:rPr/>
            </w:pPr>
            <w:r>
              <w:rPr/>
              <w:t xml:space="preserve">28. heinäkuuta 1994 </w:t>
            </w:r>
          </w:p>
        </w:tc>
        <w:tc>
          <w:tcPr>
            <w:tcW w:w="1715" w:type="dxa"/>
            <w:tcBorders/>
            <w:vAlign w:val="center"/>
          </w:tcPr>
          <w:p>
            <w:pPr>
              <w:pStyle w:val="TableHeading"/>
              <w:suppressLineNumbers/>
              <w:bidi w:val="0"/>
              <w:spacing w:before="0" w:after="283"/>
              <w:jc w:val="center"/>
              <w:rPr/>
            </w:pPr>
            <w:r>
              <w:rPr/>
              <w:t xml:space="preserve">Kenny Rogers </w:t>
            </w:r>
          </w:p>
        </w:tc>
        <w:tc>
          <w:tcPr>
            <w:tcW w:w="1546" w:type="dxa"/>
            <w:tcBorders/>
            <w:vAlign w:val="center"/>
          </w:tcPr>
          <w:p>
            <w:pPr>
              <w:pStyle w:val="TableContents"/>
              <w:bidi w:val="0"/>
              <w:spacing w:before="0" w:after="283"/>
              <w:jc w:val="left"/>
              <w:rPr/>
            </w:pPr>
            <w:r>
              <w:rPr/>
              <w:t xml:space="preserve">Texas Rangers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Kalifornian enkelit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Iván Rodríguez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239 </w:t>
            </w:r>
          </w:p>
        </w:tc>
        <w:tc>
          <w:tcPr>
            <w:tcW w:w="1119" w:type="dxa"/>
            <w:tcBorders/>
            <w:vAlign w:val="center"/>
          </w:tcPr>
          <w:p>
            <w:pPr>
              <w:pStyle w:val="TableContents"/>
              <w:bidi w:val="0"/>
              <w:spacing w:before="0" w:after="283"/>
              <w:jc w:val="left"/>
              <w:rPr/>
            </w:pPr>
            <w:r>
              <w:rPr/>
              <w:t xml:space="preserve">14. heinäkuuta 1995 </w:t>
            </w:r>
          </w:p>
        </w:tc>
        <w:tc>
          <w:tcPr>
            <w:tcW w:w="1715" w:type="dxa"/>
            <w:tcBorders/>
            <w:vAlign w:val="center"/>
          </w:tcPr>
          <w:p>
            <w:pPr>
              <w:pStyle w:val="TableHeading"/>
              <w:suppressLineNumbers/>
              <w:bidi w:val="0"/>
              <w:spacing w:before="0" w:after="283"/>
              <w:jc w:val="center"/>
              <w:rPr/>
            </w:pPr>
            <w:r>
              <w:rPr/>
              <w:t xml:space="preserve">Ramón Martínez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Florida Marlins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Mike Piazza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240 </w:t>
            </w:r>
          </w:p>
        </w:tc>
        <w:tc>
          <w:tcPr>
            <w:tcW w:w="1119" w:type="dxa"/>
            <w:tcBorders/>
            <w:vAlign w:val="center"/>
          </w:tcPr>
          <w:p>
            <w:pPr>
              <w:pStyle w:val="TableContents"/>
              <w:bidi w:val="0"/>
              <w:spacing w:before="0" w:after="283"/>
              <w:jc w:val="left"/>
              <w:rPr/>
            </w:pPr>
            <w:r>
              <w:rPr/>
              <w:t xml:space="preserve">11. toukokuuta 1996 </w:t>
            </w:r>
          </w:p>
        </w:tc>
        <w:tc>
          <w:tcPr>
            <w:tcW w:w="1715" w:type="dxa"/>
            <w:tcBorders/>
            <w:vAlign w:val="center"/>
          </w:tcPr>
          <w:p>
            <w:pPr>
              <w:pStyle w:val="TableHeading"/>
              <w:suppressLineNumbers/>
              <w:bidi w:val="0"/>
              <w:spacing w:before="0" w:after="283"/>
              <w:jc w:val="center"/>
              <w:rPr/>
            </w:pPr>
            <w:r>
              <w:rPr/>
              <w:t xml:space="preserve">Al Leiter </w:t>
            </w:r>
          </w:p>
        </w:tc>
        <w:tc>
          <w:tcPr>
            <w:tcW w:w="1546" w:type="dxa"/>
            <w:tcBorders/>
            <w:vAlign w:val="center"/>
          </w:tcPr>
          <w:p>
            <w:pPr>
              <w:pStyle w:val="TableContents"/>
              <w:bidi w:val="0"/>
              <w:spacing w:before="0" w:after="283"/>
              <w:jc w:val="left"/>
              <w:rPr/>
            </w:pPr>
            <w:r>
              <w:rPr/>
              <w:t xml:space="preserve">Florida Marlins </w:t>
            </w:r>
          </w:p>
        </w:tc>
        <w:tc>
          <w:tcPr>
            <w:tcW w:w="421" w:type="dxa"/>
            <w:tcBorders/>
            <w:vAlign w:val="center"/>
          </w:tcPr>
          <w:p>
            <w:pPr>
              <w:pStyle w:val="TableContents"/>
              <w:bidi w:val="0"/>
              <w:spacing w:before="0" w:after="283"/>
              <w:jc w:val="left"/>
              <w:rPr/>
            </w:pPr>
            <w:r>
              <w:rPr/>
              <w:t xml:space="preserve">11 </w:t>
            </w:r>
          </w:p>
        </w:tc>
        <w:tc>
          <w:tcPr>
            <w:tcW w:w="1541" w:type="dxa"/>
            <w:tcBorders/>
            <w:vAlign w:val="center"/>
          </w:tcPr>
          <w:p>
            <w:pPr>
              <w:pStyle w:val="TableContents"/>
              <w:bidi w:val="0"/>
              <w:spacing w:before="0" w:after="283"/>
              <w:jc w:val="left"/>
              <w:rPr/>
            </w:pPr>
            <w:r>
              <w:rPr/>
              <w:t xml:space="preserve">Colorado Rockies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Charles Johnson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241 </w:t>
            </w:r>
          </w:p>
        </w:tc>
        <w:tc>
          <w:tcPr>
            <w:tcW w:w="1119" w:type="dxa"/>
            <w:tcBorders/>
            <w:vAlign w:val="center"/>
          </w:tcPr>
          <w:p>
            <w:pPr>
              <w:pStyle w:val="TableContents"/>
              <w:bidi w:val="0"/>
              <w:spacing w:before="0" w:after="283"/>
              <w:jc w:val="left"/>
              <w:rPr/>
            </w:pPr>
            <w:r>
              <w:rPr/>
              <w:t xml:space="preserve">14. toukokuuta 1996 </w:t>
            </w:r>
          </w:p>
        </w:tc>
        <w:tc>
          <w:tcPr>
            <w:tcW w:w="1715" w:type="dxa"/>
            <w:tcBorders/>
            <w:vAlign w:val="center"/>
          </w:tcPr>
          <w:p>
            <w:pPr>
              <w:pStyle w:val="TableHeading"/>
              <w:suppressLineNumbers/>
              <w:bidi w:val="0"/>
              <w:spacing w:before="0" w:after="283"/>
              <w:jc w:val="center"/>
              <w:rPr/>
            </w:pPr>
            <w:r>
              <w:rPr/>
              <w:t xml:space="preserve">Dwight Gooden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Seattle Mariners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Joe Girardi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242 </w:t>
            </w:r>
          </w:p>
        </w:tc>
        <w:tc>
          <w:tcPr>
            <w:tcW w:w="1119" w:type="dxa"/>
            <w:tcBorders/>
            <w:vAlign w:val="center"/>
          </w:tcPr>
          <w:p>
            <w:pPr>
              <w:pStyle w:val="TableContents"/>
              <w:bidi w:val="0"/>
              <w:spacing w:before="0" w:after="283"/>
              <w:jc w:val="left"/>
              <w:rPr/>
            </w:pPr>
            <w:r>
              <w:rPr/>
              <w:t xml:space="preserve">17. syyskuuta 1996 </w:t>
            </w:r>
          </w:p>
        </w:tc>
        <w:tc>
          <w:tcPr>
            <w:tcW w:w="1715" w:type="dxa"/>
            <w:tcBorders/>
            <w:vAlign w:val="center"/>
          </w:tcPr>
          <w:p>
            <w:pPr>
              <w:pStyle w:val="TableHeading"/>
              <w:suppressLineNumbers/>
              <w:bidi w:val="0"/>
              <w:spacing w:before="0" w:after="283"/>
              <w:jc w:val="center"/>
              <w:rPr/>
            </w:pPr>
            <w:r>
              <w:rPr/>
              <w:t xml:space="preserve">Hideo Nomo (1)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Colorado Rockies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Mike Piazza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243 </w:t>
            </w:r>
          </w:p>
        </w:tc>
        <w:tc>
          <w:tcPr>
            <w:tcW w:w="1119" w:type="dxa"/>
            <w:tcBorders/>
            <w:vAlign w:val="center"/>
          </w:tcPr>
          <w:p>
            <w:pPr>
              <w:pStyle w:val="TableContents"/>
              <w:bidi w:val="0"/>
              <w:spacing w:before="0" w:after="283"/>
              <w:jc w:val="left"/>
              <w:rPr/>
            </w:pPr>
            <w:r>
              <w:rPr/>
              <w:t xml:space="preserve">10. kesäkuuta 1997 </w:t>
            </w:r>
          </w:p>
        </w:tc>
        <w:tc>
          <w:tcPr>
            <w:tcW w:w="1715" w:type="dxa"/>
            <w:tcBorders/>
            <w:vAlign w:val="center"/>
          </w:tcPr>
          <w:p>
            <w:pPr>
              <w:pStyle w:val="TableHeading"/>
              <w:suppressLineNumbers/>
              <w:bidi w:val="0"/>
              <w:spacing w:before="0" w:after="283"/>
              <w:jc w:val="center"/>
              <w:rPr/>
            </w:pPr>
            <w:r>
              <w:rPr/>
              <w:t xml:space="preserve">Kevin Brown </w:t>
            </w:r>
          </w:p>
        </w:tc>
        <w:tc>
          <w:tcPr>
            <w:tcW w:w="1546" w:type="dxa"/>
            <w:tcBorders/>
            <w:vAlign w:val="center"/>
          </w:tcPr>
          <w:p>
            <w:pPr>
              <w:pStyle w:val="TableContents"/>
              <w:bidi w:val="0"/>
              <w:spacing w:before="0" w:after="283"/>
              <w:jc w:val="left"/>
              <w:rPr/>
            </w:pPr>
            <w:r>
              <w:rPr/>
              <w:t xml:space="preserve">Florida Marlins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Charles Johnson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244 </w:t>
            </w:r>
          </w:p>
        </w:tc>
        <w:tc>
          <w:tcPr>
            <w:tcW w:w="1119" w:type="dxa"/>
            <w:tcBorders/>
            <w:vAlign w:val="center"/>
          </w:tcPr>
          <w:p>
            <w:pPr>
              <w:pStyle w:val="TableContents"/>
              <w:bidi w:val="0"/>
              <w:spacing w:before="0" w:after="283"/>
              <w:jc w:val="left"/>
              <w:rPr/>
            </w:pPr>
            <w:r>
              <w:rPr/>
              <w:t xml:space="preserve">12. heinäkuuta 1997 </w:t>
            </w:r>
          </w:p>
        </w:tc>
        <w:tc>
          <w:tcPr>
            <w:tcW w:w="1715" w:type="dxa"/>
            <w:tcBorders/>
            <w:vAlign w:val="center"/>
          </w:tcPr>
          <w:p>
            <w:pPr>
              <w:pStyle w:val="TableHeading"/>
              <w:suppressLineNumbers/>
              <w:bidi w:val="0"/>
              <w:spacing w:before="0" w:after="283"/>
              <w:jc w:val="center"/>
              <w:rPr/>
            </w:pPr>
            <w:r>
              <w:rPr/>
              <w:t xml:space="preserve">Francisco Córdova (9 IP) Ricardo Rincón (1 IP) </w:t>
            </w:r>
          </w:p>
        </w:tc>
        <w:tc>
          <w:tcPr>
            <w:tcW w:w="1546" w:type="dxa"/>
            <w:tcBorders/>
            <w:vAlign w:val="center"/>
          </w:tcPr>
          <w:p>
            <w:pPr>
              <w:pStyle w:val="TableContents"/>
              <w:bidi w:val="0"/>
              <w:spacing w:before="0" w:after="283"/>
              <w:jc w:val="left"/>
              <w:rPr/>
            </w:pPr>
            <w:r>
              <w:rPr/>
              <w:t xml:space="preserve">Pittsburgh Pirates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Houston Astros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Jason Kendall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245 </w:t>
            </w:r>
          </w:p>
        </w:tc>
        <w:tc>
          <w:tcPr>
            <w:tcW w:w="1119" w:type="dxa"/>
            <w:tcBorders/>
            <w:vAlign w:val="center"/>
          </w:tcPr>
          <w:p>
            <w:pPr>
              <w:pStyle w:val="TableContents"/>
              <w:bidi w:val="0"/>
              <w:spacing w:before="0" w:after="283"/>
              <w:jc w:val="left"/>
              <w:rPr/>
            </w:pPr>
            <w:r>
              <w:rPr/>
              <w:t xml:space="preserve">17. toukokuuta 1998 </w:t>
            </w:r>
          </w:p>
        </w:tc>
        <w:tc>
          <w:tcPr>
            <w:tcW w:w="1715" w:type="dxa"/>
            <w:tcBorders/>
            <w:vAlign w:val="center"/>
          </w:tcPr>
          <w:p>
            <w:pPr>
              <w:pStyle w:val="TableHeading"/>
              <w:suppressLineNumbers/>
              <w:bidi w:val="0"/>
              <w:spacing w:before="0" w:after="283"/>
              <w:jc w:val="center"/>
              <w:rPr/>
            </w:pPr>
            <w:r>
              <w:rPr/>
              <w:t xml:space="preserve">David Wells </w:t>
            </w:r>
          </w:p>
        </w:tc>
        <w:tc>
          <w:tcPr>
            <w:tcW w:w="1546" w:type="dxa"/>
            <w:tcBorders/>
            <w:vAlign w:val="center"/>
          </w:tcPr>
          <w:p>
            <w:pPr>
              <w:pStyle w:val="TableContents"/>
              <w:bidi w:val="0"/>
              <w:spacing w:before="0" w:after="283"/>
              <w:jc w:val="left"/>
              <w:rPr/>
            </w:pPr>
            <w:r>
              <w:rPr/>
              <w:t xml:space="preserve">New York Yankees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Minnesota Twins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Jorge Posada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246 </w:t>
            </w:r>
          </w:p>
        </w:tc>
        <w:tc>
          <w:tcPr>
            <w:tcW w:w="1119" w:type="dxa"/>
            <w:tcBorders/>
            <w:vAlign w:val="center"/>
          </w:tcPr>
          <w:p>
            <w:pPr>
              <w:pStyle w:val="TableContents"/>
              <w:bidi w:val="0"/>
              <w:spacing w:before="0" w:after="283"/>
              <w:jc w:val="left"/>
              <w:rPr/>
            </w:pPr>
            <w:r>
              <w:rPr/>
              <w:t xml:space="preserve">25. kesäkuuta 1999 </w:t>
            </w:r>
          </w:p>
        </w:tc>
        <w:tc>
          <w:tcPr>
            <w:tcW w:w="1715" w:type="dxa"/>
            <w:tcBorders/>
            <w:vAlign w:val="center"/>
          </w:tcPr>
          <w:p>
            <w:pPr>
              <w:pStyle w:val="TableHeading"/>
              <w:suppressLineNumbers/>
              <w:bidi w:val="0"/>
              <w:spacing w:before="0" w:after="283"/>
              <w:jc w:val="center"/>
              <w:rPr/>
            </w:pPr>
            <w:r>
              <w:rPr/>
              <w:t xml:space="preserve">José Jiménez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Arizona Diamondbacks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Alberto Castillo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247 </w:t>
            </w:r>
          </w:p>
        </w:tc>
        <w:tc>
          <w:tcPr>
            <w:tcW w:w="1119" w:type="dxa"/>
            <w:tcBorders/>
            <w:vAlign w:val="center"/>
          </w:tcPr>
          <w:p>
            <w:pPr>
              <w:pStyle w:val="TableContents"/>
              <w:bidi w:val="0"/>
              <w:spacing w:before="0" w:after="283"/>
              <w:jc w:val="left"/>
              <w:rPr/>
            </w:pPr>
            <w:r>
              <w:rPr/>
              <w:t xml:space="preserve">18. heinäkuuta 1999 </w:t>
            </w:r>
          </w:p>
        </w:tc>
        <w:tc>
          <w:tcPr>
            <w:tcW w:w="1715" w:type="dxa"/>
            <w:tcBorders/>
            <w:vAlign w:val="center"/>
          </w:tcPr>
          <w:p>
            <w:pPr>
              <w:pStyle w:val="TableHeading"/>
              <w:suppressLineNumbers/>
              <w:bidi w:val="0"/>
              <w:spacing w:before="0" w:after="283"/>
              <w:jc w:val="center"/>
              <w:rPr/>
            </w:pPr>
            <w:r>
              <w:rPr/>
              <w:t xml:space="preserve">David Cone </w:t>
            </w:r>
          </w:p>
        </w:tc>
        <w:tc>
          <w:tcPr>
            <w:tcW w:w="1546" w:type="dxa"/>
            <w:tcBorders/>
            <w:vAlign w:val="center"/>
          </w:tcPr>
          <w:p>
            <w:pPr>
              <w:pStyle w:val="TableContents"/>
              <w:bidi w:val="0"/>
              <w:spacing w:before="0" w:after="283"/>
              <w:jc w:val="left"/>
              <w:rPr/>
            </w:pPr>
            <w:r>
              <w:rPr/>
              <w:t xml:space="preserve">New York Yankees (AL)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Montreal Expos (NL)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Inter </w:t>
            </w:r>
          </w:p>
        </w:tc>
        <w:tc>
          <w:tcPr>
            <w:tcW w:w="1332" w:type="dxa"/>
            <w:tcBorders/>
            <w:vAlign w:val="center"/>
          </w:tcPr>
          <w:p>
            <w:pPr>
              <w:pStyle w:val="TableContents"/>
              <w:bidi w:val="0"/>
              <w:spacing w:before="0" w:after="283"/>
              <w:jc w:val="left"/>
              <w:rPr/>
            </w:pPr>
            <w:r>
              <w:rPr/>
              <w:t xml:space="preserve">Joe Girardi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248 </w:t>
            </w:r>
          </w:p>
        </w:tc>
        <w:tc>
          <w:tcPr>
            <w:tcW w:w="1119" w:type="dxa"/>
            <w:tcBorders/>
            <w:vAlign w:val="center"/>
          </w:tcPr>
          <w:p>
            <w:pPr>
              <w:pStyle w:val="TableContents"/>
              <w:bidi w:val="0"/>
              <w:spacing w:before="0" w:after="283"/>
              <w:jc w:val="left"/>
              <w:rPr/>
            </w:pPr>
            <w:r>
              <w:rPr/>
              <w:t xml:space="preserve">11. syyskuuta 1999 </w:t>
            </w:r>
          </w:p>
        </w:tc>
        <w:tc>
          <w:tcPr>
            <w:tcW w:w="1715" w:type="dxa"/>
            <w:tcBorders/>
            <w:vAlign w:val="center"/>
          </w:tcPr>
          <w:p>
            <w:pPr>
              <w:pStyle w:val="TableHeading"/>
              <w:suppressLineNumbers/>
              <w:bidi w:val="0"/>
              <w:spacing w:before="0" w:after="283"/>
              <w:jc w:val="center"/>
              <w:rPr/>
            </w:pPr>
            <w:r>
              <w:rPr/>
              <w:t xml:space="preserve">Eric Milton </w:t>
            </w:r>
          </w:p>
        </w:tc>
        <w:tc>
          <w:tcPr>
            <w:tcW w:w="1546" w:type="dxa"/>
            <w:tcBorders/>
            <w:vAlign w:val="center"/>
          </w:tcPr>
          <w:p>
            <w:pPr>
              <w:pStyle w:val="TableContents"/>
              <w:bidi w:val="0"/>
              <w:spacing w:before="0" w:after="283"/>
              <w:jc w:val="left"/>
              <w:rPr/>
            </w:pPr>
            <w:r>
              <w:rPr/>
              <w:t xml:space="preserve">Minnesota Twins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Anaheim Angels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Terry Steinbach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249 </w:t>
            </w:r>
          </w:p>
        </w:tc>
        <w:tc>
          <w:tcPr>
            <w:tcW w:w="1119" w:type="dxa"/>
            <w:tcBorders/>
            <w:vAlign w:val="center"/>
          </w:tcPr>
          <w:p>
            <w:pPr>
              <w:pStyle w:val="TableContents"/>
              <w:bidi w:val="0"/>
              <w:spacing w:before="0" w:after="283"/>
              <w:jc w:val="left"/>
              <w:rPr/>
            </w:pPr>
            <w:r>
              <w:rPr/>
              <w:t xml:space="preserve">4. huhtikuuta 2001 </w:t>
            </w:r>
          </w:p>
        </w:tc>
        <w:tc>
          <w:tcPr>
            <w:tcW w:w="1715" w:type="dxa"/>
            <w:tcBorders/>
            <w:vAlign w:val="center"/>
          </w:tcPr>
          <w:p>
            <w:pPr>
              <w:pStyle w:val="TableHeading"/>
              <w:suppressLineNumbers/>
              <w:bidi w:val="0"/>
              <w:spacing w:before="0" w:after="283"/>
              <w:jc w:val="center"/>
              <w:rPr/>
            </w:pPr>
            <w:r>
              <w:rPr/>
              <w:t xml:space="preserve">Hideo Nomo (2)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Jason Varitek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250 </w:t>
            </w:r>
          </w:p>
        </w:tc>
        <w:tc>
          <w:tcPr>
            <w:tcW w:w="1119" w:type="dxa"/>
            <w:tcBorders/>
            <w:vAlign w:val="center"/>
          </w:tcPr>
          <w:p>
            <w:pPr>
              <w:pStyle w:val="TableContents"/>
              <w:bidi w:val="0"/>
              <w:spacing w:before="0" w:after="283"/>
              <w:jc w:val="left"/>
              <w:rPr/>
            </w:pPr>
            <w:r>
              <w:rPr/>
              <w:t xml:space="preserve">12. toukokuuta 2001 </w:t>
            </w:r>
          </w:p>
        </w:tc>
        <w:tc>
          <w:tcPr>
            <w:tcW w:w="1715" w:type="dxa"/>
            <w:tcBorders/>
            <w:vAlign w:val="center"/>
          </w:tcPr>
          <w:p>
            <w:pPr>
              <w:pStyle w:val="TableHeading"/>
              <w:suppressLineNumbers/>
              <w:bidi w:val="0"/>
              <w:spacing w:before="0" w:after="283"/>
              <w:jc w:val="center"/>
              <w:rPr/>
            </w:pPr>
            <w:r>
              <w:rPr/>
              <w:t xml:space="preserve">A.J. Burnett </w:t>
            </w:r>
          </w:p>
        </w:tc>
        <w:tc>
          <w:tcPr>
            <w:tcW w:w="1546" w:type="dxa"/>
            <w:tcBorders/>
            <w:vAlign w:val="center"/>
          </w:tcPr>
          <w:p>
            <w:pPr>
              <w:pStyle w:val="TableContents"/>
              <w:bidi w:val="0"/>
              <w:spacing w:before="0" w:after="283"/>
              <w:jc w:val="left"/>
              <w:rPr/>
            </w:pPr>
            <w:r>
              <w:rPr/>
              <w:t xml:space="preserve">Florida Marlins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Charles Johnson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251 </w:t>
            </w:r>
          </w:p>
        </w:tc>
        <w:tc>
          <w:tcPr>
            <w:tcW w:w="1119" w:type="dxa"/>
            <w:tcBorders/>
            <w:vAlign w:val="center"/>
          </w:tcPr>
          <w:p>
            <w:pPr>
              <w:pStyle w:val="TableContents"/>
              <w:bidi w:val="0"/>
              <w:spacing w:before="0" w:after="283"/>
              <w:jc w:val="left"/>
              <w:rPr/>
            </w:pPr>
            <w:r>
              <w:rPr/>
              <w:t xml:space="preserve">3. syyskuuta 2001 </w:t>
            </w:r>
          </w:p>
        </w:tc>
        <w:tc>
          <w:tcPr>
            <w:tcW w:w="1715" w:type="dxa"/>
            <w:tcBorders/>
            <w:vAlign w:val="center"/>
          </w:tcPr>
          <w:p>
            <w:pPr>
              <w:pStyle w:val="TableHeading"/>
              <w:suppressLineNumbers/>
              <w:bidi w:val="0"/>
              <w:spacing w:before="0" w:after="283"/>
              <w:jc w:val="center"/>
              <w:rPr/>
            </w:pPr>
            <w:r>
              <w:rPr/>
              <w:t xml:space="preserve">Bud Smith </w:t>
            </w:r>
          </w:p>
        </w:tc>
        <w:tc>
          <w:tcPr>
            <w:tcW w:w="1546" w:type="dxa"/>
            <w:tcBorders/>
            <w:vAlign w:val="center"/>
          </w:tcPr>
          <w:p>
            <w:pPr>
              <w:pStyle w:val="TableContents"/>
              <w:bidi w:val="0"/>
              <w:spacing w:before="0" w:after="283"/>
              <w:jc w:val="left"/>
              <w:rPr/>
            </w:pPr>
            <w:r>
              <w:rPr/>
              <w:t xml:space="preserve">St. Louis Cardinals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Eli Marrero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252 </w:t>
            </w:r>
          </w:p>
        </w:tc>
        <w:tc>
          <w:tcPr>
            <w:tcW w:w="1119" w:type="dxa"/>
            <w:tcBorders/>
            <w:vAlign w:val="center"/>
          </w:tcPr>
          <w:p>
            <w:pPr>
              <w:pStyle w:val="TableContents"/>
              <w:bidi w:val="0"/>
              <w:spacing w:before="0" w:after="283"/>
              <w:jc w:val="left"/>
              <w:rPr/>
            </w:pPr>
            <w:r>
              <w:rPr/>
              <w:t xml:space="preserve">huhtikuu 27, 2002 </w:t>
            </w:r>
          </w:p>
        </w:tc>
        <w:tc>
          <w:tcPr>
            <w:tcW w:w="1715" w:type="dxa"/>
            <w:tcBorders/>
            <w:vAlign w:val="center"/>
          </w:tcPr>
          <w:p>
            <w:pPr>
              <w:pStyle w:val="TableHeading"/>
              <w:suppressLineNumbers/>
              <w:bidi w:val="0"/>
              <w:spacing w:before="0" w:after="283"/>
              <w:jc w:val="center"/>
              <w:rPr/>
            </w:pPr>
            <w:r>
              <w:rPr/>
              <w:t xml:space="preserve">Derek Lowe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Tampa Bay Devil Rays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Jason Varitek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253 </w:t>
            </w:r>
          </w:p>
        </w:tc>
        <w:tc>
          <w:tcPr>
            <w:tcW w:w="1119" w:type="dxa"/>
            <w:tcBorders/>
            <w:vAlign w:val="center"/>
          </w:tcPr>
          <w:p>
            <w:pPr>
              <w:pStyle w:val="TableContents"/>
              <w:bidi w:val="0"/>
              <w:spacing w:before="0" w:after="283"/>
              <w:jc w:val="left"/>
              <w:rPr/>
            </w:pPr>
            <w:r>
              <w:rPr/>
              <w:t xml:space="preserve">huhtikuu 27, 2003 </w:t>
            </w:r>
          </w:p>
        </w:tc>
        <w:tc>
          <w:tcPr>
            <w:tcW w:w="1715" w:type="dxa"/>
            <w:tcBorders/>
            <w:vAlign w:val="center"/>
          </w:tcPr>
          <w:p>
            <w:pPr>
              <w:pStyle w:val="TableHeading"/>
              <w:suppressLineNumbers/>
              <w:bidi w:val="0"/>
              <w:spacing w:before="0" w:after="283"/>
              <w:jc w:val="center"/>
              <w:rPr/>
            </w:pPr>
            <w:r>
              <w:rPr/>
              <w:t xml:space="preserve">Kevin Millwood (1)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Mike Lieberthal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254 </w:t>
            </w:r>
          </w:p>
        </w:tc>
        <w:tc>
          <w:tcPr>
            <w:tcW w:w="1119" w:type="dxa"/>
            <w:tcBorders/>
            <w:vAlign w:val="center"/>
          </w:tcPr>
          <w:p>
            <w:pPr>
              <w:pStyle w:val="TableContents"/>
              <w:bidi w:val="0"/>
              <w:spacing w:before="0" w:after="283"/>
              <w:jc w:val="left"/>
              <w:rPr/>
            </w:pPr>
            <w:r>
              <w:rPr/>
              <w:t xml:space="preserve">11. kesäkuuta 2003 </w:t>
            </w:r>
          </w:p>
        </w:tc>
        <w:tc>
          <w:tcPr>
            <w:tcW w:w="1715" w:type="dxa"/>
            <w:tcBorders/>
            <w:vAlign w:val="center"/>
          </w:tcPr>
          <w:p>
            <w:pPr>
              <w:pStyle w:val="TableHeading"/>
              <w:suppressLineNumbers/>
              <w:bidi w:val="0"/>
              <w:spacing w:before="0" w:after="283"/>
              <w:jc w:val="center"/>
              <w:rPr/>
            </w:pPr>
            <w:r>
              <w:rPr/>
              <w:t xml:space="preserve">Roy Oswalt (1 IP) Pete Munro ( 2 ⁄ IP) Kirk Saarloos ( 1 ⁄ IP) Brad Lidge (2 IP) Octavio Dotel (1 IP) Billy Wagner (1 IP) </w:t>
            </w:r>
          </w:p>
        </w:tc>
        <w:tc>
          <w:tcPr>
            <w:tcW w:w="1546" w:type="dxa"/>
            <w:tcBorders/>
            <w:vAlign w:val="center"/>
          </w:tcPr>
          <w:p>
            <w:pPr>
              <w:pStyle w:val="TableContents"/>
              <w:bidi w:val="0"/>
              <w:spacing w:before="0" w:after="283"/>
              <w:jc w:val="left"/>
              <w:rPr/>
            </w:pPr>
            <w:r>
              <w:rPr/>
              <w:t xml:space="preserve">Houston Astros (NL)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New York Yankees (AL)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Inter </w:t>
            </w:r>
          </w:p>
        </w:tc>
        <w:tc>
          <w:tcPr>
            <w:tcW w:w="1332" w:type="dxa"/>
            <w:tcBorders/>
            <w:vAlign w:val="center"/>
          </w:tcPr>
          <w:p>
            <w:pPr>
              <w:pStyle w:val="TableContents"/>
              <w:bidi w:val="0"/>
              <w:spacing w:before="0" w:after="283"/>
              <w:jc w:val="left"/>
              <w:rPr/>
            </w:pPr>
            <w:r>
              <w:rPr/>
              <w:t xml:space="preserve">Brad Ausmus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255 </w:t>
            </w:r>
          </w:p>
        </w:tc>
        <w:tc>
          <w:tcPr>
            <w:tcW w:w="1119" w:type="dxa"/>
            <w:tcBorders/>
            <w:vAlign w:val="center"/>
          </w:tcPr>
          <w:p>
            <w:pPr>
              <w:pStyle w:val="TableContents"/>
              <w:bidi w:val="0"/>
              <w:spacing w:before="0" w:after="283"/>
              <w:jc w:val="left"/>
              <w:rPr/>
            </w:pPr>
            <w:r>
              <w:rPr/>
              <w:t xml:space="preserve">18. toukokuuta 2004 </w:t>
            </w:r>
          </w:p>
        </w:tc>
        <w:tc>
          <w:tcPr>
            <w:tcW w:w="1715" w:type="dxa"/>
            <w:tcBorders/>
            <w:vAlign w:val="center"/>
          </w:tcPr>
          <w:p>
            <w:pPr>
              <w:pStyle w:val="TableHeading"/>
              <w:suppressLineNumbers/>
              <w:bidi w:val="0"/>
              <w:spacing w:before="0" w:after="283"/>
              <w:jc w:val="center"/>
              <w:rPr/>
            </w:pPr>
            <w:r>
              <w:rPr/>
              <w:t xml:space="preserve">Randy Johnson (2) </w:t>
            </w:r>
          </w:p>
        </w:tc>
        <w:tc>
          <w:tcPr>
            <w:tcW w:w="1546" w:type="dxa"/>
            <w:tcBorders/>
            <w:vAlign w:val="center"/>
          </w:tcPr>
          <w:p>
            <w:pPr>
              <w:pStyle w:val="TableContents"/>
              <w:bidi w:val="0"/>
              <w:spacing w:before="0" w:after="283"/>
              <w:jc w:val="left"/>
              <w:rPr/>
            </w:pPr>
            <w:r>
              <w:rPr/>
              <w:t xml:space="preserve">Arizona Diamondbacks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Atlanta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Robby Hammock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256 </w:t>
            </w:r>
          </w:p>
        </w:tc>
        <w:tc>
          <w:tcPr>
            <w:tcW w:w="1119" w:type="dxa"/>
            <w:tcBorders/>
            <w:vAlign w:val="center"/>
          </w:tcPr>
          <w:p>
            <w:pPr>
              <w:pStyle w:val="TableContents"/>
              <w:bidi w:val="0"/>
              <w:spacing w:before="0" w:after="283"/>
              <w:jc w:val="left"/>
              <w:rPr/>
            </w:pPr>
            <w:r>
              <w:rPr/>
              <w:t xml:space="preserve">6. syyskuuta 2006 </w:t>
            </w:r>
          </w:p>
        </w:tc>
        <w:tc>
          <w:tcPr>
            <w:tcW w:w="1715" w:type="dxa"/>
            <w:tcBorders/>
            <w:vAlign w:val="center"/>
          </w:tcPr>
          <w:p>
            <w:pPr>
              <w:pStyle w:val="TableHeading"/>
              <w:suppressLineNumbers/>
              <w:bidi w:val="0"/>
              <w:spacing w:before="0" w:after="283"/>
              <w:jc w:val="center"/>
              <w:rPr/>
            </w:pPr>
            <w:r>
              <w:rPr/>
              <w:t xml:space="preserve">Aníbal Sánchez </w:t>
            </w:r>
          </w:p>
        </w:tc>
        <w:tc>
          <w:tcPr>
            <w:tcW w:w="1546" w:type="dxa"/>
            <w:tcBorders/>
            <w:vAlign w:val="center"/>
          </w:tcPr>
          <w:p>
            <w:pPr>
              <w:pStyle w:val="TableContents"/>
              <w:bidi w:val="0"/>
              <w:spacing w:before="0" w:after="283"/>
              <w:jc w:val="left"/>
              <w:rPr/>
            </w:pPr>
            <w:r>
              <w:rPr/>
              <w:t xml:space="preserve">Florida Marlins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Arizona Diamondbacks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Miguel Olivo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257 </w:t>
            </w:r>
          </w:p>
        </w:tc>
        <w:tc>
          <w:tcPr>
            <w:tcW w:w="1119" w:type="dxa"/>
            <w:tcBorders/>
            <w:vAlign w:val="center"/>
          </w:tcPr>
          <w:p>
            <w:pPr>
              <w:pStyle w:val="TableContents"/>
              <w:bidi w:val="0"/>
              <w:spacing w:before="0" w:after="283"/>
              <w:jc w:val="left"/>
              <w:rPr/>
            </w:pPr>
            <w:r>
              <w:rPr/>
              <w:t xml:space="preserve">huhtikuu 18, 2007 </w:t>
            </w:r>
          </w:p>
        </w:tc>
        <w:tc>
          <w:tcPr>
            <w:tcW w:w="1715" w:type="dxa"/>
            <w:tcBorders/>
            <w:vAlign w:val="center"/>
          </w:tcPr>
          <w:p>
            <w:pPr>
              <w:pStyle w:val="TableHeading"/>
              <w:suppressLineNumbers/>
              <w:bidi w:val="0"/>
              <w:spacing w:before="0" w:after="283"/>
              <w:jc w:val="center"/>
              <w:rPr/>
            </w:pPr>
            <w:r>
              <w:rPr/>
              <w:t xml:space="preserve">Mark Buehrle (1)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Texas Rangers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A.J. Pierzynski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258 </w:t>
            </w:r>
          </w:p>
        </w:tc>
        <w:tc>
          <w:tcPr>
            <w:tcW w:w="1119" w:type="dxa"/>
            <w:tcBorders/>
            <w:vAlign w:val="center"/>
          </w:tcPr>
          <w:p>
            <w:pPr>
              <w:pStyle w:val="TableContents"/>
              <w:bidi w:val="0"/>
              <w:spacing w:before="0" w:after="283"/>
              <w:jc w:val="left"/>
              <w:rPr/>
            </w:pPr>
            <w:r>
              <w:rPr/>
              <w:t xml:space="preserve">12. kesäkuuta 2007 </w:t>
            </w:r>
          </w:p>
        </w:tc>
        <w:tc>
          <w:tcPr>
            <w:tcW w:w="1715" w:type="dxa"/>
            <w:tcBorders/>
            <w:vAlign w:val="center"/>
          </w:tcPr>
          <w:p>
            <w:pPr>
              <w:pStyle w:val="TableHeading"/>
              <w:suppressLineNumbers/>
              <w:bidi w:val="0"/>
              <w:spacing w:before="0" w:after="283"/>
              <w:jc w:val="center"/>
              <w:rPr/>
            </w:pPr>
            <w:r>
              <w:rPr/>
              <w:t xml:space="preserve">Justin Verlander (1) </w:t>
            </w:r>
          </w:p>
        </w:tc>
        <w:tc>
          <w:tcPr>
            <w:tcW w:w="1546" w:type="dxa"/>
            <w:tcBorders/>
            <w:vAlign w:val="center"/>
          </w:tcPr>
          <w:p>
            <w:pPr>
              <w:pStyle w:val="TableContents"/>
              <w:bidi w:val="0"/>
              <w:spacing w:before="0" w:after="283"/>
              <w:jc w:val="left"/>
              <w:rPr/>
            </w:pPr>
            <w:r>
              <w:rPr/>
              <w:t xml:space="preserve">Detroit Tigers (AL)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Milwaukee Brewers (NL)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Inter </w:t>
            </w:r>
          </w:p>
        </w:tc>
        <w:tc>
          <w:tcPr>
            <w:tcW w:w="1332" w:type="dxa"/>
            <w:tcBorders/>
            <w:vAlign w:val="center"/>
          </w:tcPr>
          <w:p>
            <w:pPr>
              <w:pStyle w:val="TableContents"/>
              <w:bidi w:val="0"/>
              <w:spacing w:before="0" w:after="283"/>
              <w:jc w:val="left"/>
              <w:rPr/>
            </w:pPr>
            <w:r>
              <w:rPr/>
              <w:t xml:space="preserve">Iván Rodríguez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259 </w:t>
            </w:r>
          </w:p>
        </w:tc>
        <w:tc>
          <w:tcPr>
            <w:tcW w:w="1119" w:type="dxa"/>
            <w:tcBorders/>
            <w:vAlign w:val="center"/>
          </w:tcPr>
          <w:p>
            <w:pPr>
              <w:pStyle w:val="TableContents"/>
              <w:bidi w:val="0"/>
              <w:spacing w:before="0" w:after="283"/>
              <w:jc w:val="left"/>
              <w:rPr/>
            </w:pPr>
            <w:r>
              <w:rPr/>
              <w:t xml:space="preserve">1. syyskuuta 2007 </w:t>
            </w:r>
          </w:p>
        </w:tc>
        <w:tc>
          <w:tcPr>
            <w:tcW w:w="1715" w:type="dxa"/>
            <w:tcBorders/>
            <w:vAlign w:val="center"/>
          </w:tcPr>
          <w:p>
            <w:pPr>
              <w:pStyle w:val="TableHeading"/>
              <w:suppressLineNumbers/>
              <w:bidi w:val="0"/>
              <w:spacing w:before="0" w:after="283"/>
              <w:jc w:val="center"/>
              <w:rPr/>
            </w:pPr>
            <w:r>
              <w:rPr/>
              <w:t xml:space="preserve">Clay Buchholz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Jason Varitek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260 </w:t>
            </w:r>
          </w:p>
        </w:tc>
        <w:tc>
          <w:tcPr>
            <w:tcW w:w="1119" w:type="dxa"/>
            <w:tcBorders/>
            <w:vAlign w:val="center"/>
          </w:tcPr>
          <w:p>
            <w:pPr>
              <w:pStyle w:val="TableContents"/>
              <w:bidi w:val="0"/>
              <w:spacing w:before="0" w:after="283"/>
              <w:jc w:val="left"/>
              <w:rPr/>
            </w:pPr>
            <w:r>
              <w:rPr/>
              <w:t xml:space="preserve">19. toukokuuta 2008 </w:t>
            </w:r>
          </w:p>
        </w:tc>
        <w:tc>
          <w:tcPr>
            <w:tcW w:w="1715" w:type="dxa"/>
            <w:tcBorders/>
            <w:vAlign w:val="center"/>
          </w:tcPr>
          <w:p>
            <w:pPr>
              <w:pStyle w:val="TableHeading"/>
              <w:suppressLineNumbers/>
              <w:bidi w:val="0"/>
              <w:spacing w:before="0" w:after="283"/>
              <w:jc w:val="center"/>
              <w:rPr/>
            </w:pPr>
            <w:r>
              <w:rPr/>
              <w:t xml:space="preserve">Jon Lester </w:t>
            </w:r>
          </w:p>
        </w:tc>
        <w:tc>
          <w:tcPr>
            <w:tcW w:w="1546" w:type="dxa"/>
            <w:tcBorders/>
            <w:vAlign w:val="center"/>
          </w:tcPr>
          <w:p>
            <w:pPr>
              <w:pStyle w:val="TableContents"/>
              <w:bidi w:val="0"/>
              <w:spacing w:before="0" w:after="283"/>
              <w:jc w:val="left"/>
              <w:rPr/>
            </w:pPr>
            <w:r>
              <w:rPr/>
              <w:t xml:space="preserve">Boston Red Sox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Kansas City Royals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Jason Varitek (4)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261 </w:t>
            </w:r>
          </w:p>
        </w:tc>
        <w:tc>
          <w:tcPr>
            <w:tcW w:w="1119" w:type="dxa"/>
            <w:tcBorders/>
            <w:vAlign w:val="center"/>
          </w:tcPr>
          <w:p>
            <w:pPr>
              <w:pStyle w:val="TableContents"/>
              <w:bidi w:val="0"/>
              <w:spacing w:before="0" w:after="283"/>
              <w:jc w:val="left"/>
              <w:rPr/>
            </w:pPr>
            <w:r>
              <w:rPr/>
              <w:t xml:space="preserve">14. syyskuuta 2008 </w:t>
            </w:r>
          </w:p>
        </w:tc>
        <w:tc>
          <w:tcPr>
            <w:tcW w:w="1715" w:type="dxa"/>
            <w:tcBorders/>
            <w:vAlign w:val="center"/>
          </w:tcPr>
          <w:p>
            <w:pPr>
              <w:pStyle w:val="TableHeading"/>
              <w:suppressLineNumbers/>
              <w:bidi w:val="0"/>
              <w:spacing w:before="0" w:after="283"/>
              <w:jc w:val="center"/>
              <w:rPr/>
            </w:pPr>
            <w:r>
              <w:rPr/>
              <w:t xml:space="preserve">Carlos Zambrano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Houston Astros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Geovany Soto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262 </w:t>
            </w:r>
          </w:p>
        </w:tc>
        <w:tc>
          <w:tcPr>
            <w:tcW w:w="1119" w:type="dxa"/>
            <w:tcBorders/>
            <w:vAlign w:val="center"/>
          </w:tcPr>
          <w:p>
            <w:pPr>
              <w:pStyle w:val="TableContents"/>
              <w:bidi w:val="0"/>
              <w:spacing w:before="0" w:after="283"/>
              <w:jc w:val="left"/>
              <w:rPr/>
            </w:pPr>
            <w:r>
              <w:rPr/>
              <w:t xml:space="preserve">10. heinäkuuta 2009 </w:t>
            </w:r>
          </w:p>
        </w:tc>
        <w:tc>
          <w:tcPr>
            <w:tcW w:w="1715" w:type="dxa"/>
            <w:tcBorders/>
            <w:vAlign w:val="center"/>
          </w:tcPr>
          <w:p>
            <w:pPr>
              <w:pStyle w:val="TableHeading"/>
              <w:suppressLineNumbers/>
              <w:bidi w:val="0"/>
              <w:spacing w:before="0" w:after="283"/>
              <w:jc w:val="center"/>
              <w:rPr/>
            </w:pPr>
            <w:r>
              <w:rPr/>
              <w:t xml:space="preserve">Jonathan Sánchez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Eli Whiteside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263 </w:t>
            </w:r>
          </w:p>
        </w:tc>
        <w:tc>
          <w:tcPr>
            <w:tcW w:w="1119" w:type="dxa"/>
            <w:tcBorders/>
            <w:vAlign w:val="center"/>
          </w:tcPr>
          <w:p>
            <w:pPr>
              <w:pStyle w:val="TableContents"/>
              <w:bidi w:val="0"/>
              <w:spacing w:before="0" w:after="283"/>
              <w:jc w:val="left"/>
              <w:rPr/>
            </w:pPr>
            <w:r>
              <w:rPr/>
              <w:t xml:space="preserve">23. heinäkuuta 2009 </w:t>
            </w:r>
          </w:p>
        </w:tc>
        <w:tc>
          <w:tcPr>
            <w:tcW w:w="1715" w:type="dxa"/>
            <w:tcBorders/>
            <w:vAlign w:val="center"/>
          </w:tcPr>
          <w:p>
            <w:pPr>
              <w:pStyle w:val="TableHeading"/>
              <w:suppressLineNumbers/>
              <w:bidi w:val="0"/>
              <w:spacing w:before="0" w:after="283"/>
              <w:jc w:val="center"/>
              <w:rPr/>
            </w:pPr>
            <w:r>
              <w:rPr/>
              <w:t xml:space="preserve">Mark Buehrle (2)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Tampa Bay Rays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Ramón Castro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264 </w:t>
            </w:r>
          </w:p>
        </w:tc>
        <w:tc>
          <w:tcPr>
            <w:tcW w:w="1119" w:type="dxa"/>
            <w:tcBorders/>
            <w:vAlign w:val="center"/>
          </w:tcPr>
          <w:p>
            <w:pPr>
              <w:pStyle w:val="TableContents"/>
              <w:bidi w:val="0"/>
              <w:spacing w:before="0" w:after="283"/>
              <w:jc w:val="left"/>
              <w:rPr/>
            </w:pPr>
            <w:r>
              <w:rPr/>
              <w:t xml:space="preserve">huhtikuu 17, 2010 </w:t>
            </w:r>
          </w:p>
        </w:tc>
        <w:tc>
          <w:tcPr>
            <w:tcW w:w="1715" w:type="dxa"/>
            <w:tcBorders/>
            <w:vAlign w:val="center"/>
          </w:tcPr>
          <w:p>
            <w:pPr>
              <w:pStyle w:val="TableHeading"/>
              <w:suppressLineNumbers/>
              <w:bidi w:val="0"/>
              <w:spacing w:before="0" w:after="283"/>
              <w:jc w:val="center"/>
              <w:rPr/>
            </w:pPr>
            <w:r>
              <w:rPr/>
              <w:t xml:space="preserve">Ubaldo Jiménez </w:t>
            </w:r>
          </w:p>
        </w:tc>
        <w:tc>
          <w:tcPr>
            <w:tcW w:w="1546" w:type="dxa"/>
            <w:tcBorders/>
            <w:vAlign w:val="center"/>
          </w:tcPr>
          <w:p>
            <w:pPr>
              <w:pStyle w:val="TableContents"/>
              <w:bidi w:val="0"/>
              <w:spacing w:before="0" w:after="283"/>
              <w:jc w:val="left"/>
              <w:rPr/>
            </w:pPr>
            <w:r>
              <w:rPr/>
              <w:t xml:space="preserve">Colorado Rockies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Atlanta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Miguel Olivo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265 </w:t>
            </w:r>
          </w:p>
        </w:tc>
        <w:tc>
          <w:tcPr>
            <w:tcW w:w="1119" w:type="dxa"/>
            <w:tcBorders/>
            <w:vAlign w:val="center"/>
          </w:tcPr>
          <w:p>
            <w:pPr>
              <w:pStyle w:val="TableContents"/>
              <w:bidi w:val="0"/>
              <w:spacing w:before="0" w:after="283"/>
              <w:jc w:val="left"/>
              <w:rPr/>
            </w:pPr>
            <w:r>
              <w:rPr/>
              <w:t xml:space="preserve">9. toukokuuta 2010 </w:t>
            </w:r>
          </w:p>
        </w:tc>
        <w:tc>
          <w:tcPr>
            <w:tcW w:w="1715" w:type="dxa"/>
            <w:tcBorders/>
            <w:vAlign w:val="center"/>
          </w:tcPr>
          <w:p>
            <w:pPr>
              <w:pStyle w:val="TableHeading"/>
              <w:suppressLineNumbers/>
              <w:bidi w:val="0"/>
              <w:spacing w:before="0" w:after="283"/>
              <w:jc w:val="center"/>
              <w:rPr/>
            </w:pPr>
            <w:r>
              <w:rPr/>
              <w:t xml:space="preserve">Dallas Braden </w:t>
            </w:r>
          </w:p>
        </w:tc>
        <w:tc>
          <w:tcPr>
            <w:tcW w:w="1546" w:type="dxa"/>
            <w:tcBorders/>
            <w:vAlign w:val="center"/>
          </w:tcPr>
          <w:p>
            <w:pPr>
              <w:pStyle w:val="TableContents"/>
              <w:bidi w:val="0"/>
              <w:spacing w:before="0" w:after="283"/>
              <w:jc w:val="left"/>
              <w:rPr/>
            </w:pPr>
            <w:r>
              <w:rPr/>
              <w:t xml:space="preserve">Oakland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Tampa Bay Rays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Landon Powell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266 </w:t>
            </w:r>
          </w:p>
        </w:tc>
        <w:tc>
          <w:tcPr>
            <w:tcW w:w="1119" w:type="dxa"/>
            <w:tcBorders/>
            <w:vAlign w:val="center"/>
          </w:tcPr>
          <w:p>
            <w:pPr>
              <w:pStyle w:val="TableContents"/>
              <w:bidi w:val="0"/>
              <w:spacing w:before="0" w:after="283"/>
              <w:jc w:val="left"/>
              <w:rPr/>
            </w:pPr>
            <w:r>
              <w:rPr/>
              <w:t xml:space="preserve">29. toukokuuta 2010 </w:t>
            </w:r>
          </w:p>
        </w:tc>
        <w:tc>
          <w:tcPr>
            <w:tcW w:w="1715" w:type="dxa"/>
            <w:tcBorders/>
            <w:vAlign w:val="center"/>
          </w:tcPr>
          <w:p>
            <w:pPr>
              <w:pStyle w:val="TableHeading"/>
              <w:suppressLineNumbers/>
              <w:bidi w:val="0"/>
              <w:spacing w:before="0" w:after="283"/>
              <w:jc w:val="center"/>
              <w:rPr/>
            </w:pPr>
            <w:r>
              <w:rPr/>
              <w:t xml:space="preserve">Roy Halladay (1)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Florida Marlins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Carlos Ruiz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267 </w:t>
            </w:r>
          </w:p>
        </w:tc>
        <w:tc>
          <w:tcPr>
            <w:tcW w:w="1119" w:type="dxa"/>
            <w:tcBorders/>
            <w:vAlign w:val="center"/>
          </w:tcPr>
          <w:p>
            <w:pPr>
              <w:pStyle w:val="TableContents"/>
              <w:bidi w:val="0"/>
              <w:spacing w:before="0" w:after="283"/>
              <w:jc w:val="left"/>
              <w:rPr/>
            </w:pPr>
            <w:r>
              <w:rPr/>
              <w:t xml:space="preserve">kesäkuu 25, 2010 </w:t>
            </w:r>
          </w:p>
        </w:tc>
        <w:tc>
          <w:tcPr>
            <w:tcW w:w="1715" w:type="dxa"/>
            <w:tcBorders/>
            <w:vAlign w:val="center"/>
          </w:tcPr>
          <w:p>
            <w:pPr>
              <w:pStyle w:val="TableHeading"/>
              <w:suppressLineNumbers/>
              <w:bidi w:val="0"/>
              <w:spacing w:before="0" w:after="283"/>
              <w:jc w:val="center"/>
              <w:rPr/>
            </w:pPr>
            <w:r>
              <w:rPr/>
              <w:t xml:space="preserve">Edwin Jackson </w:t>
            </w:r>
          </w:p>
        </w:tc>
        <w:tc>
          <w:tcPr>
            <w:tcW w:w="1546" w:type="dxa"/>
            <w:tcBorders/>
            <w:vAlign w:val="center"/>
          </w:tcPr>
          <w:p>
            <w:pPr>
              <w:pStyle w:val="TableContents"/>
              <w:bidi w:val="0"/>
              <w:spacing w:before="0" w:after="283"/>
              <w:jc w:val="left"/>
              <w:rPr/>
            </w:pPr>
            <w:r>
              <w:rPr/>
              <w:t xml:space="preserve">Arizona Diamondbacks (NL)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Tampa Bay Rays (AL)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Inter </w:t>
            </w:r>
          </w:p>
        </w:tc>
        <w:tc>
          <w:tcPr>
            <w:tcW w:w="1332" w:type="dxa"/>
            <w:tcBorders/>
            <w:vAlign w:val="center"/>
          </w:tcPr>
          <w:p>
            <w:pPr>
              <w:pStyle w:val="TableContents"/>
              <w:bidi w:val="0"/>
              <w:spacing w:before="0" w:after="283"/>
              <w:jc w:val="left"/>
              <w:rPr/>
            </w:pPr>
            <w:r>
              <w:rPr/>
              <w:t xml:space="preserve">Miguel Montero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268 </w:t>
            </w:r>
          </w:p>
        </w:tc>
        <w:tc>
          <w:tcPr>
            <w:tcW w:w="1119" w:type="dxa"/>
            <w:tcBorders/>
            <w:vAlign w:val="center"/>
          </w:tcPr>
          <w:p>
            <w:pPr>
              <w:pStyle w:val="TableContents"/>
              <w:bidi w:val="0"/>
              <w:spacing w:before="0" w:after="283"/>
              <w:jc w:val="left"/>
              <w:rPr/>
            </w:pPr>
            <w:r>
              <w:rPr/>
              <w:t xml:space="preserve">26. heinäkuuta 2010 </w:t>
            </w:r>
          </w:p>
        </w:tc>
        <w:tc>
          <w:tcPr>
            <w:tcW w:w="1715" w:type="dxa"/>
            <w:tcBorders/>
            <w:vAlign w:val="center"/>
          </w:tcPr>
          <w:p>
            <w:pPr>
              <w:pStyle w:val="TableHeading"/>
              <w:suppressLineNumbers/>
              <w:bidi w:val="0"/>
              <w:spacing w:before="0" w:after="283"/>
              <w:jc w:val="center"/>
              <w:rPr/>
            </w:pPr>
            <w:r>
              <w:rPr/>
              <w:t xml:space="preserve">Matt Garza </w:t>
            </w:r>
          </w:p>
        </w:tc>
        <w:tc>
          <w:tcPr>
            <w:tcW w:w="1546" w:type="dxa"/>
            <w:tcBorders/>
            <w:vAlign w:val="center"/>
          </w:tcPr>
          <w:p>
            <w:pPr>
              <w:pStyle w:val="TableContents"/>
              <w:bidi w:val="0"/>
              <w:spacing w:before="0" w:after="283"/>
              <w:jc w:val="left"/>
              <w:rPr/>
            </w:pPr>
            <w:r>
              <w:rPr/>
              <w:t xml:space="preserve">Tampa Bay Rays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Detroit Tigers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Kelly Shoppach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269 </w:t>
            </w:r>
          </w:p>
        </w:tc>
        <w:tc>
          <w:tcPr>
            <w:tcW w:w="1119" w:type="dxa"/>
            <w:tcBorders/>
            <w:vAlign w:val="center"/>
          </w:tcPr>
          <w:p>
            <w:pPr>
              <w:pStyle w:val="TableContents"/>
              <w:bidi w:val="0"/>
              <w:spacing w:before="0" w:after="283"/>
              <w:jc w:val="left"/>
              <w:rPr/>
            </w:pPr>
            <w:r>
              <w:rPr/>
              <w:t xml:space="preserve">lokakuu 6, 2010 </w:t>
            </w:r>
          </w:p>
        </w:tc>
        <w:tc>
          <w:tcPr>
            <w:tcW w:w="1715" w:type="dxa"/>
            <w:tcBorders/>
            <w:vAlign w:val="center"/>
          </w:tcPr>
          <w:p>
            <w:pPr>
              <w:pStyle w:val="TableHeading"/>
              <w:suppressLineNumbers/>
              <w:bidi w:val="0"/>
              <w:spacing w:before="0" w:after="283"/>
              <w:jc w:val="center"/>
              <w:rPr/>
            </w:pPr>
            <w:r>
              <w:rPr/>
              <w:t xml:space="preserve">Roy Halladay (2)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Carlos Ruiz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270 </w:t>
            </w:r>
          </w:p>
        </w:tc>
        <w:tc>
          <w:tcPr>
            <w:tcW w:w="1119" w:type="dxa"/>
            <w:tcBorders/>
            <w:vAlign w:val="center"/>
          </w:tcPr>
          <w:p>
            <w:pPr>
              <w:pStyle w:val="TableContents"/>
              <w:bidi w:val="0"/>
              <w:spacing w:before="0" w:after="283"/>
              <w:jc w:val="left"/>
              <w:rPr/>
            </w:pPr>
            <w:r>
              <w:rPr/>
              <w:t xml:space="preserve">3. toukokuuta 2011 </w:t>
            </w:r>
          </w:p>
        </w:tc>
        <w:tc>
          <w:tcPr>
            <w:tcW w:w="1715" w:type="dxa"/>
            <w:tcBorders/>
            <w:vAlign w:val="center"/>
          </w:tcPr>
          <w:p>
            <w:pPr>
              <w:pStyle w:val="TableHeading"/>
              <w:suppressLineNumbers/>
              <w:bidi w:val="0"/>
              <w:spacing w:before="0" w:after="283"/>
              <w:jc w:val="center"/>
              <w:rPr/>
            </w:pPr>
            <w:r>
              <w:rPr/>
              <w:t xml:space="preserve">Francisco Liriano </w:t>
            </w:r>
          </w:p>
        </w:tc>
        <w:tc>
          <w:tcPr>
            <w:tcW w:w="1546" w:type="dxa"/>
            <w:tcBorders/>
            <w:vAlign w:val="center"/>
          </w:tcPr>
          <w:p>
            <w:pPr>
              <w:pStyle w:val="TableContents"/>
              <w:bidi w:val="0"/>
              <w:spacing w:before="0" w:after="283"/>
              <w:jc w:val="left"/>
              <w:rPr/>
            </w:pPr>
            <w:r>
              <w:rPr/>
              <w:t xml:space="preserve">Minnesota Twins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Chicago White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Drew Butera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271 </w:t>
            </w:r>
          </w:p>
        </w:tc>
        <w:tc>
          <w:tcPr>
            <w:tcW w:w="1119" w:type="dxa"/>
            <w:tcBorders/>
            <w:vAlign w:val="center"/>
          </w:tcPr>
          <w:p>
            <w:pPr>
              <w:pStyle w:val="TableContents"/>
              <w:bidi w:val="0"/>
              <w:spacing w:before="0" w:after="283"/>
              <w:jc w:val="left"/>
              <w:rPr/>
            </w:pPr>
            <w:r>
              <w:rPr/>
              <w:t xml:space="preserve">toukokuu 7, 2011 </w:t>
            </w:r>
          </w:p>
        </w:tc>
        <w:tc>
          <w:tcPr>
            <w:tcW w:w="1715" w:type="dxa"/>
            <w:tcBorders/>
            <w:vAlign w:val="center"/>
          </w:tcPr>
          <w:p>
            <w:pPr>
              <w:pStyle w:val="TableHeading"/>
              <w:suppressLineNumbers/>
              <w:bidi w:val="0"/>
              <w:spacing w:before="0" w:after="283"/>
              <w:jc w:val="center"/>
              <w:rPr/>
            </w:pPr>
            <w:r>
              <w:rPr/>
              <w:t xml:space="preserve">Justin Verlander (2) </w:t>
            </w:r>
          </w:p>
        </w:tc>
        <w:tc>
          <w:tcPr>
            <w:tcW w:w="1546" w:type="dxa"/>
            <w:tcBorders/>
            <w:vAlign w:val="center"/>
          </w:tcPr>
          <w:p>
            <w:pPr>
              <w:pStyle w:val="TableContents"/>
              <w:bidi w:val="0"/>
              <w:spacing w:before="0" w:after="283"/>
              <w:jc w:val="left"/>
              <w:rPr/>
            </w:pPr>
            <w:r>
              <w:rPr/>
              <w:t xml:space="preserve">Detroit Tigers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Toronto Blue Jays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Alex Avila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272 </w:t>
            </w:r>
          </w:p>
        </w:tc>
        <w:tc>
          <w:tcPr>
            <w:tcW w:w="1119" w:type="dxa"/>
            <w:tcBorders/>
            <w:vAlign w:val="center"/>
          </w:tcPr>
          <w:p>
            <w:pPr>
              <w:pStyle w:val="TableContents"/>
              <w:bidi w:val="0"/>
              <w:spacing w:before="0" w:after="283"/>
              <w:jc w:val="left"/>
              <w:rPr/>
            </w:pPr>
            <w:r>
              <w:rPr/>
              <w:t xml:space="preserve">27. heinäkuuta 2011 </w:t>
            </w:r>
          </w:p>
        </w:tc>
        <w:tc>
          <w:tcPr>
            <w:tcW w:w="1715" w:type="dxa"/>
            <w:tcBorders/>
            <w:vAlign w:val="center"/>
          </w:tcPr>
          <w:p>
            <w:pPr>
              <w:pStyle w:val="TableHeading"/>
              <w:suppressLineNumbers/>
              <w:bidi w:val="0"/>
              <w:spacing w:before="0" w:after="283"/>
              <w:jc w:val="center"/>
              <w:rPr/>
            </w:pPr>
            <w:r>
              <w:rPr/>
              <w:t xml:space="preserve">Ervin Santana </w:t>
            </w:r>
          </w:p>
        </w:tc>
        <w:tc>
          <w:tcPr>
            <w:tcW w:w="1546" w:type="dxa"/>
            <w:tcBorders/>
            <w:vAlign w:val="center"/>
          </w:tcPr>
          <w:p>
            <w:pPr>
              <w:pStyle w:val="TableContents"/>
              <w:bidi w:val="0"/>
              <w:spacing w:before="0" w:after="283"/>
              <w:jc w:val="left"/>
              <w:rPr/>
            </w:pPr>
            <w:r>
              <w:rPr/>
              <w:t xml:space="preserve">Los Angeles Angels of Anaheim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Cleveland Indians </w:t>
            </w:r>
          </w:p>
        </w:tc>
        <w:tc>
          <w:tcPr>
            <w:tcW w:w="46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Bobby Wilson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273 </w:t>
            </w:r>
          </w:p>
        </w:tc>
        <w:tc>
          <w:tcPr>
            <w:tcW w:w="1119" w:type="dxa"/>
            <w:tcBorders/>
            <w:vAlign w:val="center"/>
          </w:tcPr>
          <w:p>
            <w:pPr>
              <w:pStyle w:val="TableContents"/>
              <w:bidi w:val="0"/>
              <w:spacing w:before="0" w:after="283"/>
              <w:jc w:val="left"/>
              <w:rPr/>
            </w:pPr>
            <w:r>
              <w:rPr/>
              <w:t xml:space="preserve">huhtikuu 21, 2012 </w:t>
            </w:r>
          </w:p>
        </w:tc>
        <w:tc>
          <w:tcPr>
            <w:tcW w:w="1715" w:type="dxa"/>
            <w:tcBorders/>
            <w:vAlign w:val="center"/>
          </w:tcPr>
          <w:p>
            <w:pPr>
              <w:pStyle w:val="TableHeading"/>
              <w:suppressLineNumbers/>
              <w:bidi w:val="0"/>
              <w:spacing w:before="0" w:after="283"/>
              <w:jc w:val="center"/>
              <w:rPr/>
            </w:pPr>
            <w:r>
              <w:rPr/>
              <w:t xml:space="preserve">Philip Humber </w:t>
            </w:r>
          </w:p>
        </w:tc>
        <w:tc>
          <w:tcPr>
            <w:tcW w:w="1546" w:type="dxa"/>
            <w:tcBorders/>
            <w:vAlign w:val="center"/>
          </w:tcPr>
          <w:p>
            <w:pPr>
              <w:pStyle w:val="TableContents"/>
              <w:bidi w:val="0"/>
              <w:spacing w:before="0" w:after="283"/>
              <w:jc w:val="left"/>
              <w:rPr/>
            </w:pPr>
            <w:r>
              <w:rPr/>
              <w:t xml:space="preserve">Chicago White Sox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Seattle Mariners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A.J. Pierzynski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274 </w:t>
            </w:r>
          </w:p>
        </w:tc>
        <w:tc>
          <w:tcPr>
            <w:tcW w:w="1119" w:type="dxa"/>
            <w:tcBorders/>
            <w:vAlign w:val="center"/>
          </w:tcPr>
          <w:p>
            <w:pPr>
              <w:pStyle w:val="TableContents"/>
              <w:bidi w:val="0"/>
              <w:spacing w:before="0" w:after="283"/>
              <w:jc w:val="left"/>
              <w:rPr/>
            </w:pPr>
            <w:r>
              <w:rPr/>
              <w:t xml:space="preserve">2. toukokuuta 2012 </w:t>
            </w:r>
          </w:p>
        </w:tc>
        <w:tc>
          <w:tcPr>
            <w:tcW w:w="1715" w:type="dxa"/>
            <w:tcBorders/>
            <w:vAlign w:val="center"/>
          </w:tcPr>
          <w:p>
            <w:pPr>
              <w:pStyle w:val="TableHeading"/>
              <w:suppressLineNumbers/>
              <w:bidi w:val="0"/>
              <w:spacing w:before="0" w:after="283"/>
              <w:jc w:val="center"/>
              <w:rPr/>
            </w:pPr>
            <w:r>
              <w:rPr/>
              <w:t xml:space="preserve">Jered Weaver </w:t>
            </w:r>
          </w:p>
        </w:tc>
        <w:tc>
          <w:tcPr>
            <w:tcW w:w="1546" w:type="dxa"/>
            <w:tcBorders/>
            <w:vAlign w:val="center"/>
          </w:tcPr>
          <w:p>
            <w:pPr>
              <w:pStyle w:val="TableContents"/>
              <w:bidi w:val="0"/>
              <w:spacing w:before="0" w:after="283"/>
              <w:jc w:val="left"/>
              <w:rPr/>
            </w:pPr>
            <w:r>
              <w:rPr/>
              <w:t xml:space="preserve">Los Angeles Angels of Anaheim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Minnesota Twins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Chris Iannetta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275 </w:t>
            </w:r>
          </w:p>
        </w:tc>
        <w:tc>
          <w:tcPr>
            <w:tcW w:w="1119" w:type="dxa"/>
            <w:tcBorders/>
            <w:vAlign w:val="center"/>
          </w:tcPr>
          <w:p>
            <w:pPr>
              <w:pStyle w:val="TableContents"/>
              <w:bidi w:val="0"/>
              <w:spacing w:before="0" w:after="283"/>
              <w:jc w:val="left"/>
              <w:rPr/>
            </w:pPr>
            <w:r>
              <w:rPr/>
              <w:t xml:space="preserve">1. kesäkuuta 2012 </w:t>
            </w:r>
          </w:p>
        </w:tc>
        <w:tc>
          <w:tcPr>
            <w:tcW w:w="1715" w:type="dxa"/>
            <w:tcBorders/>
            <w:vAlign w:val="center"/>
          </w:tcPr>
          <w:p>
            <w:pPr>
              <w:pStyle w:val="TableHeading"/>
              <w:suppressLineNumbers/>
              <w:bidi w:val="0"/>
              <w:spacing w:before="0" w:after="283"/>
              <w:jc w:val="center"/>
              <w:rPr/>
            </w:pPr>
            <w:r>
              <w:rPr/>
              <w:t xml:space="preserve">Johan Santana </w:t>
            </w:r>
          </w:p>
        </w:tc>
        <w:tc>
          <w:tcPr>
            <w:tcW w:w="1546" w:type="dxa"/>
            <w:tcBorders/>
            <w:vAlign w:val="center"/>
          </w:tcPr>
          <w:p>
            <w:pPr>
              <w:pStyle w:val="TableContents"/>
              <w:bidi w:val="0"/>
              <w:spacing w:before="0" w:after="283"/>
              <w:jc w:val="left"/>
              <w:rPr/>
            </w:pPr>
            <w:r>
              <w:rPr/>
              <w:t xml:space="preserve">New York Mets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St. Louis Cardinals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Josh Thole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276 </w:t>
            </w:r>
          </w:p>
        </w:tc>
        <w:tc>
          <w:tcPr>
            <w:tcW w:w="1119" w:type="dxa"/>
            <w:tcBorders/>
            <w:vAlign w:val="center"/>
          </w:tcPr>
          <w:p>
            <w:pPr>
              <w:pStyle w:val="TableContents"/>
              <w:bidi w:val="0"/>
              <w:spacing w:before="0" w:after="283"/>
              <w:jc w:val="left"/>
              <w:rPr/>
            </w:pPr>
            <w:r>
              <w:rPr/>
              <w:t xml:space="preserve">8. kesäkuuta 2012 </w:t>
            </w:r>
          </w:p>
        </w:tc>
        <w:tc>
          <w:tcPr>
            <w:tcW w:w="1715" w:type="dxa"/>
            <w:tcBorders/>
            <w:vAlign w:val="center"/>
          </w:tcPr>
          <w:p>
            <w:pPr>
              <w:pStyle w:val="TableHeading"/>
              <w:suppressLineNumbers/>
              <w:bidi w:val="0"/>
              <w:spacing w:before="0" w:after="283"/>
              <w:jc w:val="center"/>
              <w:rPr/>
            </w:pPr>
            <w:r>
              <w:rPr/>
              <w:t xml:space="preserve">Kevin Millwood (2) (6 IP) Charlie Furbush ( ⁄ IP) Stephen Pryor ( ⁄ IP) Lucas Luetge ( ⁄ IP) Brandon League ( ⁄ IP) Tom Wilhelmsen (1 IP) </w:t>
            </w:r>
          </w:p>
        </w:tc>
        <w:tc>
          <w:tcPr>
            <w:tcW w:w="1546" w:type="dxa"/>
            <w:tcBorders/>
            <w:vAlign w:val="center"/>
          </w:tcPr>
          <w:p>
            <w:pPr>
              <w:pStyle w:val="TableContents"/>
              <w:bidi w:val="0"/>
              <w:spacing w:before="0" w:after="283"/>
              <w:jc w:val="left"/>
              <w:rPr/>
            </w:pPr>
            <w:r>
              <w:rPr/>
              <w:t xml:space="preserve">Seattle Mariners (AL)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Los Angeles Dodgers (NL)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Inter </w:t>
            </w:r>
          </w:p>
        </w:tc>
        <w:tc>
          <w:tcPr>
            <w:tcW w:w="1332" w:type="dxa"/>
            <w:tcBorders/>
            <w:vAlign w:val="center"/>
          </w:tcPr>
          <w:p>
            <w:pPr>
              <w:pStyle w:val="TableContents"/>
              <w:bidi w:val="0"/>
              <w:spacing w:before="0" w:after="283"/>
              <w:jc w:val="left"/>
              <w:rPr/>
            </w:pPr>
            <w:r>
              <w:rPr/>
              <w:t xml:space="preserve">Jesús Montero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277 </w:t>
            </w:r>
          </w:p>
        </w:tc>
        <w:tc>
          <w:tcPr>
            <w:tcW w:w="1119" w:type="dxa"/>
            <w:tcBorders/>
            <w:vAlign w:val="center"/>
          </w:tcPr>
          <w:p>
            <w:pPr>
              <w:pStyle w:val="TableContents"/>
              <w:bidi w:val="0"/>
              <w:spacing w:before="0" w:after="283"/>
              <w:jc w:val="left"/>
              <w:rPr/>
            </w:pPr>
            <w:r>
              <w:rPr/>
              <w:t xml:space="preserve">13. kesäkuuta 2012 </w:t>
            </w:r>
          </w:p>
        </w:tc>
        <w:tc>
          <w:tcPr>
            <w:tcW w:w="1715" w:type="dxa"/>
            <w:tcBorders/>
            <w:vAlign w:val="center"/>
          </w:tcPr>
          <w:p>
            <w:pPr>
              <w:pStyle w:val="TableHeading"/>
              <w:suppressLineNumbers/>
              <w:bidi w:val="0"/>
              <w:spacing w:before="0" w:after="283"/>
              <w:jc w:val="center"/>
              <w:rPr/>
            </w:pPr>
            <w:r>
              <w:rPr/>
              <w:t xml:space="preserve">Matt Cain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Houston Astros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Buster Posey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278 </w:t>
            </w:r>
          </w:p>
        </w:tc>
        <w:tc>
          <w:tcPr>
            <w:tcW w:w="1119" w:type="dxa"/>
            <w:tcBorders/>
            <w:vAlign w:val="center"/>
          </w:tcPr>
          <w:p>
            <w:pPr>
              <w:pStyle w:val="TableContents"/>
              <w:bidi w:val="0"/>
              <w:spacing w:before="0" w:after="283"/>
              <w:jc w:val="left"/>
              <w:rPr/>
            </w:pPr>
            <w:r>
              <w:rPr/>
              <w:t xml:space="preserve">15. elokuuta 2012 </w:t>
            </w:r>
          </w:p>
        </w:tc>
        <w:tc>
          <w:tcPr>
            <w:tcW w:w="1715" w:type="dxa"/>
            <w:tcBorders/>
            <w:vAlign w:val="center"/>
          </w:tcPr>
          <w:p>
            <w:pPr>
              <w:pStyle w:val="TableHeading"/>
              <w:suppressLineNumbers/>
              <w:bidi w:val="0"/>
              <w:spacing w:before="0" w:after="283"/>
              <w:jc w:val="center"/>
              <w:rPr/>
            </w:pPr>
            <w:r>
              <w:rPr/>
              <w:t xml:space="preserve">Félix Hernández </w:t>
            </w:r>
          </w:p>
        </w:tc>
        <w:tc>
          <w:tcPr>
            <w:tcW w:w="1546" w:type="dxa"/>
            <w:tcBorders/>
            <w:vAlign w:val="center"/>
          </w:tcPr>
          <w:p>
            <w:pPr>
              <w:pStyle w:val="TableContents"/>
              <w:bidi w:val="0"/>
              <w:spacing w:before="0" w:after="283"/>
              <w:jc w:val="left"/>
              <w:rPr/>
            </w:pPr>
            <w:r>
              <w:rPr/>
              <w:t xml:space="preserve">Seattle Mariners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Tampa Bay Rays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John Jaso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279 </w:t>
            </w:r>
          </w:p>
        </w:tc>
        <w:tc>
          <w:tcPr>
            <w:tcW w:w="1119" w:type="dxa"/>
            <w:tcBorders/>
            <w:vAlign w:val="center"/>
          </w:tcPr>
          <w:p>
            <w:pPr>
              <w:pStyle w:val="TableContents"/>
              <w:bidi w:val="0"/>
              <w:spacing w:before="0" w:after="283"/>
              <w:jc w:val="left"/>
              <w:rPr/>
            </w:pPr>
            <w:r>
              <w:rPr/>
              <w:t xml:space="preserve">28. syyskuuta 2012 </w:t>
            </w:r>
          </w:p>
        </w:tc>
        <w:tc>
          <w:tcPr>
            <w:tcW w:w="1715" w:type="dxa"/>
            <w:tcBorders/>
            <w:vAlign w:val="center"/>
          </w:tcPr>
          <w:p>
            <w:pPr>
              <w:pStyle w:val="TableHeading"/>
              <w:suppressLineNumbers/>
              <w:bidi w:val="0"/>
              <w:spacing w:before="0" w:after="283"/>
              <w:jc w:val="center"/>
              <w:rPr/>
            </w:pPr>
            <w:r>
              <w:rPr/>
              <w:t xml:space="preserve">Homer Bailey (1)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Ryan Hanigan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280 </w:t>
            </w:r>
          </w:p>
        </w:tc>
        <w:tc>
          <w:tcPr>
            <w:tcW w:w="1119" w:type="dxa"/>
            <w:tcBorders/>
            <w:vAlign w:val="center"/>
          </w:tcPr>
          <w:p>
            <w:pPr>
              <w:pStyle w:val="TableContents"/>
              <w:bidi w:val="0"/>
              <w:spacing w:before="0" w:after="283"/>
              <w:jc w:val="left"/>
              <w:rPr/>
            </w:pPr>
            <w:r>
              <w:rPr>
                <w:color w:val="A9A9A9"/>
              </w:rPr>
              <w:t xml:space="preserve">2. heinäkuuta </w:t>
            </w:r>
            <w:r>
              <w:rPr/>
              <w:t xml:space="preserve">2013 </w:t>
            </w:r>
          </w:p>
        </w:tc>
        <w:tc>
          <w:tcPr>
            <w:tcW w:w="1715" w:type="dxa"/>
            <w:tcBorders/>
            <w:vAlign w:val="center"/>
          </w:tcPr>
          <w:p>
            <w:pPr>
              <w:pStyle w:val="TableHeading"/>
              <w:suppressLineNumbers/>
              <w:bidi w:val="0"/>
              <w:spacing w:before="0" w:after="283"/>
              <w:jc w:val="center"/>
              <w:rPr/>
            </w:pPr>
            <w:r>
              <w:rPr/>
              <w:t xml:space="preserve">Homer Bailey (2) </w:t>
            </w:r>
          </w:p>
        </w:tc>
        <w:tc>
          <w:tcPr>
            <w:tcW w:w="1546" w:type="dxa"/>
            <w:tcBorders/>
            <w:vAlign w:val="center"/>
          </w:tcPr>
          <w:p>
            <w:pPr>
              <w:pStyle w:val="TableContents"/>
              <w:bidi w:val="0"/>
              <w:spacing w:before="0" w:after="283"/>
              <w:jc w:val="left"/>
              <w:rPr/>
            </w:pPr>
            <w:r>
              <w:rPr/>
              <w:t xml:space="preserve">Cincinnati Reds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Francisco Giants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Ryan Hanigan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281 </w:t>
            </w:r>
          </w:p>
        </w:tc>
        <w:tc>
          <w:tcPr>
            <w:tcW w:w="1119" w:type="dxa"/>
            <w:tcBorders/>
            <w:vAlign w:val="center"/>
          </w:tcPr>
          <w:p>
            <w:pPr>
              <w:pStyle w:val="TableContents"/>
              <w:bidi w:val="0"/>
              <w:spacing w:before="0" w:after="283"/>
              <w:jc w:val="left"/>
              <w:rPr/>
            </w:pPr>
            <w:r>
              <w:rPr/>
              <w:t xml:space="preserve">heinäkuu 13, 2013 </w:t>
            </w:r>
          </w:p>
        </w:tc>
        <w:tc>
          <w:tcPr>
            <w:tcW w:w="1715" w:type="dxa"/>
            <w:tcBorders/>
            <w:vAlign w:val="center"/>
          </w:tcPr>
          <w:p>
            <w:pPr>
              <w:pStyle w:val="TableHeading"/>
              <w:suppressLineNumbers/>
              <w:bidi w:val="0"/>
              <w:spacing w:before="0" w:after="283"/>
              <w:jc w:val="center"/>
              <w:rPr/>
            </w:pPr>
            <w:r>
              <w:rPr/>
              <w:t xml:space="preserve">Tim Lincecum (1)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Buster Posey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282 </w:t>
            </w:r>
          </w:p>
        </w:tc>
        <w:tc>
          <w:tcPr>
            <w:tcW w:w="1119" w:type="dxa"/>
            <w:tcBorders/>
            <w:vAlign w:val="center"/>
          </w:tcPr>
          <w:p>
            <w:pPr>
              <w:pStyle w:val="TableContents"/>
              <w:bidi w:val="0"/>
              <w:spacing w:before="0" w:after="283"/>
              <w:jc w:val="left"/>
              <w:rPr/>
            </w:pPr>
            <w:r>
              <w:rPr/>
              <w:t xml:space="preserve">Syyskuu 29, 2013 </w:t>
            </w:r>
          </w:p>
        </w:tc>
        <w:tc>
          <w:tcPr>
            <w:tcW w:w="1715" w:type="dxa"/>
            <w:tcBorders/>
            <w:vAlign w:val="center"/>
          </w:tcPr>
          <w:p>
            <w:pPr>
              <w:pStyle w:val="TableHeading"/>
              <w:suppressLineNumbers/>
              <w:bidi w:val="0"/>
              <w:spacing w:before="0" w:after="283"/>
              <w:jc w:val="center"/>
              <w:rPr/>
            </w:pPr>
            <w:r>
              <w:rPr/>
              <w:t xml:space="preserve">Henderson Álvarez </w:t>
            </w:r>
          </w:p>
        </w:tc>
        <w:tc>
          <w:tcPr>
            <w:tcW w:w="1546" w:type="dxa"/>
            <w:tcBorders/>
            <w:vAlign w:val="center"/>
          </w:tcPr>
          <w:p>
            <w:pPr>
              <w:pStyle w:val="TableContents"/>
              <w:bidi w:val="0"/>
              <w:spacing w:before="0" w:after="283"/>
              <w:jc w:val="left"/>
              <w:rPr/>
            </w:pPr>
            <w:r>
              <w:rPr/>
              <w:t xml:space="preserve">Miami Marlins (NL)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Detroit Tigers (AL)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Inter </w:t>
            </w:r>
          </w:p>
        </w:tc>
        <w:tc>
          <w:tcPr>
            <w:tcW w:w="1332" w:type="dxa"/>
            <w:tcBorders/>
            <w:vAlign w:val="center"/>
          </w:tcPr>
          <w:p>
            <w:pPr>
              <w:pStyle w:val="TableContents"/>
              <w:bidi w:val="0"/>
              <w:spacing w:before="0" w:after="283"/>
              <w:jc w:val="left"/>
              <w:rPr/>
            </w:pPr>
            <w:r>
              <w:rPr/>
              <w:t xml:space="preserve">Koyie Hill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283 </w:t>
            </w:r>
          </w:p>
        </w:tc>
        <w:tc>
          <w:tcPr>
            <w:tcW w:w="1119" w:type="dxa"/>
            <w:tcBorders/>
            <w:vAlign w:val="center"/>
          </w:tcPr>
          <w:p>
            <w:pPr>
              <w:pStyle w:val="TableContents"/>
              <w:bidi w:val="0"/>
              <w:spacing w:before="0" w:after="283"/>
              <w:jc w:val="left"/>
              <w:rPr/>
            </w:pPr>
            <w:r>
              <w:rPr/>
              <w:t xml:space="preserve">toukokuu 25, 2014 </w:t>
            </w:r>
          </w:p>
        </w:tc>
        <w:tc>
          <w:tcPr>
            <w:tcW w:w="1715" w:type="dxa"/>
            <w:tcBorders/>
            <w:vAlign w:val="center"/>
          </w:tcPr>
          <w:p>
            <w:pPr>
              <w:pStyle w:val="TableHeading"/>
              <w:suppressLineNumbers/>
              <w:bidi w:val="0"/>
              <w:spacing w:before="0" w:after="283"/>
              <w:jc w:val="center"/>
              <w:rPr/>
            </w:pPr>
            <w:r>
              <w:rPr/>
              <w:t xml:space="preserve">Josh Beckett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Philadelphia Phillies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Drew Butera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284 </w:t>
            </w:r>
          </w:p>
        </w:tc>
        <w:tc>
          <w:tcPr>
            <w:tcW w:w="1119" w:type="dxa"/>
            <w:tcBorders/>
            <w:vAlign w:val="center"/>
          </w:tcPr>
          <w:p>
            <w:pPr>
              <w:pStyle w:val="TableContents"/>
              <w:bidi w:val="0"/>
              <w:spacing w:before="0" w:after="283"/>
              <w:jc w:val="left"/>
              <w:rPr/>
            </w:pPr>
            <w:r>
              <w:rPr/>
              <w:t xml:space="preserve">18. kesäkuuta 2014 </w:t>
            </w:r>
          </w:p>
        </w:tc>
        <w:tc>
          <w:tcPr>
            <w:tcW w:w="1715" w:type="dxa"/>
            <w:tcBorders/>
            <w:vAlign w:val="center"/>
          </w:tcPr>
          <w:p>
            <w:pPr>
              <w:pStyle w:val="TableHeading"/>
              <w:suppressLineNumbers/>
              <w:bidi w:val="0"/>
              <w:spacing w:before="0" w:after="283"/>
              <w:jc w:val="center"/>
              <w:rPr/>
            </w:pPr>
            <w:r>
              <w:rPr/>
              <w:t xml:space="preserve">Clayton Kershaw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Colorado Rockies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A.J. Ellis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285 </w:t>
            </w:r>
          </w:p>
        </w:tc>
        <w:tc>
          <w:tcPr>
            <w:tcW w:w="1119" w:type="dxa"/>
            <w:tcBorders/>
            <w:vAlign w:val="center"/>
          </w:tcPr>
          <w:p>
            <w:pPr>
              <w:pStyle w:val="TableContents"/>
              <w:bidi w:val="0"/>
              <w:spacing w:before="0" w:after="283"/>
              <w:jc w:val="left"/>
              <w:rPr/>
            </w:pPr>
            <w:r>
              <w:rPr/>
              <w:t xml:space="preserve">25. kesäkuuta 2014 </w:t>
            </w:r>
          </w:p>
        </w:tc>
        <w:tc>
          <w:tcPr>
            <w:tcW w:w="1715" w:type="dxa"/>
            <w:tcBorders/>
            <w:vAlign w:val="center"/>
          </w:tcPr>
          <w:p>
            <w:pPr>
              <w:pStyle w:val="TableHeading"/>
              <w:suppressLineNumbers/>
              <w:bidi w:val="0"/>
              <w:spacing w:before="0" w:after="283"/>
              <w:jc w:val="center"/>
              <w:rPr/>
            </w:pPr>
            <w:r>
              <w:rPr/>
              <w:t xml:space="preserve">Tim Lincecum (2)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Héctor Sánchez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286 </w:t>
            </w:r>
          </w:p>
        </w:tc>
        <w:tc>
          <w:tcPr>
            <w:tcW w:w="1119" w:type="dxa"/>
            <w:tcBorders/>
            <w:vAlign w:val="center"/>
          </w:tcPr>
          <w:p>
            <w:pPr>
              <w:pStyle w:val="TableContents"/>
              <w:bidi w:val="0"/>
              <w:spacing w:before="0" w:after="283"/>
              <w:jc w:val="left"/>
              <w:rPr/>
            </w:pPr>
            <w:r>
              <w:rPr/>
              <w:t xml:space="preserve">1. syyskuuta 2014 </w:t>
            </w:r>
          </w:p>
        </w:tc>
        <w:tc>
          <w:tcPr>
            <w:tcW w:w="1715" w:type="dxa"/>
            <w:tcBorders/>
            <w:vAlign w:val="center"/>
          </w:tcPr>
          <w:p>
            <w:pPr>
              <w:pStyle w:val="TableHeading"/>
              <w:suppressLineNumbers/>
              <w:bidi w:val="0"/>
              <w:spacing w:before="0" w:after="283"/>
              <w:jc w:val="center"/>
              <w:rPr/>
            </w:pPr>
            <w:r>
              <w:rPr/>
              <w:t xml:space="preserve">Cole Hamels (1) (6 IP) Jake Diekman (1 IP) Ken Giles (1 IP) Jonathan Papelbon (1 IP)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Atlanta Braves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Carlos Ruiz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287 </w:t>
            </w:r>
          </w:p>
        </w:tc>
        <w:tc>
          <w:tcPr>
            <w:tcW w:w="1119" w:type="dxa"/>
            <w:tcBorders/>
            <w:vAlign w:val="center"/>
          </w:tcPr>
          <w:p>
            <w:pPr>
              <w:pStyle w:val="TableContents"/>
              <w:bidi w:val="0"/>
              <w:spacing w:before="0" w:after="283"/>
              <w:jc w:val="left"/>
              <w:rPr/>
            </w:pPr>
            <w:r>
              <w:rPr/>
              <w:t xml:space="preserve">Syyskuu 28, 2014 </w:t>
            </w:r>
          </w:p>
        </w:tc>
        <w:tc>
          <w:tcPr>
            <w:tcW w:w="1715" w:type="dxa"/>
            <w:tcBorders/>
            <w:vAlign w:val="center"/>
          </w:tcPr>
          <w:p>
            <w:pPr>
              <w:pStyle w:val="TableHeading"/>
              <w:suppressLineNumbers/>
              <w:bidi w:val="0"/>
              <w:spacing w:before="0" w:after="283"/>
              <w:jc w:val="center"/>
              <w:rPr/>
            </w:pPr>
            <w:r>
              <w:rPr/>
              <w:t xml:space="preserve">Jordan Zimmermann </w:t>
            </w:r>
          </w:p>
        </w:tc>
        <w:tc>
          <w:tcPr>
            <w:tcW w:w="1546" w:type="dxa"/>
            <w:tcBorders/>
            <w:vAlign w:val="center"/>
          </w:tcPr>
          <w:p>
            <w:pPr>
              <w:pStyle w:val="TableContents"/>
              <w:bidi w:val="0"/>
              <w:spacing w:before="0" w:after="283"/>
              <w:jc w:val="left"/>
              <w:rPr/>
            </w:pPr>
            <w:r>
              <w:rPr/>
              <w:t xml:space="preserve">Washington Nationals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Miami Marlins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Wilson Ramos (1)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288 </w:t>
            </w:r>
          </w:p>
        </w:tc>
        <w:tc>
          <w:tcPr>
            <w:tcW w:w="1119" w:type="dxa"/>
            <w:tcBorders/>
            <w:vAlign w:val="center"/>
          </w:tcPr>
          <w:p>
            <w:pPr>
              <w:pStyle w:val="TableContents"/>
              <w:bidi w:val="0"/>
              <w:spacing w:before="0" w:after="283"/>
              <w:jc w:val="left"/>
              <w:rPr/>
            </w:pPr>
            <w:r>
              <w:rPr/>
              <w:t xml:space="preserve">kesäkuu 9, 2015 </w:t>
            </w:r>
          </w:p>
        </w:tc>
        <w:tc>
          <w:tcPr>
            <w:tcW w:w="1715" w:type="dxa"/>
            <w:tcBorders/>
            <w:vAlign w:val="center"/>
          </w:tcPr>
          <w:p>
            <w:pPr>
              <w:pStyle w:val="TableHeading"/>
              <w:suppressLineNumbers/>
              <w:bidi w:val="0"/>
              <w:spacing w:before="0" w:after="283"/>
              <w:jc w:val="center"/>
              <w:rPr/>
            </w:pPr>
            <w:r>
              <w:rPr/>
              <w:t xml:space="preserve">Chris Heston </w:t>
            </w:r>
          </w:p>
        </w:tc>
        <w:tc>
          <w:tcPr>
            <w:tcW w:w="1546" w:type="dxa"/>
            <w:tcBorders/>
            <w:vAlign w:val="center"/>
          </w:tcPr>
          <w:p>
            <w:pPr>
              <w:pStyle w:val="TableContents"/>
              <w:bidi w:val="0"/>
              <w:spacing w:before="0" w:after="283"/>
              <w:jc w:val="left"/>
              <w:rPr/>
            </w:pPr>
            <w:r>
              <w:rPr/>
              <w:t xml:space="preserve">San Francisco Giants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Buster Posey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289 </w:t>
            </w:r>
          </w:p>
        </w:tc>
        <w:tc>
          <w:tcPr>
            <w:tcW w:w="1119" w:type="dxa"/>
            <w:tcBorders/>
            <w:vAlign w:val="center"/>
          </w:tcPr>
          <w:p>
            <w:pPr>
              <w:pStyle w:val="TableContents"/>
              <w:bidi w:val="0"/>
              <w:spacing w:before="0" w:after="283"/>
              <w:jc w:val="left"/>
              <w:rPr/>
            </w:pPr>
            <w:r>
              <w:rPr/>
              <w:t xml:space="preserve">kesäkuu 20, 2015 </w:t>
            </w:r>
          </w:p>
        </w:tc>
        <w:tc>
          <w:tcPr>
            <w:tcW w:w="1715" w:type="dxa"/>
            <w:tcBorders/>
            <w:vAlign w:val="center"/>
          </w:tcPr>
          <w:p>
            <w:pPr>
              <w:pStyle w:val="TableHeading"/>
              <w:suppressLineNumbers/>
              <w:bidi w:val="0"/>
              <w:spacing w:before="0" w:after="283"/>
              <w:jc w:val="center"/>
              <w:rPr/>
            </w:pPr>
            <w:r>
              <w:rPr/>
              <w:t xml:space="preserve">Max Scherzer (1) </w:t>
            </w:r>
          </w:p>
        </w:tc>
        <w:tc>
          <w:tcPr>
            <w:tcW w:w="1546" w:type="dxa"/>
            <w:tcBorders/>
            <w:vAlign w:val="center"/>
          </w:tcPr>
          <w:p>
            <w:pPr>
              <w:pStyle w:val="TableContents"/>
              <w:bidi w:val="0"/>
              <w:spacing w:before="0" w:after="283"/>
              <w:jc w:val="left"/>
              <w:rPr/>
            </w:pPr>
            <w:r>
              <w:rPr/>
              <w:t xml:space="preserve">Washington Nationals </w:t>
            </w:r>
          </w:p>
        </w:tc>
        <w:tc>
          <w:tcPr>
            <w:tcW w:w="421"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Pittsburgh Pirates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Wilson Ramos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290 </w:t>
            </w:r>
          </w:p>
        </w:tc>
        <w:tc>
          <w:tcPr>
            <w:tcW w:w="1119" w:type="dxa"/>
            <w:tcBorders/>
            <w:vAlign w:val="center"/>
          </w:tcPr>
          <w:p>
            <w:pPr>
              <w:pStyle w:val="TableContents"/>
              <w:bidi w:val="0"/>
              <w:spacing w:before="0" w:after="283"/>
              <w:jc w:val="left"/>
              <w:rPr/>
            </w:pPr>
            <w:r>
              <w:rPr/>
              <w:t xml:space="preserve">25. heinäkuuta 2015 </w:t>
            </w:r>
          </w:p>
        </w:tc>
        <w:tc>
          <w:tcPr>
            <w:tcW w:w="1715" w:type="dxa"/>
            <w:tcBorders/>
            <w:vAlign w:val="center"/>
          </w:tcPr>
          <w:p>
            <w:pPr>
              <w:pStyle w:val="TableHeading"/>
              <w:suppressLineNumbers/>
              <w:bidi w:val="0"/>
              <w:spacing w:before="0" w:after="283"/>
              <w:jc w:val="center"/>
              <w:rPr/>
            </w:pPr>
            <w:r>
              <w:rPr/>
              <w:t xml:space="preserve">Cole Hamels (2) </w:t>
            </w:r>
          </w:p>
        </w:tc>
        <w:tc>
          <w:tcPr>
            <w:tcW w:w="1546" w:type="dxa"/>
            <w:tcBorders/>
            <w:vAlign w:val="center"/>
          </w:tcPr>
          <w:p>
            <w:pPr>
              <w:pStyle w:val="TableContents"/>
              <w:bidi w:val="0"/>
              <w:spacing w:before="0" w:after="283"/>
              <w:jc w:val="left"/>
              <w:rPr/>
            </w:pPr>
            <w:r>
              <w:rPr/>
              <w:t xml:space="preserve">Philadelphia Phillies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Chicago Cubs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Carlos Ruiz (4)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291 </w:t>
            </w:r>
          </w:p>
        </w:tc>
        <w:tc>
          <w:tcPr>
            <w:tcW w:w="1119" w:type="dxa"/>
            <w:tcBorders/>
            <w:vAlign w:val="center"/>
          </w:tcPr>
          <w:p>
            <w:pPr>
              <w:pStyle w:val="TableContents"/>
              <w:bidi w:val="0"/>
              <w:spacing w:before="0" w:after="283"/>
              <w:jc w:val="left"/>
              <w:rPr/>
            </w:pPr>
            <w:r>
              <w:rPr/>
              <w:t xml:space="preserve">elokuu 12, 2015 </w:t>
            </w:r>
          </w:p>
        </w:tc>
        <w:tc>
          <w:tcPr>
            <w:tcW w:w="1715" w:type="dxa"/>
            <w:tcBorders/>
            <w:vAlign w:val="center"/>
          </w:tcPr>
          <w:p>
            <w:pPr>
              <w:pStyle w:val="TableHeading"/>
              <w:suppressLineNumbers/>
              <w:bidi w:val="0"/>
              <w:spacing w:before="0" w:after="283"/>
              <w:jc w:val="center"/>
              <w:rPr/>
            </w:pPr>
            <w:r>
              <w:rPr/>
              <w:t xml:space="preserve">Hisashi Iwakuma </w:t>
            </w:r>
          </w:p>
        </w:tc>
        <w:tc>
          <w:tcPr>
            <w:tcW w:w="1546" w:type="dxa"/>
            <w:tcBorders/>
            <w:vAlign w:val="center"/>
          </w:tcPr>
          <w:p>
            <w:pPr>
              <w:pStyle w:val="TableContents"/>
              <w:bidi w:val="0"/>
              <w:spacing w:before="0" w:after="283"/>
              <w:jc w:val="left"/>
              <w:rPr/>
            </w:pPr>
            <w:r>
              <w:rPr/>
              <w:t xml:space="preserve">Seattle Mariners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Baltimore Orioles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Jesús Sucre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292 </w:t>
            </w:r>
          </w:p>
        </w:tc>
        <w:tc>
          <w:tcPr>
            <w:tcW w:w="1119" w:type="dxa"/>
            <w:tcBorders/>
            <w:vAlign w:val="center"/>
          </w:tcPr>
          <w:p>
            <w:pPr>
              <w:pStyle w:val="TableContents"/>
              <w:bidi w:val="0"/>
              <w:spacing w:before="0" w:after="283"/>
              <w:jc w:val="left"/>
              <w:rPr/>
            </w:pPr>
            <w:r>
              <w:rPr/>
              <w:t xml:space="preserve">elokuu 21, 2015 </w:t>
            </w:r>
          </w:p>
        </w:tc>
        <w:tc>
          <w:tcPr>
            <w:tcW w:w="1715" w:type="dxa"/>
            <w:tcBorders/>
            <w:vAlign w:val="center"/>
          </w:tcPr>
          <w:p>
            <w:pPr>
              <w:pStyle w:val="TableHeading"/>
              <w:suppressLineNumbers/>
              <w:bidi w:val="0"/>
              <w:spacing w:before="0" w:after="283"/>
              <w:jc w:val="center"/>
              <w:rPr/>
            </w:pPr>
            <w:r>
              <w:rPr/>
              <w:t xml:space="preserve">Mike Fiers </w:t>
            </w:r>
          </w:p>
        </w:tc>
        <w:tc>
          <w:tcPr>
            <w:tcW w:w="1546" w:type="dxa"/>
            <w:tcBorders/>
            <w:vAlign w:val="center"/>
          </w:tcPr>
          <w:p>
            <w:pPr>
              <w:pStyle w:val="TableContents"/>
              <w:bidi w:val="0"/>
              <w:spacing w:before="0" w:after="283"/>
              <w:jc w:val="left"/>
              <w:rPr/>
            </w:pPr>
            <w:r>
              <w:rPr/>
              <w:t xml:space="preserve">Houston Astros (AL)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Los Angeles Dodgers (NL)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Inter </w:t>
            </w:r>
          </w:p>
        </w:tc>
        <w:tc>
          <w:tcPr>
            <w:tcW w:w="1332" w:type="dxa"/>
            <w:tcBorders/>
            <w:vAlign w:val="center"/>
          </w:tcPr>
          <w:p>
            <w:pPr>
              <w:pStyle w:val="TableContents"/>
              <w:bidi w:val="0"/>
              <w:spacing w:before="0" w:after="283"/>
              <w:jc w:val="left"/>
              <w:rPr/>
            </w:pPr>
            <w:r>
              <w:rPr/>
              <w:t xml:space="preserve">Jason Castro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293 </w:t>
            </w:r>
          </w:p>
        </w:tc>
        <w:tc>
          <w:tcPr>
            <w:tcW w:w="1119" w:type="dxa"/>
            <w:tcBorders/>
            <w:vAlign w:val="center"/>
          </w:tcPr>
          <w:p>
            <w:pPr>
              <w:pStyle w:val="TableContents"/>
              <w:bidi w:val="0"/>
              <w:spacing w:before="0" w:after="283"/>
              <w:jc w:val="left"/>
              <w:rPr/>
            </w:pPr>
            <w:r>
              <w:rPr/>
              <w:t xml:space="preserve">elokuu 30, 2015 </w:t>
            </w:r>
          </w:p>
        </w:tc>
        <w:tc>
          <w:tcPr>
            <w:tcW w:w="1715" w:type="dxa"/>
            <w:tcBorders/>
            <w:vAlign w:val="center"/>
          </w:tcPr>
          <w:p>
            <w:pPr>
              <w:pStyle w:val="TableHeading"/>
              <w:suppressLineNumbers/>
              <w:bidi w:val="0"/>
              <w:spacing w:before="0" w:after="283"/>
              <w:jc w:val="center"/>
              <w:rPr/>
            </w:pPr>
            <w:r>
              <w:rPr/>
              <w:t xml:space="preserve">Jake Arrieta (1)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Los Angeles Dodgers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Miguel Montero (2)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294 </w:t>
            </w:r>
          </w:p>
        </w:tc>
        <w:tc>
          <w:tcPr>
            <w:tcW w:w="1119" w:type="dxa"/>
            <w:tcBorders/>
            <w:vAlign w:val="center"/>
          </w:tcPr>
          <w:p>
            <w:pPr>
              <w:pStyle w:val="TableContents"/>
              <w:bidi w:val="0"/>
              <w:spacing w:before="0" w:after="283"/>
              <w:jc w:val="left"/>
              <w:rPr/>
            </w:pPr>
            <w:r>
              <w:rPr/>
              <w:t xml:space="preserve">3. lokakuuta 2015 </w:t>
            </w:r>
          </w:p>
        </w:tc>
        <w:tc>
          <w:tcPr>
            <w:tcW w:w="1715" w:type="dxa"/>
            <w:tcBorders/>
            <w:vAlign w:val="center"/>
          </w:tcPr>
          <w:p>
            <w:pPr>
              <w:pStyle w:val="TableHeading"/>
              <w:suppressLineNumbers/>
              <w:bidi w:val="0"/>
              <w:spacing w:before="0" w:after="283"/>
              <w:jc w:val="center"/>
              <w:rPr/>
            </w:pPr>
            <w:r>
              <w:rPr/>
              <w:t xml:space="preserve">Max Scherzer (2) </w:t>
            </w:r>
          </w:p>
        </w:tc>
        <w:tc>
          <w:tcPr>
            <w:tcW w:w="1546" w:type="dxa"/>
            <w:tcBorders/>
            <w:vAlign w:val="center"/>
          </w:tcPr>
          <w:p>
            <w:pPr>
              <w:pStyle w:val="TableContents"/>
              <w:bidi w:val="0"/>
              <w:spacing w:before="0" w:after="283"/>
              <w:jc w:val="left"/>
              <w:rPr/>
            </w:pPr>
            <w:r>
              <w:rPr/>
              <w:t xml:space="preserve">Washington Nationals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New York Mets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Wilson Ramos (3)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295 </w:t>
            </w:r>
          </w:p>
        </w:tc>
        <w:tc>
          <w:tcPr>
            <w:tcW w:w="1119" w:type="dxa"/>
            <w:tcBorders/>
            <w:vAlign w:val="center"/>
          </w:tcPr>
          <w:p>
            <w:pPr>
              <w:pStyle w:val="TableContents"/>
              <w:bidi w:val="0"/>
              <w:spacing w:before="0" w:after="283"/>
              <w:jc w:val="left"/>
              <w:rPr/>
            </w:pPr>
            <w:r>
              <w:rPr/>
              <w:t xml:space="preserve">huhtikuu 21, 2016 </w:t>
            </w:r>
          </w:p>
        </w:tc>
        <w:tc>
          <w:tcPr>
            <w:tcW w:w="1715" w:type="dxa"/>
            <w:tcBorders/>
            <w:vAlign w:val="center"/>
          </w:tcPr>
          <w:p>
            <w:pPr>
              <w:pStyle w:val="TableHeading"/>
              <w:suppressLineNumbers/>
              <w:bidi w:val="0"/>
              <w:spacing w:before="0" w:after="283"/>
              <w:jc w:val="center"/>
              <w:rPr/>
            </w:pPr>
            <w:r>
              <w:rPr/>
              <w:t xml:space="preserve">Jake Arrieta (2) </w:t>
            </w:r>
          </w:p>
        </w:tc>
        <w:tc>
          <w:tcPr>
            <w:tcW w:w="1546" w:type="dxa"/>
            <w:tcBorders/>
            <w:vAlign w:val="center"/>
          </w:tcPr>
          <w:p>
            <w:pPr>
              <w:pStyle w:val="TableContents"/>
              <w:bidi w:val="0"/>
              <w:spacing w:before="0" w:after="283"/>
              <w:jc w:val="left"/>
              <w:rPr/>
            </w:pPr>
            <w:r>
              <w:rPr/>
              <w:t xml:space="preserve">Chicago Cubs </w:t>
            </w:r>
          </w:p>
        </w:tc>
        <w:tc>
          <w:tcPr>
            <w:tcW w:w="421" w:type="dxa"/>
            <w:tcBorders/>
            <w:vAlign w:val="center"/>
          </w:tcPr>
          <w:p>
            <w:pPr>
              <w:pStyle w:val="TableContents"/>
              <w:bidi w:val="0"/>
              <w:spacing w:before="0" w:after="283"/>
              <w:jc w:val="left"/>
              <w:rPr/>
            </w:pPr>
            <w:r>
              <w:rPr/>
              <w:t xml:space="preserve">16 </w:t>
            </w:r>
          </w:p>
        </w:tc>
        <w:tc>
          <w:tcPr>
            <w:tcW w:w="1541" w:type="dxa"/>
            <w:tcBorders/>
            <w:vAlign w:val="center"/>
          </w:tcPr>
          <w:p>
            <w:pPr>
              <w:pStyle w:val="TableContents"/>
              <w:bidi w:val="0"/>
              <w:spacing w:before="0" w:after="283"/>
              <w:jc w:val="left"/>
              <w:rPr/>
            </w:pPr>
            <w:r>
              <w:rPr/>
              <w:t xml:space="preserve">Cincinnati Reds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David Ross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296 </w:t>
            </w:r>
          </w:p>
        </w:tc>
        <w:tc>
          <w:tcPr>
            <w:tcW w:w="1119" w:type="dxa"/>
            <w:tcBorders/>
            <w:vAlign w:val="center"/>
          </w:tcPr>
          <w:p>
            <w:pPr>
              <w:pStyle w:val="TableContents"/>
              <w:bidi w:val="0"/>
              <w:spacing w:before="0" w:after="283"/>
              <w:jc w:val="left"/>
              <w:rPr/>
            </w:pPr>
            <w:r>
              <w:rPr/>
              <w:t xml:space="preserve">kesäkuu 3, 2017 </w:t>
            </w:r>
          </w:p>
        </w:tc>
        <w:tc>
          <w:tcPr>
            <w:tcW w:w="1715" w:type="dxa"/>
            <w:tcBorders/>
            <w:vAlign w:val="center"/>
          </w:tcPr>
          <w:p>
            <w:pPr>
              <w:pStyle w:val="TableHeading"/>
              <w:suppressLineNumbers/>
              <w:bidi w:val="0"/>
              <w:spacing w:before="0" w:after="283"/>
              <w:jc w:val="center"/>
              <w:rPr/>
            </w:pPr>
            <w:r>
              <w:rPr/>
              <w:t xml:space="preserve">Edinson Vólquez </w:t>
            </w:r>
          </w:p>
        </w:tc>
        <w:tc>
          <w:tcPr>
            <w:tcW w:w="1546" w:type="dxa"/>
            <w:tcBorders/>
            <w:vAlign w:val="center"/>
          </w:tcPr>
          <w:p>
            <w:pPr>
              <w:pStyle w:val="TableContents"/>
              <w:bidi w:val="0"/>
              <w:spacing w:before="0" w:after="283"/>
              <w:jc w:val="left"/>
              <w:rPr/>
            </w:pPr>
            <w:r>
              <w:rPr/>
              <w:t xml:space="preserve">Miami Marlins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Arizona Diamondbacks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J.T. Realmuto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297 </w:t>
            </w:r>
          </w:p>
        </w:tc>
        <w:tc>
          <w:tcPr>
            <w:tcW w:w="1119" w:type="dxa"/>
            <w:tcBorders/>
            <w:vAlign w:val="center"/>
          </w:tcPr>
          <w:p>
            <w:pPr>
              <w:pStyle w:val="TableContents"/>
              <w:bidi w:val="0"/>
              <w:spacing w:before="0" w:after="283"/>
              <w:jc w:val="left"/>
              <w:rPr/>
            </w:pPr>
            <w:r>
              <w:rPr/>
              <w:t xml:space="preserve">huhtikuu 21, 2018 </w:t>
            </w:r>
          </w:p>
        </w:tc>
        <w:tc>
          <w:tcPr>
            <w:tcW w:w="1715" w:type="dxa"/>
            <w:tcBorders/>
            <w:vAlign w:val="center"/>
          </w:tcPr>
          <w:p>
            <w:pPr>
              <w:pStyle w:val="TableHeading"/>
              <w:suppressLineNumbers/>
              <w:bidi w:val="0"/>
              <w:spacing w:before="0" w:after="283"/>
              <w:jc w:val="center"/>
              <w:rPr/>
            </w:pPr>
            <w:r>
              <w:rPr/>
              <w:t xml:space="preserve">Sean Manaea </w:t>
            </w:r>
          </w:p>
        </w:tc>
        <w:tc>
          <w:tcPr>
            <w:tcW w:w="1546" w:type="dxa"/>
            <w:tcBorders/>
            <w:vAlign w:val="center"/>
          </w:tcPr>
          <w:p>
            <w:pPr>
              <w:pStyle w:val="TableContents"/>
              <w:bidi w:val="0"/>
              <w:spacing w:before="0" w:after="283"/>
              <w:jc w:val="left"/>
              <w:rPr/>
            </w:pPr>
            <w:r>
              <w:rPr/>
              <w:t xml:space="preserve">Oakland Athletics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Boston Red Sox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Jonathan Lucroy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298 </w:t>
            </w:r>
          </w:p>
        </w:tc>
        <w:tc>
          <w:tcPr>
            <w:tcW w:w="1119" w:type="dxa"/>
            <w:tcBorders/>
            <w:vAlign w:val="center"/>
          </w:tcPr>
          <w:p>
            <w:pPr>
              <w:pStyle w:val="TableContents"/>
              <w:bidi w:val="0"/>
              <w:spacing w:before="0" w:after="283"/>
              <w:jc w:val="left"/>
              <w:rPr/>
            </w:pPr>
            <w:r>
              <w:rPr/>
              <w:t xml:space="preserve">toukokuu 4, 2018 </w:t>
            </w:r>
          </w:p>
        </w:tc>
        <w:tc>
          <w:tcPr>
            <w:tcW w:w="1715" w:type="dxa"/>
            <w:tcBorders/>
            <w:vAlign w:val="center"/>
          </w:tcPr>
          <w:p>
            <w:pPr>
              <w:pStyle w:val="TableHeading"/>
              <w:suppressLineNumbers/>
              <w:bidi w:val="0"/>
              <w:spacing w:before="0" w:after="283"/>
              <w:jc w:val="center"/>
              <w:rPr/>
            </w:pPr>
            <w:r>
              <w:rPr/>
              <w:t xml:space="preserve">Walker Buehler (6 IP) Tony Cingrani (1 IP) Yimi García (1 IP) Adam Liberatore (1 IP) </w:t>
            </w:r>
          </w:p>
        </w:tc>
        <w:tc>
          <w:tcPr>
            <w:tcW w:w="1546" w:type="dxa"/>
            <w:tcBorders/>
            <w:vAlign w:val="center"/>
          </w:tcPr>
          <w:p>
            <w:pPr>
              <w:pStyle w:val="TableContents"/>
              <w:bidi w:val="0"/>
              <w:spacing w:before="0" w:after="283"/>
              <w:jc w:val="left"/>
              <w:rPr/>
            </w:pPr>
            <w:r>
              <w:rPr/>
              <w:t xml:space="preserve">Los Angeles Dodgers </w:t>
            </w:r>
          </w:p>
        </w:tc>
        <w:tc>
          <w:tcPr>
            <w:tcW w:w="421"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San Diego Padres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NL </w:t>
            </w:r>
          </w:p>
        </w:tc>
        <w:tc>
          <w:tcPr>
            <w:tcW w:w="1332" w:type="dxa"/>
            <w:tcBorders/>
            <w:vAlign w:val="center"/>
          </w:tcPr>
          <w:p>
            <w:pPr>
              <w:pStyle w:val="TableContents"/>
              <w:bidi w:val="0"/>
              <w:spacing w:before="0" w:after="283"/>
              <w:jc w:val="left"/>
              <w:rPr/>
            </w:pPr>
            <w:r>
              <w:rPr/>
              <w:t xml:space="preserve">Yasmani Grandal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483" w:type="dxa"/>
            <w:tcBorders/>
            <w:vAlign w:val="center"/>
          </w:tcPr>
          <w:p>
            <w:pPr>
              <w:pStyle w:val="TableContents"/>
              <w:bidi w:val="0"/>
              <w:spacing w:before="0" w:after="283"/>
              <w:jc w:val="left"/>
              <w:rPr/>
            </w:pPr>
            <w:r>
              <w:rPr/>
              <w:t xml:space="preserve">299 </w:t>
            </w:r>
          </w:p>
        </w:tc>
        <w:tc>
          <w:tcPr>
            <w:tcW w:w="1119" w:type="dxa"/>
            <w:tcBorders/>
            <w:vAlign w:val="center"/>
          </w:tcPr>
          <w:p>
            <w:pPr>
              <w:pStyle w:val="TableContents"/>
              <w:bidi w:val="0"/>
              <w:spacing w:before="0" w:after="283"/>
              <w:jc w:val="left"/>
              <w:rPr/>
            </w:pPr>
            <w:r>
              <w:rPr/>
              <w:t xml:space="preserve">toukokuu 8, 2018 </w:t>
            </w:r>
          </w:p>
        </w:tc>
        <w:tc>
          <w:tcPr>
            <w:tcW w:w="1715" w:type="dxa"/>
            <w:tcBorders/>
            <w:vAlign w:val="center"/>
          </w:tcPr>
          <w:p>
            <w:pPr>
              <w:pStyle w:val="TableHeading"/>
              <w:suppressLineNumbers/>
              <w:bidi w:val="0"/>
              <w:spacing w:before="0" w:after="283"/>
              <w:jc w:val="center"/>
              <w:rPr/>
            </w:pPr>
            <w:r>
              <w:rPr/>
              <w:t xml:space="preserve">James Paxton </w:t>
            </w:r>
          </w:p>
        </w:tc>
        <w:tc>
          <w:tcPr>
            <w:tcW w:w="1546" w:type="dxa"/>
            <w:tcBorders/>
            <w:vAlign w:val="center"/>
          </w:tcPr>
          <w:p>
            <w:pPr>
              <w:pStyle w:val="TableContents"/>
              <w:bidi w:val="0"/>
              <w:spacing w:before="0" w:after="283"/>
              <w:jc w:val="left"/>
              <w:rPr/>
            </w:pPr>
            <w:r>
              <w:rPr/>
              <w:t xml:space="preserve">Seattle Mariners </w:t>
            </w:r>
          </w:p>
        </w:tc>
        <w:tc>
          <w:tcPr>
            <w:tcW w:w="421"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Toronto Blue Jays </w:t>
            </w:r>
          </w:p>
        </w:tc>
        <w:tc>
          <w:tcPr>
            <w:tcW w:w="466"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AL </w:t>
            </w:r>
          </w:p>
        </w:tc>
        <w:tc>
          <w:tcPr>
            <w:tcW w:w="1332" w:type="dxa"/>
            <w:tcBorders/>
            <w:vAlign w:val="center"/>
          </w:tcPr>
          <w:p>
            <w:pPr>
              <w:pStyle w:val="TableContents"/>
              <w:bidi w:val="0"/>
              <w:spacing w:before="0" w:after="283"/>
              <w:jc w:val="left"/>
              <w:rPr/>
            </w:pPr>
            <w:r>
              <w:rPr/>
              <w:t xml:space="preserve">Mike Zunino </w:t>
            </w:r>
          </w:p>
        </w:tc>
        <w:tc>
          <w:tcPr>
            <w:tcW w:w="7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Giants ei saanut yhtään osumaa?</w:t>
      </w:r>
    </w:p>
    <w:p>
      <w:pPr>
        <w:pStyle w:val="TextBody"/>
        <w:bidi w:val="0"/>
        <w:jc w:val="left"/>
        <w:rPr>
          <w:b/>
          <w:u w:val="single"/>
          <w:shd w:val="clear" w:fill="FFFF00"/>
        </w:rPr>
      </w:pPr>
      <w:r>
        <w:rPr>
          <w:b/>
          <w:u w:val="single"/>
          <w:shd w:val="clear" w:fill="FFFF00"/>
        </w:rPr>
        <w:t xml:space="preserve">Asiakirjan numero 21580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ensimmäistä afroamerikkalaista senaattoria edusti Mississippin osavaltiota Yhdysvaltain sisällissodan jälkeisellä jälleenrakennuskaudella. </w:t>
      </w:r>
      <w:r>
        <w:rPr>
          <w:color w:val="A9A9A9"/>
        </w:rPr>
        <w:t xml:space="preserve">Hiram Rhodes Revels</w:t>
      </w:r>
      <w:r>
        <w:rPr/>
        <w:t xml:space="preserve">, ensimmäinen afroamerikkalainen, valittiin Mississippin osavaltion lainsäätäjän toimesta seuraamaan Albert G. Brownia, joka erosi sisällissodan aikana. Jotkut Yhdysvaltain senaatin demokraattiset jäsenet vastustivat hänen asettamistaan Yhdysvaltain korkeimman oikeuden oikeustapaukseen Dred Scott v. Sandford (1857) vedoten väittäen, että Revels ei täyttänyt kansalaisuusvaatimusta, mutta senaattorien enemmistö äänesti hänen asettamisensa. Mississippin osavaltion lainsäätäjä valitsi Blanche Brucen vuonna 1875, mutta republikaanit menettivät vallan Mississippin osavaltion lainsäätäjissä vuonna 1876. Brucea ei valittu toiselle kaudelle vuonna 1881. Vuonna 1890 demokraattien hallitsema osavaltion lainsäätäjä hyväksyi uuden perustuslain, jolla suurimmalta osalta mustista äänestäjistä poistettiin äänioikeus. Kaikki muutkin eteläiset osavaltiot hyväksyivät vuoteen 1908 mennessä perustuslain, joka poisti äänioikeudet, mikä sulki afroamerikkalaiset pois poliittisesta järjestelmästä koko entisessä Konfederaatiossa. Tilanne jatkui 1960-luvulle asti, kunnes liittovaltion perustuslailliset oikeudet saatiin voimaan vuoden 1965 äänioikeuslain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joka valittiin Yhdysvaltojen senaattiin?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Senaattori </w:t>
      </w:r>
    </w:p>
    <w:tbl>
      <w:tblPr>
        <w:tblW w:w="10205" w:type="dxa"/>
        <w:jc w:val="left"/>
        <w:tblInd w:w="0" w:type="dxa"/>
        <w:tblLayout w:type="fixed"/>
        <w:tblCellMar>
          <w:top w:w="28" w:type="dxa"/>
          <w:left w:w="28" w:type="dxa"/>
          <w:bottom w:w="28" w:type="dxa"/>
          <w:right w:w="28" w:type="dxa"/>
        </w:tblCellMar>
      </w:tblPr>
      <w:tblGrid>
        <w:gridCol w:w="905"/>
        <w:gridCol w:w="692"/>
        <w:gridCol w:w="1110"/>
        <w:gridCol w:w="1465"/>
        <w:gridCol w:w="1830"/>
        <w:gridCol w:w="1840"/>
        <w:gridCol w:w="1205"/>
        <w:gridCol w:w="891"/>
        <w:gridCol w:w="109"/>
        <w:gridCol w:w="158"/>
      </w:tblGrid>
      <w:tr>
        <w:trPr/>
        <w:tc>
          <w:tcPr>
            <w:tcW w:w="905" w:type="dxa"/>
            <w:tcBorders/>
            <w:vAlign w:val="center"/>
          </w:tcPr>
          <w:p>
            <w:pPr>
              <w:pStyle w:val="TableHeading"/>
              <w:suppressLineNumbers/>
              <w:bidi w:val="0"/>
              <w:spacing w:before="0" w:after="283"/>
              <w:jc w:val="center"/>
              <w:rPr/>
            </w:pPr>
            <w:r>
              <w:rPr/>
              <w:t xml:space="preserve">Valtio </w:t>
            </w:r>
          </w:p>
        </w:tc>
        <w:tc>
          <w:tcPr>
            <w:tcW w:w="692" w:type="dxa"/>
            <w:tcBorders/>
            <w:vAlign w:val="center"/>
          </w:tcPr>
          <w:p>
            <w:pPr>
              <w:pStyle w:val="TableHeading"/>
              <w:suppressLineNumbers/>
              <w:bidi w:val="0"/>
              <w:spacing w:before="0" w:after="283"/>
              <w:jc w:val="center"/>
              <w:rPr/>
            </w:pPr>
            <w:r>
              <w:rPr/>
              <w:t xml:space="preserve">Astui virkaan </w:t>
            </w:r>
          </w:p>
        </w:tc>
        <w:tc>
          <w:tcPr>
            <w:tcW w:w="1110" w:type="dxa"/>
            <w:tcBorders/>
            <w:vAlign w:val="center"/>
          </w:tcPr>
          <w:p>
            <w:pPr>
              <w:pStyle w:val="TableHeading"/>
              <w:suppressLineNumbers/>
              <w:bidi w:val="0"/>
              <w:spacing w:before="0" w:after="283"/>
              <w:jc w:val="center"/>
              <w:rPr/>
            </w:pPr>
            <w:r>
              <w:rPr/>
              <w:t xml:space="preserve">Jätti toimiston </w:t>
            </w:r>
          </w:p>
        </w:tc>
        <w:tc>
          <w:tcPr>
            <w:tcW w:w="1465" w:type="dxa"/>
            <w:tcBorders/>
            <w:vAlign w:val="center"/>
          </w:tcPr>
          <w:p>
            <w:pPr>
              <w:pStyle w:val="TableHeading"/>
              <w:suppressLineNumbers/>
              <w:bidi w:val="0"/>
              <w:spacing w:before="0" w:after="283"/>
              <w:jc w:val="center"/>
              <w:rPr/>
            </w:pPr>
            <w:r>
              <w:rPr/>
              <w:t xml:space="preserve">Puolue </w:t>
            </w:r>
          </w:p>
        </w:tc>
        <w:tc>
          <w:tcPr>
            <w:tcW w:w="1830" w:type="dxa"/>
            <w:tcBorders/>
            <w:vAlign w:val="center"/>
          </w:tcPr>
          <w:p>
            <w:pPr>
              <w:pStyle w:val="TableHeading"/>
              <w:suppressLineNumbers/>
              <w:bidi w:val="0"/>
              <w:spacing w:before="0" w:after="283"/>
              <w:jc w:val="center"/>
              <w:rPr/>
            </w:pPr>
            <w:r>
              <w:rPr/>
              <w:t xml:space="preserve">Kongressi </w:t>
            </w:r>
          </w:p>
        </w:tc>
        <w:tc>
          <w:tcPr>
            <w:tcW w:w="1840" w:type="dxa"/>
            <w:tcBorders/>
            <w:vAlign w:val="center"/>
          </w:tcPr>
          <w:p>
            <w:pPr>
              <w:pStyle w:val="TableHeading"/>
              <w:suppressLineNumbers/>
              <w:bidi w:val="0"/>
              <w:spacing w:before="0" w:after="283"/>
              <w:jc w:val="center"/>
              <w:rPr/>
            </w:pPr>
            <w:r>
              <w:rPr/>
              <w:t xml:space="preserve">Ref. </w:t>
            </w:r>
          </w:p>
        </w:tc>
        <w:tc>
          <w:tcPr>
            <w:tcW w:w="1205" w:type="dxa"/>
            <w:tcBorders/>
            <w:vAlign w:val="center"/>
          </w:tcPr>
          <w:p>
            <w:pPr>
              <w:pStyle w:val="TableHeading"/>
              <w:suppressLineNumbers/>
              <w:bidi w:val="0"/>
              <w:spacing w:before="0" w:after="283"/>
              <w:jc w:val="center"/>
              <w:rPr/>
            </w:pPr>
            <w:r>
              <w:rPr/>
              <w:t xml:space="preserve">Huomautus </w:t>
            </w:r>
          </w:p>
        </w:tc>
        <w:tc>
          <w:tcPr>
            <w:tcW w:w="89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color w:val="A9A9A9"/>
              </w:rPr>
              <w:t xml:space="preserve">Hiram Rhodes Revels </w:t>
            </w:r>
            <w:r>
              <w:rPr/>
              <w:t xml:space="preserve">(1827 -- 1901) </w:t>
            </w:r>
          </w:p>
        </w:tc>
        <w:tc>
          <w:tcPr>
            <w:tcW w:w="1465" w:type="dxa"/>
            <w:tcBorders/>
            <w:vAlign w:val="center"/>
          </w:tcPr>
          <w:p>
            <w:pPr>
              <w:pStyle w:val="TableContents"/>
              <w:bidi w:val="0"/>
              <w:spacing w:before="0" w:after="283"/>
              <w:jc w:val="left"/>
              <w:rPr/>
            </w:pPr>
            <w:r>
              <w:rPr/>
              <w:t xml:space="preserve">Mississippi </w:t>
            </w:r>
          </w:p>
        </w:tc>
        <w:tc>
          <w:tcPr>
            <w:tcW w:w="1830" w:type="dxa"/>
            <w:tcBorders/>
            <w:vAlign w:val="center"/>
          </w:tcPr>
          <w:p>
            <w:pPr>
              <w:pStyle w:val="TableContents"/>
              <w:bidi w:val="0"/>
              <w:spacing w:before="0" w:after="283"/>
              <w:jc w:val="left"/>
              <w:rPr/>
            </w:pPr>
            <w:r>
              <w:rPr/>
              <w:t xml:space="preserve">000000001870-02-25-0000 25. helmikuuta 1870 </w:t>
            </w:r>
          </w:p>
        </w:tc>
        <w:tc>
          <w:tcPr>
            <w:tcW w:w="1840" w:type="dxa"/>
            <w:tcBorders/>
            <w:vAlign w:val="center"/>
          </w:tcPr>
          <w:p>
            <w:pPr>
              <w:pStyle w:val="TableContents"/>
              <w:bidi w:val="0"/>
              <w:spacing w:before="0" w:after="283"/>
              <w:jc w:val="left"/>
              <w:rPr/>
            </w:pPr>
            <w:r>
              <w:rPr/>
              <w:t xml:space="preserve">000000001871-03-03-0000 3. maaliskuuta 1871 </w:t>
            </w:r>
          </w:p>
        </w:tc>
        <w:tc>
          <w:tcPr>
            <w:tcW w:w="1205" w:type="dxa"/>
            <w:tcBorders/>
            <w:vAlign w:val="center"/>
          </w:tcPr>
          <w:p>
            <w:pPr>
              <w:pStyle w:val="TableContents"/>
              <w:bidi w:val="0"/>
              <w:spacing w:before="0" w:after="283"/>
              <w:jc w:val="left"/>
              <w:rPr/>
            </w:pPr>
            <w:r>
              <w:rPr/>
              <w:t xml:space="preserve">Tasavaltalainen </w:t>
            </w:r>
          </w:p>
        </w:tc>
        <w:tc>
          <w:tcPr>
            <w:tcW w:w="891" w:type="dxa"/>
            <w:tcBorders/>
            <w:vAlign w:val="center"/>
          </w:tcPr>
          <w:p>
            <w:pPr>
              <w:pStyle w:val="TableContents"/>
              <w:bidi w:val="0"/>
              <w:spacing w:before="0" w:after="283"/>
              <w:jc w:val="left"/>
              <w:rPr/>
            </w:pPr>
            <w:r>
              <w:rPr/>
              <w:t xml:space="preserve">41. (1869 -- 1871)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Blanche Bruce (1841 -- 1898) </w:t>
            </w:r>
          </w:p>
        </w:tc>
        <w:tc>
          <w:tcPr>
            <w:tcW w:w="1465" w:type="dxa"/>
            <w:tcBorders/>
            <w:vAlign w:val="center"/>
          </w:tcPr>
          <w:p>
            <w:pPr>
              <w:pStyle w:val="TableContents"/>
              <w:bidi w:val="0"/>
              <w:spacing w:before="0" w:after="283"/>
              <w:jc w:val="left"/>
              <w:rPr/>
            </w:pPr>
            <w:r>
              <w:rPr/>
              <w:t xml:space="preserve">Mississippi </w:t>
            </w:r>
          </w:p>
        </w:tc>
        <w:tc>
          <w:tcPr>
            <w:tcW w:w="1830" w:type="dxa"/>
            <w:tcBorders/>
            <w:vAlign w:val="center"/>
          </w:tcPr>
          <w:p>
            <w:pPr>
              <w:pStyle w:val="TableContents"/>
              <w:bidi w:val="0"/>
              <w:spacing w:before="0" w:after="283"/>
              <w:jc w:val="left"/>
              <w:rPr/>
            </w:pPr>
            <w:r>
              <w:rPr/>
              <w:t xml:space="preserve">000000001875-03-04-0000 maaliskuu 4, 1875 </w:t>
            </w:r>
          </w:p>
        </w:tc>
        <w:tc>
          <w:tcPr>
            <w:tcW w:w="1840" w:type="dxa"/>
            <w:tcBorders/>
            <w:vAlign w:val="center"/>
          </w:tcPr>
          <w:p>
            <w:pPr>
              <w:pStyle w:val="TableContents"/>
              <w:bidi w:val="0"/>
              <w:spacing w:before="0" w:after="283"/>
              <w:jc w:val="left"/>
              <w:rPr/>
            </w:pPr>
            <w:r>
              <w:rPr/>
              <w:t xml:space="preserve">000000001881-03-03-0000 3. maaliskuuta 1881 </w:t>
            </w:r>
          </w:p>
        </w:tc>
        <w:tc>
          <w:tcPr>
            <w:tcW w:w="1205" w:type="dxa"/>
            <w:tcBorders/>
            <w:vAlign w:val="center"/>
          </w:tcPr>
          <w:p>
            <w:pPr>
              <w:pStyle w:val="TableContents"/>
              <w:bidi w:val="0"/>
              <w:spacing w:before="0" w:after="283"/>
              <w:jc w:val="left"/>
              <w:rPr/>
            </w:pPr>
            <w:r>
              <w:rPr/>
              <w:t xml:space="preserve">Tasavaltalainen </w:t>
            </w:r>
          </w:p>
        </w:tc>
        <w:tc>
          <w:tcPr>
            <w:tcW w:w="891" w:type="dxa"/>
            <w:tcBorders/>
            <w:vAlign w:val="center"/>
          </w:tcPr>
          <w:p>
            <w:pPr>
              <w:pStyle w:val="TableContents"/>
              <w:bidi w:val="0"/>
              <w:spacing w:before="0" w:after="283"/>
              <w:jc w:val="left"/>
              <w:rPr/>
            </w:pPr>
            <w:r>
              <w:rPr/>
              <w:t xml:space="preserve">44. (1875 -- 1877)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45. (1877 -- 1879)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46. (1879 -- 1881)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Edward Brooke (1919 -- 2015) </w:t>
            </w:r>
          </w:p>
        </w:tc>
        <w:tc>
          <w:tcPr>
            <w:tcW w:w="1465" w:type="dxa"/>
            <w:tcBorders/>
            <w:vAlign w:val="center"/>
          </w:tcPr>
          <w:p>
            <w:pPr>
              <w:pStyle w:val="TableContents"/>
              <w:bidi w:val="0"/>
              <w:spacing w:before="0" w:after="283"/>
              <w:jc w:val="left"/>
              <w:rPr/>
            </w:pPr>
            <w:r>
              <w:rPr/>
              <w:t xml:space="preserve">Massachusetts </w:t>
            </w:r>
          </w:p>
        </w:tc>
        <w:tc>
          <w:tcPr>
            <w:tcW w:w="1830" w:type="dxa"/>
            <w:tcBorders/>
            <w:vAlign w:val="center"/>
          </w:tcPr>
          <w:p>
            <w:pPr>
              <w:pStyle w:val="TableContents"/>
              <w:bidi w:val="0"/>
              <w:spacing w:before="0" w:after="283"/>
              <w:jc w:val="left"/>
              <w:rPr/>
            </w:pPr>
            <w:r>
              <w:rPr/>
              <w:t xml:space="preserve">000000001967-01-03-0000 tammikuu 3, 1967 </w:t>
            </w:r>
          </w:p>
        </w:tc>
        <w:tc>
          <w:tcPr>
            <w:tcW w:w="1840" w:type="dxa"/>
            <w:tcBorders/>
            <w:vAlign w:val="center"/>
          </w:tcPr>
          <w:p>
            <w:pPr>
              <w:pStyle w:val="TableContents"/>
              <w:bidi w:val="0"/>
              <w:spacing w:before="0" w:after="283"/>
              <w:jc w:val="left"/>
              <w:rPr/>
            </w:pPr>
            <w:r>
              <w:rPr/>
              <w:t xml:space="preserve">000000001979-01-03-0000 3. tammikuuta 1979 </w:t>
            </w:r>
          </w:p>
        </w:tc>
        <w:tc>
          <w:tcPr>
            <w:tcW w:w="1205" w:type="dxa"/>
            <w:tcBorders/>
            <w:vAlign w:val="center"/>
          </w:tcPr>
          <w:p>
            <w:pPr>
              <w:pStyle w:val="TableContents"/>
              <w:bidi w:val="0"/>
              <w:spacing w:before="0" w:after="283"/>
              <w:jc w:val="left"/>
              <w:rPr/>
            </w:pPr>
            <w:r>
              <w:rPr/>
              <w:t xml:space="preserve">Tasavaltalainen </w:t>
            </w:r>
          </w:p>
        </w:tc>
        <w:tc>
          <w:tcPr>
            <w:tcW w:w="891" w:type="dxa"/>
            <w:tcBorders/>
            <w:vAlign w:val="center"/>
          </w:tcPr>
          <w:p>
            <w:pPr>
              <w:pStyle w:val="TableContents"/>
              <w:bidi w:val="0"/>
              <w:spacing w:before="0" w:after="283"/>
              <w:jc w:val="left"/>
              <w:rPr/>
            </w:pPr>
            <w:r>
              <w:rPr/>
              <w:t xml:space="preserve">90. (1967 -- 1969)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91. (1969 -- 1971)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92. (1971 -- 1973)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93. (1973 -- 1975)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94. (1975 -- 1977)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95. (1977 -- 1979)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Carol Moseley Braun (syntynyt 1947) </w:t>
            </w:r>
          </w:p>
        </w:tc>
        <w:tc>
          <w:tcPr>
            <w:tcW w:w="1465" w:type="dxa"/>
            <w:tcBorders/>
            <w:vAlign w:val="center"/>
          </w:tcPr>
          <w:p>
            <w:pPr>
              <w:pStyle w:val="TableContents"/>
              <w:bidi w:val="0"/>
              <w:spacing w:before="0" w:after="283"/>
              <w:jc w:val="left"/>
              <w:rPr/>
            </w:pPr>
            <w:r>
              <w:rPr/>
              <w:t xml:space="preserve">Illinois </w:t>
            </w:r>
          </w:p>
        </w:tc>
        <w:tc>
          <w:tcPr>
            <w:tcW w:w="1830" w:type="dxa"/>
            <w:tcBorders/>
            <w:vAlign w:val="center"/>
          </w:tcPr>
          <w:p>
            <w:pPr>
              <w:pStyle w:val="TableContents"/>
              <w:bidi w:val="0"/>
              <w:spacing w:before="0" w:after="283"/>
              <w:jc w:val="left"/>
              <w:rPr/>
            </w:pPr>
            <w:r>
              <w:rPr/>
              <w:t xml:space="preserve">000000001993-01-03-0000 tammikuu 3, 1993 </w:t>
            </w:r>
          </w:p>
        </w:tc>
        <w:tc>
          <w:tcPr>
            <w:tcW w:w="1840" w:type="dxa"/>
            <w:tcBorders/>
            <w:vAlign w:val="center"/>
          </w:tcPr>
          <w:p>
            <w:pPr>
              <w:pStyle w:val="TableContents"/>
              <w:bidi w:val="0"/>
              <w:spacing w:before="0" w:after="283"/>
              <w:jc w:val="left"/>
              <w:rPr/>
            </w:pPr>
            <w:r>
              <w:rPr/>
              <w:t xml:space="preserve">000000001999-01-03-0000 3. tammikuuta 1999 </w:t>
            </w:r>
          </w:p>
        </w:tc>
        <w:tc>
          <w:tcPr>
            <w:tcW w:w="1205" w:type="dxa"/>
            <w:tcBorders/>
            <w:vAlign w:val="center"/>
          </w:tcPr>
          <w:p>
            <w:pPr>
              <w:pStyle w:val="TableContents"/>
              <w:bidi w:val="0"/>
              <w:spacing w:before="0" w:after="283"/>
              <w:jc w:val="left"/>
              <w:rPr/>
            </w:pPr>
            <w:r>
              <w:rPr/>
              <w:t xml:space="preserve">Demokraattinen </w:t>
            </w:r>
          </w:p>
        </w:tc>
        <w:tc>
          <w:tcPr>
            <w:tcW w:w="891" w:type="dxa"/>
            <w:tcBorders/>
            <w:vAlign w:val="center"/>
          </w:tcPr>
          <w:p>
            <w:pPr>
              <w:pStyle w:val="TableContents"/>
              <w:bidi w:val="0"/>
              <w:spacing w:before="0" w:after="283"/>
              <w:jc w:val="left"/>
              <w:rPr/>
            </w:pPr>
            <w:r>
              <w:rPr/>
              <w:t xml:space="preserve">103. (1993 -- 1995)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104. (1995 -- 1997)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105. (1997 -- 1999)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Barack Obama (syntynyt 1961) </w:t>
            </w:r>
          </w:p>
        </w:tc>
        <w:tc>
          <w:tcPr>
            <w:tcW w:w="1465" w:type="dxa"/>
            <w:tcBorders/>
            <w:vAlign w:val="center"/>
          </w:tcPr>
          <w:p>
            <w:pPr>
              <w:pStyle w:val="TableContents"/>
              <w:bidi w:val="0"/>
              <w:spacing w:before="0" w:after="283"/>
              <w:jc w:val="left"/>
              <w:rPr/>
            </w:pPr>
            <w:r>
              <w:rPr/>
              <w:t xml:space="preserve">Illinois </w:t>
            </w:r>
          </w:p>
        </w:tc>
        <w:tc>
          <w:tcPr>
            <w:tcW w:w="1830" w:type="dxa"/>
            <w:tcBorders/>
            <w:vAlign w:val="center"/>
          </w:tcPr>
          <w:p>
            <w:pPr>
              <w:pStyle w:val="TableContents"/>
              <w:bidi w:val="0"/>
              <w:spacing w:before="0" w:after="283"/>
              <w:jc w:val="left"/>
              <w:rPr/>
            </w:pPr>
            <w:r>
              <w:rPr/>
              <w:t xml:space="preserve">000000002005-01-03-0000 3. tammikuuta 2005 </w:t>
            </w:r>
          </w:p>
        </w:tc>
        <w:tc>
          <w:tcPr>
            <w:tcW w:w="1840" w:type="dxa"/>
            <w:tcBorders/>
            <w:vAlign w:val="center"/>
          </w:tcPr>
          <w:p>
            <w:pPr>
              <w:pStyle w:val="TableContents"/>
              <w:bidi w:val="0"/>
              <w:spacing w:before="0" w:after="283"/>
              <w:jc w:val="left"/>
              <w:rPr/>
            </w:pPr>
            <w:r>
              <w:rPr/>
              <w:t xml:space="preserve">000000002008-11-16-0000 16. marraskuuta 2008 </w:t>
            </w:r>
          </w:p>
        </w:tc>
        <w:tc>
          <w:tcPr>
            <w:tcW w:w="1205" w:type="dxa"/>
            <w:tcBorders/>
            <w:vAlign w:val="center"/>
          </w:tcPr>
          <w:p>
            <w:pPr>
              <w:pStyle w:val="TableContents"/>
              <w:bidi w:val="0"/>
              <w:spacing w:before="0" w:after="283"/>
              <w:jc w:val="left"/>
              <w:rPr/>
            </w:pPr>
            <w:r>
              <w:rPr/>
              <w:t xml:space="preserve">Demokraattinen </w:t>
            </w:r>
          </w:p>
        </w:tc>
        <w:tc>
          <w:tcPr>
            <w:tcW w:w="891" w:type="dxa"/>
            <w:tcBorders/>
            <w:vAlign w:val="center"/>
          </w:tcPr>
          <w:p>
            <w:pPr>
              <w:pStyle w:val="TableContents"/>
              <w:bidi w:val="0"/>
              <w:spacing w:before="0" w:after="283"/>
              <w:jc w:val="left"/>
              <w:rPr/>
            </w:pPr>
            <w:r>
              <w:rPr/>
              <w:t xml:space="preserve">109. (2005 -- 2007)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110. (2007 -- 2009)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Roland Burris (syntynyt 1937) </w:t>
            </w:r>
          </w:p>
        </w:tc>
        <w:tc>
          <w:tcPr>
            <w:tcW w:w="1465" w:type="dxa"/>
            <w:tcBorders/>
            <w:vAlign w:val="center"/>
          </w:tcPr>
          <w:p>
            <w:pPr>
              <w:pStyle w:val="TableContents"/>
              <w:bidi w:val="0"/>
              <w:spacing w:before="0" w:after="283"/>
              <w:jc w:val="left"/>
              <w:rPr/>
            </w:pPr>
            <w:r>
              <w:rPr/>
              <w:t xml:space="preserve">Illinois </w:t>
            </w:r>
          </w:p>
        </w:tc>
        <w:tc>
          <w:tcPr>
            <w:tcW w:w="1830" w:type="dxa"/>
            <w:tcBorders/>
            <w:vAlign w:val="center"/>
          </w:tcPr>
          <w:p>
            <w:pPr>
              <w:pStyle w:val="TableContents"/>
              <w:bidi w:val="0"/>
              <w:spacing w:before="0" w:after="283"/>
              <w:jc w:val="left"/>
              <w:rPr/>
            </w:pPr>
            <w:r>
              <w:rPr/>
              <w:t xml:space="preserve">000000002009-01-15-0000 15. tammikuuta 2009 </w:t>
            </w:r>
          </w:p>
        </w:tc>
        <w:tc>
          <w:tcPr>
            <w:tcW w:w="1840" w:type="dxa"/>
            <w:tcBorders/>
            <w:vAlign w:val="center"/>
          </w:tcPr>
          <w:p>
            <w:pPr>
              <w:pStyle w:val="TableContents"/>
              <w:bidi w:val="0"/>
              <w:spacing w:before="0" w:after="283"/>
              <w:jc w:val="left"/>
              <w:rPr/>
            </w:pPr>
            <w:r>
              <w:rPr/>
              <w:t xml:space="preserve">000000002010-11-29-0000 29. marraskuuta 2010 </w:t>
            </w:r>
          </w:p>
        </w:tc>
        <w:tc>
          <w:tcPr>
            <w:tcW w:w="1205" w:type="dxa"/>
            <w:tcBorders/>
            <w:vAlign w:val="center"/>
          </w:tcPr>
          <w:p>
            <w:pPr>
              <w:pStyle w:val="TableContents"/>
              <w:bidi w:val="0"/>
              <w:spacing w:before="0" w:after="283"/>
              <w:jc w:val="left"/>
              <w:rPr/>
            </w:pPr>
            <w:r>
              <w:rPr/>
              <w:t xml:space="preserve">Demokraattinen </w:t>
            </w:r>
          </w:p>
        </w:tc>
        <w:tc>
          <w:tcPr>
            <w:tcW w:w="891" w:type="dxa"/>
            <w:tcBorders/>
            <w:vAlign w:val="center"/>
          </w:tcPr>
          <w:p>
            <w:pPr>
              <w:pStyle w:val="TableContents"/>
              <w:bidi w:val="0"/>
              <w:spacing w:before="0" w:after="283"/>
              <w:jc w:val="left"/>
              <w:rPr/>
            </w:pPr>
            <w:r>
              <w:rPr/>
              <w:t xml:space="preserve">111. (2009 -- 2011)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Tim Scott (syntynyt 1965) </w:t>
            </w:r>
          </w:p>
        </w:tc>
        <w:tc>
          <w:tcPr>
            <w:tcW w:w="1465" w:type="dxa"/>
            <w:tcBorders/>
            <w:vAlign w:val="center"/>
          </w:tcPr>
          <w:p>
            <w:pPr>
              <w:pStyle w:val="TableContents"/>
              <w:bidi w:val="0"/>
              <w:spacing w:before="0" w:after="283"/>
              <w:jc w:val="left"/>
              <w:rPr/>
            </w:pPr>
            <w:r>
              <w:rPr/>
              <w:t xml:space="preserve">Etelä-Carolina </w:t>
            </w:r>
          </w:p>
        </w:tc>
        <w:tc>
          <w:tcPr>
            <w:tcW w:w="1830" w:type="dxa"/>
            <w:tcBorders/>
            <w:vAlign w:val="center"/>
          </w:tcPr>
          <w:p>
            <w:pPr>
              <w:pStyle w:val="TableContents"/>
              <w:bidi w:val="0"/>
              <w:spacing w:before="0" w:after="283"/>
              <w:jc w:val="left"/>
              <w:rPr/>
            </w:pPr>
            <w:r>
              <w:rPr/>
              <w:t xml:space="preserve">000000002013-01-02-0000 2. tammikuuta 2013 </w:t>
            </w:r>
          </w:p>
        </w:tc>
        <w:tc>
          <w:tcPr>
            <w:tcW w:w="1840" w:type="dxa"/>
            <w:tcBorders/>
            <w:vAlign w:val="center"/>
          </w:tcPr>
          <w:p>
            <w:pPr>
              <w:pStyle w:val="TableContents"/>
              <w:bidi w:val="0"/>
              <w:spacing w:before="0" w:after="283"/>
              <w:jc w:val="left"/>
              <w:rPr/>
            </w:pPr>
            <w:r>
              <w:rPr/>
              <w:t xml:space="preserve">Viranhaltija </w:t>
            </w:r>
          </w:p>
        </w:tc>
        <w:tc>
          <w:tcPr>
            <w:tcW w:w="1205" w:type="dxa"/>
            <w:tcBorders/>
            <w:vAlign w:val="center"/>
          </w:tcPr>
          <w:p>
            <w:pPr>
              <w:pStyle w:val="TableContents"/>
              <w:bidi w:val="0"/>
              <w:spacing w:before="0" w:after="283"/>
              <w:jc w:val="left"/>
              <w:rPr/>
            </w:pPr>
            <w:r>
              <w:rPr/>
              <w:t xml:space="preserve">Tasavaltalainen </w:t>
            </w:r>
          </w:p>
        </w:tc>
        <w:tc>
          <w:tcPr>
            <w:tcW w:w="891" w:type="dxa"/>
            <w:tcBorders/>
            <w:vAlign w:val="center"/>
          </w:tcPr>
          <w:p>
            <w:pPr>
              <w:pStyle w:val="TableContents"/>
              <w:bidi w:val="0"/>
              <w:spacing w:before="0" w:after="283"/>
              <w:jc w:val="left"/>
              <w:rPr/>
            </w:pPr>
            <w:r>
              <w:rPr/>
              <w:t xml:space="preserve">112. (2011 -- 2013)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113. (2013 -- 2015)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114. (2015 -- 2017)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115. (2017 -- 2019)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Mo Cowan (syntynyt 1969) </w:t>
            </w:r>
          </w:p>
        </w:tc>
        <w:tc>
          <w:tcPr>
            <w:tcW w:w="1465" w:type="dxa"/>
            <w:tcBorders/>
            <w:vAlign w:val="center"/>
          </w:tcPr>
          <w:p>
            <w:pPr>
              <w:pStyle w:val="TableContents"/>
              <w:bidi w:val="0"/>
              <w:spacing w:before="0" w:after="283"/>
              <w:jc w:val="left"/>
              <w:rPr/>
            </w:pPr>
            <w:r>
              <w:rPr/>
              <w:t xml:space="preserve">Massachusetts </w:t>
            </w:r>
          </w:p>
        </w:tc>
        <w:tc>
          <w:tcPr>
            <w:tcW w:w="1830" w:type="dxa"/>
            <w:tcBorders/>
            <w:vAlign w:val="center"/>
          </w:tcPr>
          <w:p>
            <w:pPr>
              <w:pStyle w:val="TableContents"/>
              <w:bidi w:val="0"/>
              <w:spacing w:before="0" w:after="283"/>
              <w:jc w:val="left"/>
              <w:rPr/>
            </w:pPr>
            <w:r>
              <w:rPr/>
              <w:t xml:space="preserve">000000002013-02-01-0000 1. helmikuuta 2013 </w:t>
            </w:r>
          </w:p>
        </w:tc>
        <w:tc>
          <w:tcPr>
            <w:tcW w:w="1840" w:type="dxa"/>
            <w:tcBorders/>
            <w:vAlign w:val="center"/>
          </w:tcPr>
          <w:p>
            <w:pPr>
              <w:pStyle w:val="TableContents"/>
              <w:bidi w:val="0"/>
              <w:spacing w:before="0" w:after="283"/>
              <w:jc w:val="left"/>
              <w:rPr/>
            </w:pPr>
            <w:r>
              <w:rPr/>
              <w:t xml:space="preserve">000000002013-07-16-0000 16. heinäkuuta 2013 </w:t>
            </w:r>
          </w:p>
        </w:tc>
        <w:tc>
          <w:tcPr>
            <w:tcW w:w="1205" w:type="dxa"/>
            <w:tcBorders/>
            <w:vAlign w:val="center"/>
          </w:tcPr>
          <w:p>
            <w:pPr>
              <w:pStyle w:val="TableContents"/>
              <w:bidi w:val="0"/>
              <w:spacing w:before="0" w:after="283"/>
              <w:jc w:val="left"/>
              <w:rPr/>
            </w:pPr>
            <w:r>
              <w:rPr/>
              <w:t xml:space="preserve">Demokraattinen </w:t>
            </w:r>
          </w:p>
        </w:tc>
        <w:tc>
          <w:tcPr>
            <w:tcW w:w="891" w:type="dxa"/>
            <w:tcBorders/>
            <w:vAlign w:val="center"/>
          </w:tcPr>
          <w:p>
            <w:pPr>
              <w:pStyle w:val="TableContents"/>
              <w:bidi w:val="0"/>
              <w:spacing w:before="0" w:after="283"/>
              <w:jc w:val="left"/>
              <w:rPr/>
            </w:pPr>
            <w:r>
              <w:rPr/>
              <w:t xml:space="preserve">113. (2013 -- 2015)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Cory Booker (syntynyt 1969) </w:t>
            </w:r>
          </w:p>
        </w:tc>
        <w:tc>
          <w:tcPr>
            <w:tcW w:w="1465" w:type="dxa"/>
            <w:tcBorders/>
            <w:vAlign w:val="center"/>
          </w:tcPr>
          <w:p>
            <w:pPr>
              <w:pStyle w:val="TableContents"/>
              <w:bidi w:val="0"/>
              <w:spacing w:before="0" w:after="283"/>
              <w:jc w:val="left"/>
              <w:rPr/>
            </w:pPr>
            <w:r>
              <w:rPr/>
              <w:t xml:space="preserve">New Jersey </w:t>
            </w:r>
          </w:p>
        </w:tc>
        <w:tc>
          <w:tcPr>
            <w:tcW w:w="1830" w:type="dxa"/>
            <w:tcBorders/>
            <w:vAlign w:val="center"/>
          </w:tcPr>
          <w:p>
            <w:pPr>
              <w:pStyle w:val="TableContents"/>
              <w:bidi w:val="0"/>
              <w:spacing w:before="0" w:after="283"/>
              <w:jc w:val="left"/>
              <w:rPr/>
            </w:pPr>
            <w:r>
              <w:rPr/>
              <w:t xml:space="preserve">000000002013-10-31-0000 31. lokakuuta 2013 </w:t>
            </w:r>
          </w:p>
        </w:tc>
        <w:tc>
          <w:tcPr>
            <w:tcW w:w="1840" w:type="dxa"/>
            <w:tcBorders/>
            <w:vAlign w:val="center"/>
          </w:tcPr>
          <w:p>
            <w:pPr>
              <w:pStyle w:val="TableContents"/>
              <w:bidi w:val="0"/>
              <w:spacing w:before="0" w:after="283"/>
              <w:jc w:val="left"/>
              <w:rPr/>
            </w:pPr>
            <w:r>
              <w:rPr/>
              <w:t xml:space="preserve">Viranhaltija </w:t>
            </w:r>
          </w:p>
        </w:tc>
        <w:tc>
          <w:tcPr>
            <w:tcW w:w="1205" w:type="dxa"/>
            <w:tcBorders/>
            <w:vAlign w:val="center"/>
          </w:tcPr>
          <w:p>
            <w:pPr>
              <w:pStyle w:val="TableContents"/>
              <w:bidi w:val="0"/>
              <w:spacing w:before="0" w:after="283"/>
              <w:jc w:val="left"/>
              <w:rPr/>
            </w:pPr>
            <w:r>
              <w:rPr/>
              <w:t xml:space="preserve">Demokraattinen </w:t>
            </w:r>
          </w:p>
        </w:tc>
        <w:tc>
          <w:tcPr>
            <w:tcW w:w="891" w:type="dxa"/>
            <w:tcBorders/>
            <w:vAlign w:val="center"/>
          </w:tcPr>
          <w:p>
            <w:pPr>
              <w:pStyle w:val="TableContents"/>
              <w:bidi w:val="0"/>
              <w:spacing w:before="0" w:after="283"/>
              <w:jc w:val="left"/>
              <w:rPr/>
            </w:pPr>
            <w:r>
              <w:rPr/>
              <w:t xml:space="preserve">113. (2013 -- 2015)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114. (2015 -- 2017)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pPr>
            <w:r>
              <w:rPr/>
              <w:t xml:space="preserve">115. (2017 -- 2019) </w:t>
            </w:r>
          </w:p>
        </w:tc>
        <w:tc>
          <w:tcPr>
            <w:tcW w:w="9300" w:type="dxa"/>
            <w:gridSpan w:val="9"/>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110" w:type="dxa"/>
            <w:tcBorders/>
            <w:vAlign w:val="center"/>
          </w:tcPr>
          <w:p>
            <w:pPr>
              <w:pStyle w:val="TableContents"/>
              <w:bidi w:val="0"/>
              <w:spacing w:before="0" w:after="283"/>
              <w:jc w:val="left"/>
              <w:rPr/>
            </w:pPr>
            <w:r>
              <w:rPr/>
              <w:t xml:space="preserve">Kamala Harris (syntynyt 1964) </w:t>
            </w:r>
          </w:p>
        </w:tc>
        <w:tc>
          <w:tcPr>
            <w:tcW w:w="1465" w:type="dxa"/>
            <w:tcBorders/>
            <w:vAlign w:val="center"/>
          </w:tcPr>
          <w:p>
            <w:pPr>
              <w:pStyle w:val="TableContents"/>
              <w:bidi w:val="0"/>
              <w:spacing w:before="0" w:after="283"/>
              <w:jc w:val="left"/>
              <w:rPr/>
            </w:pPr>
            <w:r>
              <w:rPr/>
              <w:t xml:space="preserve">Kalifornia </w:t>
            </w:r>
          </w:p>
        </w:tc>
        <w:tc>
          <w:tcPr>
            <w:tcW w:w="1830" w:type="dxa"/>
            <w:tcBorders/>
            <w:vAlign w:val="center"/>
          </w:tcPr>
          <w:p>
            <w:pPr>
              <w:pStyle w:val="TableContents"/>
              <w:bidi w:val="0"/>
              <w:spacing w:before="0" w:after="283"/>
              <w:jc w:val="left"/>
              <w:rPr/>
            </w:pPr>
            <w:r>
              <w:rPr/>
              <w:t xml:space="preserve">000000002017-01-03-0000 tammikuu 3, 2017 </w:t>
            </w:r>
          </w:p>
        </w:tc>
        <w:tc>
          <w:tcPr>
            <w:tcW w:w="1840" w:type="dxa"/>
            <w:tcBorders/>
            <w:vAlign w:val="center"/>
          </w:tcPr>
          <w:p>
            <w:pPr>
              <w:pStyle w:val="TableContents"/>
              <w:bidi w:val="0"/>
              <w:spacing w:before="0" w:after="283"/>
              <w:jc w:val="left"/>
              <w:rPr/>
            </w:pPr>
            <w:r>
              <w:rPr/>
              <w:t xml:space="preserve">Viranhaltija </w:t>
            </w:r>
          </w:p>
        </w:tc>
        <w:tc>
          <w:tcPr>
            <w:tcW w:w="1205" w:type="dxa"/>
            <w:tcBorders/>
            <w:vAlign w:val="center"/>
          </w:tcPr>
          <w:p>
            <w:pPr>
              <w:pStyle w:val="TableContents"/>
              <w:bidi w:val="0"/>
              <w:spacing w:before="0" w:after="283"/>
              <w:jc w:val="left"/>
              <w:rPr/>
            </w:pPr>
            <w:r>
              <w:rPr/>
              <w:t xml:space="preserve">Demokraattinen </w:t>
            </w:r>
          </w:p>
        </w:tc>
        <w:tc>
          <w:tcPr>
            <w:tcW w:w="891" w:type="dxa"/>
            <w:tcBorders/>
            <w:vAlign w:val="center"/>
          </w:tcPr>
          <w:p>
            <w:pPr>
              <w:pStyle w:val="TableContents"/>
              <w:bidi w:val="0"/>
              <w:spacing w:before="0" w:after="283"/>
              <w:jc w:val="left"/>
              <w:rPr/>
            </w:pPr>
            <w:r>
              <w:rPr/>
              <w:t xml:space="preserve">115. (2017 -- 2019) </w:t>
            </w:r>
          </w:p>
        </w:tc>
        <w:tc>
          <w:tcPr>
            <w:tcW w:w="109"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republikaani, joka valittiin Yhdysvaltain senaattiin?</w:t>
      </w:r>
    </w:p>
    <w:p>
      <w:pPr>
        <w:pStyle w:val="TextBody"/>
        <w:bidi w:val="0"/>
        <w:jc w:val="left"/>
        <w:rPr>
          <w:b/>
          <w:u w:val="single"/>
          <w:shd w:val="clear" w:fill="FFFF00"/>
        </w:rPr>
      </w:pPr>
      <w:r>
        <w:rPr>
          <w:b/>
          <w:u w:val="single"/>
          <w:shd w:val="clear" w:fill="FFFF00"/>
        </w:rPr>
        <w:t xml:space="preserve">Asiakirjan numero 21581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kiinteistöalalla deed of trust tai trust deed on asiakirja, jossa </w:t>
      </w:r>
      <w:r>
        <w:rPr>
          <w:color w:val="A9A9A9"/>
        </w:rPr>
        <w:t xml:space="preserve">kiinteistön omistusoikeus siirretään edunvalvojalle, </w:t>
      </w:r>
      <w:r>
        <w:rPr/>
        <w:t xml:space="preserve">joka pitää sitä lainanottajan ja lainanantajan välisen lainan (velan) vakuutena. Lainanottajalla säilyy oikeudenmukainen omistusoikeus. Lainanottajaa kutsutaan trustoriksi ja lainanantajaa edunsaajaksi.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taloa koskeva kauppakirja?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Luottokirjat </w:t>
      </w:r>
      <w:r>
        <w:rPr/>
        <w:t xml:space="preserve">ovat yleisin kiinteistökauppojen rahoitusväline Alaskassa, Arizonassa, Kaliforniassa, Coloradossa, Idahossa, Marylandissa, Mississippissä, Missourissa, Montanassa, Nebraskassa, Nevadassa, Pohjois-Carolinassa, Oregonissa, Tennesseessä, Texasissa, Utahissa, Virginiassa, Washingtonissa ja Länsi-Virginiassa, kun taas suurimmassa osassa muita osavaltioita käytetään kiinnityksiä. Ostojen lisäksi kauppakirjoja voidaan käyttää myös muunlaisiin tarkoituksiin myönnettäviin lainoihin, joissa kiinteistöä tarjotaan vain vakuudeksi, ja niitä käytetään myös muiden sopimusten kuin lainojen täyttämisen vakuutena.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kiinteistörahoitustapahtumassa Nevadassa yleisimmin käytetty vakuusväline on kiinteistövakuudellinen velkakirja.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Kalifornia luottokirja- tai kiinnitysvaltio?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Luottokirjoja sisältävät liiketoimet on yleensä ainakin teoriassa rakennettu siten, että lainanantaja/edunsaaja antaa lainanottajalle/luottamuksenantajalle rahaa kiinteistön ostamiseen; lainanottaja/luottamuksenantaja antaa rahat myyjälle; myyjä tekee luovutuskirjan, jolla kiinteistö luovutetaan lainanottajalle/luottamuksenantajalle; ja </w:t>
      </w:r>
      <w:r>
        <w:rPr>
          <w:color w:val="A9A9A9"/>
        </w:rPr>
        <w:t xml:space="preserve">lainanottaja/luottamuksenantaja </w:t>
      </w:r>
      <w:r>
        <w:rPr/>
        <w:t xml:space="preserve">tekee välittömästi luovutuskirjan, jolla kiinteistö luovutetaan edunvalvojalle luotonantajan/edunsaajan lukuun pidettäväksi. Todellisuudessa käytetään aina escrow-haltijaa, jotta transaktiota ei voida sulkea ennen kuin escrow-haltijalla on hallussaan varat, luovutuskirja ja kauppakirja (deed of trust). Näin varmistetaan, että kauppa voidaan helposti purkaa, jos toinen osapuoli ei pysty suorittamaan omaa osuuttaan kaupasta.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allekirjoittaa trustin luovutuksen</w:t>
      </w:r>
    </w:p>
    <w:p>
      <w:pPr>
        <w:pStyle w:val="TextBody"/>
        <w:bidi w:val="0"/>
        <w:jc w:val="left"/>
        <w:rPr>
          <w:b/>
          <w:u w:val="single"/>
          <w:shd w:val="clear" w:fill="FFFF00"/>
        </w:rPr>
      </w:pPr>
      <w:r>
        <w:rPr>
          <w:b/>
          <w:u w:val="single"/>
          <w:shd w:val="clear" w:fill="FFFF00"/>
        </w:rPr>
        <w:t xml:space="preserve">Asiakirjan numero 21582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Alastair Nathan Cook</w:t>
      </w:r>
      <w:r>
        <w:rPr/>
        <w:t xml:space="preserve">, CBE (s. 25. joulukuuta 1984) on englantilainen kriketinpelaaja. Hän on vasenkätinen avauslyöntipelaaja ja Englannin testi- ja ODI-joukkueiden entinen kapteeni. Häntä pidetään yleisesti yhtenä Englannin kaikkien aikojen parhaista ja menestyneimmistä mailamiehistä ja yhtenä nykyajan tehokkaimmista mailamiehistä. Cook pelasi Essexin akatemiassa ja debytoi ensimmäisessä XI-joukkueessa vuonna 2003. Hän pelasi useissa Englannin nuorisomaajoukkueissa vuodesta 2000 siihen asti, kunnes hänet kutsuttiin testijoukkueeseen vuonna 2006. Hän pelaa yleensä ensimmäisenä slipinä.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kriketinpelaaja, joka teki testidebyyttinsä Intiaa vastaan vuonna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Cook lähti testisarjaan Intiaa vastaan paineen alla Sri Lankalle kärsityn tappion jälkeen. Ensimmäisessä testissä hän teki vain viisi juoksua. Kun ottelu kuitenkin eteni kohti tasapeliä, hän keräsi ensimmäisen testivoittonsa </w:t>
      </w:r>
      <w:r>
        <w:rPr>
          <w:color w:val="A9A9A9"/>
        </w:rPr>
        <w:t xml:space="preserve">Ishant Sharmalta, </w:t>
      </w:r>
      <w:r>
        <w:rPr/>
        <w:t xml:space="preserve">kun tämä keilasi keskinopeutta. Cookin huono muoto jatkui toisessa testissä, kun hän teki 10 ja 22 lyöntiä Englannin hävitessä ottelun ja hävitessä sarjan 1 -- 0. Cook ei kuitenkaan onnistunut. Heinäkuun 27. päivänä kolmannessa testissä Intiaa vastaan Rose Bowlissa Cook teki ensimmäisessä sisävuorossa 95 pistettä, mikä osoitti, että hän oli palaamassa itseluottamuksen myötä takaisin muotoonsa, ennen kuin hän hävisi Ravindra Jadejalle. Sitten hän jatkoi 70 pisteeseen toisessa sisävuorossa, ennen kuin hän ilmoitti, että Englanti voitti ottelun ja tasoitti sarjan. Vaikka hän teki seuraavassa ottelussa vain 17 pistettä, hänen kapteenuuttaan kehuttiin, kun Englanti voitti ottelun yhden sisävuoron erolla ja siirtyi sarjassa 2 -- 1 johtoon. Cook teki 79 ottelua sarjan viimeisessä ottelussa, jonka Englanti voitti jälleen ja voitti sarjan 3 -- 1. Voiton jälkeen Cook paljasti harkinneensa kapteenin asemaansa, mutta hänen vaimonsa vakuutti hänet jatkamaan. Kun ODI-sarjan ensimmäinen ottelu oli keskeytetty sateen takia, Cook teki toisessa ODI-ottelussa 19, kun Englanti kärsi tappion. He jäivät sarjassa 2 -- 0 tappiolle hävittyään seuraavan ottelun, vaikka Cook löi hyvin ja teki 44 pistettä. Seuraavassa ottelussa hän teki vain 9 lyöntiä, kun Intia voitti sarjan 3 -- 0. Tappion jälkeen Cookin roolista ODI-joukkueessa esitettiin kysymyksiä. Joukkue kuitenkin palasi takaisin ja voitti sarjan viimeisen ottelun vakuuttavasti Cookin 46 lyönnin voimin.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Alastair Cookin ainoa testivoitto</w:t>
      </w:r>
    </w:p>
    <w:p>
      <w:pPr>
        <w:pStyle w:val="TextBody"/>
        <w:bidi w:val="0"/>
        <w:jc w:val="left"/>
        <w:rPr>
          <w:b/>
          <w:u w:val="single"/>
          <w:shd w:val="clear" w:fill="FFFF00"/>
        </w:rPr>
      </w:pPr>
      <w:r>
        <w:rPr>
          <w:b/>
          <w:u w:val="single"/>
          <w:shd w:val="clear" w:fill="FFFF00"/>
        </w:rPr>
        <w:t xml:space="preserve">Asiakirjan numero 21583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1729 </w:t>
      </w:r>
      <w:r>
        <w:rPr>
          <w:color w:val="A9A9A9"/>
        </w:rPr>
        <w:t xml:space="preserve">Stephen Gray </w:t>
      </w:r>
      <w:r>
        <w:rPr/>
        <w:t xml:space="preserve">suoritti useita kokeita, joissa hän osoitti johtajien ja ei-johteiden (eristeiden) välisen eron ja osoitti muun muassa, että metallilanka ja jopa pakkauslanka johtivat sähköä, mutta silkki ei. Eräässä kokeessa hän lähetti sähkövirran 800 metrin pituisen hamppulangan läpi, joka oli ripustettu välein silkkilankasilmukoilla. Kun hän yritti tehdä saman kokeen korvaamalla silkin hienoksi kehrätyllä messinkilangalla, hän huomasi, että sähkövirta ei enää kulkenut koko hamppunarussa, vaan näytti katoavan messinkilangan sisään. Tämän kokeen perusteella hän luokitteli aineet kahteen luokkaan: "sähköiset" aineet, kuten lasi, hartsi ja silkki, ja "ei-sähköiset" aineet, kuten metalli ja vesi. Ei-elektriset aineet johtivat varauksia, kun taas sähköiset aineet pitivät varauksen.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Varhaisimmat ajatukset varauksesta olivat seurausta kokeista, joita teki</w:t>
      </w:r>
    </w:p>
    <w:p>
      <w:pPr>
        <w:pStyle w:val="TextBody"/>
        <w:bidi w:val="0"/>
        <w:jc w:val="left"/>
        <w:rPr>
          <w:b/>
          <w:u w:val="single"/>
          <w:shd w:val="clear" w:fill="FFFF00"/>
        </w:rPr>
      </w:pPr>
      <w:r>
        <w:rPr>
          <w:b/>
          <w:u w:val="single"/>
          <w:shd w:val="clear" w:fill="FFFF00"/>
        </w:rPr>
        <w:t xml:space="preserve">Asiakirjan numero 21584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Turnaus korvaa Air Canada Championshipin British Columbiassa, ja se debytoi vuonna 2003 nimellä Deutsche Bank Championship. Se järjestetään </w:t>
      </w:r>
      <w:r>
        <w:rPr>
          <w:color w:val="A9A9A9"/>
        </w:rPr>
        <w:t xml:space="preserve">Tournament Players Club of Bostonissa Nortonissa, Massachusettsissa</w:t>
      </w:r>
      <w:r>
        <w:rPr/>
        <w:t xml:space="preserve">, Bostonin lounaispuolella. Toisin kuin useimmat PGA Tourin tapahtumat, jotka pelataan torstaista sunnuntaihin, tämä turnaus pelataan perjantaista maanantaihin, ja viimeinen kierros pelataan Labor Day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dellin teknologiamestaruuskilpailut järjestetään</w:t>
      </w:r>
    </w:p>
    <w:p>
      <w:pPr>
        <w:pStyle w:val="TextBody"/>
        <w:bidi w:val="0"/>
        <w:jc w:val="left"/>
        <w:rPr>
          <w:b/>
          <w:u w:val="single"/>
          <w:shd w:val="clear" w:fill="FFFF00"/>
        </w:rPr>
      </w:pPr>
      <w:r>
        <w:rPr>
          <w:b/>
          <w:u w:val="single"/>
          <w:shd w:val="clear" w:fill="FFFF00"/>
        </w:rPr>
        <w:t xml:space="preserve">Asiakirjan numero 21585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Baptist Health Training Facility at Nova Southeastern University, entinen Miami Dolphins Training Facility, sijaitsee </w:t>
      </w:r>
      <w:r>
        <w:rPr>
          <w:color w:val="A9A9A9"/>
        </w:rPr>
        <w:t xml:space="preserve">Nova Southeastern Universityn </w:t>
      </w:r>
      <w:r>
        <w:rPr/>
        <w:t xml:space="preserve">pääkampuksella Daviessa, Floridassa. Se on Miami Dolphinsin päämaja sekä usein järjestettävien erikoistapahtumien pitopaikka.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Miamin delfiinit ovat harjoitusleirillä?</w:t>
      </w:r>
    </w:p>
    <w:p>
      <w:pPr>
        <w:pStyle w:val="TextBody"/>
        <w:bidi w:val="0"/>
        <w:jc w:val="left"/>
        <w:rPr>
          <w:b/>
          <w:u w:val="single"/>
          <w:shd w:val="clear" w:fill="FFFF00"/>
        </w:rPr>
      </w:pPr>
      <w:r>
        <w:rPr>
          <w:b/>
          <w:u w:val="single"/>
          <w:shd w:val="clear" w:fill="FFFF00"/>
        </w:rPr>
        <w:t xml:space="preserve">Asiakirjan numero 21586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spastikko käytettiin pitkään yleisenä leikkikenttähyökkäyksenä. Se sai 1980-luvulla lisää latausta, mikä johtui osittain Blue Peter -ohjelmista, joissa seurattiin Joey Deaconin elämäntarinaa ja pyrittiin osoittamaan vammaisuus myönteisessä valossa kansainvälisen vammaisten vuoden aikana. Tämän </w:t>
      </w:r>
      <w:r>
        <w:rPr/>
        <w:t xml:space="preserve">vuoksi yhdistys muutti </w:t>
      </w:r>
      <w:r>
        <w:rPr>
          <w:color w:val="A9A9A9"/>
        </w:rPr>
        <w:t xml:space="preserve">26. maaliskuuta </w:t>
      </w:r>
      <w:r>
        <w:rPr/>
        <w:t xml:space="preserve">1994 nykyisen nimensä Scope, kun </w:t>
      </w:r>
      <w:r>
        <w:rPr/>
        <w:t xml:space="preserve">vammaisia ja heidän perheitään oli kuultu kaksi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spastikkojen yhdistys muutti nimensä?</w:t>
      </w:r>
    </w:p>
    <w:p>
      <w:pPr>
        <w:pStyle w:val="TextBody"/>
        <w:bidi w:val="0"/>
        <w:jc w:val="left"/>
        <w:rPr>
          <w:b/>
          <w:u w:val="single"/>
          <w:shd w:val="clear" w:fill="FFFF00"/>
        </w:rPr>
      </w:pPr>
      <w:r>
        <w:rPr>
          <w:b/>
          <w:u w:val="single"/>
          <w:shd w:val="clear" w:fill="FFFF00"/>
        </w:rPr>
        <w:t xml:space="preserve">Asiakirjan numero 21587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Los Angelesin </w:t>
      </w:r>
      <w:r>
        <w:rPr/>
        <w:t xml:space="preserve">ulkopuolella sijaitsevilla satamalaitureilla </w:t>
      </w:r>
      <w:r>
        <w:rPr/>
        <w:t xml:space="preserve">kuorma-auto lastataan elektroniikalla, ja satamatyöntekijä ilmoittaa nimettömälle henkilölle lähetyksestä. Tiellä rekkaa lähestyy kolme modifioitua Honda Civiciä, joissa on vihreää valoa. Tekijät harppuunoivat ja nousevat rekan kyytiin, tyrmäävät kuljettajan ja ajavat puoliperävaunun, jolloin he voivat ryöstää elektroniikan ja paeta 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nopea ja raivoisa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Los Angelesin </w:t>
      </w:r>
      <w:r>
        <w:rPr/>
        <w:t xml:space="preserve">ulkopuolella sijaitsevassa satamassa </w:t>
      </w:r>
      <w:r>
        <w:rPr/>
        <w:t xml:space="preserve">puoliperävaunullinen kuorma-auto on lastattu elektroniikalla. Kun rekka lähtee, sataman työntekijä ilmoittaa tuntemattomalle soittajalle lähetyksestä. Tiellä kolme voimakkaasti muunneltua mustaa Honda Civiciä, joissa on vihreä alavalo, kaappaa rekan. Honda-kuljettajat ampuvat koukulla rekan tuulilasiin, lamauttavat kuljettajan ja kahlitsevat puoliperävaunun, jolloin he voivat ryöstää elektroniikan ja paeta.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Fast and Furious tapahtuu?</w:t>
      </w:r>
    </w:p>
    <w:p>
      <w:pPr>
        <w:pStyle w:val="TextBody"/>
        <w:bidi w:val="0"/>
        <w:jc w:val="left"/>
        <w:rPr>
          <w:b/>
          <w:u w:val="single"/>
          <w:shd w:val="clear" w:fill="FFFF00"/>
        </w:rPr>
      </w:pPr>
      <w:r>
        <w:rPr>
          <w:b/>
          <w:u w:val="single"/>
          <w:shd w:val="clear" w:fill="FFFF00"/>
        </w:rPr>
        <w:t xml:space="preserve">Asiakirjan numero 21588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Federalismi Yhdysvalloissa on osavaltioiden hallitusten ja Yhdysvaltojen liittovaltion hallituksen välinen kehittyvä suhde. Yhdysvaltain hallitus on kehittynyt kaksoisfederalismin järjestelmästä </w:t>
      </w:r>
      <w:r>
        <w:rPr>
          <w:color w:val="A9A9A9"/>
        </w:rPr>
        <w:t xml:space="preserve">assosiatiivisen federalismin </w:t>
      </w:r>
      <w:r>
        <w:rPr/>
        <w:t xml:space="preserve">järjestelmäksi</w:t>
      </w:r>
      <w:r>
        <w:rPr/>
        <w:t xml:space="preserve">. James Madison väitti kirjassaan "Federalalist nro 46", että osavaltiot ja kansallinen hallitus "ovat itse asiassa vain erilaisia kansan asiamiehiä ja edunvalvojia, joilla on eri valtuudet". Alexander Hamilton kirjoitti kirjassaan ``Federalist nro 28'', että molemmat hallintotasot käyttäisivät valtaa kansalaisten hyväksi: ``Jos jompikumpi niistä loukkaa heidän (kansojen) oikeuksiaan, he voivat käyttää toista hyvityksen välineenä''.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federalismin muoto liittyi viimeksi Yhdysvaltoihin?</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20"/>
        </w:tabs>
        <w:bidi w:val="0"/>
        <w:ind w:start="720" w:hanging="283"/>
        <w:jc w:val="left"/>
        <w:rPr/>
      </w:pPr>
      <w:r>
        <w:rPr/>
        <w:t xml:space="preserve">Samanaikaisluettelo sisältää sekä unionin hallituksen että osavaltioiden hallitusten yhteistä etua koskevia aiheita, kuten koulutus, metsät, ammattiyhdistykset, avioliitto, adoptio ja perintöasiat. Sekä unionin että osavaltioiden hallitukset voivat antaa lakeja tässä luettelossa mainituista aiheista. Jos niiden lait ovat ristiriidassa keskenään, unionin hallituksen antama laki on ensisijainen.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valtuuksia sekä osavaltioiden että liittovaltion hallituksilla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Federalismi on seka- tai yhdistelmähallitusmuoto, jossa yhdistyvät </w:t>
      </w:r>
      <w:r>
        <w:rPr>
          <w:color w:val="A9A9A9"/>
        </w:rPr>
        <w:t xml:space="preserve">yleishallitus </w:t>
      </w:r>
      <w:r>
        <w:rPr/>
        <w:t xml:space="preserve">(keskushallitus tai liittohallitus) ja </w:t>
      </w:r>
      <w:r>
        <w:rPr>
          <w:color w:val="DCDCDC"/>
        </w:rPr>
        <w:t xml:space="preserve">aluehallitukset </w:t>
      </w:r>
      <w:r>
        <w:rPr/>
        <w:t xml:space="preserve">(maakunta-, osavaltio-, kantoni-, alue- tai muut alahallitukset) yhdeksi poliittiseksi järjestelmäksi. Sen erityispiirteenä, josta on esimerkkinä nykyaikaisen federalismin perustava esimerkki Amerikan yhdysvallat vuoden 1787 perustuslain nojalla, on kahden hallintotason välinen pariteettisuhde. Se voidaan siis määritellä </w:t>
      </w:r>
      <w:r>
        <w:rPr>
          <w:color w:val="2F4F4F"/>
        </w:rPr>
        <w:t xml:space="preserve">hallintomuodoksi, jossa valta on jaettu kahden tasavertaisen hallinnon tason kesken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järjestelmä voidaan parhaiten määritellä seuraavasti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kaksi federalismin päätyyppiä?</w:t>
      </w:r>
    </w:p>
    <w:p>
      <w:pPr>
        <w:pStyle w:val="TextBody"/>
        <w:bidi w:val="0"/>
        <w:jc w:val="left"/>
        <w:rPr>
          <w:b/>
          <w:u w:val="single"/>
          <w:shd w:val="clear" w:fill="FFFF00"/>
        </w:rPr>
      </w:pPr>
      <w:r>
        <w:rPr>
          <w:b/>
          <w:u w:val="single"/>
          <w:shd w:val="clear" w:fill="FFFF00"/>
        </w:rPr>
        <w:t xml:space="preserve">Asiakirjan numero 21589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Neuvostoliiton hajoamista </w:t>
      </w:r>
      <w:r>
        <w:rPr>
          <w:color w:val="A9A9A9"/>
        </w:rPr>
        <w:t xml:space="preserve">Boris Jeltsin </w:t>
      </w:r>
      <w:r>
        <w:rPr/>
        <w:t xml:space="preserve">valittiin Venäjän presidentiksi kesäkuussa 1991 Venäjän historian ensimmäisissä suorissa presidentinvaaleissa. Näin varmistettiin, että Jeltsinistä tulisi Venäjän hajoamisen jälkeisen seuraajavaltion poliittinen johtaja. Tilanne johti poliittiseen myllerrykseen, kun Neuvostoliiton ja Venäjän johto kamppaili vallasta, mikä huipentui vuoden 1991 elokuun puškuun, jossa Neuvostoliiton armeija yritti syrjäyttää Gorbatshovin. Vaikka vallankaappaus lopulta estettiin, tilanne lisäsi epävakautta Neuvostoliitossa. Lokakuussa 1991, kun Neuvostoliitto oli romahtamaisillaan, Jeltsin ilmoitti, että Venäjä jatkaisi radikaaleja uudistuksia, mukaan lukien markkinasuuntautuneet uudistukset Puolan "big bangin", joka tunnetaan myös nimellä "shokkihoito", mallin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Venäjän johtaja Neuvostoliiton hajoamisen jälkeen?</w:t>
      </w:r>
    </w:p>
    <w:p>
      <w:pPr>
        <w:pStyle w:val="TextBody"/>
        <w:bidi w:val="0"/>
        <w:jc w:val="left"/>
        <w:rPr>
          <w:b/>
          <w:u w:val="single"/>
          <w:shd w:val="clear" w:fill="FFFF00"/>
        </w:rPr>
      </w:pPr>
      <w:r>
        <w:rPr>
          <w:b/>
          <w:u w:val="single"/>
          <w:shd w:val="clear" w:fill="FFFF00"/>
        </w:rPr>
        <w:t xml:space="preserve">Asiakirjan numero 21590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``Loving You Has Made Me Bananas'' on </w:t>
      </w:r>
      <w:r>
        <w:rPr>
          <w:color w:val="A9A9A9"/>
        </w:rPr>
        <w:t xml:space="preserve">Guy Marksin</w:t>
      </w:r>
      <w:r>
        <w:rPr/>
        <w:t xml:space="preserve"> säveltämä ja esittämä kappale</w:t>
      </w:r>
      <w:r>
        <w:rPr/>
        <w:t xml:space="preserve">. Se parodioi aikakauden big band -lähetyksiä absurdeilla sanoituksilla: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rakkaus on tehnyt minusta banaanin,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punainen huivisi sopii silmiesi kanssa yhteen, -</w:t>
      </w:r>
    </w:p>
    <w:p>
      <w:pPr>
        <w:pStyle w:val="TextBody"/>
        <w:bidi w:val="0"/>
        <w:jc w:val="left"/>
        <w:rPr>
          <w:b/>
          <w:u w:val="single"/>
          <w:shd w:val="clear" w:fill="FFFF00"/>
        </w:rPr>
      </w:pPr>
      <w:r>
        <w:rPr>
          <w:b/>
          <w:u w:val="single"/>
          <w:shd w:val="clear" w:fill="FFFF00"/>
        </w:rPr>
        <w:t xml:space="preserve">Asiakirjan numero 21591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ja Amerikan Samoan jalkapallomaajoukkueet pelasivat 11. huhtikuuta 2001 vastakkain vuoden 2002 jalkapallon maailmanmestaruuskilpailujen karsintaottelussa. Ottelu pelattiin Coffs Harbourissa, Australiassa sijaitsevalla International Sports Stadiumilla. Australia teki maailmanennätyksen suurimmasta voitosta kansainvälisessä jalkapallo-ottelussa voittamalla ottelun </w:t>
      </w:r>
      <w:r>
        <w:rPr>
          <w:color w:val="A9A9A9"/>
        </w:rPr>
        <w:t xml:space="preserve">31 </w:t>
      </w:r>
      <w:r>
        <w:rPr>
          <w:color w:val="DCDCDC"/>
        </w:rPr>
        <w:t xml:space="preserve">-- 0</w:t>
      </w:r>
      <w:r>
        <w:rPr/>
        <w:t xml:space="preserve">. Australian Archie Thompson rikkoi myös ennätyksen pelaajan eniten maaleja kansainvälisessä ottelussa tehneestä maalista tekemällä 13 maalia. David Zdrilic, joka teki ottelussa kahdeksan maalia, saavutti toiseksi eniten maaleja kansainvälisessä ottelussa ensimmäisen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jalkapallo-ottelussa tehtyjen maalien 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koskaan tehty fifa-ottelussa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jalkapallohistorian suurin pistemäärä</w:t>
      </w:r>
    </w:p>
    <w:p>
      <w:pPr>
        <w:pStyle w:val="TextBody"/>
        <w:bidi w:val="0"/>
        <w:jc w:val="left"/>
        <w:rPr>
          <w:b/>
          <w:u w:val="single"/>
          <w:shd w:val="clear" w:fill="FFFF00"/>
        </w:rPr>
      </w:pPr>
      <w:r>
        <w:rPr>
          <w:b/>
          <w:u w:val="single"/>
          <w:shd w:val="clear" w:fill="FFFF00"/>
        </w:rPr>
        <w:t xml:space="preserve">Asiakirjan numero 21592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Myall Creek -verilöyly </w:t>
      </w:r>
      <w:r>
        <w:rPr>
          <w:color w:val="A9A9A9"/>
        </w:rPr>
        <w:t xml:space="preserve">Gwydir-joen lähellä, Uuden Etelä-Walesin keskiosassa sijaitsevassa Namoin piirikunnassa, </w:t>
      </w:r>
      <w:r>
        <w:rPr/>
        <w:t xml:space="preserve">kymmenen eurooppalaista ja yksi afrikkalainen tappoi </w:t>
      </w:r>
      <w:r>
        <w:rPr>
          <w:color w:val="DCDCDC"/>
        </w:rPr>
        <w:t xml:space="preserve">10. kesäkuuta 1838 </w:t>
      </w:r>
      <w:r>
        <w:rPr/>
        <w:t xml:space="preserve">jopa 30 aseetonta australialaista alkuperäisasukasta </w:t>
      </w:r>
      <w:r>
        <w:rPr/>
        <w:t xml:space="preserve">Myall Creekissä lähellä Bingaraa, Murchisonin piirikunnassa, Uuden Etelä-Walesin pohjoisosassa. Kahden oikeudenkäynnin jälkeen seitsemän yhdestätoista surmatyöhön osallistuneesta siirtolaisesta todettiin syyllisiksi murhaan ja hirtettiin.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Myall Creekin verilöyly?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Myall Creekin verilöyly alkoi ja päättyi?</w:t>
      </w:r>
    </w:p>
    <w:p>
      <w:pPr>
        <w:pStyle w:val="TextBody"/>
        <w:bidi w:val="0"/>
        <w:jc w:val="left"/>
        <w:rPr>
          <w:b/>
          <w:u w:val="single"/>
          <w:shd w:val="clear" w:fill="FFFF00"/>
        </w:rPr>
      </w:pPr>
      <w:r>
        <w:rPr>
          <w:b/>
          <w:u w:val="single"/>
          <w:shd w:val="clear" w:fill="FFFF00"/>
        </w:rPr>
        <w:t xml:space="preserve">Asiakirjan numero 21593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Venäjän Kaukoitä </w:t>
      </w:r>
      <w:r>
        <w:rPr/>
        <w:t xml:space="preserve">(venäjäksi: Дальний Восток России, tr. Dal'niy Vostok Rossii; IPA: (ˈdaljnjɪj vɐˈstok rɐˈsjiɪ)) on Venäjän Kaukoidän osa eli Venäjän itäisimmät osat Itä-Siperiassa sijaitsevan Baikaljärven ja Tyynenmeren välissä. Kaukoidän federaatiopiiri, joka kattaa tämän alueen, rajoittuu lännessä Siperian federaatiopiiriin. Kaukoidän federaatiopiirillä on maaraja Kiinan kansantasavallan ja Pohjois-Korean kanssa lounaassa ja meriraja Japanin ja Yhdysvaltojen kanssa. Vaikka Venäjän Kaukoidän aluetta on perinteisesti pidetty osana Siperiaa, se luokitellaan Venäjän alueellisissa järjestelmissä Siperiasta erillään (ja aiemmin Neuvostoliiton aikana, jolloin sitä kutsuttiin Neuvostoliiton Kaukoidäksi).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Venäjän itäisen syrjäisen alueen nimi?</w:t>
      </w:r>
    </w:p>
    <w:p>
      <w:pPr>
        <w:pStyle w:val="TextBody"/>
        <w:bidi w:val="0"/>
        <w:jc w:val="left"/>
        <w:rPr>
          <w:b/>
          <w:u w:val="single"/>
          <w:shd w:val="clear" w:fill="FFFF00"/>
        </w:rPr>
      </w:pPr>
      <w:r>
        <w:rPr>
          <w:b/>
          <w:u w:val="single"/>
          <w:shd w:val="clear" w:fill="FFFF00"/>
        </w:rPr>
        <w:t xml:space="preserve">Asiakirjan numero 21594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Elokuvaan sovellettuna mise-en-scène tarkoittaa kaikkea, mikä näkyy kameran edessä, ja sen järjestelyjä - sommittelua, lavasteita, rekvisiittaa, näyttelijöitä, pukuja ja valaistusta. Mise-en-scène vaikuttaa yhdessä elokuvan kuvauksen ja leikkauksen kanssa elokuvan todenmukaisuuteen tai uskottavuuteen katsojan silmissä. Suunnittelun eri elementit auttavat ilmaisemaan elokuvan näkemystä luomalla ajan ja tilan tuntua sekä luomalla tunnelmaa ja joskus vihjailemalla hahmon mielentilaan. Elokuvakäsitykseen kuuluu myös sommittelu, joka koostuu </w:t>
      </w:r>
      <w:r>
        <w:rPr>
          <w:color w:val="A9A9A9"/>
        </w:rPr>
        <w:t xml:space="preserve">näyttelijöiden ja esineiden sijoittelusta ja liikkeistä kuvassa</w:t>
      </w:r>
      <w:r>
        <w:rPr/>
        <w:t xml:space="preserve">. Nämä kaikki ovat ohjaajan valvomia osa-alueita. Yksi tärkeimmistä ohjaajan kanssa yhteistyötä tekevistä henkilöistä on tuotantosuunnittelija. Nämä kaksi työskentelevät tiiviissä yhteistyössä viimeistelläkseen kaikki kuvausympäristön osa-alueet huomattavan paljon aikaa ennen varsinaisten kuvausten aloittamista. Tuotantosuunnittelija vastaa yleensä elokuvan yleisilmeestä ja johtaa eri osastoja, jotka vastaavat muun muassa yksittäisistä lavasteista, kuvauspaikoista, rekvisiitasta ja puvuista. Andre Bazin, tunnettu ranskalainen elokuvakriitikko ja elokuvateoreetikko, kuvaa mise-en-scene-estetiikkaa siten, että se korostaa </w:t>
      </w:r>
      <w:r>
        <w:rPr/>
        <w:t xml:space="preserve">pikemminkin </w:t>
      </w:r>
      <w:r>
        <w:rPr>
          <w:color w:val="DCDCDC"/>
        </w:rPr>
        <w:t xml:space="preserve">koreografista liikettä kohtauksen sisällä </w:t>
      </w:r>
      <w:r>
        <w:rPr/>
        <w:t xml:space="preserve">kuin leikkauksen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mise-en-scène:n kaksi tärkeintä visuaalista osatekijää?</w:t>
      </w:r>
    </w:p>
    <w:p>
      <w:pPr>
        <w:pStyle w:val="TextBody"/>
        <w:bidi w:val="0"/>
        <w:jc w:val="left"/>
        <w:rPr>
          <w:b/>
          <w:u w:val="single"/>
          <w:shd w:val="clear" w:fill="FFFF00"/>
        </w:rPr>
      </w:pPr>
      <w:r>
        <w:rPr>
          <w:b/>
          <w:u w:val="single"/>
          <w:shd w:val="clear" w:fill="FFFF00"/>
        </w:rPr>
        <w:t xml:space="preserve">Asiakirjan numero 21595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Oliver jatkaa ja menestyy toisena F2-vuotenaan Elliotin johdolla, joka on hänen mentorinsa. Hän aloittaa suhteen F1 Tara Loon (Jing Lusi) kanssa. Hän saa tietää, että Loolla on aivokasvain, ja ryhtyy etsimään parannuskeinoa. Tara oppii hyväksymään sen. Oliver alkaa viettää enemmän aikaa Taran asunnossa ja muuttaa myöhemmin sinne. Oliver ja </w:t>
      </w:r>
      <w:r>
        <w:rPr>
          <w:color w:val="A9A9A9"/>
        </w:rPr>
        <w:t xml:space="preserve">Tara </w:t>
      </w:r>
      <w:r>
        <w:rPr/>
        <w:t xml:space="preserve">menevät naimisiin päivää ennen Taran suurta leikkausta. Oliver ja Tara valmistautuvat leikkaukseen, mutta leikkauksessa ilmenee komplikaatioita ja Tara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Oliver Valentine meni naimisiin Holby Cityssä?</w:t>
      </w:r>
    </w:p>
    <w:p>
      <w:pPr>
        <w:pStyle w:val="TextBody"/>
        <w:bidi w:val="0"/>
        <w:jc w:val="left"/>
        <w:rPr>
          <w:b/>
          <w:u w:val="single"/>
          <w:shd w:val="clear" w:fill="FFFF00"/>
        </w:rPr>
      </w:pPr>
      <w:r>
        <w:rPr>
          <w:b/>
          <w:u w:val="single"/>
          <w:shd w:val="clear" w:fill="FFFF00"/>
        </w:rPr>
        <w:t xml:space="preserve">Asiakirjan numero 21596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ihmiskauppaa harjoitetaan </w:t>
      </w:r>
      <w:r>
        <w:rPr>
          <w:color w:val="A9A9A9"/>
        </w:rPr>
        <w:t xml:space="preserve">yleensä kansainvälisten matkakeskusten ympärillä, joissa on paljon maahanmuuttajaväestöä, erityisesti Kaliforniassa, Texasissa ja Georgiassa</w:t>
      </w:r>
      <w:r>
        <w:rPr/>
        <w:t xml:space="preserve">. Yhdysvaltain oikeusministeriö arvioi, että maahan salakuljetetaan vuosittain 14 500-17 500 ihmistä. Vuoden 2016 Global Slavery Index -indeksissä arvioidaan, että Yhdysvaltain kansalaiset ja maahanmuuttajat mukaan lukien 57 700 ihmistä on ihmiskaupan uhreja. Ihmiskaupan uhreiksi joutuu nuoria lapsia, teini-ikäisiä, miehiä ja naisia, ja he voivat olla kotimaan kansalaisia tai ulkomaan kansalaisia. Ulkoministeriön vuoden 2000 tilastojen mukaan noin 244 000 amerikkalaista lasta ja nuorta on vuosittain vaarassa joutua seksikaupan 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ihmiskauppa tapahtuu Yhdysvalloissa</w:t>
      </w:r>
    </w:p>
    <w:p>
      <w:pPr>
        <w:pStyle w:val="TextBody"/>
        <w:bidi w:val="0"/>
        <w:jc w:val="left"/>
        <w:rPr>
          <w:b/>
          <w:u w:val="single"/>
          <w:shd w:val="clear" w:fill="FFFF00"/>
        </w:rPr>
      </w:pPr>
      <w:r>
        <w:rPr>
          <w:b/>
          <w:u w:val="single"/>
          <w:shd w:val="clear" w:fill="FFFF00"/>
        </w:rPr>
        <w:t xml:space="preserve">Asiakirjan numero 21597</w:t>
      </w:r>
    </w:p>
    <w:p>
      <w:pPr>
        <w:pStyle w:val="TextBody"/>
        <w:bidi w:val="0"/>
        <w:jc w:val="left"/>
        <w:rPr>
          <w:b/>
          <w:shd w:val="clear" w:fill="FFFF00"/>
        </w:rPr>
      </w:pPr>
      <w:r>
        <w:rPr>
          <w:b/>
          <w:shd w:val="clear" w:fill="FFFF00"/>
        </w:rPr>
        <w:t xml:space="preserve">Tekstin numero 0</w:t>
      </w:r>
    </w:p>
    <w:tbl>
      <w:tblPr>
        <w:tblW w:w="8539" w:type="dxa"/>
        <w:jc w:val="left"/>
        <w:tblInd w:w="0" w:type="dxa"/>
        <w:tblLayout w:type="fixed"/>
        <w:tblCellMar>
          <w:top w:w="28" w:type="dxa"/>
          <w:left w:w="28" w:type="dxa"/>
          <w:bottom w:w="28" w:type="dxa"/>
          <w:right w:w="28" w:type="dxa"/>
        </w:tblCellMar>
      </w:tblPr>
      <w:tblGrid>
        <w:gridCol w:w="751"/>
        <w:gridCol w:w="4846"/>
        <w:gridCol w:w="1771"/>
        <w:gridCol w:w="1171"/>
      </w:tblGrid>
      <w:tr>
        <w:trPr/>
        <w:tc>
          <w:tcPr>
            <w:tcW w:w="751" w:type="dxa"/>
            <w:tcBorders/>
            <w:vAlign w:val="center"/>
          </w:tcPr>
          <w:p>
            <w:pPr>
              <w:pStyle w:val="TableHeading"/>
              <w:suppressLineNumbers/>
              <w:bidi w:val="0"/>
              <w:spacing w:before="0" w:after="283"/>
              <w:jc w:val="center"/>
              <w:rPr/>
            </w:pPr>
            <w:r>
              <w:rPr/>
              <w:t xml:space="preserve">Sijoitus </w:t>
            </w:r>
          </w:p>
        </w:tc>
        <w:tc>
          <w:tcPr>
            <w:tcW w:w="4846" w:type="dxa"/>
            <w:tcBorders/>
            <w:vAlign w:val="center"/>
          </w:tcPr>
          <w:p>
            <w:pPr>
              <w:pStyle w:val="TableHeading"/>
              <w:suppressLineNumbers/>
              <w:bidi w:val="0"/>
              <w:spacing w:before="0" w:after="283"/>
              <w:jc w:val="center"/>
              <w:rPr/>
            </w:pPr>
            <w:r>
              <w:rPr/>
              <w:t xml:space="preserve">Kaupunki </w:t>
            </w:r>
          </w:p>
        </w:tc>
        <w:tc>
          <w:tcPr>
            <w:tcW w:w="1771" w:type="dxa"/>
            <w:tcBorders/>
            <w:vAlign w:val="center"/>
          </w:tcPr>
          <w:p>
            <w:pPr>
              <w:pStyle w:val="TableHeading"/>
              <w:suppressLineNumbers/>
              <w:bidi w:val="0"/>
              <w:spacing w:before="0" w:after="283"/>
              <w:jc w:val="center"/>
              <w:rPr/>
            </w:pPr>
            <w:r>
              <w:rPr/>
              <w:t xml:space="preserve">Maa </w:t>
            </w:r>
          </w:p>
        </w:tc>
        <w:tc>
          <w:tcPr>
            <w:tcW w:w="1171" w:type="dxa"/>
            <w:tcBorders/>
            <w:vAlign w:val="center"/>
          </w:tcPr>
          <w:p>
            <w:pPr>
              <w:pStyle w:val="TableHeading"/>
              <w:suppressLineNumbers/>
              <w:bidi w:val="0"/>
              <w:spacing w:before="0" w:after="283"/>
              <w:jc w:val="center"/>
              <w:rPr/>
            </w:pPr>
            <w:r>
              <w:rPr/>
              <w:t xml:space="preserve">Numero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Contents"/>
              <w:bidi w:val="0"/>
              <w:spacing w:before="0" w:after="283"/>
              <w:jc w:val="left"/>
              <w:rPr/>
            </w:pPr>
            <w:r>
              <w:rPr/>
              <w:t xml:space="preserve">Tel Aviv </w:t>
            </w:r>
          </w:p>
        </w:tc>
        <w:tc>
          <w:tcPr>
            <w:tcW w:w="1771" w:type="dxa"/>
            <w:tcBorders/>
            <w:vAlign w:val="center"/>
          </w:tcPr>
          <w:p>
            <w:pPr>
              <w:pStyle w:val="TableContents"/>
              <w:bidi w:val="0"/>
              <w:spacing w:before="0" w:after="283"/>
              <w:jc w:val="left"/>
              <w:rPr/>
            </w:pPr>
            <w:r>
              <w:rPr/>
              <w:t xml:space="preserve">Israel </w:t>
            </w:r>
          </w:p>
        </w:tc>
        <w:tc>
          <w:tcPr>
            <w:tcW w:w="1171" w:type="dxa"/>
            <w:tcBorders/>
            <w:vAlign w:val="center"/>
          </w:tcPr>
          <w:p>
            <w:pPr>
              <w:pStyle w:val="TableContents"/>
              <w:bidi w:val="0"/>
              <w:spacing w:before="0" w:after="283"/>
              <w:jc w:val="left"/>
              <w:rPr/>
            </w:pPr>
            <w:r>
              <w:rPr/>
              <w:t xml:space="preserve">3,214,800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Contents"/>
              <w:bidi w:val="0"/>
              <w:spacing w:before="0" w:after="283"/>
              <w:jc w:val="left"/>
              <w:rPr/>
            </w:pPr>
            <w:r>
              <w:rPr/>
              <w:t xml:space="preserve">New York City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2,028,200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Contents"/>
              <w:bidi w:val="0"/>
              <w:spacing w:before="0" w:after="283"/>
              <w:jc w:val="left"/>
              <w:rPr/>
            </w:pPr>
            <w:r>
              <w:rPr/>
              <w:t xml:space="preserve">Haifa </w:t>
            </w:r>
          </w:p>
        </w:tc>
        <w:tc>
          <w:tcPr>
            <w:tcW w:w="1771" w:type="dxa"/>
            <w:tcBorders/>
            <w:vAlign w:val="center"/>
          </w:tcPr>
          <w:p>
            <w:pPr>
              <w:pStyle w:val="TableContents"/>
              <w:bidi w:val="0"/>
              <w:spacing w:before="0" w:after="283"/>
              <w:jc w:val="left"/>
              <w:rPr/>
            </w:pPr>
            <w:r>
              <w:rPr/>
              <w:t xml:space="preserve">Israel </w:t>
            </w:r>
          </w:p>
        </w:tc>
        <w:tc>
          <w:tcPr>
            <w:tcW w:w="1171" w:type="dxa"/>
            <w:tcBorders/>
            <w:vAlign w:val="center"/>
          </w:tcPr>
          <w:p>
            <w:pPr>
              <w:pStyle w:val="TableContents"/>
              <w:bidi w:val="0"/>
              <w:spacing w:before="0" w:after="283"/>
              <w:jc w:val="left"/>
              <w:rPr/>
            </w:pPr>
            <w:r>
              <w:rPr/>
              <w:t xml:space="preserve">708,000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Contents"/>
              <w:bidi w:val="0"/>
              <w:spacing w:before="0" w:after="283"/>
              <w:jc w:val="left"/>
              <w:rPr/>
            </w:pPr>
            <w:r>
              <w:rPr/>
              <w:t xml:space="preserve">Jerusalem </w:t>
            </w:r>
          </w:p>
        </w:tc>
        <w:tc>
          <w:tcPr>
            <w:tcW w:w="1771" w:type="dxa"/>
            <w:tcBorders/>
            <w:vAlign w:val="center"/>
          </w:tcPr>
          <w:p>
            <w:pPr>
              <w:pStyle w:val="TableContents"/>
              <w:bidi w:val="0"/>
              <w:spacing w:before="0" w:after="283"/>
              <w:jc w:val="left"/>
              <w:rPr/>
            </w:pPr>
            <w:r>
              <w:rPr/>
              <w:t xml:space="preserve">Israel </w:t>
            </w:r>
          </w:p>
        </w:tc>
        <w:tc>
          <w:tcPr>
            <w:tcW w:w="1171" w:type="dxa"/>
            <w:tcBorders/>
            <w:vAlign w:val="center"/>
          </w:tcPr>
          <w:p>
            <w:pPr>
              <w:pStyle w:val="TableContents"/>
              <w:bidi w:val="0"/>
              <w:spacing w:before="0" w:after="283"/>
              <w:jc w:val="left"/>
              <w:rPr/>
            </w:pPr>
            <w:r>
              <w:rPr/>
              <w:t xml:space="preserve">687,000 </w:t>
            </w:r>
          </w:p>
        </w:tc>
      </w:tr>
      <w:tr>
        <w:trPr/>
        <w:tc>
          <w:tcPr>
            <w:tcW w:w="751" w:type="dxa"/>
            <w:tcBorders/>
            <w:vAlign w:val="center"/>
          </w:tcPr>
          <w:p>
            <w:pPr>
              <w:pStyle w:val="TableContents"/>
              <w:bidi w:val="0"/>
              <w:spacing w:before="0" w:after="283"/>
              <w:jc w:val="left"/>
              <w:rPr/>
            </w:pPr>
            <w:r>
              <w:rPr/>
              <w:t xml:space="preserve">5 </w:t>
            </w:r>
          </w:p>
        </w:tc>
        <w:tc>
          <w:tcPr>
            <w:tcW w:w="4846" w:type="dxa"/>
            <w:tcBorders/>
            <w:vAlign w:val="center"/>
          </w:tcPr>
          <w:p>
            <w:pPr>
              <w:pStyle w:val="TableContents"/>
              <w:bidi w:val="0"/>
              <w:spacing w:before="0" w:after="283"/>
              <w:jc w:val="left"/>
              <w:rPr/>
            </w:pPr>
            <w:r>
              <w:rPr/>
              <w:t xml:space="preserve">Los Angeles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662,450 </w:t>
            </w:r>
          </w:p>
        </w:tc>
      </w:tr>
      <w:tr>
        <w:trPr/>
        <w:tc>
          <w:tcPr>
            <w:tcW w:w="751" w:type="dxa"/>
            <w:tcBorders/>
            <w:vAlign w:val="center"/>
          </w:tcPr>
          <w:p>
            <w:pPr>
              <w:pStyle w:val="TableContents"/>
              <w:bidi w:val="0"/>
              <w:spacing w:before="0" w:after="283"/>
              <w:jc w:val="left"/>
              <w:rPr/>
            </w:pPr>
            <w:r>
              <w:rPr/>
              <w:t xml:space="preserve">6 </w:t>
            </w:r>
          </w:p>
        </w:tc>
        <w:tc>
          <w:tcPr>
            <w:tcW w:w="4846" w:type="dxa"/>
            <w:tcBorders/>
            <w:vAlign w:val="center"/>
          </w:tcPr>
          <w:p>
            <w:pPr>
              <w:pStyle w:val="TableContents"/>
              <w:bidi w:val="0"/>
              <w:spacing w:before="0" w:after="283"/>
              <w:jc w:val="left"/>
              <w:rPr/>
            </w:pPr>
            <w:r>
              <w:rPr/>
              <w:t xml:space="preserve">Etelä-Florida (Miami-Fort Lauderdale-Pompano)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535,000 </w:t>
            </w:r>
          </w:p>
        </w:tc>
      </w:tr>
      <w:tr>
        <w:trPr/>
        <w:tc>
          <w:tcPr>
            <w:tcW w:w="751" w:type="dxa"/>
            <w:tcBorders/>
            <w:vAlign w:val="center"/>
          </w:tcPr>
          <w:p>
            <w:pPr>
              <w:pStyle w:val="TableContents"/>
              <w:bidi w:val="0"/>
              <w:spacing w:before="0" w:after="283"/>
              <w:jc w:val="left"/>
              <w:rPr/>
            </w:pPr>
            <w:r>
              <w:rPr/>
              <w:t xml:space="preserve">7 </w:t>
            </w:r>
          </w:p>
        </w:tc>
        <w:tc>
          <w:tcPr>
            <w:tcW w:w="4846" w:type="dxa"/>
            <w:tcBorders/>
            <w:vAlign w:val="center"/>
          </w:tcPr>
          <w:p>
            <w:pPr>
              <w:pStyle w:val="TableContents"/>
              <w:bidi w:val="0"/>
              <w:spacing w:before="0" w:after="283"/>
              <w:jc w:val="left"/>
              <w:rPr/>
            </w:pPr>
            <w:r>
              <w:rPr/>
              <w:t xml:space="preserve">San Francisco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391,500 </w:t>
            </w:r>
          </w:p>
        </w:tc>
      </w:tr>
      <w:tr>
        <w:trPr/>
        <w:tc>
          <w:tcPr>
            <w:tcW w:w="751" w:type="dxa"/>
            <w:tcBorders/>
            <w:vAlign w:val="center"/>
          </w:tcPr>
          <w:p>
            <w:pPr>
              <w:pStyle w:val="TableContents"/>
              <w:bidi w:val="0"/>
              <w:spacing w:before="0" w:after="283"/>
              <w:jc w:val="left"/>
              <w:rPr/>
            </w:pPr>
            <w:r>
              <w:rPr/>
              <w:t xml:space="preserve">8 </w:t>
            </w:r>
          </w:p>
        </w:tc>
        <w:tc>
          <w:tcPr>
            <w:tcW w:w="4846" w:type="dxa"/>
            <w:tcBorders/>
            <w:vAlign w:val="center"/>
          </w:tcPr>
          <w:p>
            <w:pPr>
              <w:pStyle w:val="TableContents"/>
              <w:bidi w:val="0"/>
              <w:spacing w:before="0" w:after="283"/>
              <w:jc w:val="left"/>
              <w:rPr/>
            </w:pPr>
            <w:r>
              <w:rPr/>
              <w:t xml:space="preserve">Beersheba </w:t>
            </w:r>
          </w:p>
        </w:tc>
        <w:tc>
          <w:tcPr>
            <w:tcW w:w="1771" w:type="dxa"/>
            <w:tcBorders/>
            <w:vAlign w:val="center"/>
          </w:tcPr>
          <w:p>
            <w:pPr>
              <w:pStyle w:val="TableContents"/>
              <w:bidi w:val="0"/>
              <w:spacing w:before="0" w:after="283"/>
              <w:jc w:val="left"/>
              <w:rPr/>
            </w:pPr>
            <w:r>
              <w:rPr/>
              <w:t xml:space="preserve">Israel </w:t>
            </w:r>
          </w:p>
        </w:tc>
        <w:tc>
          <w:tcPr>
            <w:tcW w:w="1171" w:type="dxa"/>
            <w:tcBorders/>
            <w:vAlign w:val="center"/>
          </w:tcPr>
          <w:p>
            <w:pPr>
              <w:pStyle w:val="TableContents"/>
              <w:bidi w:val="0"/>
              <w:spacing w:before="0" w:after="283"/>
              <w:jc w:val="left"/>
              <w:rPr/>
            </w:pPr>
            <w:r>
              <w:rPr/>
              <w:t xml:space="preserve">381,900 </w:t>
            </w:r>
          </w:p>
        </w:tc>
      </w:tr>
      <w:tr>
        <w:trPr/>
        <w:tc>
          <w:tcPr>
            <w:tcW w:w="751" w:type="dxa"/>
            <w:tcBorders/>
            <w:vAlign w:val="center"/>
          </w:tcPr>
          <w:p>
            <w:pPr>
              <w:pStyle w:val="TableContents"/>
              <w:bidi w:val="0"/>
              <w:spacing w:before="0" w:after="283"/>
              <w:jc w:val="left"/>
              <w:rPr/>
            </w:pPr>
            <w:r>
              <w:rPr/>
              <w:t xml:space="preserve">9 </w:t>
            </w:r>
          </w:p>
        </w:tc>
        <w:tc>
          <w:tcPr>
            <w:tcW w:w="4846" w:type="dxa"/>
            <w:tcBorders/>
            <w:vAlign w:val="center"/>
          </w:tcPr>
          <w:p>
            <w:pPr>
              <w:pStyle w:val="TableContents"/>
              <w:bidi w:val="0"/>
              <w:spacing w:before="0" w:after="283"/>
              <w:jc w:val="left"/>
              <w:rPr/>
            </w:pPr>
            <w:r>
              <w:rPr/>
              <w:t xml:space="preserve">Chicago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291,800 </w:t>
            </w:r>
          </w:p>
        </w:tc>
      </w:tr>
      <w:tr>
        <w:trPr/>
        <w:tc>
          <w:tcPr>
            <w:tcW w:w="751" w:type="dxa"/>
            <w:tcBorders/>
            <w:vAlign w:val="center"/>
          </w:tcPr>
          <w:p>
            <w:pPr>
              <w:pStyle w:val="TableContents"/>
              <w:bidi w:val="0"/>
              <w:spacing w:before="0" w:after="283"/>
              <w:jc w:val="left"/>
              <w:rPr/>
            </w:pPr>
            <w:r>
              <w:rPr/>
              <w:t xml:space="preserve">10 </w:t>
            </w:r>
          </w:p>
        </w:tc>
        <w:tc>
          <w:tcPr>
            <w:tcW w:w="4846" w:type="dxa"/>
            <w:tcBorders/>
            <w:vAlign w:val="center"/>
          </w:tcPr>
          <w:p>
            <w:pPr>
              <w:pStyle w:val="TableContents"/>
              <w:bidi w:val="0"/>
              <w:spacing w:before="0" w:after="283"/>
              <w:jc w:val="left"/>
              <w:rPr/>
            </w:pPr>
            <w:r>
              <w:rPr/>
              <w:t xml:space="preserve">Philadelphia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285,950 </w:t>
            </w:r>
          </w:p>
        </w:tc>
      </w:tr>
      <w:tr>
        <w:trPr/>
        <w:tc>
          <w:tcPr>
            <w:tcW w:w="751" w:type="dxa"/>
            <w:tcBorders/>
            <w:vAlign w:val="center"/>
          </w:tcPr>
          <w:p>
            <w:pPr>
              <w:pStyle w:val="TableContents"/>
              <w:bidi w:val="0"/>
              <w:spacing w:before="0" w:after="283"/>
              <w:jc w:val="left"/>
              <w:rPr/>
            </w:pPr>
            <w:r>
              <w:rPr/>
              <w:t xml:space="preserve">11 </w:t>
            </w:r>
          </w:p>
        </w:tc>
        <w:tc>
          <w:tcPr>
            <w:tcW w:w="4846" w:type="dxa"/>
            <w:tcBorders/>
            <w:vAlign w:val="center"/>
          </w:tcPr>
          <w:p>
            <w:pPr>
              <w:pStyle w:val="TableContents"/>
              <w:bidi w:val="0"/>
              <w:spacing w:before="0" w:after="283"/>
              <w:jc w:val="left"/>
              <w:rPr/>
            </w:pPr>
            <w:r>
              <w:rPr/>
              <w:t xml:space="preserve">Pariisi </w:t>
            </w:r>
          </w:p>
        </w:tc>
        <w:tc>
          <w:tcPr>
            <w:tcW w:w="1771" w:type="dxa"/>
            <w:tcBorders/>
            <w:vAlign w:val="center"/>
          </w:tcPr>
          <w:p>
            <w:pPr>
              <w:pStyle w:val="TableContents"/>
              <w:bidi w:val="0"/>
              <w:spacing w:before="0" w:after="283"/>
              <w:jc w:val="left"/>
              <w:rPr/>
            </w:pPr>
            <w:r>
              <w:rPr/>
              <w:t xml:space="preserve">Ranska </w:t>
            </w:r>
          </w:p>
        </w:tc>
        <w:tc>
          <w:tcPr>
            <w:tcW w:w="1171" w:type="dxa"/>
            <w:tcBorders/>
            <w:vAlign w:val="center"/>
          </w:tcPr>
          <w:p>
            <w:pPr>
              <w:pStyle w:val="TableContents"/>
              <w:bidi w:val="0"/>
              <w:spacing w:before="0" w:after="283"/>
              <w:jc w:val="left"/>
              <w:rPr/>
            </w:pPr>
            <w:r>
              <w:rPr/>
              <w:t xml:space="preserve">283,000 </w:t>
            </w:r>
          </w:p>
        </w:tc>
      </w:tr>
      <w:tr>
        <w:trPr/>
        <w:tc>
          <w:tcPr>
            <w:tcW w:w="751" w:type="dxa"/>
            <w:tcBorders/>
            <w:vAlign w:val="center"/>
          </w:tcPr>
          <w:p>
            <w:pPr>
              <w:pStyle w:val="TableContents"/>
              <w:bidi w:val="0"/>
              <w:spacing w:before="0" w:after="283"/>
              <w:jc w:val="left"/>
              <w:rPr/>
            </w:pPr>
            <w:r>
              <w:rPr/>
              <w:t xml:space="preserve">12 </w:t>
            </w:r>
          </w:p>
        </w:tc>
        <w:tc>
          <w:tcPr>
            <w:tcW w:w="4846" w:type="dxa"/>
            <w:tcBorders/>
            <w:vAlign w:val="center"/>
          </w:tcPr>
          <w:p>
            <w:pPr>
              <w:pStyle w:val="TableContents"/>
              <w:bidi w:val="0"/>
              <w:spacing w:before="0" w:after="283"/>
              <w:jc w:val="left"/>
              <w:rPr/>
            </w:pPr>
            <w:r>
              <w:rPr/>
              <w:t xml:space="preserve">Baltimore / Washington, D.C.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276,445 </w:t>
            </w:r>
          </w:p>
        </w:tc>
      </w:tr>
      <w:tr>
        <w:trPr/>
        <w:tc>
          <w:tcPr>
            <w:tcW w:w="751" w:type="dxa"/>
            <w:tcBorders/>
            <w:vAlign w:val="center"/>
          </w:tcPr>
          <w:p>
            <w:pPr>
              <w:pStyle w:val="TableContents"/>
              <w:bidi w:val="0"/>
              <w:spacing w:before="0" w:after="283"/>
              <w:jc w:val="left"/>
              <w:rPr/>
            </w:pPr>
            <w:r>
              <w:rPr/>
              <w:t xml:space="preserve">13 </w:t>
            </w:r>
          </w:p>
        </w:tc>
        <w:tc>
          <w:tcPr>
            <w:tcW w:w="4846" w:type="dxa"/>
            <w:tcBorders/>
            <w:vAlign w:val="center"/>
          </w:tcPr>
          <w:p>
            <w:pPr>
              <w:pStyle w:val="TableContents"/>
              <w:bidi w:val="0"/>
              <w:spacing w:before="0" w:after="283"/>
              <w:jc w:val="left"/>
              <w:rPr/>
            </w:pPr>
            <w:r>
              <w:rPr/>
              <w:t xml:space="preserve">Boston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261,100 </w:t>
            </w:r>
          </w:p>
        </w:tc>
      </w:tr>
      <w:tr>
        <w:trPr/>
        <w:tc>
          <w:tcPr>
            <w:tcW w:w="751" w:type="dxa"/>
            <w:tcBorders/>
            <w:vAlign w:val="center"/>
          </w:tcPr>
          <w:p>
            <w:pPr>
              <w:pStyle w:val="TableContents"/>
              <w:bidi w:val="0"/>
              <w:spacing w:before="0" w:after="283"/>
              <w:jc w:val="left"/>
              <w:rPr/>
            </w:pPr>
            <w:r>
              <w:rPr/>
              <w:t xml:space="preserve">14 </w:t>
            </w:r>
          </w:p>
        </w:tc>
        <w:tc>
          <w:tcPr>
            <w:tcW w:w="4846" w:type="dxa"/>
            <w:tcBorders/>
            <w:vAlign w:val="center"/>
          </w:tcPr>
          <w:p>
            <w:pPr>
              <w:pStyle w:val="TableContents"/>
              <w:bidi w:val="0"/>
              <w:spacing w:before="0" w:after="283"/>
              <w:jc w:val="left"/>
              <w:rPr/>
            </w:pPr>
            <w:r>
              <w:rPr/>
              <w:t xml:space="preserve">Buenos Aires </w:t>
            </w:r>
          </w:p>
        </w:tc>
        <w:tc>
          <w:tcPr>
            <w:tcW w:w="1771" w:type="dxa"/>
            <w:tcBorders/>
            <w:vAlign w:val="center"/>
          </w:tcPr>
          <w:p>
            <w:pPr>
              <w:pStyle w:val="TableContents"/>
              <w:bidi w:val="0"/>
              <w:spacing w:before="0" w:after="283"/>
              <w:jc w:val="left"/>
              <w:rPr/>
            </w:pPr>
            <w:r>
              <w:rPr/>
              <w:t xml:space="preserve">Argentiina </w:t>
            </w:r>
          </w:p>
        </w:tc>
        <w:tc>
          <w:tcPr>
            <w:tcW w:w="1171" w:type="dxa"/>
            <w:tcBorders/>
            <w:vAlign w:val="center"/>
          </w:tcPr>
          <w:p>
            <w:pPr>
              <w:pStyle w:val="TableContents"/>
              <w:bidi w:val="0"/>
              <w:spacing w:before="0" w:after="283"/>
              <w:jc w:val="left"/>
              <w:rPr/>
            </w:pPr>
            <w:r>
              <w:rPr/>
              <w:t xml:space="preserve">244,000 </w:t>
            </w:r>
          </w:p>
        </w:tc>
      </w:tr>
      <w:tr>
        <w:trPr/>
        <w:tc>
          <w:tcPr>
            <w:tcW w:w="751" w:type="dxa"/>
            <w:tcBorders/>
            <w:vAlign w:val="center"/>
          </w:tcPr>
          <w:p>
            <w:pPr>
              <w:pStyle w:val="TableContents"/>
              <w:bidi w:val="0"/>
              <w:spacing w:before="0" w:after="283"/>
              <w:jc w:val="left"/>
              <w:rPr/>
            </w:pPr>
            <w:r>
              <w:rPr/>
              <w:t xml:space="preserve">15 </w:t>
            </w:r>
          </w:p>
        </w:tc>
        <w:tc>
          <w:tcPr>
            <w:tcW w:w="4846" w:type="dxa"/>
            <w:tcBorders/>
            <w:vAlign w:val="center"/>
          </w:tcPr>
          <w:p>
            <w:pPr>
              <w:pStyle w:val="TableContents"/>
              <w:bidi w:val="0"/>
              <w:spacing w:before="0" w:after="283"/>
              <w:jc w:val="left"/>
              <w:rPr/>
            </w:pPr>
            <w:r>
              <w:rPr/>
              <w:t xml:space="preserve">Suur-Toronton alue </w:t>
            </w:r>
          </w:p>
        </w:tc>
        <w:tc>
          <w:tcPr>
            <w:tcW w:w="1771" w:type="dxa"/>
            <w:tcBorders/>
            <w:vAlign w:val="center"/>
          </w:tcPr>
          <w:p>
            <w:pPr>
              <w:pStyle w:val="TableContents"/>
              <w:bidi w:val="0"/>
              <w:spacing w:before="0" w:after="283"/>
              <w:jc w:val="left"/>
              <w:rPr/>
            </w:pPr>
            <w:r>
              <w:rPr/>
              <w:t xml:space="preserve">Kanada </w:t>
            </w:r>
          </w:p>
        </w:tc>
        <w:tc>
          <w:tcPr>
            <w:tcW w:w="1171" w:type="dxa"/>
            <w:tcBorders/>
            <w:vAlign w:val="center"/>
          </w:tcPr>
          <w:p>
            <w:pPr>
              <w:pStyle w:val="TableContents"/>
              <w:bidi w:val="0"/>
              <w:spacing w:before="0" w:after="283"/>
              <w:jc w:val="left"/>
              <w:rPr/>
            </w:pPr>
            <w:r>
              <w:rPr/>
              <w:t xml:space="preserve">220,000 </w:t>
            </w:r>
          </w:p>
        </w:tc>
      </w:tr>
      <w:tr>
        <w:trPr/>
        <w:tc>
          <w:tcPr>
            <w:tcW w:w="751" w:type="dxa"/>
            <w:tcBorders/>
            <w:vAlign w:val="center"/>
          </w:tcPr>
          <w:p>
            <w:pPr>
              <w:pStyle w:val="TableContents"/>
              <w:bidi w:val="0"/>
              <w:spacing w:before="0" w:after="283"/>
              <w:jc w:val="left"/>
              <w:rPr/>
            </w:pPr>
            <w:r>
              <w:rPr/>
              <w:t xml:space="preserve">16 </w:t>
            </w:r>
          </w:p>
        </w:tc>
        <w:tc>
          <w:tcPr>
            <w:tcW w:w="4846" w:type="dxa"/>
            <w:tcBorders/>
            <w:vAlign w:val="center"/>
          </w:tcPr>
          <w:p>
            <w:pPr>
              <w:pStyle w:val="TableContents"/>
              <w:bidi w:val="0"/>
              <w:spacing w:before="0" w:after="283"/>
              <w:jc w:val="left"/>
              <w:rPr/>
            </w:pPr>
            <w:r>
              <w:rPr/>
              <w:t xml:space="preserve">Atlanta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218,000 </w:t>
            </w:r>
          </w:p>
        </w:tc>
      </w:tr>
      <w:tr>
        <w:trPr/>
        <w:tc>
          <w:tcPr>
            <w:tcW w:w="751" w:type="dxa"/>
            <w:tcBorders/>
            <w:vAlign w:val="center"/>
          </w:tcPr>
          <w:p>
            <w:pPr>
              <w:pStyle w:val="TableContents"/>
              <w:bidi w:val="0"/>
              <w:spacing w:before="0" w:after="283"/>
              <w:jc w:val="left"/>
              <w:rPr/>
            </w:pPr>
            <w:r>
              <w:rPr/>
              <w:t xml:space="preserve">17 </w:t>
            </w:r>
          </w:p>
        </w:tc>
        <w:tc>
          <w:tcPr>
            <w:tcW w:w="4846" w:type="dxa"/>
            <w:tcBorders/>
            <w:vAlign w:val="center"/>
          </w:tcPr>
          <w:p>
            <w:pPr>
              <w:pStyle w:val="TableContents"/>
              <w:bidi w:val="0"/>
              <w:spacing w:before="0" w:after="283"/>
              <w:jc w:val="left"/>
              <w:rPr/>
            </w:pPr>
            <w:r>
              <w:rPr/>
              <w:t xml:space="preserve">Lontoo </w:t>
            </w:r>
          </w:p>
        </w:tc>
        <w:tc>
          <w:tcPr>
            <w:tcW w:w="1771" w:type="dxa"/>
            <w:tcBorders/>
            <w:vAlign w:val="center"/>
          </w:tcPr>
          <w:p>
            <w:pPr>
              <w:pStyle w:val="TableContents"/>
              <w:bidi w:val="0"/>
              <w:spacing w:before="0" w:after="283"/>
              <w:jc w:val="left"/>
              <w:rPr/>
            </w:pPr>
            <w:r>
              <w:rPr/>
              <w:t xml:space="preserve">Yhdistynyt kuningaskunta </w:t>
            </w:r>
          </w:p>
        </w:tc>
        <w:tc>
          <w:tcPr>
            <w:tcW w:w="1171" w:type="dxa"/>
            <w:tcBorders/>
            <w:vAlign w:val="center"/>
          </w:tcPr>
          <w:p>
            <w:pPr>
              <w:pStyle w:val="TableContents"/>
              <w:bidi w:val="0"/>
              <w:spacing w:before="0" w:after="283"/>
              <w:jc w:val="left"/>
              <w:rPr/>
            </w:pPr>
            <w:r>
              <w:rPr/>
              <w:t xml:space="preserve">172,000 </w:t>
            </w:r>
          </w:p>
        </w:tc>
      </w:tr>
      <w:tr>
        <w:trPr/>
        <w:tc>
          <w:tcPr>
            <w:tcW w:w="751" w:type="dxa"/>
            <w:tcBorders/>
            <w:vAlign w:val="center"/>
          </w:tcPr>
          <w:p>
            <w:pPr>
              <w:pStyle w:val="TableContents"/>
              <w:bidi w:val="0"/>
              <w:spacing w:before="0" w:after="283"/>
              <w:jc w:val="left"/>
              <w:rPr/>
            </w:pPr>
            <w:r>
              <w:rPr/>
              <w:t xml:space="preserve">18 </w:t>
            </w:r>
          </w:p>
        </w:tc>
        <w:tc>
          <w:tcPr>
            <w:tcW w:w="4846" w:type="dxa"/>
            <w:tcBorders/>
            <w:vAlign w:val="center"/>
          </w:tcPr>
          <w:p>
            <w:pPr>
              <w:pStyle w:val="TableContents"/>
              <w:bidi w:val="0"/>
              <w:spacing w:before="0" w:after="283"/>
              <w:jc w:val="left"/>
              <w:rPr/>
            </w:pPr>
            <w:r>
              <w:rPr/>
              <w:t xml:space="preserve">Moskova </w:t>
            </w:r>
          </w:p>
        </w:tc>
        <w:tc>
          <w:tcPr>
            <w:tcW w:w="1771" w:type="dxa"/>
            <w:tcBorders/>
            <w:vAlign w:val="center"/>
          </w:tcPr>
          <w:p>
            <w:pPr>
              <w:pStyle w:val="TableContents"/>
              <w:bidi w:val="0"/>
              <w:spacing w:before="0" w:after="283"/>
              <w:jc w:val="left"/>
              <w:rPr/>
            </w:pPr>
            <w:r>
              <w:rPr/>
              <w:t xml:space="preserve">Venäjä </w:t>
            </w:r>
          </w:p>
        </w:tc>
        <w:tc>
          <w:tcPr>
            <w:tcW w:w="1171" w:type="dxa"/>
            <w:tcBorders/>
            <w:vAlign w:val="center"/>
          </w:tcPr>
          <w:p>
            <w:pPr>
              <w:pStyle w:val="TableContents"/>
              <w:bidi w:val="0"/>
              <w:spacing w:before="0" w:after="283"/>
              <w:jc w:val="left"/>
              <w:rPr/>
            </w:pPr>
            <w:r>
              <w:rPr/>
              <w:t xml:space="preserve">100,000 </w:t>
            </w:r>
          </w:p>
        </w:tc>
      </w:tr>
      <w:tr>
        <w:trPr/>
        <w:tc>
          <w:tcPr>
            <w:tcW w:w="751" w:type="dxa"/>
            <w:tcBorders/>
            <w:vAlign w:val="center"/>
          </w:tcPr>
          <w:p>
            <w:pPr>
              <w:pStyle w:val="TableContents"/>
              <w:bidi w:val="0"/>
              <w:spacing w:before="0" w:after="283"/>
              <w:jc w:val="left"/>
              <w:rPr/>
            </w:pPr>
            <w:r>
              <w:rPr/>
              <w:t xml:space="preserve">19 </w:t>
            </w:r>
          </w:p>
        </w:tc>
        <w:tc>
          <w:tcPr>
            <w:tcW w:w="4846" w:type="dxa"/>
            <w:tcBorders/>
            <w:vAlign w:val="center"/>
          </w:tcPr>
          <w:p>
            <w:pPr>
              <w:pStyle w:val="TableContents"/>
              <w:bidi w:val="0"/>
              <w:spacing w:before="0" w:after="283"/>
              <w:jc w:val="left"/>
              <w:rPr/>
            </w:pPr>
            <w:r>
              <w:rPr/>
              <w:t xml:space="preserve">San Diego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89,000 </w:t>
            </w:r>
          </w:p>
        </w:tc>
      </w:tr>
      <w:tr>
        <w:trPr/>
        <w:tc>
          <w:tcPr>
            <w:tcW w:w="751" w:type="dxa"/>
            <w:tcBorders/>
            <w:vAlign w:val="center"/>
          </w:tcPr>
          <w:p>
            <w:pPr>
              <w:pStyle w:val="TableContents"/>
              <w:bidi w:val="0"/>
              <w:spacing w:before="0" w:after="283"/>
              <w:jc w:val="left"/>
              <w:rPr/>
            </w:pPr>
            <w:r>
              <w:rPr/>
              <w:t xml:space="preserve">20 </w:t>
            </w:r>
          </w:p>
        </w:tc>
        <w:tc>
          <w:tcPr>
            <w:tcW w:w="4846" w:type="dxa"/>
            <w:tcBorders/>
            <w:vAlign w:val="center"/>
          </w:tcPr>
          <w:p>
            <w:pPr>
              <w:pStyle w:val="TableContents"/>
              <w:bidi w:val="0"/>
              <w:spacing w:before="0" w:after="283"/>
              <w:jc w:val="left"/>
              <w:rPr/>
            </w:pPr>
            <w:r>
              <w:rPr/>
              <w:t xml:space="preserve">Montreal </w:t>
            </w:r>
          </w:p>
        </w:tc>
        <w:tc>
          <w:tcPr>
            <w:tcW w:w="1771" w:type="dxa"/>
            <w:tcBorders/>
            <w:vAlign w:val="center"/>
          </w:tcPr>
          <w:p>
            <w:pPr>
              <w:pStyle w:val="TableContents"/>
              <w:bidi w:val="0"/>
              <w:spacing w:before="0" w:after="283"/>
              <w:jc w:val="left"/>
              <w:rPr/>
            </w:pPr>
            <w:r>
              <w:rPr/>
              <w:t xml:space="preserve">Kanada </w:t>
            </w:r>
          </w:p>
        </w:tc>
        <w:tc>
          <w:tcPr>
            <w:tcW w:w="1171" w:type="dxa"/>
            <w:tcBorders/>
            <w:vAlign w:val="center"/>
          </w:tcPr>
          <w:p>
            <w:pPr>
              <w:pStyle w:val="TableContents"/>
              <w:bidi w:val="0"/>
              <w:spacing w:before="0" w:after="283"/>
              <w:jc w:val="left"/>
              <w:rPr/>
            </w:pPr>
            <w:r>
              <w:rPr/>
              <w:t xml:space="preserve">88,765 </w:t>
            </w:r>
          </w:p>
        </w:tc>
      </w:tr>
      <w:tr>
        <w:trPr/>
        <w:tc>
          <w:tcPr>
            <w:tcW w:w="751" w:type="dxa"/>
            <w:tcBorders/>
            <w:vAlign w:val="center"/>
          </w:tcPr>
          <w:p>
            <w:pPr>
              <w:pStyle w:val="TableContents"/>
              <w:bidi w:val="0"/>
              <w:spacing w:before="0" w:after="283"/>
              <w:jc w:val="left"/>
              <w:rPr/>
            </w:pPr>
            <w:r>
              <w:rPr/>
              <w:t xml:space="preserve">21 </w:t>
            </w:r>
          </w:p>
        </w:tc>
        <w:tc>
          <w:tcPr>
            <w:tcW w:w="4846" w:type="dxa"/>
            <w:tcBorders/>
            <w:vAlign w:val="center"/>
          </w:tcPr>
          <w:p>
            <w:pPr>
              <w:pStyle w:val="TableContents"/>
              <w:bidi w:val="0"/>
              <w:spacing w:before="0" w:after="283"/>
              <w:jc w:val="left"/>
              <w:rPr/>
            </w:pPr>
            <w:r>
              <w:rPr/>
              <w:t xml:space="preserve">Cleveland-Akron-Canton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86,600 </w:t>
            </w:r>
          </w:p>
        </w:tc>
      </w:tr>
      <w:tr>
        <w:trPr/>
        <w:tc>
          <w:tcPr>
            <w:tcW w:w="751" w:type="dxa"/>
            <w:tcBorders/>
            <w:vAlign w:val="center"/>
          </w:tcPr>
          <w:p>
            <w:pPr>
              <w:pStyle w:val="TableContents"/>
              <w:bidi w:val="0"/>
              <w:spacing w:before="0" w:after="283"/>
              <w:jc w:val="left"/>
              <w:rPr/>
            </w:pPr>
            <w:r>
              <w:rPr/>
              <w:t xml:space="preserve">22 </w:t>
            </w:r>
          </w:p>
        </w:tc>
        <w:tc>
          <w:tcPr>
            <w:tcW w:w="4846" w:type="dxa"/>
            <w:tcBorders/>
            <w:vAlign w:val="center"/>
          </w:tcPr>
          <w:p>
            <w:pPr>
              <w:pStyle w:val="TableContents"/>
              <w:bidi w:val="0"/>
              <w:spacing w:before="0" w:after="283"/>
              <w:jc w:val="left"/>
              <w:rPr/>
            </w:pPr>
            <w:r>
              <w:rPr/>
              <w:t xml:space="preserve">Denver-Boulder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83,900 </w:t>
            </w:r>
          </w:p>
        </w:tc>
      </w:tr>
      <w:tr>
        <w:trPr/>
        <w:tc>
          <w:tcPr>
            <w:tcW w:w="751" w:type="dxa"/>
            <w:tcBorders/>
            <w:vAlign w:val="center"/>
          </w:tcPr>
          <w:p>
            <w:pPr>
              <w:pStyle w:val="TableContents"/>
              <w:bidi w:val="0"/>
              <w:spacing w:before="0" w:after="283"/>
              <w:jc w:val="left"/>
              <w:rPr/>
            </w:pPr>
            <w:r>
              <w:rPr/>
              <w:t xml:space="preserve">23 </w:t>
            </w:r>
          </w:p>
        </w:tc>
        <w:tc>
          <w:tcPr>
            <w:tcW w:w="4846" w:type="dxa"/>
            <w:tcBorders/>
            <w:vAlign w:val="center"/>
          </w:tcPr>
          <w:p>
            <w:pPr>
              <w:pStyle w:val="TableContents"/>
              <w:bidi w:val="0"/>
              <w:spacing w:before="0" w:after="283"/>
              <w:jc w:val="left"/>
              <w:rPr/>
            </w:pPr>
            <w:r>
              <w:rPr/>
              <w:t xml:space="preserve">Phoenix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82,900 </w:t>
            </w:r>
          </w:p>
        </w:tc>
      </w:tr>
      <w:tr>
        <w:trPr/>
        <w:tc>
          <w:tcPr>
            <w:tcW w:w="751" w:type="dxa"/>
            <w:tcBorders/>
            <w:vAlign w:val="center"/>
          </w:tcPr>
          <w:p>
            <w:pPr>
              <w:pStyle w:val="TableContents"/>
              <w:bidi w:val="0"/>
              <w:spacing w:before="0" w:after="283"/>
              <w:jc w:val="left"/>
              <w:rPr/>
            </w:pPr>
            <w:r>
              <w:rPr/>
              <w:t xml:space="preserve">24 </w:t>
            </w:r>
          </w:p>
        </w:tc>
        <w:tc>
          <w:tcPr>
            <w:tcW w:w="4846" w:type="dxa"/>
            <w:tcBorders/>
            <w:vAlign w:val="center"/>
          </w:tcPr>
          <w:p>
            <w:pPr>
              <w:pStyle w:val="TableContents"/>
              <w:bidi w:val="0"/>
              <w:spacing w:before="0" w:after="283"/>
              <w:jc w:val="left"/>
              <w:rPr/>
            </w:pPr>
            <w:r>
              <w:rPr/>
              <w:t xml:space="preserve">Las Vegasin laakso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80,000 </w:t>
            </w:r>
          </w:p>
        </w:tc>
      </w:tr>
      <w:tr>
        <w:trPr/>
        <w:tc>
          <w:tcPr>
            <w:tcW w:w="751" w:type="dxa"/>
            <w:tcBorders/>
            <w:vAlign w:val="center"/>
          </w:tcPr>
          <w:p>
            <w:pPr>
              <w:pStyle w:val="TableContents"/>
              <w:bidi w:val="0"/>
              <w:spacing w:before="0" w:after="283"/>
              <w:jc w:val="left"/>
              <w:rPr/>
            </w:pPr>
            <w:r>
              <w:rPr/>
              <w:t xml:space="preserve">25 </w:t>
            </w:r>
          </w:p>
        </w:tc>
        <w:tc>
          <w:tcPr>
            <w:tcW w:w="4846" w:type="dxa"/>
            <w:tcBorders/>
            <w:vAlign w:val="center"/>
          </w:tcPr>
          <w:p>
            <w:pPr>
              <w:pStyle w:val="TableContents"/>
              <w:bidi w:val="0"/>
              <w:spacing w:before="0" w:after="283"/>
              <w:jc w:val="left"/>
              <w:rPr/>
            </w:pPr>
            <w:r>
              <w:rPr/>
              <w:t xml:space="preserve">Budapest </w:t>
            </w:r>
          </w:p>
        </w:tc>
        <w:tc>
          <w:tcPr>
            <w:tcW w:w="1771" w:type="dxa"/>
            <w:tcBorders/>
            <w:vAlign w:val="center"/>
          </w:tcPr>
          <w:p>
            <w:pPr>
              <w:pStyle w:val="TableContents"/>
              <w:bidi w:val="0"/>
              <w:spacing w:before="0" w:after="283"/>
              <w:jc w:val="left"/>
              <w:rPr/>
            </w:pPr>
            <w:r>
              <w:rPr/>
              <w:t xml:space="preserve">Unkari </w:t>
            </w:r>
          </w:p>
        </w:tc>
        <w:tc>
          <w:tcPr>
            <w:tcW w:w="1171" w:type="dxa"/>
            <w:tcBorders/>
            <w:vAlign w:val="center"/>
          </w:tcPr>
          <w:p>
            <w:pPr>
              <w:pStyle w:val="TableContents"/>
              <w:bidi w:val="0"/>
              <w:spacing w:before="0" w:after="283"/>
              <w:jc w:val="left"/>
              <w:rPr/>
            </w:pPr>
            <w:r>
              <w:rPr/>
              <w:t xml:space="preserve">80,000 </w:t>
            </w:r>
          </w:p>
        </w:tc>
      </w:tr>
      <w:tr>
        <w:trPr/>
        <w:tc>
          <w:tcPr>
            <w:tcW w:w="751" w:type="dxa"/>
            <w:tcBorders/>
            <w:vAlign w:val="center"/>
          </w:tcPr>
          <w:p>
            <w:pPr>
              <w:pStyle w:val="TableContents"/>
              <w:bidi w:val="0"/>
              <w:spacing w:before="0" w:after="283"/>
              <w:jc w:val="left"/>
              <w:rPr/>
            </w:pPr>
            <w:r>
              <w:rPr/>
              <w:t xml:space="preserve">26 </w:t>
            </w:r>
          </w:p>
        </w:tc>
        <w:tc>
          <w:tcPr>
            <w:tcW w:w="4846" w:type="dxa"/>
            <w:tcBorders/>
            <w:vAlign w:val="center"/>
          </w:tcPr>
          <w:p>
            <w:pPr>
              <w:pStyle w:val="TableContents"/>
              <w:bidi w:val="0"/>
              <w:spacing w:before="0" w:after="283"/>
              <w:jc w:val="left"/>
              <w:rPr/>
            </w:pPr>
            <w:r>
              <w:rPr/>
              <w:t xml:space="preserve">Detroit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78,000 </w:t>
            </w:r>
          </w:p>
        </w:tc>
      </w:tr>
      <w:tr>
        <w:trPr/>
        <w:tc>
          <w:tcPr>
            <w:tcW w:w="751" w:type="dxa"/>
            <w:tcBorders/>
            <w:vAlign w:val="center"/>
          </w:tcPr>
          <w:p>
            <w:pPr>
              <w:pStyle w:val="TableContents"/>
              <w:bidi w:val="0"/>
              <w:spacing w:before="0" w:after="283"/>
              <w:jc w:val="left"/>
              <w:rPr/>
            </w:pPr>
            <w:r>
              <w:rPr/>
              <w:t xml:space="preserve">27 </w:t>
            </w:r>
          </w:p>
        </w:tc>
        <w:tc>
          <w:tcPr>
            <w:tcW w:w="4846" w:type="dxa"/>
            <w:tcBorders/>
            <w:vAlign w:val="center"/>
          </w:tcPr>
          <w:p>
            <w:pPr>
              <w:pStyle w:val="TableContents"/>
              <w:bidi w:val="0"/>
              <w:spacing w:before="0" w:after="283"/>
              <w:jc w:val="left"/>
              <w:rPr/>
            </w:pPr>
            <w:r>
              <w:rPr/>
              <w:t xml:space="preserve">São Paulo </w:t>
            </w:r>
          </w:p>
        </w:tc>
        <w:tc>
          <w:tcPr>
            <w:tcW w:w="1771" w:type="dxa"/>
            <w:tcBorders/>
            <w:vAlign w:val="center"/>
          </w:tcPr>
          <w:p>
            <w:pPr>
              <w:pStyle w:val="TableContents"/>
              <w:bidi w:val="0"/>
              <w:spacing w:before="0" w:after="283"/>
              <w:jc w:val="left"/>
              <w:rPr/>
            </w:pPr>
            <w:r>
              <w:rPr/>
              <w:t xml:space="preserve">Brasilia </w:t>
            </w:r>
          </w:p>
        </w:tc>
        <w:tc>
          <w:tcPr>
            <w:tcW w:w="1171" w:type="dxa"/>
            <w:tcBorders/>
            <w:vAlign w:val="center"/>
          </w:tcPr>
          <w:p>
            <w:pPr>
              <w:pStyle w:val="TableContents"/>
              <w:bidi w:val="0"/>
              <w:spacing w:before="0" w:after="283"/>
              <w:jc w:val="left"/>
              <w:rPr/>
            </w:pPr>
            <w:r>
              <w:rPr/>
              <w:t xml:space="preserve">75,000 </w:t>
            </w:r>
          </w:p>
        </w:tc>
      </w:tr>
      <w:tr>
        <w:trPr/>
        <w:tc>
          <w:tcPr>
            <w:tcW w:w="751" w:type="dxa"/>
            <w:tcBorders/>
            <w:vAlign w:val="center"/>
          </w:tcPr>
          <w:p>
            <w:pPr>
              <w:pStyle w:val="TableContents"/>
              <w:bidi w:val="0"/>
              <w:spacing w:before="0" w:after="283"/>
              <w:jc w:val="left"/>
              <w:rPr/>
            </w:pPr>
            <w:r>
              <w:rPr/>
              <w:t xml:space="preserve">28 </w:t>
            </w:r>
          </w:p>
        </w:tc>
        <w:tc>
          <w:tcPr>
            <w:tcW w:w="4846" w:type="dxa"/>
            <w:tcBorders/>
            <w:vAlign w:val="center"/>
          </w:tcPr>
          <w:p>
            <w:pPr>
              <w:pStyle w:val="TableContents"/>
              <w:bidi w:val="0"/>
              <w:spacing w:before="0" w:after="283"/>
              <w:jc w:val="left"/>
              <w:rPr/>
            </w:pPr>
            <w:r>
              <w:rPr/>
              <w:t xml:space="preserve">Marseille </w:t>
            </w:r>
          </w:p>
        </w:tc>
        <w:tc>
          <w:tcPr>
            <w:tcW w:w="1771" w:type="dxa"/>
            <w:tcBorders/>
            <w:vAlign w:val="center"/>
          </w:tcPr>
          <w:p>
            <w:pPr>
              <w:pStyle w:val="TableContents"/>
              <w:bidi w:val="0"/>
              <w:spacing w:before="0" w:after="283"/>
              <w:jc w:val="left"/>
              <w:rPr/>
            </w:pPr>
            <w:r>
              <w:rPr/>
              <w:t xml:space="preserve">Ranska </w:t>
            </w:r>
          </w:p>
        </w:tc>
        <w:tc>
          <w:tcPr>
            <w:tcW w:w="1171" w:type="dxa"/>
            <w:tcBorders/>
            <w:vAlign w:val="center"/>
          </w:tcPr>
          <w:p>
            <w:pPr>
              <w:pStyle w:val="TableContents"/>
              <w:bidi w:val="0"/>
              <w:spacing w:before="0" w:after="283"/>
              <w:jc w:val="left"/>
              <w:rPr/>
            </w:pPr>
            <w:r>
              <w:rPr/>
              <w:t xml:space="preserve">70,000 </w:t>
            </w:r>
          </w:p>
        </w:tc>
      </w:tr>
      <w:tr>
        <w:trPr/>
        <w:tc>
          <w:tcPr>
            <w:tcW w:w="751" w:type="dxa"/>
            <w:tcBorders/>
            <w:vAlign w:val="center"/>
          </w:tcPr>
          <w:p>
            <w:pPr>
              <w:pStyle w:val="TableContents"/>
              <w:bidi w:val="0"/>
              <w:spacing w:before="0" w:after="283"/>
              <w:jc w:val="left"/>
              <w:rPr/>
            </w:pPr>
            <w:r>
              <w:rPr/>
              <w:t xml:space="preserve">29 </w:t>
            </w:r>
          </w:p>
        </w:tc>
        <w:tc>
          <w:tcPr>
            <w:tcW w:w="4846" w:type="dxa"/>
            <w:tcBorders/>
            <w:vAlign w:val="center"/>
          </w:tcPr>
          <w:p>
            <w:pPr>
              <w:pStyle w:val="TableContents"/>
              <w:bidi w:val="0"/>
              <w:spacing w:before="0" w:after="283"/>
              <w:jc w:val="left"/>
              <w:rPr/>
            </w:pPr>
            <w:r>
              <w:rPr/>
              <w:t xml:space="preserve">Seattle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63,400 </w:t>
            </w:r>
          </w:p>
        </w:tc>
      </w:tr>
      <w:tr>
        <w:trPr/>
        <w:tc>
          <w:tcPr>
            <w:tcW w:w="751" w:type="dxa"/>
            <w:tcBorders/>
            <w:vAlign w:val="center"/>
          </w:tcPr>
          <w:p>
            <w:pPr>
              <w:pStyle w:val="TableContents"/>
              <w:bidi w:val="0"/>
              <w:spacing w:before="0" w:after="283"/>
              <w:jc w:val="left"/>
              <w:rPr/>
            </w:pPr>
            <w:r>
              <w:rPr/>
              <w:t xml:space="preserve">30 </w:t>
            </w:r>
          </w:p>
        </w:tc>
        <w:tc>
          <w:tcPr>
            <w:tcW w:w="4846" w:type="dxa"/>
            <w:tcBorders/>
            <w:vAlign w:val="center"/>
          </w:tcPr>
          <w:p>
            <w:pPr>
              <w:pStyle w:val="TableContents"/>
              <w:bidi w:val="0"/>
              <w:spacing w:before="0" w:after="283"/>
              <w:jc w:val="left"/>
              <w:rPr/>
            </w:pPr>
            <w:r>
              <w:rPr/>
              <w:t xml:space="preserve">Dallas-Fort Worth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57,800 </w:t>
            </w:r>
          </w:p>
        </w:tc>
      </w:tr>
      <w:tr>
        <w:trPr/>
        <w:tc>
          <w:tcPr>
            <w:tcW w:w="751" w:type="dxa"/>
            <w:tcBorders/>
            <w:vAlign w:val="center"/>
          </w:tcPr>
          <w:p>
            <w:pPr>
              <w:pStyle w:val="TableContents"/>
              <w:bidi w:val="0"/>
              <w:spacing w:before="0" w:after="283"/>
              <w:jc w:val="left"/>
              <w:rPr/>
            </w:pPr>
            <w:r>
              <w:rPr/>
              <w:t xml:space="preserve">31 </w:t>
            </w:r>
          </w:p>
        </w:tc>
        <w:tc>
          <w:tcPr>
            <w:tcW w:w="4846" w:type="dxa"/>
            <w:tcBorders/>
            <w:vAlign w:val="center"/>
          </w:tcPr>
          <w:p>
            <w:pPr>
              <w:pStyle w:val="TableContents"/>
              <w:bidi w:val="0"/>
              <w:spacing w:before="0" w:after="283"/>
              <w:jc w:val="left"/>
              <w:rPr/>
            </w:pPr>
            <w:r>
              <w:rPr/>
              <w:t xml:space="preserve">St. Louis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54,500 </w:t>
            </w:r>
          </w:p>
        </w:tc>
      </w:tr>
      <w:tr>
        <w:trPr/>
        <w:tc>
          <w:tcPr>
            <w:tcW w:w="751" w:type="dxa"/>
            <w:tcBorders/>
            <w:vAlign w:val="center"/>
          </w:tcPr>
          <w:p>
            <w:pPr>
              <w:pStyle w:val="TableContents"/>
              <w:bidi w:val="0"/>
              <w:spacing w:before="0" w:after="283"/>
              <w:jc w:val="left"/>
              <w:rPr/>
            </w:pPr>
            <w:r>
              <w:rPr/>
              <w:t xml:space="preserve">32 </w:t>
            </w:r>
          </w:p>
        </w:tc>
        <w:tc>
          <w:tcPr>
            <w:tcW w:w="4846" w:type="dxa"/>
            <w:tcBorders/>
            <w:vAlign w:val="center"/>
          </w:tcPr>
          <w:p>
            <w:pPr>
              <w:pStyle w:val="TableContents"/>
              <w:bidi w:val="0"/>
              <w:spacing w:before="0" w:after="283"/>
              <w:jc w:val="left"/>
              <w:rPr/>
            </w:pPr>
            <w:r>
              <w:rPr/>
              <w:t xml:space="preserve">Tampa Bayn alue (Tampa-Saint Petersburg)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51,100 </w:t>
            </w:r>
          </w:p>
        </w:tc>
      </w:tr>
      <w:tr>
        <w:trPr/>
        <w:tc>
          <w:tcPr>
            <w:tcW w:w="751" w:type="dxa"/>
            <w:tcBorders/>
            <w:vAlign w:val="center"/>
          </w:tcPr>
          <w:p>
            <w:pPr>
              <w:pStyle w:val="TableContents"/>
              <w:bidi w:val="0"/>
              <w:spacing w:before="0" w:after="283"/>
              <w:jc w:val="left"/>
              <w:rPr/>
            </w:pPr>
            <w:r>
              <w:rPr/>
              <w:t xml:space="preserve">33 </w:t>
            </w:r>
          </w:p>
        </w:tc>
        <w:tc>
          <w:tcPr>
            <w:tcW w:w="4846" w:type="dxa"/>
            <w:tcBorders/>
            <w:vAlign w:val="center"/>
          </w:tcPr>
          <w:p>
            <w:pPr>
              <w:pStyle w:val="TableContents"/>
              <w:bidi w:val="0"/>
              <w:spacing w:before="0" w:after="283"/>
              <w:jc w:val="left"/>
              <w:rPr/>
            </w:pPr>
            <w:r>
              <w:rPr/>
              <w:t xml:space="preserve">Johannesburg </w:t>
            </w:r>
          </w:p>
        </w:tc>
        <w:tc>
          <w:tcPr>
            <w:tcW w:w="1771" w:type="dxa"/>
            <w:tcBorders/>
            <w:vAlign w:val="center"/>
          </w:tcPr>
          <w:p>
            <w:pPr>
              <w:pStyle w:val="TableContents"/>
              <w:bidi w:val="0"/>
              <w:spacing w:before="0" w:after="283"/>
              <w:jc w:val="left"/>
              <w:rPr/>
            </w:pPr>
            <w:r>
              <w:rPr/>
              <w:t xml:space="preserve">Etelä-Afrikka </w:t>
            </w:r>
          </w:p>
        </w:tc>
        <w:tc>
          <w:tcPr>
            <w:tcW w:w="1171" w:type="dxa"/>
            <w:tcBorders/>
            <w:vAlign w:val="center"/>
          </w:tcPr>
          <w:p>
            <w:pPr>
              <w:pStyle w:val="TableContents"/>
              <w:bidi w:val="0"/>
              <w:spacing w:before="0" w:after="283"/>
              <w:jc w:val="left"/>
              <w:rPr/>
            </w:pPr>
            <w:r>
              <w:rPr/>
              <w:t xml:space="preserve">50,000 </w:t>
            </w:r>
          </w:p>
        </w:tc>
      </w:tr>
      <w:tr>
        <w:trPr/>
        <w:tc>
          <w:tcPr>
            <w:tcW w:w="751" w:type="dxa"/>
            <w:tcBorders/>
            <w:vAlign w:val="center"/>
          </w:tcPr>
          <w:p>
            <w:pPr>
              <w:pStyle w:val="TableContents"/>
              <w:bidi w:val="0"/>
              <w:spacing w:before="0" w:after="283"/>
              <w:jc w:val="left"/>
              <w:rPr/>
            </w:pPr>
            <w:r>
              <w:rPr/>
              <w:t xml:space="preserve">34 </w:t>
            </w:r>
          </w:p>
        </w:tc>
        <w:tc>
          <w:tcPr>
            <w:tcW w:w="4846" w:type="dxa"/>
            <w:tcBorders/>
            <w:vAlign w:val="center"/>
          </w:tcPr>
          <w:p>
            <w:pPr>
              <w:pStyle w:val="TableContents"/>
              <w:bidi w:val="0"/>
              <w:spacing w:before="0" w:after="283"/>
              <w:jc w:val="left"/>
              <w:rPr/>
            </w:pPr>
            <w:r>
              <w:rPr/>
              <w:t xml:space="preserve">Houston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48,400 </w:t>
            </w:r>
          </w:p>
        </w:tc>
      </w:tr>
      <w:tr>
        <w:trPr/>
        <w:tc>
          <w:tcPr>
            <w:tcW w:w="751" w:type="dxa"/>
            <w:tcBorders/>
            <w:vAlign w:val="center"/>
          </w:tcPr>
          <w:p>
            <w:pPr>
              <w:pStyle w:val="TableContents"/>
              <w:bidi w:val="0"/>
              <w:spacing w:before="0" w:after="283"/>
              <w:jc w:val="left"/>
              <w:rPr/>
            </w:pPr>
            <w:r>
              <w:rPr/>
              <w:t xml:space="preserve">35 </w:t>
            </w:r>
          </w:p>
        </w:tc>
        <w:tc>
          <w:tcPr>
            <w:tcW w:w="4846" w:type="dxa"/>
            <w:tcBorders/>
            <w:vAlign w:val="center"/>
          </w:tcPr>
          <w:p>
            <w:pPr>
              <w:pStyle w:val="TableContents"/>
              <w:bidi w:val="0"/>
              <w:spacing w:before="0" w:after="283"/>
              <w:jc w:val="left"/>
              <w:rPr/>
            </w:pPr>
            <w:r>
              <w:rPr/>
              <w:t xml:space="preserve">Portland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color w:val="A9A9A9"/>
              </w:rPr>
              <w:t xml:space="preserve">47,</w:t>
            </w:r>
            <w:r>
              <w:rPr/>
              <w:t xml:space="preserve">500 </w:t>
            </w:r>
          </w:p>
        </w:tc>
      </w:tr>
      <w:tr>
        <w:trPr/>
        <w:tc>
          <w:tcPr>
            <w:tcW w:w="751" w:type="dxa"/>
            <w:tcBorders/>
            <w:vAlign w:val="center"/>
          </w:tcPr>
          <w:p>
            <w:pPr>
              <w:pStyle w:val="TableContents"/>
              <w:bidi w:val="0"/>
              <w:spacing w:before="0" w:after="283"/>
              <w:jc w:val="left"/>
              <w:rPr/>
            </w:pPr>
            <w:r>
              <w:rPr/>
              <w:t xml:space="preserve">36 </w:t>
            </w:r>
          </w:p>
        </w:tc>
        <w:tc>
          <w:tcPr>
            <w:tcW w:w="4846" w:type="dxa"/>
            <w:tcBorders/>
            <w:vAlign w:val="center"/>
          </w:tcPr>
          <w:p>
            <w:pPr>
              <w:pStyle w:val="TableContents"/>
              <w:bidi w:val="0"/>
              <w:spacing w:before="0" w:after="283"/>
              <w:jc w:val="left"/>
              <w:rPr/>
            </w:pPr>
            <w:r>
              <w:rPr/>
              <w:t xml:space="preserve">Pittsburgh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42,200 </w:t>
            </w:r>
          </w:p>
        </w:tc>
      </w:tr>
      <w:tr>
        <w:trPr/>
        <w:tc>
          <w:tcPr>
            <w:tcW w:w="751" w:type="dxa"/>
            <w:tcBorders/>
            <w:vAlign w:val="center"/>
          </w:tcPr>
          <w:p>
            <w:pPr>
              <w:pStyle w:val="TableContents"/>
              <w:bidi w:val="0"/>
              <w:spacing w:before="0" w:after="283"/>
              <w:jc w:val="left"/>
              <w:rPr/>
            </w:pPr>
            <w:r>
              <w:rPr/>
              <w:t xml:space="preserve">37 </w:t>
            </w:r>
          </w:p>
        </w:tc>
        <w:tc>
          <w:tcPr>
            <w:tcW w:w="4846" w:type="dxa"/>
            <w:tcBorders/>
            <w:vAlign w:val="center"/>
          </w:tcPr>
          <w:p>
            <w:pPr>
              <w:pStyle w:val="TableContents"/>
              <w:bidi w:val="0"/>
              <w:spacing w:before="0" w:after="283"/>
              <w:jc w:val="left"/>
              <w:rPr/>
            </w:pPr>
            <w:r>
              <w:rPr/>
              <w:t xml:space="preserve">Melbourne </w:t>
            </w:r>
          </w:p>
        </w:tc>
        <w:tc>
          <w:tcPr>
            <w:tcW w:w="1771" w:type="dxa"/>
            <w:tcBorders/>
            <w:vAlign w:val="center"/>
          </w:tcPr>
          <w:p>
            <w:pPr>
              <w:pStyle w:val="TableContents"/>
              <w:bidi w:val="0"/>
              <w:spacing w:before="0" w:after="283"/>
              <w:jc w:val="left"/>
              <w:rPr/>
            </w:pPr>
            <w:r>
              <w:rPr/>
              <w:t xml:space="preserve">Australia </w:t>
            </w:r>
          </w:p>
        </w:tc>
        <w:tc>
          <w:tcPr>
            <w:tcW w:w="1171" w:type="dxa"/>
            <w:tcBorders/>
            <w:vAlign w:val="center"/>
          </w:tcPr>
          <w:p>
            <w:pPr>
              <w:pStyle w:val="TableContents"/>
              <w:bidi w:val="0"/>
              <w:spacing w:before="0" w:after="283"/>
              <w:jc w:val="left"/>
              <w:rPr/>
            </w:pPr>
            <w:r>
              <w:rPr/>
              <w:t xml:space="preserve">41,643 </w:t>
            </w:r>
          </w:p>
        </w:tc>
      </w:tr>
      <w:tr>
        <w:trPr/>
        <w:tc>
          <w:tcPr>
            <w:tcW w:w="751" w:type="dxa"/>
            <w:tcBorders/>
            <w:vAlign w:val="center"/>
          </w:tcPr>
          <w:p>
            <w:pPr>
              <w:pStyle w:val="TableContents"/>
              <w:bidi w:val="0"/>
              <w:spacing w:before="0" w:after="283"/>
              <w:jc w:val="left"/>
              <w:rPr/>
            </w:pPr>
            <w:r>
              <w:rPr/>
              <w:t xml:space="preserve">38 </w:t>
            </w:r>
          </w:p>
        </w:tc>
        <w:tc>
          <w:tcPr>
            <w:tcW w:w="4846" w:type="dxa"/>
            <w:tcBorders/>
            <w:vAlign w:val="center"/>
          </w:tcPr>
          <w:p>
            <w:pPr>
              <w:pStyle w:val="TableContents"/>
              <w:bidi w:val="0"/>
              <w:spacing w:before="0" w:after="283"/>
              <w:jc w:val="left"/>
              <w:rPr/>
            </w:pPr>
            <w:r>
              <w:rPr/>
              <w:t xml:space="preserve">Minneapolis-Saint Paul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40,240 </w:t>
            </w:r>
          </w:p>
        </w:tc>
      </w:tr>
      <w:tr>
        <w:trPr/>
        <w:tc>
          <w:tcPr>
            <w:tcW w:w="751" w:type="dxa"/>
            <w:tcBorders/>
            <w:vAlign w:val="center"/>
          </w:tcPr>
          <w:p>
            <w:pPr>
              <w:pStyle w:val="TableContents"/>
              <w:bidi w:val="0"/>
              <w:spacing w:before="0" w:after="283"/>
              <w:jc w:val="left"/>
              <w:rPr/>
            </w:pPr>
            <w:r>
              <w:rPr/>
              <w:t xml:space="preserve">39 </w:t>
            </w:r>
          </w:p>
        </w:tc>
        <w:tc>
          <w:tcPr>
            <w:tcW w:w="4846" w:type="dxa"/>
            <w:tcBorders/>
            <w:vAlign w:val="center"/>
          </w:tcPr>
          <w:p>
            <w:pPr>
              <w:pStyle w:val="TableContents"/>
              <w:bidi w:val="0"/>
              <w:spacing w:before="0" w:after="283"/>
              <w:jc w:val="left"/>
              <w:rPr/>
            </w:pPr>
            <w:r>
              <w:rPr/>
              <w:t xml:space="preserve">Pietari </w:t>
            </w:r>
          </w:p>
        </w:tc>
        <w:tc>
          <w:tcPr>
            <w:tcW w:w="1771" w:type="dxa"/>
            <w:tcBorders/>
            <w:vAlign w:val="center"/>
          </w:tcPr>
          <w:p>
            <w:pPr>
              <w:pStyle w:val="TableContents"/>
              <w:bidi w:val="0"/>
              <w:spacing w:before="0" w:after="283"/>
              <w:jc w:val="left"/>
              <w:rPr/>
            </w:pPr>
            <w:r>
              <w:rPr/>
              <w:t xml:space="preserve">Venäjä </w:t>
            </w:r>
          </w:p>
        </w:tc>
        <w:tc>
          <w:tcPr>
            <w:tcW w:w="1171" w:type="dxa"/>
            <w:tcBorders/>
            <w:vAlign w:val="center"/>
          </w:tcPr>
          <w:p>
            <w:pPr>
              <w:pStyle w:val="TableContents"/>
              <w:bidi w:val="0"/>
              <w:spacing w:before="0" w:after="283"/>
              <w:jc w:val="left"/>
              <w:rPr/>
            </w:pPr>
            <w:r>
              <w:rPr/>
              <w:t xml:space="preserve">40,000 </w:t>
            </w:r>
          </w:p>
        </w:tc>
      </w:tr>
      <w:tr>
        <w:trPr/>
        <w:tc>
          <w:tcPr>
            <w:tcW w:w="751" w:type="dxa"/>
            <w:tcBorders/>
            <w:vAlign w:val="center"/>
          </w:tcPr>
          <w:p>
            <w:pPr>
              <w:pStyle w:val="TableContents"/>
              <w:bidi w:val="0"/>
              <w:spacing w:before="0" w:after="283"/>
              <w:jc w:val="left"/>
              <w:rPr/>
            </w:pPr>
            <w:r>
              <w:rPr/>
              <w:t xml:space="preserve">40 </w:t>
            </w:r>
          </w:p>
        </w:tc>
        <w:tc>
          <w:tcPr>
            <w:tcW w:w="4846" w:type="dxa"/>
            <w:tcBorders/>
            <w:vAlign w:val="center"/>
          </w:tcPr>
          <w:p>
            <w:pPr>
              <w:pStyle w:val="TableContents"/>
              <w:bidi w:val="0"/>
              <w:spacing w:before="0" w:after="283"/>
              <w:jc w:val="left"/>
              <w:rPr/>
            </w:pPr>
            <w:r>
              <w:rPr/>
              <w:t xml:space="preserve">Rio de Janeiro </w:t>
            </w:r>
          </w:p>
        </w:tc>
        <w:tc>
          <w:tcPr>
            <w:tcW w:w="1771" w:type="dxa"/>
            <w:tcBorders/>
            <w:vAlign w:val="center"/>
          </w:tcPr>
          <w:p>
            <w:pPr>
              <w:pStyle w:val="TableContents"/>
              <w:bidi w:val="0"/>
              <w:spacing w:before="0" w:after="283"/>
              <w:jc w:val="left"/>
              <w:rPr/>
            </w:pPr>
            <w:r>
              <w:rPr/>
              <w:t xml:space="preserve">Brasilia </w:t>
            </w:r>
          </w:p>
        </w:tc>
        <w:tc>
          <w:tcPr>
            <w:tcW w:w="1171" w:type="dxa"/>
            <w:tcBorders/>
            <w:vAlign w:val="center"/>
          </w:tcPr>
          <w:p>
            <w:pPr>
              <w:pStyle w:val="TableContents"/>
              <w:bidi w:val="0"/>
              <w:spacing w:before="0" w:after="283"/>
              <w:jc w:val="left"/>
              <w:rPr/>
            </w:pPr>
            <w:r>
              <w:rPr/>
              <w:t xml:space="preserve">40,000 </w:t>
            </w:r>
          </w:p>
        </w:tc>
      </w:tr>
      <w:tr>
        <w:trPr/>
        <w:tc>
          <w:tcPr>
            <w:tcW w:w="751" w:type="dxa"/>
            <w:tcBorders/>
            <w:vAlign w:val="center"/>
          </w:tcPr>
          <w:p>
            <w:pPr>
              <w:pStyle w:val="TableContents"/>
              <w:bidi w:val="0"/>
              <w:spacing w:before="0" w:after="283"/>
              <w:jc w:val="left"/>
              <w:rPr/>
            </w:pPr>
            <w:r>
              <w:rPr/>
              <w:t xml:space="preserve">41 </w:t>
            </w:r>
          </w:p>
        </w:tc>
        <w:tc>
          <w:tcPr>
            <w:tcW w:w="4846" w:type="dxa"/>
            <w:tcBorders/>
            <w:vAlign w:val="center"/>
          </w:tcPr>
          <w:p>
            <w:pPr>
              <w:pStyle w:val="TableContents"/>
              <w:bidi w:val="0"/>
              <w:spacing w:before="0" w:after="283"/>
              <w:jc w:val="left"/>
              <w:rPr/>
            </w:pPr>
            <w:r>
              <w:rPr/>
              <w:t xml:space="preserve">Mexico City </w:t>
            </w:r>
          </w:p>
        </w:tc>
        <w:tc>
          <w:tcPr>
            <w:tcW w:w="1771" w:type="dxa"/>
            <w:tcBorders/>
            <w:vAlign w:val="center"/>
          </w:tcPr>
          <w:p>
            <w:pPr>
              <w:pStyle w:val="TableContents"/>
              <w:bidi w:val="0"/>
              <w:spacing w:before="0" w:after="283"/>
              <w:jc w:val="left"/>
              <w:rPr/>
            </w:pPr>
            <w:r>
              <w:rPr/>
              <w:t xml:space="preserve">Meksiko </w:t>
            </w:r>
          </w:p>
        </w:tc>
        <w:tc>
          <w:tcPr>
            <w:tcW w:w="1171" w:type="dxa"/>
            <w:tcBorders/>
            <w:vAlign w:val="center"/>
          </w:tcPr>
          <w:p>
            <w:pPr>
              <w:pStyle w:val="TableContents"/>
              <w:bidi w:val="0"/>
              <w:spacing w:before="0" w:after="283"/>
              <w:jc w:val="left"/>
              <w:rPr/>
            </w:pPr>
            <w:r>
              <w:rPr/>
              <w:t xml:space="preserve">39,777 </w:t>
            </w:r>
          </w:p>
        </w:tc>
      </w:tr>
      <w:tr>
        <w:trPr/>
        <w:tc>
          <w:tcPr>
            <w:tcW w:w="751" w:type="dxa"/>
            <w:tcBorders/>
            <w:vAlign w:val="center"/>
          </w:tcPr>
          <w:p>
            <w:pPr>
              <w:pStyle w:val="TableContents"/>
              <w:bidi w:val="0"/>
              <w:spacing w:before="0" w:after="283"/>
              <w:jc w:val="left"/>
              <w:rPr/>
            </w:pPr>
            <w:r>
              <w:rPr/>
              <w:t xml:space="preserve">42 </w:t>
            </w:r>
          </w:p>
        </w:tc>
        <w:tc>
          <w:tcPr>
            <w:tcW w:w="4846" w:type="dxa"/>
            <w:tcBorders/>
            <w:vAlign w:val="center"/>
          </w:tcPr>
          <w:p>
            <w:pPr>
              <w:pStyle w:val="TableContents"/>
              <w:bidi w:val="0"/>
              <w:spacing w:before="0" w:after="283"/>
              <w:jc w:val="left"/>
              <w:rPr/>
            </w:pPr>
            <w:r>
              <w:rPr/>
              <w:t xml:space="preserve">Sydney </w:t>
            </w:r>
          </w:p>
        </w:tc>
        <w:tc>
          <w:tcPr>
            <w:tcW w:w="1771" w:type="dxa"/>
            <w:tcBorders/>
            <w:vAlign w:val="center"/>
          </w:tcPr>
          <w:p>
            <w:pPr>
              <w:pStyle w:val="TableContents"/>
              <w:bidi w:val="0"/>
              <w:spacing w:before="0" w:after="283"/>
              <w:jc w:val="left"/>
              <w:rPr/>
            </w:pPr>
            <w:r>
              <w:rPr/>
              <w:t xml:space="preserve">Australia </w:t>
            </w:r>
          </w:p>
        </w:tc>
        <w:tc>
          <w:tcPr>
            <w:tcW w:w="1171" w:type="dxa"/>
            <w:tcBorders/>
            <w:vAlign w:val="center"/>
          </w:tcPr>
          <w:p>
            <w:pPr>
              <w:pStyle w:val="TableContents"/>
              <w:bidi w:val="0"/>
              <w:spacing w:before="0" w:after="283"/>
              <w:jc w:val="left"/>
              <w:rPr/>
            </w:pPr>
            <w:r>
              <w:rPr/>
              <w:t xml:space="preserve">35,196 </w:t>
            </w:r>
          </w:p>
        </w:tc>
      </w:tr>
      <w:tr>
        <w:trPr/>
        <w:tc>
          <w:tcPr>
            <w:tcW w:w="751" w:type="dxa"/>
            <w:tcBorders/>
            <w:vAlign w:val="center"/>
          </w:tcPr>
          <w:p>
            <w:pPr>
              <w:pStyle w:val="TableContents"/>
              <w:bidi w:val="0"/>
              <w:spacing w:before="0" w:after="283"/>
              <w:jc w:val="left"/>
              <w:rPr/>
            </w:pPr>
            <w:r>
              <w:rPr/>
              <w:t xml:space="preserve">43 </w:t>
            </w:r>
          </w:p>
        </w:tc>
        <w:tc>
          <w:tcPr>
            <w:tcW w:w="4846" w:type="dxa"/>
            <w:tcBorders/>
            <w:vAlign w:val="center"/>
          </w:tcPr>
          <w:p>
            <w:pPr>
              <w:pStyle w:val="TableContents"/>
              <w:bidi w:val="0"/>
              <w:spacing w:before="0" w:after="283"/>
              <w:jc w:val="left"/>
              <w:rPr/>
            </w:pPr>
            <w:r>
              <w:rPr/>
              <w:t xml:space="preserve">Hartford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34,500 </w:t>
            </w:r>
          </w:p>
        </w:tc>
      </w:tr>
      <w:tr>
        <w:trPr/>
        <w:tc>
          <w:tcPr>
            <w:tcW w:w="751" w:type="dxa"/>
            <w:tcBorders/>
            <w:vAlign w:val="center"/>
          </w:tcPr>
          <w:p>
            <w:pPr>
              <w:pStyle w:val="TableContents"/>
              <w:bidi w:val="0"/>
              <w:spacing w:before="0" w:after="283"/>
              <w:jc w:val="left"/>
              <w:rPr/>
            </w:pPr>
            <w:r>
              <w:rPr/>
              <w:t xml:space="preserve">44 </w:t>
            </w:r>
          </w:p>
        </w:tc>
        <w:tc>
          <w:tcPr>
            <w:tcW w:w="4846" w:type="dxa"/>
            <w:tcBorders/>
            <w:vAlign w:val="center"/>
          </w:tcPr>
          <w:p>
            <w:pPr>
              <w:pStyle w:val="TableContents"/>
              <w:bidi w:val="0"/>
              <w:spacing w:before="0" w:after="283"/>
              <w:jc w:val="left"/>
              <w:rPr/>
            </w:pPr>
            <w:r>
              <w:rPr/>
              <w:t xml:space="preserve">New Haven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29,700 </w:t>
            </w:r>
          </w:p>
        </w:tc>
      </w:tr>
      <w:tr>
        <w:trPr/>
        <w:tc>
          <w:tcPr>
            <w:tcW w:w="751" w:type="dxa"/>
            <w:tcBorders/>
            <w:vAlign w:val="center"/>
          </w:tcPr>
          <w:p>
            <w:pPr>
              <w:pStyle w:val="TableContents"/>
              <w:bidi w:val="0"/>
              <w:spacing w:before="0" w:after="283"/>
              <w:jc w:val="left"/>
              <w:rPr/>
            </w:pPr>
            <w:r>
              <w:rPr/>
              <w:t xml:space="preserve">45 </w:t>
            </w:r>
          </w:p>
        </w:tc>
        <w:tc>
          <w:tcPr>
            <w:tcW w:w="4846" w:type="dxa"/>
            <w:tcBorders/>
            <w:vAlign w:val="center"/>
          </w:tcPr>
          <w:p>
            <w:pPr>
              <w:pStyle w:val="TableContents"/>
              <w:bidi w:val="0"/>
              <w:spacing w:before="0" w:after="283"/>
              <w:jc w:val="left"/>
              <w:rPr/>
            </w:pPr>
            <w:r>
              <w:rPr/>
              <w:t xml:space="preserve">Cincinnati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27,000 </w:t>
            </w:r>
          </w:p>
        </w:tc>
      </w:tr>
      <w:tr>
        <w:trPr/>
        <w:tc>
          <w:tcPr>
            <w:tcW w:w="751" w:type="dxa"/>
            <w:tcBorders/>
            <w:vAlign w:val="center"/>
          </w:tcPr>
          <w:p>
            <w:pPr>
              <w:pStyle w:val="TableContents"/>
              <w:bidi w:val="0"/>
              <w:spacing w:before="0" w:after="283"/>
              <w:jc w:val="left"/>
              <w:rPr/>
            </w:pPr>
            <w:r>
              <w:rPr/>
              <w:t xml:space="preserve">46 </w:t>
            </w:r>
          </w:p>
        </w:tc>
        <w:tc>
          <w:tcPr>
            <w:tcW w:w="4846" w:type="dxa"/>
            <w:tcBorders/>
            <w:vAlign w:val="center"/>
          </w:tcPr>
          <w:p>
            <w:pPr>
              <w:pStyle w:val="TableContents"/>
              <w:bidi w:val="0"/>
              <w:spacing w:before="0" w:after="283"/>
              <w:jc w:val="left"/>
              <w:rPr/>
            </w:pPr>
            <w:r>
              <w:rPr/>
              <w:t xml:space="preserve">Vancouver </w:t>
            </w:r>
          </w:p>
        </w:tc>
        <w:tc>
          <w:tcPr>
            <w:tcW w:w="1771" w:type="dxa"/>
            <w:tcBorders/>
            <w:vAlign w:val="center"/>
          </w:tcPr>
          <w:p>
            <w:pPr>
              <w:pStyle w:val="TableContents"/>
              <w:bidi w:val="0"/>
              <w:spacing w:before="0" w:after="283"/>
              <w:jc w:val="left"/>
              <w:rPr/>
            </w:pPr>
            <w:r>
              <w:rPr/>
              <w:t xml:space="preserve">Kanada </w:t>
            </w:r>
          </w:p>
        </w:tc>
        <w:tc>
          <w:tcPr>
            <w:tcW w:w="1171" w:type="dxa"/>
            <w:tcBorders/>
            <w:vAlign w:val="center"/>
          </w:tcPr>
          <w:p>
            <w:pPr>
              <w:pStyle w:val="TableContents"/>
              <w:bidi w:val="0"/>
              <w:spacing w:before="0" w:after="283"/>
              <w:jc w:val="left"/>
              <w:rPr/>
            </w:pPr>
            <w:r>
              <w:rPr/>
              <w:t xml:space="preserve">26,255 </w:t>
            </w:r>
          </w:p>
        </w:tc>
      </w:tr>
      <w:tr>
        <w:trPr/>
        <w:tc>
          <w:tcPr>
            <w:tcW w:w="751" w:type="dxa"/>
            <w:tcBorders/>
            <w:vAlign w:val="center"/>
          </w:tcPr>
          <w:p>
            <w:pPr>
              <w:pStyle w:val="TableContents"/>
              <w:bidi w:val="0"/>
              <w:spacing w:before="0" w:after="283"/>
              <w:jc w:val="left"/>
              <w:rPr/>
            </w:pPr>
            <w:r>
              <w:rPr/>
              <w:t xml:space="preserve">47 </w:t>
            </w:r>
          </w:p>
        </w:tc>
        <w:tc>
          <w:tcPr>
            <w:tcW w:w="4846" w:type="dxa"/>
            <w:tcBorders/>
            <w:vAlign w:val="center"/>
          </w:tcPr>
          <w:p>
            <w:pPr>
              <w:pStyle w:val="TableContents"/>
              <w:bidi w:val="0"/>
              <w:spacing w:before="0" w:after="283"/>
              <w:jc w:val="left"/>
              <w:rPr/>
            </w:pPr>
            <w:r>
              <w:rPr/>
              <w:t xml:space="preserve">Manchester </w:t>
            </w:r>
          </w:p>
        </w:tc>
        <w:tc>
          <w:tcPr>
            <w:tcW w:w="1771" w:type="dxa"/>
            <w:tcBorders/>
            <w:vAlign w:val="center"/>
          </w:tcPr>
          <w:p>
            <w:pPr>
              <w:pStyle w:val="TableContents"/>
              <w:bidi w:val="0"/>
              <w:spacing w:before="0" w:after="283"/>
              <w:jc w:val="left"/>
              <w:rPr/>
            </w:pPr>
            <w:r>
              <w:rPr/>
              <w:t xml:space="preserve">Yhdistynyt kuningaskunta </w:t>
            </w:r>
          </w:p>
        </w:tc>
        <w:tc>
          <w:tcPr>
            <w:tcW w:w="1171" w:type="dxa"/>
            <w:tcBorders/>
            <w:vAlign w:val="center"/>
          </w:tcPr>
          <w:p>
            <w:pPr>
              <w:pStyle w:val="TableContents"/>
              <w:bidi w:val="0"/>
              <w:spacing w:before="0" w:after="283"/>
              <w:jc w:val="left"/>
              <w:rPr/>
            </w:pPr>
            <w:r>
              <w:rPr/>
              <w:t xml:space="preserve">25,000 </w:t>
            </w:r>
          </w:p>
        </w:tc>
      </w:tr>
      <w:tr>
        <w:trPr/>
        <w:tc>
          <w:tcPr>
            <w:tcW w:w="751" w:type="dxa"/>
            <w:tcBorders/>
            <w:vAlign w:val="center"/>
          </w:tcPr>
          <w:p>
            <w:pPr>
              <w:pStyle w:val="TableContents"/>
              <w:bidi w:val="0"/>
              <w:spacing w:before="0" w:after="283"/>
              <w:jc w:val="left"/>
              <w:rPr/>
            </w:pPr>
            <w:r>
              <w:rPr/>
              <w:t xml:space="preserve">48 </w:t>
            </w:r>
          </w:p>
        </w:tc>
        <w:tc>
          <w:tcPr>
            <w:tcW w:w="4846" w:type="dxa"/>
            <w:tcBorders/>
            <w:vAlign w:val="center"/>
          </w:tcPr>
          <w:p>
            <w:pPr>
              <w:pStyle w:val="TableContents"/>
              <w:bidi w:val="0"/>
              <w:spacing w:before="0" w:after="283"/>
              <w:jc w:val="left"/>
              <w:rPr/>
            </w:pPr>
            <w:r>
              <w:rPr/>
              <w:t xml:space="preserve">Berliini </w:t>
            </w:r>
          </w:p>
        </w:tc>
        <w:tc>
          <w:tcPr>
            <w:tcW w:w="1771" w:type="dxa"/>
            <w:tcBorders/>
            <w:vAlign w:val="center"/>
          </w:tcPr>
          <w:p>
            <w:pPr>
              <w:pStyle w:val="TableContents"/>
              <w:bidi w:val="0"/>
              <w:spacing w:before="0" w:after="283"/>
              <w:jc w:val="left"/>
              <w:rPr/>
            </w:pPr>
            <w:r>
              <w:rPr/>
              <w:t xml:space="preserve">Saksa </w:t>
            </w:r>
          </w:p>
        </w:tc>
        <w:tc>
          <w:tcPr>
            <w:tcW w:w="1171" w:type="dxa"/>
            <w:tcBorders/>
            <w:vAlign w:val="center"/>
          </w:tcPr>
          <w:p>
            <w:pPr>
              <w:pStyle w:val="TableContents"/>
              <w:bidi w:val="0"/>
              <w:spacing w:before="0" w:after="283"/>
              <w:jc w:val="left"/>
              <w:rPr/>
            </w:pPr>
            <w:r>
              <w:rPr/>
              <w:t xml:space="preserve">25,000 </w:t>
            </w:r>
          </w:p>
        </w:tc>
      </w:tr>
      <w:tr>
        <w:trPr/>
        <w:tc>
          <w:tcPr>
            <w:tcW w:w="751" w:type="dxa"/>
            <w:tcBorders/>
            <w:vAlign w:val="center"/>
          </w:tcPr>
          <w:p>
            <w:pPr>
              <w:pStyle w:val="TableContents"/>
              <w:bidi w:val="0"/>
              <w:spacing w:before="0" w:after="283"/>
              <w:jc w:val="left"/>
              <w:rPr/>
            </w:pPr>
            <w:r>
              <w:rPr/>
              <w:t xml:space="preserve">49 </w:t>
            </w:r>
          </w:p>
        </w:tc>
        <w:tc>
          <w:tcPr>
            <w:tcW w:w="4846" w:type="dxa"/>
            <w:tcBorders/>
            <w:vAlign w:val="center"/>
          </w:tcPr>
          <w:p>
            <w:pPr>
              <w:pStyle w:val="TableContents"/>
              <w:bidi w:val="0"/>
              <w:spacing w:before="0" w:after="283"/>
              <w:jc w:val="left"/>
              <w:rPr/>
            </w:pPr>
            <w:r>
              <w:rPr/>
              <w:t xml:space="preserve">Teheran </w:t>
            </w:r>
          </w:p>
        </w:tc>
        <w:tc>
          <w:tcPr>
            <w:tcW w:w="1771" w:type="dxa"/>
            <w:tcBorders/>
            <w:vAlign w:val="center"/>
          </w:tcPr>
          <w:p>
            <w:pPr>
              <w:pStyle w:val="TableContents"/>
              <w:bidi w:val="0"/>
              <w:spacing w:before="0" w:after="283"/>
              <w:jc w:val="left"/>
              <w:rPr/>
            </w:pPr>
            <w:r>
              <w:rPr/>
              <w:t xml:space="preserve">Iran </w:t>
            </w:r>
          </w:p>
        </w:tc>
        <w:tc>
          <w:tcPr>
            <w:tcW w:w="1171" w:type="dxa"/>
            <w:tcBorders/>
            <w:vAlign w:val="center"/>
          </w:tcPr>
          <w:p>
            <w:pPr>
              <w:pStyle w:val="TableContents"/>
              <w:bidi w:val="0"/>
              <w:spacing w:before="0" w:after="283"/>
              <w:jc w:val="left"/>
              <w:rPr/>
            </w:pPr>
            <w:r>
              <w:rPr/>
              <w:t xml:space="preserve">25,000 </w:t>
            </w:r>
          </w:p>
        </w:tc>
      </w:tr>
      <w:tr>
        <w:trPr/>
        <w:tc>
          <w:tcPr>
            <w:tcW w:w="751" w:type="dxa"/>
            <w:tcBorders/>
            <w:vAlign w:val="center"/>
          </w:tcPr>
          <w:p>
            <w:pPr>
              <w:pStyle w:val="TableContents"/>
              <w:bidi w:val="0"/>
              <w:spacing w:before="0" w:after="283"/>
              <w:jc w:val="left"/>
              <w:rPr/>
            </w:pPr>
            <w:r>
              <w:rPr/>
              <w:t xml:space="preserve">50 </w:t>
            </w:r>
          </w:p>
        </w:tc>
        <w:tc>
          <w:tcPr>
            <w:tcW w:w="4846" w:type="dxa"/>
            <w:tcBorders/>
            <w:vAlign w:val="center"/>
          </w:tcPr>
          <w:p>
            <w:pPr>
              <w:pStyle w:val="TableContents"/>
              <w:bidi w:val="0"/>
              <w:spacing w:before="0" w:after="283"/>
              <w:jc w:val="left"/>
              <w:rPr/>
            </w:pPr>
            <w:r>
              <w:rPr/>
              <w:t xml:space="preserve">Milwaukee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3,600 </w:t>
            </w:r>
          </w:p>
        </w:tc>
      </w:tr>
      <w:tr>
        <w:trPr/>
        <w:tc>
          <w:tcPr>
            <w:tcW w:w="751" w:type="dxa"/>
            <w:tcBorders/>
            <w:vAlign w:val="center"/>
          </w:tcPr>
          <w:p>
            <w:pPr>
              <w:pStyle w:val="TableContents"/>
              <w:bidi w:val="0"/>
              <w:spacing w:before="0" w:after="283"/>
              <w:jc w:val="left"/>
              <w:rPr/>
            </w:pPr>
            <w:r>
              <w:rPr/>
              <w:t xml:space="preserve">51 </w:t>
            </w:r>
          </w:p>
        </w:tc>
        <w:tc>
          <w:tcPr>
            <w:tcW w:w="4846" w:type="dxa"/>
            <w:tcBorders/>
            <w:vAlign w:val="center"/>
          </w:tcPr>
          <w:p>
            <w:pPr>
              <w:pStyle w:val="TableContents"/>
              <w:bidi w:val="0"/>
              <w:spacing w:before="0" w:after="283"/>
              <w:jc w:val="left"/>
              <w:rPr/>
            </w:pPr>
            <w:r>
              <w:rPr/>
              <w:t xml:space="preserve">Tucson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22,900 </w:t>
            </w:r>
          </w:p>
        </w:tc>
      </w:tr>
      <w:tr>
        <w:trPr/>
        <w:tc>
          <w:tcPr>
            <w:tcW w:w="751" w:type="dxa"/>
            <w:tcBorders/>
            <w:vAlign w:val="center"/>
          </w:tcPr>
          <w:p>
            <w:pPr>
              <w:pStyle w:val="TableContents"/>
              <w:bidi w:val="0"/>
              <w:spacing w:before="0" w:after="283"/>
              <w:jc w:val="left"/>
              <w:rPr/>
            </w:pPr>
            <w:r>
              <w:rPr/>
              <w:t xml:space="preserve">52 </w:t>
            </w:r>
          </w:p>
        </w:tc>
        <w:tc>
          <w:tcPr>
            <w:tcW w:w="4846" w:type="dxa"/>
            <w:tcBorders/>
            <w:vAlign w:val="center"/>
          </w:tcPr>
          <w:p>
            <w:pPr>
              <w:pStyle w:val="TableContents"/>
              <w:bidi w:val="0"/>
              <w:spacing w:before="0" w:after="283"/>
              <w:jc w:val="left"/>
              <w:rPr/>
            </w:pPr>
            <w:r>
              <w:rPr/>
              <w:t xml:space="preserve">Rochester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22,500 </w:t>
            </w:r>
          </w:p>
        </w:tc>
      </w:tr>
      <w:tr>
        <w:trPr/>
        <w:tc>
          <w:tcPr>
            <w:tcW w:w="751" w:type="dxa"/>
            <w:tcBorders/>
            <w:vAlign w:val="center"/>
          </w:tcPr>
          <w:p>
            <w:pPr>
              <w:pStyle w:val="TableContents"/>
              <w:bidi w:val="0"/>
              <w:spacing w:before="0" w:after="283"/>
              <w:jc w:val="left"/>
              <w:rPr/>
            </w:pPr>
            <w:r>
              <w:rPr/>
              <w:t xml:space="preserve">53 </w:t>
            </w:r>
          </w:p>
        </w:tc>
        <w:tc>
          <w:tcPr>
            <w:tcW w:w="4846" w:type="dxa"/>
            <w:tcBorders/>
            <w:vAlign w:val="center"/>
          </w:tcPr>
          <w:p>
            <w:pPr>
              <w:pStyle w:val="TableContents"/>
              <w:bidi w:val="0"/>
              <w:spacing w:before="0" w:after="283"/>
              <w:jc w:val="left"/>
              <w:rPr/>
            </w:pPr>
            <w:r>
              <w:rPr/>
              <w:t xml:space="preserve">Columbus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22,000 </w:t>
            </w:r>
          </w:p>
        </w:tc>
      </w:tr>
      <w:tr>
        <w:trPr/>
        <w:tc>
          <w:tcPr>
            <w:tcW w:w="751" w:type="dxa"/>
            <w:tcBorders/>
            <w:vAlign w:val="center"/>
          </w:tcPr>
          <w:p>
            <w:pPr>
              <w:pStyle w:val="TableContents"/>
              <w:bidi w:val="0"/>
              <w:spacing w:before="0" w:after="283"/>
              <w:jc w:val="left"/>
              <w:rPr/>
            </w:pPr>
            <w:r>
              <w:rPr/>
              <w:t xml:space="preserve">54 </w:t>
            </w:r>
          </w:p>
        </w:tc>
        <w:tc>
          <w:tcPr>
            <w:tcW w:w="4846" w:type="dxa"/>
            <w:tcBorders/>
            <w:vAlign w:val="center"/>
          </w:tcPr>
          <w:p>
            <w:pPr>
              <w:pStyle w:val="TableContents"/>
              <w:bidi w:val="0"/>
              <w:spacing w:before="0" w:after="283"/>
              <w:jc w:val="left"/>
              <w:rPr/>
            </w:pPr>
            <w:r>
              <w:rPr/>
              <w:t xml:space="preserve">Montevideo </w:t>
            </w:r>
          </w:p>
        </w:tc>
        <w:tc>
          <w:tcPr>
            <w:tcW w:w="1771" w:type="dxa"/>
            <w:tcBorders/>
            <w:vAlign w:val="center"/>
          </w:tcPr>
          <w:p>
            <w:pPr>
              <w:pStyle w:val="TableContents"/>
              <w:bidi w:val="0"/>
              <w:spacing w:before="0" w:after="283"/>
              <w:jc w:val="left"/>
              <w:rPr/>
            </w:pPr>
            <w:r>
              <w:rPr/>
              <w:t xml:space="preserve">Uruguay </w:t>
            </w:r>
          </w:p>
        </w:tc>
        <w:tc>
          <w:tcPr>
            <w:tcW w:w="1171" w:type="dxa"/>
            <w:tcBorders/>
            <w:vAlign w:val="center"/>
          </w:tcPr>
          <w:p>
            <w:pPr>
              <w:pStyle w:val="TableContents"/>
              <w:bidi w:val="0"/>
              <w:spacing w:before="0" w:after="283"/>
              <w:jc w:val="left"/>
              <w:rPr/>
            </w:pPr>
            <w:r>
              <w:rPr/>
              <w:t xml:space="preserve">20,000 </w:t>
            </w:r>
          </w:p>
        </w:tc>
      </w:tr>
      <w:tr>
        <w:trPr/>
        <w:tc>
          <w:tcPr>
            <w:tcW w:w="751" w:type="dxa"/>
            <w:tcBorders/>
            <w:vAlign w:val="center"/>
          </w:tcPr>
          <w:p>
            <w:pPr>
              <w:pStyle w:val="TableContents"/>
              <w:bidi w:val="0"/>
              <w:spacing w:before="0" w:after="283"/>
              <w:jc w:val="left"/>
              <w:rPr/>
            </w:pPr>
            <w:r>
              <w:rPr/>
              <w:t xml:space="preserve">55 </w:t>
            </w:r>
          </w:p>
        </w:tc>
        <w:tc>
          <w:tcPr>
            <w:tcW w:w="4846" w:type="dxa"/>
            <w:tcBorders/>
            <w:vAlign w:val="center"/>
          </w:tcPr>
          <w:p>
            <w:pPr>
              <w:pStyle w:val="TableContents"/>
              <w:bidi w:val="0"/>
              <w:spacing w:before="0" w:after="283"/>
              <w:jc w:val="left"/>
              <w:rPr/>
            </w:pPr>
            <w:r>
              <w:rPr/>
              <w:t xml:space="preserve">Amsterdam </w:t>
            </w:r>
          </w:p>
        </w:tc>
        <w:tc>
          <w:tcPr>
            <w:tcW w:w="1771" w:type="dxa"/>
            <w:tcBorders/>
            <w:vAlign w:val="center"/>
          </w:tcPr>
          <w:p>
            <w:pPr>
              <w:pStyle w:val="TableContents"/>
              <w:bidi w:val="0"/>
              <w:spacing w:before="0" w:after="283"/>
              <w:jc w:val="left"/>
              <w:rPr/>
            </w:pPr>
            <w:r>
              <w:rPr/>
              <w:t xml:space="preserve">Alankomaat </w:t>
            </w:r>
          </w:p>
        </w:tc>
        <w:tc>
          <w:tcPr>
            <w:tcW w:w="1171" w:type="dxa"/>
            <w:tcBorders/>
            <w:vAlign w:val="center"/>
          </w:tcPr>
          <w:p>
            <w:pPr>
              <w:pStyle w:val="TableContents"/>
              <w:bidi w:val="0"/>
              <w:spacing w:before="0" w:after="283"/>
              <w:jc w:val="left"/>
              <w:rPr/>
            </w:pPr>
            <w:r>
              <w:rPr/>
              <w:t xml:space="preserve">20,000 </w:t>
            </w:r>
          </w:p>
        </w:tc>
      </w:tr>
      <w:tr>
        <w:trPr/>
        <w:tc>
          <w:tcPr>
            <w:tcW w:w="751" w:type="dxa"/>
            <w:tcBorders/>
            <w:vAlign w:val="center"/>
          </w:tcPr>
          <w:p>
            <w:pPr>
              <w:pStyle w:val="TableContents"/>
              <w:bidi w:val="0"/>
              <w:spacing w:before="0" w:after="283"/>
              <w:jc w:val="left"/>
              <w:rPr/>
            </w:pPr>
            <w:r>
              <w:rPr/>
              <w:t xml:space="preserve">56 </w:t>
            </w:r>
          </w:p>
        </w:tc>
        <w:tc>
          <w:tcPr>
            <w:tcW w:w="4846" w:type="dxa"/>
            <w:tcBorders/>
            <w:vAlign w:val="center"/>
          </w:tcPr>
          <w:p>
            <w:pPr>
              <w:pStyle w:val="TableContents"/>
              <w:bidi w:val="0"/>
              <w:spacing w:before="0" w:after="283"/>
              <w:jc w:val="left"/>
              <w:rPr/>
            </w:pPr>
            <w:r>
              <w:rPr/>
              <w:t xml:space="preserve">Kansas City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19,000 </w:t>
            </w:r>
          </w:p>
        </w:tc>
      </w:tr>
      <w:tr>
        <w:trPr/>
        <w:tc>
          <w:tcPr>
            <w:tcW w:w="751" w:type="dxa"/>
            <w:tcBorders/>
            <w:vAlign w:val="center"/>
          </w:tcPr>
          <w:p>
            <w:pPr>
              <w:pStyle w:val="TableContents"/>
              <w:bidi w:val="0"/>
              <w:spacing w:before="0" w:after="283"/>
              <w:jc w:val="left"/>
              <w:rPr/>
            </w:pPr>
            <w:r>
              <w:rPr/>
              <w:t xml:space="preserve">57 </w:t>
            </w:r>
          </w:p>
        </w:tc>
        <w:tc>
          <w:tcPr>
            <w:tcW w:w="4846" w:type="dxa"/>
            <w:tcBorders/>
            <w:vAlign w:val="center"/>
          </w:tcPr>
          <w:p>
            <w:pPr>
              <w:pStyle w:val="TableContents"/>
              <w:bidi w:val="0"/>
              <w:spacing w:before="0" w:after="283"/>
              <w:jc w:val="left"/>
              <w:rPr/>
            </w:pPr>
            <w:r>
              <w:rPr/>
              <w:t xml:space="preserve">Orlando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19,000 </w:t>
            </w:r>
          </w:p>
        </w:tc>
      </w:tr>
      <w:tr>
        <w:trPr/>
        <w:tc>
          <w:tcPr>
            <w:tcW w:w="751" w:type="dxa"/>
            <w:tcBorders/>
            <w:vAlign w:val="center"/>
          </w:tcPr>
          <w:p>
            <w:pPr>
              <w:pStyle w:val="TableContents"/>
              <w:bidi w:val="0"/>
              <w:spacing w:before="0" w:after="283"/>
              <w:jc w:val="left"/>
              <w:rPr/>
            </w:pPr>
            <w:r>
              <w:rPr/>
              <w:t xml:space="preserve">58 </w:t>
            </w:r>
          </w:p>
        </w:tc>
        <w:tc>
          <w:tcPr>
            <w:tcW w:w="4846" w:type="dxa"/>
            <w:tcBorders/>
            <w:vAlign w:val="center"/>
          </w:tcPr>
          <w:p>
            <w:pPr>
              <w:pStyle w:val="TableContents"/>
              <w:bidi w:val="0"/>
              <w:spacing w:before="0" w:after="283"/>
              <w:jc w:val="left"/>
              <w:rPr/>
            </w:pPr>
            <w:r>
              <w:rPr/>
              <w:t xml:space="preserve">Kiova </w:t>
            </w:r>
          </w:p>
        </w:tc>
        <w:tc>
          <w:tcPr>
            <w:tcW w:w="1771" w:type="dxa"/>
            <w:tcBorders/>
            <w:vAlign w:val="center"/>
          </w:tcPr>
          <w:p>
            <w:pPr>
              <w:pStyle w:val="TableContents"/>
              <w:bidi w:val="0"/>
              <w:spacing w:before="0" w:after="283"/>
              <w:jc w:val="left"/>
              <w:rPr/>
            </w:pPr>
            <w:r>
              <w:rPr/>
              <w:t xml:space="preserve">Ukraina </w:t>
            </w:r>
          </w:p>
        </w:tc>
        <w:tc>
          <w:tcPr>
            <w:tcW w:w="1171" w:type="dxa"/>
            <w:tcBorders/>
            <w:vAlign w:val="center"/>
          </w:tcPr>
          <w:p>
            <w:pPr>
              <w:pStyle w:val="TableContents"/>
              <w:bidi w:val="0"/>
              <w:spacing w:before="0" w:after="283"/>
              <w:jc w:val="left"/>
              <w:rPr/>
            </w:pPr>
            <w:r>
              <w:rPr/>
              <w:t xml:space="preserve">17,900 </w:t>
            </w:r>
          </w:p>
        </w:tc>
      </w:tr>
      <w:tr>
        <w:trPr/>
        <w:tc>
          <w:tcPr>
            <w:tcW w:w="751" w:type="dxa"/>
            <w:tcBorders/>
            <w:vAlign w:val="center"/>
          </w:tcPr>
          <w:p>
            <w:pPr>
              <w:pStyle w:val="TableContents"/>
              <w:bidi w:val="0"/>
              <w:spacing w:before="0" w:after="283"/>
              <w:jc w:val="left"/>
              <w:rPr/>
            </w:pPr>
            <w:r>
              <w:rPr/>
              <w:t xml:space="preserve">59 </w:t>
            </w:r>
          </w:p>
        </w:tc>
        <w:tc>
          <w:tcPr>
            <w:tcW w:w="4846" w:type="dxa"/>
            <w:tcBorders/>
            <w:vAlign w:val="center"/>
          </w:tcPr>
          <w:p>
            <w:pPr>
              <w:pStyle w:val="TableContents"/>
              <w:bidi w:val="0"/>
              <w:spacing w:before="0" w:after="283"/>
              <w:jc w:val="left"/>
              <w:rPr/>
            </w:pPr>
            <w:r>
              <w:rPr/>
              <w:t xml:space="preserve">Istanbul </w:t>
            </w:r>
          </w:p>
        </w:tc>
        <w:tc>
          <w:tcPr>
            <w:tcW w:w="1771" w:type="dxa"/>
            <w:tcBorders/>
            <w:vAlign w:val="center"/>
          </w:tcPr>
          <w:p>
            <w:pPr>
              <w:pStyle w:val="TableContents"/>
              <w:bidi w:val="0"/>
              <w:spacing w:before="0" w:after="283"/>
              <w:jc w:val="left"/>
              <w:rPr/>
            </w:pPr>
            <w:r>
              <w:rPr/>
              <w:t xml:space="preserve">Turkki </w:t>
            </w:r>
          </w:p>
        </w:tc>
        <w:tc>
          <w:tcPr>
            <w:tcW w:w="1171" w:type="dxa"/>
            <w:tcBorders/>
            <w:vAlign w:val="center"/>
          </w:tcPr>
          <w:p>
            <w:pPr>
              <w:pStyle w:val="TableContents"/>
              <w:bidi w:val="0"/>
              <w:spacing w:before="0" w:after="283"/>
              <w:jc w:val="left"/>
              <w:rPr/>
            </w:pPr>
            <w:r>
              <w:rPr/>
              <w:t xml:space="preserve">17,000 </w:t>
            </w:r>
          </w:p>
        </w:tc>
      </w:tr>
      <w:tr>
        <w:trPr/>
        <w:tc>
          <w:tcPr>
            <w:tcW w:w="751" w:type="dxa"/>
            <w:tcBorders/>
            <w:vAlign w:val="center"/>
          </w:tcPr>
          <w:p>
            <w:pPr>
              <w:pStyle w:val="TableContents"/>
              <w:bidi w:val="0"/>
              <w:spacing w:before="0" w:after="283"/>
              <w:jc w:val="left"/>
              <w:rPr/>
            </w:pPr>
            <w:r>
              <w:rPr/>
              <w:t xml:space="preserve">60 </w:t>
            </w:r>
          </w:p>
        </w:tc>
        <w:tc>
          <w:tcPr>
            <w:tcW w:w="4846" w:type="dxa"/>
            <w:tcBorders/>
            <w:vAlign w:val="center"/>
          </w:tcPr>
          <w:p>
            <w:pPr>
              <w:pStyle w:val="TableContents"/>
              <w:bidi w:val="0"/>
              <w:spacing w:before="0" w:after="283"/>
              <w:jc w:val="left"/>
              <w:rPr/>
            </w:pPr>
            <w:r>
              <w:rPr/>
              <w:t xml:space="preserve">Austin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16,300 </w:t>
            </w:r>
          </w:p>
        </w:tc>
      </w:tr>
      <w:tr>
        <w:trPr/>
        <w:tc>
          <w:tcPr>
            <w:tcW w:w="751" w:type="dxa"/>
            <w:tcBorders/>
            <w:vAlign w:val="center"/>
          </w:tcPr>
          <w:p>
            <w:pPr>
              <w:pStyle w:val="TableContents"/>
              <w:bidi w:val="0"/>
              <w:spacing w:before="0" w:after="283"/>
              <w:jc w:val="left"/>
              <w:rPr/>
            </w:pPr>
            <w:r>
              <w:rPr/>
              <w:t xml:space="preserve">61 </w:t>
            </w:r>
          </w:p>
        </w:tc>
        <w:tc>
          <w:tcPr>
            <w:tcW w:w="4846" w:type="dxa"/>
            <w:tcBorders/>
            <w:vAlign w:val="center"/>
          </w:tcPr>
          <w:p>
            <w:pPr>
              <w:pStyle w:val="TableContents"/>
              <w:bidi w:val="0"/>
              <w:spacing w:before="0" w:after="283"/>
              <w:jc w:val="left"/>
              <w:rPr/>
            </w:pPr>
            <w:r>
              <w:rPr/>
              <w:t xml:space="preserve">Strasbourg </w:t>
            </w:r>
          </w:p>
        </w:tc>
        <w:tc>
          <w:tcPr>
            <w:tcW w:w="1771" w:type="dxa"/>
            <w:tcBorders/>
            <w:vAlign w:val="center"/>
          </w:tcPr>
          <w:p>
            <w:pPr>
              <w:pStyle w:val="TableContents"/>
              <w:bidi w:val="0"/>
              <w:spacing w:before="0" w:after="283"/>
              <w:jc w:val="left"/>
              <w:rPr/>
            </w:pPr>
            <w:r>
              <w:rPr/>
              <w:t xml:space="preserve">Ranska </w:t>
            </w:r>
          </w:p>
        </w:tc>
        <w:tc>
          <w:tcPr>
            <w:tcW w:w="1171" w:type="dxa"/>
            <w:tcBorders/>
            <w:vAlign w:val="center"/>
          </w:tcPr>
          <w:p>
            <w:pPr>
              <w:pStyle w:val="TableContents"/>
              <w:bidi w:val="0"/>
              <w:spacing w:before="0" w:after="283"/>
              <w:jc w:val="left"/>
              <w:rPr/>
            </w:pPr>
            <w:r>
              <w:rPr/>
              <w:t xml:space="preserve">16,000 </w:t>
            </w:r>
          </w:p>
        </w:tc>
      </w:tr>
      <w:tr>
        <w:trPr/>
        <w:tc>
          <w:tcPr>
            <w:tcW w:w="751" w:type="dxa"/>
            <w:tcBorders/>
            <w:vAlign w:val="center"/>
          </w:tcPr>
          <w:p>
            <w:pPr>
              <w:pStyle w:val="TableContents"/>
              <w:bidi w:val="0"/>
              <w:spacing w:before="0" w:after="283"/>
              <w:jc w:val="left"/>
              <w:rPr/>
            </w:pPr>
            <w:r>
              <w:rPr/>
              <w:t xml:space="preserve">62 </w:t>
            </w:r>
          </w:p>
        </w:tc>
        <w:tc>
          <w:tcPr>
            <w:tcW w:w="4846" w:type="dxa"/>
            <w:tcBorders/>
            <w:vAlign w:val="center"/>
          </w:tcPr>
          <w:p>
            <w:pPr>
              <w:pStyle w:val="TableContents"/>
              <w:bidi w:val="0"/>
              <w:spacing w:before="0" w:after="283"/>
              <w:jc w:val="left"/>
              <w:rPr/>
            </w:pPr>
            <w:r>
              <w:rPr/>
              <w:t xml:space="preserve">Kapkaupunki </w:t>
            </w:r>
          </w:p>
        </w:tc>
        <w:tc>
          <w:tcPr>
            <w:tcW w:w="1771" w:type="dxa"/>
            <w:tcBorders/>
            <w:vAlign w:val="center"/>
          </w:tcPr>
          <w:p>
            <w:pPr>
              <w:pStyle w:val="TableContents"/>
              <w:bidi w:val="0"/>
              <w:spacing w:before="0" w:after="283"/>
              <w:jc w:val="left"/>
              <w:rPr/>
            </w:pPr>
            <w:r>
              <w:rPr/>
              <w:t xml:space="preserve">Etelä-Afrikka </w:t>
            </w:r>
          </w:p>
        </w:tc>
        <w:tc>
          <w:tcPr>
            <w:tcW w:w="1171" w:type="dxa"/>
            <w:tcBorders/>
            <w:vAlign w:val="center"/>
          </w:tcPr>
          <w:p>
            <w:pPr>
              <w:pStyle w:val="TableContents"/>
              <w:bidi w:val="0"/>
              <w:spacing w:before="0" w:after="283"/>
              <w:jc w:val="left"/>
              <w:rPr/>
            </w:pPr>
            <w:r>
              <w:rPr/>
              <w:t xml:space="preserve">16,000 </w:t>
            </w:r>
          </w:p>
        </w:tc>
      </w:tr>
      <w:tr>
        <w:trPr/>
        <w:tc>
          <w:tcPr>
            <w:tcW w:w="751" w:type="dxa"/>
            <w:tcBorders/>
            <w:vAlign w:val="center"/>
          </w:tcPr>
          <w:p>
            <w:pPr>
              <w:pStyle w:val="TableContents"/>
              <w:bidi w:val="0"/>
              <w:spacing w:before="0" w:after="283"/>
              <w:jc w:val="left"/>
              <w:rPr/>
            </w:pPr>
            <w:r>
              <w:rPr/>
              <w:t xml:space="preserve">63 </w:t>
            </w:r>
          </w:p>
        </w:tc>
        <w:tc>
          <w:tcPr>
            <w:tcW w:w="4846" w:type="dxa"/>
            <w:tcBorders/>
            <w:vAlign w:val="center"/>
          </w:tcPr>
          <w:p>
            <w:pPr>
              <w:pStyle w:val="TableContents"/>
              <w:bidi w:val="0"/>
              <w:spacing w:before="0" w:after="283"/>
              <w:jc w:val="left"/>
              <w:rPr/>
            </w:pPr>
            <w:r>
              <w:rPr/>
              <w:t xml:space="preserve">Porto Alegre </w:t>
            </w:r>
          </w:p>
        </w:tc>
        <w:tc>
          <w:tcPr>
            <w:tcW w:w="1771" w:type="dxa"/>
            <w:tcBorders/>
            <w:vAlign w:val="center"/>
          </w:tcPr>
          <w:p>
            <w:pPr>
              <w:pStyle w:val="TableContents"/>
              <w:bidi w:val="0"/>
              <w:spacing w:before="0" w:after="283"/>
              <w:jc w:val="left"/>
              <w:rPr/>
            </w:pPr>
            <w:r>
              <w:rPr/>
              <w:t xml:space="preserve">Brasilia </w:t>
            </w:r>
          </w:p>
        </w:tc>
        <w:tc>
          <w:tcPr>
            <w:tcW w:w="1171" w:type="dxa"/>
            <w:tcBorders/>
            <w:vAlign w:val="center"/>
          </w:tcPr>
          <w:p>
            <w:pPr>
              <w:pStyle w:val="TableContents"/>
              <w:bidi w:val="0"/>
              <w:spacing w:before="0" w:after="283"/>
              <w:jc w:val="left"/>
              <w:rPr/>
            </w:pPr>
            <w:r>
              <w:rPr/>
              <w:t xml:space="preserve">15,000 </w:t>
            </w:r>
          </w:p>
        </w:tc>
      </w:tr>
      <w:tr>
        <w:trPr/>
        <w:tc>
          <w:tcPr>
            <w:tcW w:w="751" w:type="dxa"/>
            <w:tcBorders/>
            <w:vAlign w:val="center"/>
          </w:tcPr>
          <w:p>
            <w:pPr>
              <w:pStyle w:val="TableContents"/>
              <w:bidi w:val="0"/>
              <w:spacing w:before="0" w:after="283"/>
              <w:jc w:val="left"/>
              <w:rPr/>
            </w:pPr>
            <w:r>
              <w:rPr/>
              <w:t xml:space="preserve">64 </w:t>
            </w:r>
          </w:p>
        </w:tc>
        <w:tc>
          <w:tcPr>
            <w:tcW w:w="4846" w:type="dxa"/>
            <w:tcBorders/>
            <w:vAlign w:val="center"/>
          </w:tcPr>
          <w:p>
            <w:pPr>
              <w:pStyle w:val="TableContents"/>
              <w:bidi w:val="0"/>
              <w:spacing w:before="0" w:after="283"/>
              <w:jc w:val="left"/>
              <w:rPr/>
            </w:pPr>
            <w:r>
              <w:rPr/>
              <w:t xml:space="preserve">Jacksonville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15,000 </w:t>
            </w:r>
          </w:p>
        </w:tc>
      </w:tr>
      <w:tr>
        <w:trPr/>
        <w:tc>
          <w:tcPr>
            <w:tcW w:w="751" w:type="dxa"/>
            <w:tcBorders/>
            <w:vAlign w:val="center"/>
          </w:tcPr>
          <w:p>
            <w:pPr>
              <w:pStyle w:val="TableContents"/>
              <w:bidi w:val="0"/>
              <w:spacing w:before="0" w:after="283"/>
              <w:jc w:val="left"/>
              <w:rPr/>
            </w:pPr>
            <w:r>
              <w:rPr/>
              <w:t xml:space="preserve">65 </w:t>
            </w:r>
          </w:p>
        </w:tc>
        <w:tc>
          <w:tcPr>
            <w:tcW w:w="4846" w:type="dxa"/>
            <w:tcBorders/>
            <w:vAlign w:val="center"/>
          </w:tcPr>
          <w:p>
            <w:pPr>
              <w:pStyle w:val="TableContents"/>
              <w:bidi w:val="0"/>
              <w:spacing w:before="0" w:after="283"/>
              <w:jc w:val="left"/>
              <w:rPr/>
            </w:pPr>
            <w:r>
              <w:rPr/>
              <w:t xml:space="preserve">Antwerpen </w:t>
            </w:r>
          </w:p>
        </w:tc>
        <w:tc>
          <w:tcPr>
            <w:tcW w:w="1771" w:type="dxa"/>
            <w:tcBorders/>
            <w:vAlign w:val="center"/>
          </w:tcPr>
          <w:p>
            <w:pPr>
              <w:pStyle w:val="TableContents"/>
              <w:bidi w:val="0"/>
              <w:spacing w:before="0" w:after="283"/>
              <w:jc w:val="left"/>
              <w:rPr/>
            </w:pPr>
            <w:r>
              <w:rPr/>
              <w:t xml:space="preserve">Belgia </w:t>
            </w:r>
          </w:p>
        </w:tc>
        <w:tc>
          <w:tcPr>
            <w:tcW w:w="1171" w:type="dxa"/>
            <w:tcBorders/>
            <w:vAlign w:val="center"/>
          </w:tcPr>
          <w:p>
            <w:pPr>
              <w:pStyle w:val="TableContents"/>
              <w:bidi w:val="0"/>
              <w:spacing w:before="0" w:after="283"/>
              <w:jc w:val="left"/>
              <w:rPr/>
            </w:pPr>
            <w:r>
              <w:rPr/>
              <w:t xml:space="preserve">15,000 </w:t>
            </w:r>
          </w:p>
        </w:tc>
      </w:tr>
      <w:tr>
        <w:trPr/>
        <w:tc>
          <w:tcPr>
            <w:tcW w:w="751" w:type="dxa"/>
            <w:tcBorders/>
            <w:vAlign w:val="center"/>
          </w:tcPr>
          <w:p>
            <w:pPr>
              <w:pStyle w:val="TableContents"/>
              <w:bidi w:val="0"/>
              <w:spacing w:before="0" w:after="283"/>
              <w:jc w:val="left"/>
              <w:rPr/>
            </w:pPr>
            <w:r>
              <w:rPr/>
              <w:t xml:space="preserve">66 </w:t>
            </w:r>
          </w:p>
        </w:tc>
        <w:tc>
          <w:tcPr>
            <w:tcW w:w="4846" w:type="dxa"/>
            <w:tcBorders/>
            <w:vAlign w:val="center"/>
          </w:tcPr>
          <w:p>
            <w:pPr>
              <w:pStyle w:val="TableContents"/>
              <w:bidi w:val="0"/>
              <w:spacing w:before="0" w:after="283"/>
              <w:jc w:val="left"/>
              <w:rPr/>
            </w:pPr>
            <w:r>
              <w:rPr/>
              <w:t xml:space="preserve">Providence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14,200 </w:t>
            </w:r>
          </w:p>
        </w:tc>
      </w:tr>
      <w:tr>
        <w:trPr/>
        <w:tc>
          <w:tcPr>
            <w:tcW w:w="751" w:type="dxa"/>
            <w:tcBorders/>
            <w:vAlign w:val="center"/>
          </w:tcPr>
          <w:p>
            <w:pPr>
              <w:pStyle w:val="TableContents"/>
              <w:bidi w:val="0"/>
              <w:spacing w:before="0" w:after="283"/>
              <w:jc w:val="left"/>
              <w:rPr/>
            </w:pPr>
            <w:r>
              <w:rPr/>
              <w:t xml:space="preserve">67 </w:t>
            </w:r>
          </w:p>
        </w:tc>
        <w:tc>
          <w:tcPr>
            <w:tcW w:w="4846" w:type="dxa"/>
            <w:tcBorders/>
            <w:vAlign w:val="center"/>
          </w:tcPr>
          <w:p>
            <w:pPr>
              <w:pStyle w:val="TableContents"/>
              <w:bidi w:val="0"/>
              <w:spacing w:before="0" w:after="283"/>
              <w:jc w:val="left"/>
              <w:rPr/>
            </w:pPr>
            <w:r>
              <w:rPr/>
              <w:t xml:space="preserve">Rooma </w:t>
            </w:r>
          </w:p>
        </w:tc>
        <w:tc>
          <w:tcPr>
            <w:tcW w:w="1771" w:type="dxa"/>
            <w:tcBorders/>
            <w:vAlign w:val="center"/>
          </w:tcPr>
          <w:p>
            <w:pPr>
              <w:pStyle w:val="TableContents"/>
              <w:bidi w:val="0"/>
              <w:spacing w:before="0" w:after="283"/>
              <w:jc w:val="left"/>
              <w:rPr/>
            </w:pPr>
            <w:r>
              <w:rPr/>
              <w:t xml:space="preserve">Italia </w:t>
            </w:r>
          </w:p>
        </w:tc>
        <w:tc>
          <w:tcPr>
            <w:tcW w:w="1171" w:type="dxa"/>
            <w:tcBorders/>
            <w:vAlign w:val="center"/>
          </w:tcPr>
          <w:p>
            <w:pPr>
              <w:pStyle w:val="TableContents"/>
              <w:bidi w:val="0"/>
              <w:spacing w:before="0" w:after="283"/>
              <w:jc w:val="left"/>
              <w:rPr/>
            </w:pPr>
            <w:r>
              <w:rPr/>
              <w:t xml:space="preserve">13,000 </w:t>
            </w:r>
          </w:p>
        </w:tc>
      </w:tr>
      <w:tr>
        <w:trPr/>
        <w:tc>
          <w:tcPr>
            <w:tcW w:w="751" w:type="dxa"/>
            <w:tcBorders/>
            <w:vAlign w:val="center"/>
          </w:tcPr>
          <w:p>
            <w:pPr>
              <w:pStyle w:val="TableContents"/>
              <w:bidi w:val="0"/>
              <w:spacing w:before="0" w:after="283"/>
              <w:jc w:val="left"/>
              <w:rPr/>
            </w:pPr>
            <w:r>
              <w:rPr/>
              <w:t xml:space="preserve">68 </w:t>
            </w:r>
          </w:p>
        </w:tc>
        <w:tc>
          <w:tcPr>
            <w:tcW w:w="4846" w:type="dxa"/>
            <w:tcBorders/>
            <w:vAlign w:val="center"/>
          </w:tcPr>
          <w:p>
            <w:pPr>
              <w:pStyle w:val="TableContents"/>
              <w:bidi w:val="0"/>
              <w:spacing w:before="0" w:after="283"/>
              <w:jc w:val="left"/>
              <w:rPr/>
            </w:pPr>
            <w:r>
              <w:rPr/>
              <w:t xml:space="preserve">Buffalo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13,000 </w:t>
            </w:r>
          </w:p>
        </w:tc>
      </w:tr>
      <w:tr>
        <w:trPr/>
        <w:tc>
          <w:tcPr>
            <w:tcW w:w="751" w:type="dxa"/>
            <w:tcBorders/>
            <w:vAlign w:val="center"/>
          </w:tcPr>
          <w:p>
            <w:pPr>
              <w:pStyle w:val="TableContents"/>
              <w:bidi w:val="0"/>
              <w:spacing w:before="0" w:after="283"/>
              <w:jc w:val="left"/>
              <w:rPr/>
            </w:pPr>
            <w:r>
              <w:rPr/>
              <w:t xml:space="preserve">69 </w:t>
            </w:r>
          </w:p>
        </w:tc>
        <w:tc>
          <w:tcPr>
            <w:tcW w:w="4846" w:type="dxa"/>
            <w:tcBorders/>
            <w:vAlign w:val="center"/>
          </w:tcPr>
          <w:p>
            <w:pPr>
              <w:pStyle w:val="TableContents"/>
              <w:bidi w:val="0"/>
              <w:spacing w:before="0" w:after="283"/>
              <w:jc w:val="left"/>
              <w:rPr/>
            </w:pPr>
            <w:r>
              <w:rPr/>
              <w:t xml:space="preserve">Winnipeg </w:t>
            </w:r>
          </w:p>
        </w:tc>
        <w:tc>
          <w:tcPr>
            <w:tcW w:w="1771" w:type="dxa"/>
            <w:tcBorders/>
            <w:vAlign w:val="center"/>
          </w:tcPr>
          <w:p>
            <w:pPr>
              <w:pStyle w:val="TableContents"/>
              <w:bidi w:val="0"/>
              <w:spacing w:before="0" w:after="283"/>
              <w:jc w:val="left"/>
              <w:rPr/>
            </w:pPr>
            <w:r>
              <w:rPr/>
              <w:t xml:space="preserve">Kanada </w:t>
            </w:r>
          </w:p>
        </w:tc>
        <w:tc>
          <w:tcPr>
            <w:tcW w:w="1171" w:type="dxa"/>
            <w:tcBorders/>
            <w:vAlign w:val="center"/>
          </w:tcPr>
          <w:p>
            <w:pPr>
              <w:pStyle w:val="TableContents"/>
              <w:bidi w:val="0"/>
              <w:spacing w:before="0" w:after="283"/>
              <w:jc w:val="left"/>
              <w:rPr/>
            </w:pPr>
            <w:r>
              <w:rPr/>
              <w:t xml:space="preserve">12,760 </w:t>
            </w:r>
          </w:p>
        </w:tc>
      </w:tr>
      <w:tr>
        <w:trPr/>
        <w:tc>
          <w:tcPr>
            <w:tcW w:w="751" w:type="dxa"/>
            <w:tcBorders/>
            <w:vAlign w:val="center"/>
          </w:tcPr>
          <w:p>
            <w:pPr>
              <w:pStyle w:val="TableContents"/>
              <w:bidi w:val="0"/>
              <w:spacing w:before="0" w:after="283"/>
              <w:jc w:val="left"/>
              <w:rPr/>
            </w:pPr>
            <w:r>
              <w:rPr/>
              <w:t xml:space="preserve">70 </w:t>
            </w:r>
          </w:p>
        </w:tc>
        <w:tc>
          <w:tcPr>
            <w:tcW w:w="4846" w:type="dxa"/>
            <w:tcBorders/>
            <w:vAlign w:val="center"/>
          </w:tcPr>
          <w:p>
            <w:pPr>
              <w:pStyle w:val="TableContents"/>
              <w:bidi w:val="0"/>
              <w:spacing w:before="0" w:after="283"/>
              <w:jc w:val="left"/>
              <w:rPr/>
            </w:pPr>
            <w:r>
              <w:rPr/>
              <w:t xml:space="preserve">San Antonio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12,740 </w:t>
            </w:r>
          </w:p>
        </w:tc>
      </w:tr>
      <w:tr>
        <w:trPr/>
        <w:tc>
          <w:tcPr>
            <w:tcW w:w="751" w:type="dxa"/>
            <w:tcBorders/>
            <w:vAlign w:val="center"/>
          </w:tcPr>
          <w:p>
            <w:pPr>
              <w:pStyle w:val="TableContents"/>
              <w:bidi w:val="0"/>
              <w:spacing w:before="0" w:after="283"/>
              <w:jc w:val="left"/>
              <w:rPr/>
            </w:pPr>
            <w:r>
              <w:rPr/>
              <w:t xml:space="preserve">71 </w:t>
            </w:r>
          </w:p>
        </w:tc>
        <w:tc>
          <w:tcPr>
            <w:tcW w:w="4846" w:type="dxa"/>
            <w:tcBorders/>
            <w:vAlign w:val="center"/>
          </w:tcPr>
          <w:p>
            <w:pPr>
              <w:pStyle w:val="TableContents"/>
              <w:bidi w:val="0"/>
              <w:spacing w:before="0" w:after="283"/>
              <w:jc w:val="left"/>
              <w:rPr/>
            </w:pPr>
            <w:r>
              <w:rPr/>
              <w:t xml:space="preserve">Richmond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12,500 </w:t>
            </w:r>
          </w:p>
        </w:tc>
      </w:tr>
      <w:tr>
        <w:trPr/>
        <w:tc>
          <w:tcPr>
            <w:tcW w:w="751" w:type="dxa"/>
            <w:tcBorders/>
            <w:vAlign w:val="center"/>
          </w:tcPr>
          <w:p>
            <w:pPr>
              <w:pStyle w:val="TableContents"/>
              <w:bidi w:val="0"/>
              <w:spacing w:before="0" w:after="283"/>
              <w:jc w:val="left"/>
              <w:rPr/>
            </w:pPr>
            <w:r>
              <w:rPr/>
              <w:t xml:space="preserve">72 </w:t>
            </w:r>
          </w:p>
        </w:tc>
        <w:tc>
          <w:tcPr>
            <w:tcW w:w="4846" w:type="dxa"/>
            <w:tcBorders/>
            <w:vAlign w:val="center"/>
          </w:tcPr>
          <w:p>
            <w:pPr>
              <w:pStyle w:val="TableContents"/>
              <w:bidi w:val="0"/>
              <w:spacing w:before="0" w:after="283"/>
              <w:jc w:val="left"/>
              <w:rPr/>
            </w:pPr>
            <w:r>
              <w:rPr/>
              <w:t xml:space="preserve">Albany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12,500 </w:t>
            </w:r>
          </w:p>
        </w:tc>
      </w:tr>
      <w:tr>
        <w:trPr/>
        <w:tc>
          <w:tcPr>
            <w:tcW w:w="751" w:type="dxa"/>
            <w:tcBorders/>
            <w:vAlign w:val="center"/>
          </w:tcPr>
          <w:p>
            <w:pPr>
              <w:pStyle w:val="TableContents"/>
              <w:bidi w:val="0"/>
              <w:spacing w:before="0" w:after="283"/>
              <w:jc w:val="left"/>
              <w:rPr/>
            </w:pPr>
            <w:r>
              <w:rPr/>
              <w:t xml:space="preserve">73 </w:t>
            </w:r>
          </w:p>
        </w:tc>
        <w:tc>
          <w:tcPr>
            <w:tcW w:w="4846" w:type="dxa"/>
            <w:tcBorders/>
            <w:vAlign w:val="center"/>
          </w:tcPr>
          <w:p>
            <w:pPr>
              <w:pStyle w:val="TableContents"/>
              <w:bidi w:val="0"/>
              <w:spacing w:before="0" w:after="283"/>
              <w:jc w:val="left"/>
              <w:rPr/>
            </w:pPr>
            <w:r>
              <w:rPr/>
              <w:t xml:space="preserve">New Orleans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12,000 </w:t>
            </w:r>
          </w:p>
        </w:tc>
      </w:tr>
      <w:tr>
        <w:trPr/>
        <w:tc>
          <w:tcPr>
            <w:tcW w:w="751" w:type="dxa"/>
            <w:tcBorders/>
            <w:vAlign w:val="center"/>
          </w:tcPr>
          <w:p>
            <w:pPr>
              <w:pStyle w:val="TableContents"/>
              <w:bidi w:val="0"/>
              <w:spacing w:before="0" w:after="283"/>
              <w:jc w:val="left"/>
              <w:rPr/>
            </w:pPr>
            <w:r>
              <w:rPr/>
              <w:t xml:space="preserve">74 </w:t>
            </w:r>
          </w:p>
        </w:tc>
        <w:tc>
          <w:tcPr>
            <w:tcW w:w="4846" w:type="dxa"/>
            <w:tcBorders/>
            <w:vAlign w:val="center"/>
          </w:tcPr>
          <w:p>
            <w:pPr>
              <w:pStyle w:val="TableContents"/>
              <w:bidi w:val="0"/>
              <w:spacing w:before="0" w:after="283"/>
              <w:jc w:val="left"/>
              <w:rPr/>
            </w:pPr>
            <w:r>
              <w:rPr/>
              <w:t xml:space="preserve">Ottawa-Gatineau </w:t>
            </w:r>
          </w:p>
        </w:tc>
        <w:tc>
          <w:tcPr>
            <w:tcW w:w="1771" w:type="dxa"/>
            <w:tcBorders/>
            <w:vAlign w:val="center"/>
          </w:tcPr>
          <w:p>
            <w:pPr>
              <w:pStyle w:val="TableContents"/>
              <w:bidi w:val="0"/>
              <w:spacing w:before="0" w:after="283"/>
              <w:jc w:val="left"/>
              <w:rPr/>
            </w:pPr>
            <w:r>
              <w:rPr/>
              <w:t xml:space="preserve">Kanada </w:t>
            </w:r>
          </w:p>
        </w:tc>
        <w:tc>
          <w:tcPr>
            <w:tcW w:w="1171" w:type="dxa"/>
            <w:tcBorders/>
            <w:vAlign w:val="center"/>
          </w:tcPr>
          <w:p>
            <w:pPr>
              <w:pStyle w:val="TableContents"/>
              <w:bidi w:val="0"/>
              <w:spacing w:before="0" w:after="283"/>
              <w:jc w:val="left"/>
              <w:rPr/>
            </w:pPr>
            <w:r>
              <w:rPr/>
              <w:t xml:space="preserve">11,325 </w:t>
            </w:r>
          </w:p>
        </w:tc>
      </w:tr>
      <w:tr>
        <w:trPr/>
        <w:tc>
          <w:tcPr>
            <w:tcW w:w="751" w:type="dxa"/>
            <w:tcBorders/>
            <w:vAlign w:val="center"/>
          </w:tcPr>
          <w:p>
            <w:pPr>
              <w:pStyle w:val="TableContents"/>
              <w:bidi w:val="0"/>
              <w:spacing w:before="0" w:after="283"/>
              <w:jc w:val="left"/>
              <w:rPr/>
            </w:pPr>
            <w:r>
              <w:rPr/>
              <w:t xml:space="preserve">75 </w:t>
            </w:r>
          </w:p>
        </w:tc>
        <w:tc>
          <w:tcPr>
            <w:tcW w:w="4846" w:type="dxa"/>
            <w:tcBorders/>
            <w:vAlign w:val="center"/>
          </w:tcPr>
          <w:p>
            <w:pPr>
              <w:pStyle w:val="TableContents"/>
              <w:bidi w:val="0"/>
              <w:spacing w:before="0" w:after="283"/>
              <w:jc w:val="left"/>
              <w:rPr/>
            </w:pPr>
            <w:r>
              <w:rPr/>
              <w:t xml:space="preserve">München </w:t>
            </w:r>
          </w:p>
        </w:tc>
        <w:tc>
          <w:tcPr>
            <w:tcW w:w="1771" w:type="dxa"/>
            <w:tcBorders/>
            <w:vAlign w:val="center"/>
          </w:tcPr>
          <w:p>
            <w:pPr>
              <w:pStyle w:val="TableContents"/>
              <w:bidi w:val="0"/>
              <w:spacing w:before="0" w:after="283"/>
              <w:jc w:val="left"/>
              <w:rPr/>
            </w:pPr>
            <w:r>
              <w:rPr/>
              <w:t xml:space="preserve">Saksa </w:t>
            </w:r>
          </w:p>
        </w:tc>
        <w:tc>
          <w:tcPr>
            <w:tcW w:w="1171" w:type="dxa"/>
            <w:tcBorders/>
            <w:vAlign w:val="center"/>
          </w:tcPr>
          <w:p>
            <w:pPr>
              <w:pStyle w:val="TableContents"/>
              <w:bidi w:val="0"/>
              <w:spacing w:before="0" w:after="283"/>
              <w:jc w:val="left"/>
              <w:rPr/>
            </w:pPr>
            <w:r>
              <w:rPr/>
              <w:t xml:space="preserve">11,000 </w:t>
            </w:r>
          </w:p>
        </w:tc>
      </w:tr>
      <w:tr>
        <w:trPr/>
        <w:tc>
          <w:tcPr>
            <w:tcW w:w="751" w:type="dxa"/>
            <w:tcBorders/>
            <w:vAlign w:val="center"/>
          </w:tcPr>
          <w:p>
            <w:pPr>
              <w:pStyle w:val="TableContents"/>
              <w:bidi w:val="0"/>
              <w:spacing w:before="0" w:after="283"/>
              <w:jc w:val="left"/>
              <w:rPr/>
            </w:pPr>
            <w:r>
              <w:rPr/>
              <w:t xml:space="preserve">76 </w:t>
            </w:r>
          </w:p>
        </w:tc>
        <w:tc>
          <w:tcPr>
            <w:tcW w:w="4846" w:type="dxa"/>
            <w:tcBorders/>
            <w:vAlign w:val="center"/>
          </w:tcPr>
          <w:p>
            <w:pPr>
              <w:pStyle w:val="TableContents"/>
              <w:bidi w:val="0"/>
              <w:spacing w:before="0" w:after="283"/>
              <w:jc w:val="left"/>
              <w:rPr/>
            </w:pPr>
            <w:r>
              <w:rPr/>
              <w:t xml:space="preserve">Frankfurt </w:t>
            </w:r>
          </w:p>
        </w:tc>
        <w:tc>
          <w:tcPr>
            <w:tcW w:w="1771" w:type="dxa"/>
            <w:tcBorders/>
            <w:vAlign w:val="center"/>
          </w:tcPr>
          <w:p>
            <w:pPr>
              <w:pStyle w:val="TableContents"/>
              <w:bidi w:val="0"/>
              <w:spacing w:before="0" w:after="283"/>
              <w:jc w:val="left"/>
              <w:rPr/>
            </w:pPr>
            <w:r>
              <w:rPr/>
              <w:t xml:space="preserve">Saksa </w:t>
            </w:r>
          </w:p>
        </w:tc>
        <w:tc>
          <w:tcPr>
            <w:tcW w:w="1171" w:type="dxa"/>
            <w:tcBorders/>
            <w:vAlign w:val="center"/>
          </w:tcPr>
          <w:p>
            <w:pPr>
              <w:pStyle w:val="TableContents"/>
              <w:bidi w:val="0"/>
              <w:spacing w:before="0" w:after="283"/>
              <w:jc w:val="left"/>
              <w:rPr/>
            </w:pPr>
            <w:r>
              <w:rPr/>
              <w:t xml:space="preserve">10,500 </w:t>
            </w:r>
          </w:p>
        </w:tc>
      </w:tr>
      <w:tr>
        <w:trPr/>
        <w:tc>
          <w:tcPr>
            <w:tcW w:w="751" w:type="dxa"/>
            <w:tcBorders/>
            <w:vAlign w:val="center"/>
          </w:tcPr>
          <w:p>
            <w:pPr>
              <w:pStyle w:val="TableContents"/>
              <w:bidi w:val="0"/>
              <w:spacing w:before="0" w:after="283"/>
              <w:jc w:val="left"/>
              <w:rPr/>
            </w:pPr>
            <w:r>
              <w:rPr/>
              <w:t xml:space="preserve">77 </w:t>
            </w:r>
          </w:p>
        </w:tc>
        <w:tc>
          <w:tcPr>
            <w:tcW w:w="4846" w:type="dxa"/>
            <w:tcBorders/>
            <w:vAlign w:val="center"/>
          </w:tcPr>
          <w:p>
            <w:pPr>
              <w:pStyle w:val="TableContents"/>
              <w:bidi w:val="0"/>
              <w:spacing w:before="0" w:after="283"/>
              <w:jc w:val="left"/>
              <w:rPr/>
            </w:pPr>
            <w:r>
              <w:rPr/>
              <w:t xml:space="preserve">Indianapolis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10,000 </w:t>
            </w:r>
          </w:p>
        </w:tc>
      </w:tr>
      <w:tr>
        <w:trPr/>
        <w:tc>
          <w:tcPr>
            <w:tcW w:w="751" w:type="dxa"/>
            <w:tcBorders/>
            <w:vAlign w:val="center"/>
          </w:tcPr>
          <w:p>
            <w:pPr>
              <w:pStyle w:val="TableContents"/>
              <w:bidi w:val="0"/>
              <w:spacing w:before="0" w:after="283"/>
              <w:jc w:val="left"/>
              <w:rPr/>
            </w:pPr>
            <w:r>
              <w:rPr/>
              <w:t xml:space="preserve">78 </w:t>
            </w:r>
          </w:p>
        </w:tc>
        <w:tc>
          <w:tcPr>
            <w:tcW w:w="4846" w:type="dxa"/>
            <w:tcBorders/>
            <w:vAlign w:val="center"/>
          </w:tcPr>
          <w:p>
            <w:pPr>
              <w:pStyle w:val="TableContents"/>
              <w:bidi w:val="0"/>
              <w:spacing w:before="0" w:after="283"/>
              <w:jc w:val="left"/>
              <w:rPr/>
            </w:pPr>
            <w:r>
              <w:rPr/>
              <w:t xml:space="preserve">Córdoba </w:t>
            </w:r>
          </w:p>
        </w:tc>
        <w:tc>
          <w:tcPr>
            <w:tcW w:w="1771" w:type="dxa"/>
            <w:tcBorders/>
            <w:vAlign w:val="center"/>
          </w:tcPr>
          <w:p>
            <w:pPr>
              <w:pStyle w:val="TableContents"/>
              <w:bidi w:val="0"/>
              <w:spacing w:before="0" w:after="283"/>
              <w:jc w:val="left"/>
              <w:rPr/>
            </w:pPr>
            <w:r>
              <w:rPr/>
              <w:t xml:space="preserve">Argentiina </w:t>
            </w:r>
          </w:p>
        </w:tc>
        <w:tc>
          <w:tcPr>
            <w:tcW w:w="1171" w:type="dxa"/>
            <w:tcBorders/>
            <w:vAlign w:val="center"/>
          </w:tcPr>
          <w:p>
            <w:pPr>
              <w:pStyle w:val="TableContents"/>
              <w:bidi w:val="0"/>
              <w:spacing w:before="0" w:after="283"/>
              <w:jc w:val="left"/>
              <w:rPr/>
            </w:pPr>
            <w:r>
              <w:rPr/>
              <w:t xml:space="preserve">9,000 </w:t>
            </w:r>
          </w:p>
        </w:tc>
      </w:tr>
      <w:tr>
        <w:trPr/>
        <w:tc>
          <w:tcPr>
            <w:tcW w:w="751" w:type="dxa"/>
            <w:tcBorders/>
            <w:vAlign w:val="center"/>
          </w:tcPr>
          <w:p>
            <w:pPr>
              <w:pStyle w:val="TableContents"/>
              <w:bidi w:val="0"/>
              <w:spacing w:before="0" w:after="283"/>
              <w:jc w:val="left"/>
              <w:rPr/>
            </w:pPr>
            <w:r>
              <w:rPr/>
              <w:t xml:space="preserve">79 </w:t>
            </w:r>
          </w:p>
        </w:tc>
        <w:tc>
          <w:tcPr>
            <w:tcW w:w="4846" w:type="dxa"/>
            <w:tcBorders/>
            <w:vAlign w:val="center"/>
          </w:tcPr>
          <w:p>
            <w:pPr>
              <w:pStyle w:val="TableContents"/>
              <w:bidi w:val="0"/>
              <w:spacing w:before="0" w:after="283"/>
              <w:jc w:val="left"/>
              <w:rPr/>
            </w:pPr>
            <w:r>
              <w:rPr/>
              <w:t xml:space="preserve">Louisville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8,700 </w:t>
            </w:r>
          </w:p>
        </w:tc>
      </w:tr>
      <w:tr>
        <w:trPr/>
        <w:tc>
          <w:tcPr>
            <w:tcW w:w="751" w:type="dxa"/>
            <w:tcBorders/>
            <w:vAlign w:val="center"/>
          </w:tcPr>
          <w:p>
            <w:pPr>
              <w:pStyle w:val="TableContents"/>
              <w:bidi w:val="0"/>
              <w:spacing w:before="0" w:after="283"/>
              <w:jc w:val="left"/>
              <w:rPr/>
            </w:pPr>
            <w:r>
              <w:rPr/>
              <w:t xml:space="preserve">80 </w:t>
            </w:r>
          </w:p>
        </w:tc>
        <w:tc>
          <w:tcPr>
            <w:tcW w:w="4846" w:type="dxa"/>
            <w:tcBorders/>
            <w:vAlign w:val="center"/>
          </w:tcPr>
          <w:p>
            <w:pPr>
              <w:pStyle w:val="TableContents"/>
              <w:bidi w:val="0"/>
              <w:spacing w:before="0" w:after="283"/>
              <w:jc w:val="left"/>
              <w:rPr/>
            </w:pPr>
            <w:r>
              <w:rPr/>
              <w:t xml:space="preserve">Calgary </w:t>
            </w:r>
          </w:p>
        </w:tc>
        <w:tc>
          <w:tcPr>
            <w:tcW w:w="1771" w:type="dxa"/>
            <w:tcBorders/>
            <w:vAlign w:val="center"/>
          </w:tcPr>
          <w:p>
            <w:pPr>
              <w:pStyle w:val="TableContents"/>
              <w:bidi w:val="0"/>
              <w:spacing w:before="0" w:after="283"/>
              <w:jc w:val="left"/>
              <w:rPr/>
            </w:pPr>
            <w:r>
              <w:rPr/>
              <w:t xml:space="preserve">Kanada </w:t>
            </w:r>
          </w:p>
        </w:tc>
        <w:tc>
          <w:tcPr>
            <w:tcW w:w="1171" w:type="dxa"/>
            <w:tcBorders/>
            <w:vAlign w:val="center"/>
          </w:tcPr>
          <w:p>
            <w:pPr>
              <w:pStyle w:val="TableContents"/>
              <w:bidi w:val="0"/>
              <w:spacing w:before="0" w:after="283"/>
              <w:jc w:val="left"/>
              <w:rPr/>
            </w:pPr>
            <w:r>
              <w:rPr/>
              <w:t xml:space="preserve">8,100 </w:t>
            </w:r>
          </w:p>
        </w:tc>
      </w:tr>
      <w:tr>
        <w:trPr/>
        <w:tc>
          <w:tcPr>
            <w:tcW w:w="751" w:type="dxa"/>
            <w:tcBorders/>
            <w:vAlign w:val="center"/>
          </w:tcPr>
          <w:p>
            <w:pPr>
              <w:pStyle w:val="TableContents"/>
              <w:bidi w:val="0"/>
              <w:spacing w:before="0" w:after="283"/>
              <w:jc w:val="left"/>
              <w:rPr/>
            </w:pPr>
            <w:r>
              <w:rPr/>
              <w:t xml:space="preserve">81 </w:t>
            </w:r>
          </w:p>
        </w:tc>
        <w:tc>
          <w:tcPr>
            <w:tcW w:w="4846" w:type="dxa"/>
            <w:tcBorders/>
            <w:vAlign w:val="center"/>
          </w:tcPr>
          <w:p>
            <w:pPr>
              <w:pStyle w:val="TableContents"/>
              <w:bidi w:val="0"/>
              <w:spacing w:before="0" w:after="283"/>
              <w:jc w:val="left"/>
              <w:rPr/>
            </w:pPr>
            <w:r>
              <w:rPr/>
              <w:t xml:space="preserve">Milan </w:t>
            </w:r>
          </w:p>
        </w:tc>
        <w:tc>
          <w:tcPr>
            <w:tcW w:w="1771" w:type="dxa"/>
            <w:tcBorders/>
            <w:vAlign w:val="center"/>
          </w:tcPr>
          <w:p>
            <w:pPr>
              <w:pStyle w:val="TableContents"/>
              <w:bidi w:val="0"/>
              <w:spacing w:before="0" w:after="283"/>
              <w:jc w:val="left"/>
              <w:rPr/>
            </w:pPr>
            <w:r>
              <w:rPr/>
              <w:t xml:space="preserve">Italia </w:t>
            </w:r>
          </w:p>
        </w:tc>
        <w:tc>
          <w:tcPr>
            <w:tcW w:w="1171" w:type="dxa"/>
            <w:tcBorders/>
            <w:vAlign w:val="center"/>
          </w:tcPr>
          <w:p>
            <w:pPr>
              <w:pStyle w:val="TableContents"/>
              <w:bidi w:val="0"/>
              <w:spacing w:before="0" w:after="283"/>
              <w:jc w:val="left"/>
              <w:rPr/>
            </w:pPr>
            <w:r>
              <w:rPr/>
              <w:t xml:space="preserve">8,000 </w:t>
            </w:r>
          </w:p>
        </w:tc>
      </w:tr>
      <w:tr>
        <w:trPr/>
        <w:tc>
          <w:tcPr>
            <w:tcW w:w="751" w:type="dxa"/>
            <w:tcBorders/>
            <w:vAlign w:val="center"/>
          </w:tcPr>
          <w:p>
            <w:pPr>
              <w:pStyle w:val="TableContents"/>
              <w:bidi w:val="0"/>
              <w:spacing w:before="0" w:after="283"/>
              <w:jc w:val="left"/>
              <w:rPr/>
            </w:pPr>
            <w:r>
              <w:rPr/>
              <w:t xml:space="preserve">82 </w:t>
            </w:r>
          </w:p>
        </w:tc>
        <w:tc>
          <w:tcPr>
            <w:tcW w:w="4846" w:type="dxa"/>
            <w:tcBorders/>
            <w:vAlign w:val="center"/>
          </w:tcPr>
          <w:p>
            <w:pPr>
              <w:pStyle w:val="TableContents"/>
              <w:bidi w:val="0"/>
              <w:spacing w:before="0" w:after="283"/>
              <w:jc w:val="left"/>
              <w:rPr/>
            </w:pPr>
            <w:r>
              <w:rPr/>
              <w:t xml:space="preserve">Rosario </w:t>
            </w:r>
          </w:p>
        </w:tc>
        <w:tc>
          <w:tcPr>
            <w:tcW w:w="1771" w:type="dxa"/>
            <w:tcBorders/>
            <w:vAlign w:val="center"/>
          </w:tcPr>
          <w:p>
            <w:pPr>
              <w:pStyle w:val="TableContents"/>
              <w:bidi w:val="0"/>
              <w:spacing w:before="0" w:after="283"/>
              <w:jc w:val="left"/>
              <w:rPr/>
            </w:pPr>
            <w:r>
              <w:rPr/>
              <w:t xml:space="preserve">Argentiina </w:t>
            </w:r>
          </w:p>
        </w:tc>
        <w:tc>
          <w:tcPr>
            <w:tcW w:w="1171" w:type="dxa"/>
            <w:tcBorders/>
            <w:vAlign w:val="center"/>
          </w:tcPr>
          <w:p>
            <w:pPr>
              <w:pStyle w:val="TableContents"/>
              <w:bidi w:val="0"/>
              <w:spacing w:before="0" w:after="283"/>
              <w:jc w:val="left"/>
              <w:rPr/>
            </w:pPr>
            <w:r>
              <w:rPr/>
              <w:t xml:space="preserve">8,000 </w:t>
            </w:r>
          </w:p>
        </w:tc>
      </w:tr>
      <w:tr>
        <w:trPr/>
        <w:tc>
          <w:tcPr>
            <w:tcW w:w="751" w:type="dxa"/>
            <w:tcBorders/>
            <w:vAlign w:val="center"/>
          </w:tcPr>
          <w:p>
            <w:pPr>
              <w:pStyle w:val="TableContents"/>
              <w:bidi w:val="0"/>
              <w:spacing w:before="0" w:after="283"/>
              <w:jc w:val="left"/>
              <w:rPr/>
            </w:pPr>
            <w:r>
              <w:rPr/>
              <w:t xml:space="preserve">83 </w:t>
            </w:r>
          </w:p>
        </w:tc>
        <w:tc>
          <w:tcPr>
            <w:tcW w:w="4846" w:type="dxa"/>
            <w:tcBorders/>
            <w:vAlign w:val="center"/>
          </w:tcPr>
          <w:p>
            <w:pPr>
              <w:pStyle w:val="TableContents"/>
              <w:bidi w:val="0"/>
              <w:spacing w:before="0" w:after="283"/>
              <w:jc w:val="left"/>
              <w:rPr/>
            </w:pPr>
            <w:r>
              <w:rPr/>
              <w:t xml:space="preserve">Leeds </w:t>
            </w:r>
          </w:p>
        </w:tc>
        <w:tc>
          <w:tcPr>
            <w:tcW w:w="1771" w:type="dxa"/>
            <w:tcBorders/>
            <w:vAlign w:val="center"/>
          </w:tcPr>
          <w:p>
            <w:pPr>
              <w:pStyle w:val="TableContents"/>
              <w:bidi w:val="0"/>
              <w:spacing w:before="0" w:after="283"/>
              <w:jc w:val="left"/>
              <w:rPr/>
            </w:pPr>
            <w:r>
              <w:rPr/>
              <w:t xml:space="preserve">Yhdistynyt kuningaskunta </w:t>
            </w:r>
          </w:p>
        </w:tc>
        <w:tc>
          <w:tcPr>
            <w:tcW w:w="1171" w:type="dxa"/>
            <w:tcBorders/>
            <w:vAlign w:val="center"/>
          </w:tcPr>
          <w:p>
            <w:pPr>
              <w:pStyle w:val="TableContents"/>
              <w:bidi w:val="0"/>
              <w:spacing w:before="0" w:after="283"/>
              <w:jc w:val="left"/>
              <w:rPr/>
            </w:pPr>
            <w:r>
              <w:rPr/>
              <w:t xml:space="preserve">8,000 </w:t>
            </w:r>
          </w:p>
        </w:tc>
      </w:tr>
      <w:tr>
        <w:trPr/>
        <w:tc>
          <w:tcPr>
            <w:tcW w:w="751" w:type="dxa"/>
            <w:tcBorders/>
            <w:vAlign w:val="center"/>
          </w:tcPr>
          <w:p>
            <w:pPr>
              <w:pStyle w:val="TableContents"/>
              <w:bidi w:val="0"/>
              <w:spacing w:before="0" w:after="283"/>
              <w:jc w:val="left"/>
              <w:rPr/>
            </w:pPr>
            <w:r>
              <w:rPr/>
              <w:t xml:space="preserve">84 </w:t>
            </w:r>
          </w:p>
        </w:tc>
        <w:tc>
          <w:tcPr>
            <w:tcW w:w="4846" w:type="dxa"/>
            <w:tcBorders/>
            <w:vAlign w:val="center"/>
          </w:tcPr>
          <w:p>
            <w:pPr>
              <w:pStyle w:val="TableContents"/>
              <w:bidi w:val="0"/>
              <w:spacing w:before="0" w:after="283"/>
              <w:jc w:val="left"/>
              <w:rPr/>
            </w:pPr>
            <w:r>
              <w:rPr/>
              <w:t xml:space="preserve">Nashville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8,000 </w:t>
            </w:r>
          </w:p>
        </w:tc>
      </w:tr>
      <w:tr>
        <w:trPr/>
        <w:tc>
          <w:tcPr>
            <w:tcW w:w="751" w:type="dxa"/>
            <w:tcBorders/>
            <w:vAlign w:val="center"/>
          </w:tcPr>
          <w:p>
            <w:pPr>
              <w:pStyle w:val="TableContents"/>
              <w:bidi w:val="0"/>
              <w:spacing w:before="0" w:after="283"/>
              <w:jc w:val="left"/>
              <w:rPr/>
            </w:pPr>
            <w:r>
              <w:rPr/>
              <w:t xml:space="preserve">85 </w:t>
            </w:r>
          </w:p>
        </w:tc>
        <w:tc>
          <w:tcPr>
            <w:tcW w:w="4846" w:type="dxa"/>
            <w:tcBorders/>
            <w:vAlign w:val="center"/>
          </w:tcPr>
          <w:p>
            <w:pPr>
              <w:pStyle w:val="TableContents"/>
              <w:bidi w:val="0"/>
              <w:spacing w:before="0" w:after="283"/>
              <w:jc w:val="left"/>
              <w:rPr/>
            </w:pPr>
            <w:r>
              <w:rPr/>
              <w:t xml:space="preserve">Wien </w:t>
            </w:r>
          </w:p>
        </w:tc>
        <w:tc>
          <w:tcPr>
            <w:tcW w:w="1771" w:type="dxa"/>
            <w:tcBorders/>
            <w:vAlign w:val="center"/>
          </w:tcPr>
          <w:p>
            <w:pPr>
              <w:pStyle w:val="TableContents"/>
              <w:bidi w:val="0"/>
              <w:spacing w:before="0" w:after="283"/>
              <w:jc w:val="left"/>
              <w:rPr/>
            </w:pPr>
            <w:r>
              <w:rPr/>
              <w:t xml:space="preserve">Itävalta </w:t>
            </w:r>
          </w:p>
        </w:tc>
        <w:tc>
          <w:tcPr>
            <w:tcW w:w="1171" w:type="dxa"/>
            <w:tcBorders/>
            <w:vAlign w:val="center"/>
          </w:tcPr>
          <w:p>
            <w:pPr>
              <w:pStyle w:val="TableContents"/>
              <w:bidi w:val="0"/>
              <w:spacing w:before="0" w:after="283"/>
              <w:jc w:val="left"/>
              <w:rPr/>
            </w:pPr>
            <w:r>
              <w:rPr/>
              <w:t xml:space="preserve">7,000 </w:t>
            </w:r>
          </w:p>
        </w:tc>
      </w:tr>
      <w:tr>
        <w:trPr/>
        <w:tc>
          <w:tcPr>
            <w:tcW w:w="751" w:type="dxa"/>
            <w:tcBorders/>
            <w:vAlign w:val="center"/>
          </w:tcPr>
          <w:p>
            <w:pPr>
              <w:pStyle w:val="TableContents"/>
              <w:bidi w:val="0"/>
              <w:spacing w:before="0" w:after="283"/>
              <w:jc w:val="left"/>
              <w:rPr/>
            </w:pPr>
            <w:r>
              <w:rPr/>
              <w:t xml:space="preserve">86 </w:t>
            </w:r>
          </w:p>
        </w:tc>
        <w:tc>
          <w:tcPr>
            <w:tcW w:w="4846" w:type="dxa"/>
            <w:tcBorders/>
            <w:vAlign w:val="center"/>
          </w:tcPr>
          <w:p>
            <w:pPr>
              <w:pStyle w:val="TableContents"/>
              <w:bidi w:val="0"/>
              <w:spacing w:before="0" w:after="283"/>
              <w:jc w:val="left"/>
              <w:rPr/>
            </w:pPr>
            <w:r>
              <w:rPr/>
              <w:t xml:space="preserve">Edmonton </w:t>
            </w:r>
          </w:p>
        </w:tc>
        <w:tc>
          <w:tcPr>
            <w:tcW w:w="1771" w:type="dxa"/>
            <w:tcBorders/>
            <w:vAlign w:val="center"/>
          </w:tcPr>
          <w:p>
            <w:pPr>
              <w:pStyle w:val="TableContents"/>
              <w:bidi w:val="0"/>
              <w:spacing w:before="0" w:after="283"/>
              <w:jc w:val="left"/>
              <w:rPr/>
            </w:pPr>
            <w:r>
              <w:rPr/>
              <w:t xml:space="preserve">Kanada </w:t>
            </w:r>
          </w:p>
        </w:tc>
        <w:tc>
          <w:tcPr>
            <w:tcW w:w="1171" w:type="dxa"/>
            <w:tcBorders/>
            <w:vAlign w:val="center"/>
          </w:tcPr>
          <w:p>
            <w:pPr>
              <w:pStyle w:val="TableContents"/>
              <w:bidi w:val="0"/>
              <w:spacing w:before="0" w:after="283"/>
              <w:jc w:val="left"/>
              <w:rPr/>
            </w:pPr>
            <w:r>
              <w:rPr/>
              <w:t xml:space="preserve">6,000 </w:t>
            </w:r>
          </w:p>
        </w:tc>
      </w:tr>
      <w:tr>
        <w:trPr/>
        <w:tc>
          <w:tcPr>
            <w:tcW w:w="751" w:type="dxa"/>
            <w:tcBorders/>
            <w:vAlign w:val="center"/>
          </w:tcPr>
          <w:p>
            <w:pPr>
              <w:pStyle w:val="TableContents"/>
              <w:bidi w:val="0"/>
              <w:spacing w:before="0" w:after="283"/>
              <w:jc w:val="left"/>
              <w:rPr/>
            </w:pPr>
            <w:r>
              <w:rPr/>
              <w:t xml:space="preserve">87 </w:t>
            </w:r>
          </w:p>
        </w:tc>
        <w:tc>
          <w:tcPr>
            <w:tcW w:w="4846" w:type="dxa"/>
            <w:tcBorders/>
            <w:vAlign w:val="center"/>
          </w:tcPr>
          <w:p>
            <w:pPr>
              <w:pStyle w:val="TableContents"/>
              <w:bidi w:val="0"/>
              <w:spacing w:before="0" w:after="283"/>
              <w:jc w:val="left"/>
              <w:rPr/>
            </w:pPr>
            <w:r>
              <w:rPr/>
              <w:t xml:space="preserve">Zürich </w:t>
            </w:r>
          </w:p>
        </w:tc>
        <w:tc>
          <w:tcPr>
            <w:tcW w:w="1771" w:type="dxa"/>
            <w:tcBorders/>
            <w:vAlign w:val="center"/>
          </w:tcPr>
          <w:p>
            <w:pPr>
              <w:pStyle w:val="TableContents"/>
              <w:bidi w:val="0"/>
              <w:spacing w:before="0" w:after="283"/>
              <w:jc w:val="left"/>
              <w:rPr/>
            </w:pPr>
            <w:r>
              <w:rPr/>
              <w:t xml:space="preserve">Sveitsi </w:t>
            </w:r>
          </w:p>
        </w:tc>
        <w:tc>
          <w:tcPr>
            <w:tcW w:w="1171" w:type="dxa"/>
            <w:tcBorders/>
            <w:vAlign w:val="center"/>
          </w:tcPr>
          <w:p>
            <w:pPr>
              <w:pStyle w:val="TableContents"/>
              <w:bidi w:val="0"/>
              <w:spacing w:before="0" w:after="283"/>
              <w:jc w:val="left"/>
              <w:rPr/>
            </w:pPr>
            <w:r>
              <w:rPr/>
              <w:t xml:space="preserve">6,000 </w:t>
            </w:r>
          </w:p>
        </w:tc>
      </w:tr>
      <w:tr>
        <w:trPr/>
        <w:tc>
          <w:tcPr>
            <w:tcW w:w="751" w:type="dxa"/>
            <w:tcBorders/>
            <w:vAlign w:val="center"/>
          </w:tcPr>
          <w:p>
            <w:pPr>
              <w:pStyle w:val="TableContents"/>
              <w:bidi w:val="0"/>
              <w:spacing w:before="0" w:after="283"/>
              <w:jc w:val="left"/>
              <w:rPr/>
            </w:pPr>
            <w:r>
              <w:rPr/>
              <w:t xml:space="preserve">88 </w:t>
            </w:r>
          </w:p>
        </w:tc>
        <w:tc>
          <w:tcPr>
            <w:tcW w:w="4846" w:type="dxa"/>
            <w:tcBorders/>
            <w:vAlign w:val="center"/>
          </w:tcPr>
          <w:p>
            <w:pPr>
              <w:pStyle w:val="TableContents"/>
              <w:bidi w:val="0"/>
              <w:spacing w:before="0" w:after="283"/>
              <w:jc w:val="left"/>
              <w:rPr/>
            </w:pPr>
            <w:r>
              <w:rPr/>
              <w:t xml:space="preserve">Birmingham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5,300 </w:t>
            </w:r>
          </w:p>
        </w:tc>
      </w:tr>
      <w:tr>
        <w:trPr/>
        <w:tc>
          <w:tcPr>
            <w:tcW w:w="751" w:type="dxa"/>
            <w:tcBorders/>
            <w:vAlign w:val="center"/>
          </w:tcPr>
          <w:p>
            <w:pPr>
              <w:pStyle w:val="TableContents"/>
              <w:bidi w:val="0"/>
              <w:spacing w:before="0" w:after="283"/>
              <w:jc w:val="left"/>
              <w:rPr/>
            </w:pPr>
            <w:r>
              <w:rPr/>
              <w:t xml:space="preserve">89 </w:t>
            </w:r>
          </w:p>
        </w:tc>
        <w:tc>
          <w:tcPr>
            <w:tcW w:w="4846" w:type="dxa"/>
            <w:tcBorders/>
            <w:vAlign w:val="center"/>
          </w:tcPr>
          <w:p>
            <w:pPr>
              <w:pStyle w:val="TableContents"/>
              <w:bidi w:val="0"/>
              <w:spacing w:before="0" w:after="283"/>
              <w:jc w:val="left"/>
              <w:rPr/>
            </w:pPr>
            <w:r>
              <w:rPr/>
              <w:t xml:space="preserve">Perth </w:t>
            </w:r>
          </w:p>
        </w:tc>
        <w:tc>
          <w:tcPr>
            <w:tcW w:w="1771" w:type="dxa"/>
            <w:tcBorders/>
            <w:vAlign w:val="center"/>
          </w:tcPr>
          <w:p>
            <w:pPr>
              <w:pStyle w:val="TableContents"/>
              <w:bidi w:val="0"/>
              <w:spacing w:before="0" w:after="283"/>
              <w:jc w:val="left"/>
              <w:rPr/>
            </w:pPr>
            <w:r>
              <w:rPr/>
              <w:t xml:space="preserve">Australia </w:t>
            </w:r>
          </w:p>
        </w:tc>
        <w:tc>
          <w:tcPr>
            <w:tcW w:w="1171" w:type="dxa"/>
            <w:tcBorders/>
            <w:vAlign w:val="center"/>
          </w:tcPr>
          <w:p>
            <w:pPr>
              <w:pStyle w:val="TableContents"/>
              <w:bidi w:val="0"/>
              <w:spacing w:before="0" w:after="283"/>
              <w:jc w:val="left"/>
              <w:rPr/>
            </w:pPr>
            <w:r>
              <w:rPr/>
              <w:t xml:space="preserve">5,187 </w:t>
            </w:r>
          </w:p>
        </w:tc>
      </w:tr>
      <w:tr>
        <w:trPr/>
        <w:tc>
          <w:tcPr>
            <w:tcW w:w="751" w:type="dxa"/>
            <w:tcBorders/>
            <w:vAlign w:val="center"/>
          </w:tcPr>
          <w:p>
            <w:pPr>
              <w:pStyle w:val="TableContents"/>
              <w:bidi w:val="0"/>
              <w:spacing w:before="0" w:after="283"/>
              <w:jc w:val="left"/>
              <w:rPr/>
            </w:pPr>
            <w:r>
              <w:rPr/>
              <w:t xml:space="preserve">90 </w:t>
            </w:r>
          </w:p>
        </w:tc>
        <w:tc>
          <w:tcPr>
            <w:tcW w:w="4846" w:type="dxa"/>
            <w:tcBorders/>
            <w:vAlign w:val="center"/>
          </w:tcPr>
          <w:p>
            <w:pPr>
              <w:pStyle w:val="TableContents"/>
              <w:bidi w:val="0"/>
              <w:spacing w:before="0" w:after="283"/>
              <w:jc w:val="left"/>
              <w:rPr/>
            </w:pPr>
            <w:r>
              <w:rPr/>
              <w:t xml:space="preserve">Hong Kong </w:t>
            </w:r>
          </w:p>
        </w:tc>
        <w:tc>
          <w:tcPr>
            <w:tcW w:w="1771" w:type="dxa"/>
            <w:tcBorders/>
            <w:vAlign w:val="center"/>
          </w:tcPr>
          <w:p>
            <w:pPr>
              <w:pStyle w:val="TableContents"/>
              <w:bidi w:val="0"/>
              <w:spacing w:before="0" w:after="283"/>
              <w:jc w:val="left"/>
              <w:rPr/>
            </w:pPr>
            <w:r>
              <w:rPr/>
              <w:t xml:space="preserve">Hong Kong </w:t>
            </w:r>
          </w:p>
        </w:tc>
        <w:tc>
          <w:tcPr>
            <w:tcW w:w="1171" w:type="dxa"/>
            <w:tcBorders/>
            <w:vAlign w:val="center"/>
          </w:tcPr>
          <w:p>
            <w:pPr>
              <w:pStyle w:val="TableContents"/>
              <w:bidi w:val="0"/>
              <w:spacing w:before="0" w:after="283"/>
              <w:jc w:val="left"/>
              <w:rPr/>
            </w:pPr>
            <w:r>
              <w:rPr/>
              <w:t xml:space="preserve">5,000 </w:t>
            </w:r>
          </w:p>
        </w:tc>
      </w:tr>
      <w:tr>
        <w:trPr/>
        <w:tc>
          <w:tcPr>
            <w:tcW w:w="751" w:type="dxa"/>
            <w:tcBorders/>
            <w:vAlign w:val="center"/>
          </w:tcPr>
          <w:p>
            <w:pPr>
              <w:pStyle w:val="TableContents"/>
              <w:bidi w:val="0"/>
              <w:spacing w:before="0" w:after="283"/>
              <w:jc w:val="left"/>
              <w:rPr/>
            </w:pPr>
            <w:r>
              <w:rPr/>
              <w:t xml:space="preserve">91 </w:t>
            </w:r>
          </w:p>
        </w:tc>
        <w:tc>
          <w:tcPr>
            <w:tcW w:w="4846" w:type="dxa"/>
            <w:tcBorders/>
            <w:vAlign w:val="center"/>
          </w:tcPr>
          <w:p>
            <w:pPr>
              <w:pStyle w:val="TableContents"/>
              <w:bidi w:val="0"/>
              <w:spacing w:before="0" w:after="283"/>
              <w:jc w:val="left"/>
              <w:rPr/>
            </w:pPr>
            <w:r>
              <w:rPr/>
              <w:t xml:space="preserve">Madison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5,000 </w:t>
            </w:r>
          </w:p>
        </w:tc>
      </w:tr>
      <w:tr>
        <w:trPr/>
        <w:tc>
          <w:tcPr>
            <w:tcW w:w="751" w:type="dxa"/>
            <w:tcBorders/>
            <w:vAlign w:val="center"/>
          </w:tcPr>
          <w:p>
            <w:pPr>
              <w:pStyle w:val="TableContents"/>
              <w:bidi w:val="0"/>
              <w:spacing w:before="0" w:after="283"/>
              <w:jc w:val="left"/>
              <w:rPr/>
            </w:pPr>
            <w:r>
              <w:rPr/>
              <w:t xml:space="preserve">92 </w:t>
            </w:r>
          </w:p>
        </w:tc>
        <w:tc>
          <w:tcPr>
            <w:tcW w:w="4846" w:type="dxa"/>
            <w:tcBorders/>
            <w:vAlign w:val="center"/>
          </w:tcPr>
          <w:p>
            <w:pPr>
              <w:pStyle w:val="TableContents"/>
              <w:bidi w:val="0"/>
              <w:spacing w:before="0" w:after="283"/>
              <w:jc w:val="left"/>
              <w:rPr/>
            </w:pPr>
            <w:r>
              <w:rPr/>
              <w:t xml:space="preserve">Santa Fe </w:t>
            </w:r>
          </w:p>
        </w:tc>
        <w:tc>
          <w:tcPr>
            <w:tcW w:w="1771" w:type="dxa"/>
            <w:tcBorders/>
            <w:vAlign w:val="center"/>
          </w:tcPr>
          <w:p>
            <w:pPr>
              <w:pStyle w:val="TableContents"/>
              <w:bidi w:val="0"/>
              <w:spacing w:before="0" w:after="283"/>
              <w:jc w:val="left"/>
              <w:rPr/>
            </w:pPr>
            <w:r>
              <w:rPr/>
              <w:t xml:space="preserve">Argentiina </w:t>
            </w:r>
          </w:p>
        </w:tc>
        <w:tc>
          <w:tcPr>
            <w:tcW w:w="1171" w:type="dxa"/>
            <w:tcBorders/>
            <w:vAlign w:val="center"/>
          </w:tcPr>
          <w:p>
            <w:pPr>
              <w:pStyle w:val="TableContents"/>
              <w:bidi w:val="0"/>
              <w:spacing w:before="0" w:after="283"/>
              <w:jc w:val="left"/>
              <w:rPr/>
            </w:pPr>
            <w:r>
              <w:rPr/>
              <w:t xml:space="preserve">5,000 </w:t>
            </w:r>
          </w:p>
        </w:tc>
      </w:tr>
      <w:tr>
        <w:trPr/>
        <w:tc>
          <w:tcPr>
            <w:tcW w:w="751" w:type="dxa"/>
            <w:tcBorders/>
            <w:vAlign w:val="center"/>
          </w:tcPr>
          <w:p>
            <w:pPr>
              <w:pStyle w:val="TableContents"/>
              <w:bidi w:val="0"/>
              <w:spacing w:before="0" w:after="283"/>
              <w:jc w:val="left"/>
              <w:rPr/>
            </w:pPr>
            <w:r>
              <w:rPr/>
              <w:t xml:space="preserve">93 </w:t>
            </w:r>
          </w:p>
        </w:tc>
        <w:tc>
          <w:tcPr>
            <w:tcW w:w="4846" w:type="dxa"/>
            <w:tcBorders/>
            <w:vAlign w:val="center"/>
          </w:tcPr>
          <w:p>
            <w:pPr>
              <w:pStyle w:val="TableContents"/>
              <w:bidi w:val="0"/>
              <w:spacing w:before="0" w:after="283"/>
              <w:jc w:val="left"/>
              <w:rPr/>
            </w:pPr>
            <w:r>
              <w:rPr/>
              <w:t xml:space="preserve">Dayton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4,000 </w:t>
            </w:r>
          </w:p>
        </w:tc>
      </w:tr>
      <w:tr>
        <w:trPr/>
        <w:tc>
          <w:tcPr>
            <w:tcW w:w="751" w:type="dxa"/>
            <w:tcBorders/>
            <w:vAlign w:val="center"/>
          </w:tcPr>
          <w:p>
            <w:pPr>
              <w:pStyle w:val="TableContents"/>
              <w:bidi w:val="0"/>
              <w:spacing w:before="0" w:after="283"/>
              <w:jc w:val="left"/>
              <w:rPr/>
            </w:pPr>
            <w:r>
              <w:rPr/>
              <w:t xml:space="preserve">94 </w:t>
            </w:r>
          </w:p>
        </w:tc>
        <w:tc>
          <w:tcPr>
            <w:tcW w:w="4846" w:type="dxa"/>
            <w:tcBorders/>
            <w:vAlign w:val="center"/>
          </w:tcPr>
          <w:p>
            <w:pPr>
              <w:pStyle w:val="TableContents"/>
              <w:bidi w:val="0"/>
              <w:spacing w:before="0" w:after="283"/>
              <w:jc w:val="left"/>
              <w:rPr/>
            </w:pPr>
            <w:r>
              <w:rPr/>
              <w:t xml:space="preserve">Toledo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3,900 </w:t>
            </w:r>
          </w:p>
        </w:tc>
      </w:tr>
      <w:tr>
        <w:trPr/>
        <w:tc>
          <w:tcPr>
            <w:tcW w:w="751" w:type="dxa"/>
            <w:tcBorders/>
            <w:vAlign w:val="center"/>
          </w:tcPr>
          <w:p>
            <w:pPr>
              <w:pStyle w:val="TableContents"/>
              <w:bidi w:val="0"/>
              <w:spacing w:before="0" w:after="283"/>
              <w:jc w:val="left"/>
              <w:rPr/>
            </w:pPr>
            <w:r>
              <w:rPr/>
              <w:t xml:space="preserve">95 </w:t>
            </w:r>
          </w:p>
        </w:tc>
        <w:tc>
          <w:tcPr>
            <w:tcW w:w="4846" w:type="dxa"/>
            <w:tcBorders/>
            <w:vAlign w:val="center"/>
          </w:tcPr>
          <w:p>
            <w:pPr>
              <w:pStyle w:val="TableContents"/>
              <w:bidi w:val="0"/>
              <w:spacing w:before="0" w:after="283"/>
              <w:jc w:val="left"/>
              <w:rPr/>
            </w:pPr>
            <w:r>
              <w:rPr/>
              <w:t xml:space="preserve">Glasgow </w:t>
            </w:r>
          </w:p>
        </w:tc>
        <w:tc>
          <w:tcPr>
            <w:tcW w:w="1771" w:type="dxa"/>
            <w:tcBorders/>
            <w:vAlign w:val="center"/>
          </w:tcPr>
          <w:p>
            <w:pPr>
              <w:pStyle w:val="TableContents"/>
              <w:bidi w:val="0"/>
              <w:spacing w:before="0" w:after="283"/>
              <w:jc w:val="left"/>
              <w:rPr/>
            </w:pPr>
            <w:r>
              <w:rPr/>
              <w:t xml:space="preserve">Yhdistynyt kuningaskunta </w:t>
            </w:r>
          </w:p>
        </w:tc>
        <w:tc>
          <w:tcPr>
            <w:tcW w:w="1171" w:type="dxa"/>
            <w:tcBorders/>
            <w:vAlign w:val="center"/>
          </w:tcPr>
          <w:p>
            <w:pPr>
              <w:pStyle w:val="TableContents"/>
              <w:bidi w:val="0"/>
              <w:spacing w:before="0" w:after="283"/>
              <w:jc w:val="left"/>
              <w:rPr/>
            </w:pPr>
            <w:r>
              <w:rPr/>
              <w:t xml:space="preserve">3,500 </w:t>
            </w:r>
          </w:p>
        </w:tc>
      </w:tr>
      <w:tr>
        <w:trPr/>
        <w:tc>
          <w:tcPr>
            <w:tcW w:w="751" w:type="dxa"/>
            <w:tcBorders/>
            <w:vAlign w:val="center"/>
          </w:tcPr>
          <w:p>
            <w:pPr>
              <w:pStyle w:val="TableContents"/>
              <w:bidi w:val="0"/>
              <w:spacing w:before="0" w:after="283"/>
              <w:jc w:val="left"/>
              <w:rPr/>
            </w:pPr>
            <w:r>
              <w:rPr/>
              <w:t xml:space="preserve">96 </w:t>
            </w:r>
          </w:p>
        </w:tc>
        <w:tc>
          <w:tcPr>
            <w:tcW w:w="4846" w:type="dxa"/>
            <w:tcBorders/>
            <w:vAlign w:val="center"/>
          </w:tcPr>
          <w:p>
            <w:pPr>
              <w:pStyle w:val="TableContents"/>
              <w:bidi w:val="0"/>
              <w:spacing w:before="0" w:after="283"/>
              <w:jc w:val="left"/>
              <w:rPr/>
            </w:pPr>
            <w:r>
              <w:rPr/>
              <w:t xml:space="preserve">Youngstown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3,200 </w:t>
            </w:r>
          </w:p>
        </w:tc>
      </w:tr>
      <w:tr>
        <w:trPr/>
        <w:tc>
          <w:tcPr>
            <w:tcW w:w="751" w:type="dxa"/>
            <w:tcBorders/>
            <w:vAlign w:val="center"/>
          </w:tcPr>
          <w:p>
            <w:pPr>
              <w:pStyle w:val="TableContents"/>
              <w:bidi w:val="0"/>
              <w:spacing w:before="0" w:after="283"/>
              <w:jc w:val="left"/>
              <w:rPr/>
            </w:pPr>
            <w:r>
              <w:rPr/>
              <w:t xml:space="preserve">97 </w:t>
            </w:r>
          </w:p>
        </w:tc>
        <w:tc>
          <w:tcPr>
            <w:tcW w:w="4846" w:type="dxa"/>
            <w:tcBorders/>
            <w:vAlign w:val="center"/>
          </w:tcPr>
          <w:p>
            <w:pPr>
              <w:pStyle w:val="TableContents"/>
              <w:bidi w:val="0"/>
              <w:spacing w:before="0" w:after="283"/>
              <w:jc w:val="left"/>
              <w:rPr/>
            </w:pPr>
            <w:r>
              <w:rPr/>
              <w:t xml:space="preserve">Praha </w:t>
            </w:r>
          </w:p>
        </w:tc>
        <w:tc>
          <w:tcPr>
            <w:tcW w:w="1771" w:type="dxa"/>
            <w:tcBorders/>
            <w:vAlign w:val="center"/>
          </w:tcPr>
          <w:p>
            <w:pPr>
              <w:pStyle w:val="TableContents"/>
              <w:bidi w:val="0"/>
              <w:spacing w:before="0" w:after="283"/>
              <w:jc w:val="left"/>
              <w:rPr/>
            </w:pPr>
            <w:r>
              <w:rPr/>
              <w:t xml:space="preserve">Tšekin tasavalta </w:t>
            </w:r>
          </w:p>
        </w:tc>
        <w:tc>
          <w:tcPr>
            <w:tcW w:w="1171" w:type="dxa"/>
            <w:tcBorders/>
            <w:vAlign w:val="center"/>
          </w:tcPr>
          <w:p>
            <w:pPr>
              <w:pStyle w:val="TableContents"/>
              <w:bidi w:val="0"/>
              <w:spacing w:before="0" w:after="283"/>
              <w:jc w:val="left"/>
              <w:rPr/>
            </w:pPr>
            <w:r>
              <w:rPr/>
              <w:t xml:space="preserve">3,000 </w:t>
            </w:r>
          </w:p>
        </w:tc>
      </w:tr>
      <w:tr>
        <w:trPr/>
        <w:tc>
          <w:tcPr>
            <w:tcW w:w="751" w:type="dxa"/>
            <w:tcBorders/>
            <w:vAlign w:val="center"/>
          </w:tcPr>
          <w:p>
            <w:pPr>
              <w:pStyle w:val="TableContents"/>
              <w:bidi w:val="0"/>
              <w:spacing w:before="0" w:after="283"/>
              <w:jc w:val="left"/>
              <w:rPr/>
            </w:pPr>
            <w:r>
              <w:rPr/>
              <w:t xml:space="preserve">98 </w:t>
            </w:r>
          </w:p>
        </w:tc>
        <w:tc>
          <w:tcPr>
            <w:tcW w:w="4846" w:type="dxa"/>
            <w:tcBorders/>
            <w:vAlign w:val="center"/>
          </w:tcPr>
          <w:p>
            <w:pPr>
              <w:pStyle w:val="TableContents"/>
              <w:bidi w:val="0"/>
              <w:spacing w:before="0" w:after="283"/>
              <w:jc w:val="left"/>
              <w:rPr/>
            </w:pPr>
            <w:r>
              <w:rPr/>
              <w:t xml:space="preserve">Greensboro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3,000 </w:t>
            </w:r>
          </w:p>
        </w:tc>
      </w:tr>
      <w:tr>
        <w:trPr/>
        <w:tc>
          <w:tcPr>
            <w:tcW w:w="751" w:type="dxa"/>
            <w:tcBorders/>
            <w:vAlign w:val="center"/>
          </w:tcPr>
          <w:p>
            <w:pPr>
              <w:pStyle w:val="TableContents"/>
              <w:bidi w:val="0"/>
              <w:spacing w:before="0" w:after="283"/>
              <w:jc w:val="left"/>
              <w:rPr/>
            </w:pPr>
            <w:r>
              <w:rPr/>
              <w:t xml:space="preserve">99 </w:t>
            </w:r>
          </w:p>
        </w:tc>
        <w:tc>
          <w:tcPr>
            <w:tcW w:w="4846" w:type="dxa"/>
            <w:tcBorders/>
            <w:vAlign w:val="center"/>
          </w:tcPr>
          <w:p>
            <w:pPr>
              <w:pStyle w:val="TableContents"/>
              <w:bidi w:val="0"/>
              <w:spacing w:before="0" w:after="283"/>
              <w:jc w:val="left"/>
              <w:rPr/>
            </w:pPr>
            <w:r>
              <w:rPr/>
              <w:t xml:space="preserve">Durban </w:t>
            </w:r>
          </w:p>
        </w:tc>
        <w:tc>
          <w:tcPr>
            <w:tcW w:w="1771" w:type="dxa"/>
            <w:tcBorders/>
            <w:vAlign w:val="center"/>
          </w:tcPr>
          <w:p>
            <w:pPr>
              <w:pStyle w:val="TableContents"/>
              <w:bidi w:val="0"/>
              <w:spacing w:before="0" w:after="283"/>
              <w:jc w:val="left"/>
              <w:rPr/>
            </w:pPr>
            <w:r>
              <w:rPr/>
              <w:t xml:space="preserve">Etelä-Afrikka </w:t>
            </w:r>
          </w:p>
        </w:tc>
        <w:tc>
          <w:tcPr>
            <w:tcW w:w="1171" w:type="dxa"/>
            <w:tcBorders/>
            <w:vAlign w:val="center"/>
          </w:tcPr>
          <w:p>
            <w:pPr>
              <w:pStyle w:val="TableContents"/>
              <w:bidi w:val="0"/>
              <w:spacing w:before="0" w:after="283"/>
              <w:jc w:val="left"/>
              <w:rPr/>
            </w:pPr>
            <w:r>
              <w:rPr/>
              <w:t xml:space="preserve">2,700 </w:t>
            </w:r>
          </w:p>
        </w:tc>
      </w:tr>
      <w:tr>
        <w:trPr/>
        <w:tc>
          <w:tcPr>
            <w:tcW w:w="751" w:type="dxa"/>
            <w:tcBorders/>
            <w:vAlign w:val="center"/>
          </w:tcPr>
          <w:p>
            <w:pPr>
              <w:pStyle w:val="TableContents"/>
              <w:bidi w:val="0"/>
              <w:spacing w:before="0" w:after="283"/>
              <w:jc w:val="left"/>
              <w:rPr/>
            </w:pPr>
            <w:r>
              <w:rPr/>
              <w:t xml:space="preserve">100 </w:t>
            </w:r>
          </w:p>
        </w:tc>
        <w:tc>
          <w:tcPr>
            <w:tcW w:w="4846" w:type="dxa"/>
            <w:tcBorders/>
            <w:vAlign w:val="center"/>
          </w:tcPr>
          <w:p>
            <w:pPr>
              <w:pStyle w:val="TableContents"/>
              <w:bidi w:val="0"/>
              <w:spacing w:before="0" w:after="283"/>
              <w:jc w:val="left"/>
              <w:rPr/>
            </w:pPr>
            <w:r>
              <w:rPr/>
              <w:t xml:space="preserve">Ateena </w:t>
            </w:r>
          </w:p>
        </w:tc>
        <w:tc>
          <w:tcPr>
            <w:tcW w:w="1771" w:type="dxa"/>
            <w:tcBorders/>
            <w:vAlign w:val="center"/>
          </w:tcPr>
          <w:p>
            <w:pPr>
              <w:pStyle w:val="TableContents"/>
              <w:bidi w:val="0"/>
              <w:spacing w:before="0" w:after="283"/>
              <w:jc w:val="left"/>
              <w:rPr/>
            </w:pPr>
            <w:r>
              <w:rPr/>
              <w:t xml:space="preserve">Kreikka </w:t>
            </w:r>
          </w:p>
        </w:tc>
        <w:tc>
          <w:tcPr>
            <w:tcW w:w="1171" w:type="dxa"/>
            <w:tcBorders/>
            <w:vAlign w:val="center"/>
          </w:tcPr>
          <w:p>
            <w:pPr>
              <w:pStyle w:val="TableContents"/>
              <w:bidi w:val="0"/>
              <w:spacing w:before="0" w:after="283"/>
              <w:jc w:val="left"/>
              <w:rPr/>
            </w:pPr>
            <w:r>
              <w:rPr/>
              <w:t xml:space="preserve">2,500 </w:t>
            </w:r>
          </w:p>
        </w:tc>
      </w:tr>
      <w:tr>
        <w:trPr/>
        <w:tc>
          <w:tcPr>
            <w:tcW w:w="751" w:type="dxa"/>
            <w:tcBorders/>
            <w:vAlign w:val="center"/>
          </w:tcPr>
          <w:p>
            <w:pPr>
              <w:pStyle w:val="TableContents"/>
              <w:bidi w:val="0"/>
              <w:spacing w:before="0" w:after="283"/>
              <w:jc w:val="left"/>
              <w:rPr/>
            </w:pPr>
            <w:r>
              <w:rPr/>
              <w:t xml:space="preserve">101 </w:t>
            </w:r>
          </w:p>
        </w:tc>
        <w:tc>
          <w:tcPr>
            <w:tcW w:w="4846" w:type="dxa"/>
            <w:tcBorders/>
            <w:vAlign w:val="center"/>
          </w:tcPr>
          <w:p>
            <w:pPr>
              <w:pStyle w:val="TableContents"/>
              <w:bidi w:val="0"/>
              <w:spacing w:before="0" w:after="283"/>
              <w:jc w:val="left"/>
              <w:rPr/>
            </w:pPr>
            <w:r>
              <w:rPr/>
              <w:t xml:space="preserve">Brisbane </w:t>
            </w:r>
          </w:p>
        </w:tc>
        <w:tc>
          <w:tcPr>
            <w:tcW w:w="1771" w:type="dxa"/>
            <w:tcBorders/>
            <w:vAlign w:val="center"/>
          </w:tcPr>
          <w:p>
            <w:pPr>
              <w:pStyle w:val="TableContents"/>
              <w:bidi w:val="0"/>
              <w:spacing w:before="0" w:after="283"/>
              <w:jc w:val="left"/>
              <w:rPr/>
            </w:pPr>
            <w:r>
              <w:rPr/>
              <w:t xml:space="preserve">Australia </w:t>
            </w:r>
          </w:p>
        </w:tc>
        <w:tc>
          <w:tcPr>
            <w:tcW w:w="1171" w:type="dxa"/>
            <w:tcBorders/>
            <w:vAlign w:val="center"/>
          </w:tcPr>
          <w:p>
            <w:pPr>
              <w:pStyle w:val="TableContents"/>
              <w:bidi w:val="0"/>
              <w:spacing w:before="0" w:after="283"/>
              <w:jc w:val="left"/>
              <w:rPr/>
            </w:pPr>
            <w:r>
              <w:rPr/>
              <w:t xml:space="preserve">2,195 </w:t>
            </w:r>
          </w:p>
        </w:tc>
      </w:tr>
      <w:tr>
        <w:trPr/>
        <w:tc>
          <w:tcPr>
            <w:tcW w:w="751" w:type="dxa"/>
            <w:tcBorders/>
            <w:vAlign w:val="center"/>
          </w:tcPr>
          <w:p>
            <w:pPr>
              <w:pStyle w:val="TableContents"/>
              <w:bidi w:val="0"/>
              <w:spacing w:before="0" w:after="283"/>
              <w:jc w:val="left"/>
              <w:rPr/>
            </w:pPr>
            <w:r>
              <w:rPr/>
              <w:t xml:space="preserve">102 </w:t>
            </w:r>
          </w:p>
        </w:tc>
        <w:tc>
          <w:tcPr>
            <w:tcW w:w="4846" w:type="dxa"/>
            <w:tcBorders/>
            <w:vAlign w:val="center"/>
          </w:tcPr>
          <w:p>
            <w:pPr>
              <w:pStyle w:val="TableContents"/>
              <w:bidi w:val="0"/>
              <w:spacing w:before="0" w:after="283"/>
              <w:jc w:val="left"/>
              <w:rPr/>
            </w:pPr>
            <w:r>
              <w:rPr/>
              <w:t xml:space="preserve">Curitiba </w:t>
            </w:r>
          </w:p>
        </w:tc>
        <w:tc>
          <w:tcPr>
            <w:tcW w:w="1771" w:type="dxa"/>
            <w:tcBorders/>
            <w:vAlign w:val="center"/>
          </w:tcPr>
          <w:p>
            <w:pPr>
              <w:pStyle w:val="TableContents"/>
              <w:bidi w:val="0"/>
              <w:spacing w:before="0" w:after="283"/>
              <w:jc w:val="left"/>
              <w:rPr/>
            </w:pPr>
            <w:r>
              <w:rPr/>
              <w:t xml:space="preserve">Brasilia </w:t>
            </w:r>
          </w:p>
        </w:tc>
        <w:tc>
          <w:tcPr>
            <w:tcW w:w="1171" w:type="dxa"/>
            <w:tcBorders/>
            <w:vAlign w:val="center"/>
          </w:tcPr>
          <w:p>
            <w:pPr>
              <w:pStyle w:val="TableContents"/>
              <w:bidi w:val="0"/>
              <w:spacing w:before="0" w:after="283"/>
              <w:jc w:val="left"/>
              <w:rPr/>
            </w:pPr>
            <w:r>
              <w:rPr/>
              <w:t xml:space="preserve">1,774 </w:t>
            </w:r>
          </w:p>
        </w:tc>
      </w:tr>
      <w:tr>
        <w:trPr/>
        <w:tc>
          <w:tcPr>
            <w:tcW w:w="751" w:type="dxa"/>
            <w:tcBorders/>
            <w:vAlign w:val="center"/>
          </w:tcPr>
          <w:p>
            <w:pPr>
              <w:pStyle w:val="TableContents"/>
              <w:bidi w:val="0"/>
              <w:spacing w:before="0" w:after="283"/>
              <w:jc w:val="left"/>
              <w:rPr/>
            </w:pPr>
            <w:r>
              <w:rPr/>
              <w:t xml:space="preserve">103 </w:t>
            </w:r>
          </w:p>
        </w:tc>
        <w:tc>
          <w:tcPr>
            <w:tcW w:w="4846" w:type="dxa"/>
            <w:tcBorders/>
            <w:vAlign w:val="center"/>
          </w:tcPr>
          <w:p>
            <w:pPr>
              <w:pStyle w:val="TableContents"/>
              <w:bidi w:val="0"/>
              <w:spacing w:before="0" w:after="283"/>
              <w:jc w:val="left"/>
              <w:rPr/>
            </w:pPr>
            <w:r>
              <w:rPr/>
              <w:t xml:space="preserve">Belo Horizonte </w:t>
            </w:r>
          </w:p>
        </w:tc>
        <w:tc>
          <w:tcPr>
            <w:tcW w:w="1771" w:type="dxa"/>
            <w:tcBorders/>
            <w:vAlign w:val="center"/>
          </w:tcPr>
          <w:p>
            <w:pPr>
              <w:pStyle w:val="TableContents"/>
              <w:bidi w:val="0"/>
              <w:spacing w:before="0" w:after="283"/>
              <w:jc w:val="left"/>
              <w:rPr/>
            </w:pPr>
            <w:r>
              <w:rPr/>
              <w:t xml:space="preserve">Brasilia </w:t>
            </w:r>
          </w:p>
        </w:tc>
        <w:tc>
          <w:tcPr>
            <w:tcW w:w="1171" w:type="dxa"/>
            <w:tcBorders/>
            <w:vAlign w:val="center"/>
          </w:tcPr>
          <w:p>
            <w:pPr>
              <w:pStyle w:val="TableContents"/>
              <w:bidi w:val="0"/>
              <w:spacing w:before="0" w:after="283"/>
              <w:jc w:val="left"/>
              <w:rPr/>
            </w:pPr>
            <w:r>
              <w:rPr/>
              <w:t xml:space="preserve">1,714 </w:t>
            </w:r>
          </w:p>
        </w:tc>
      </w:tr>
      <w:tr>
        <w:trPr/>
        <w:tc>
          <w:tcPr>
            <w:tcW w:w="751" w:type="dxa"/>
            <w:tcBorders/>
            <w:vAlign w:val="center"/>
          </w:tcPr>
          <w:p>
            <w:pPr>
              <w:pStyle w:val="TableContents"/>
              <w:bidi w:val="0"/>
              <w:spacing w:before="0" w:after="283"/>
              <w:jc w:val="left"/>
              <w:rPr/>
            </w:pPr>
            <w:r>
              <w:rPr/>
              <w:t xml:space="preserve">104 </w:t>
            </w:r>
          </w:p>
        </w:tc>
        <w:tc>
          <w:tcPr>
            <w:tcW w:w="4846" w:type="dxa"/>
            <w:tcBorders/>
            <w:vAlign w:val="center"/>
          </w:tcPr>
          <w:p>
            <w:pPr>
              <w:pStyle w:val="TableContents"/>
              <w:bidi w:val="0"/>
              <w:spacing w:before="0" w:after="283"/>
              <w:jc w:val="left"/>
              <w:rPr/>
            </w:pPr>
            <w:r>
              <w:rPr/>
              <w:t xml:space="preserve">İzmir </w:t>
            </w:r>
          </w:p>
        </w:tc>
        <w:tc>
          <w:tcPr>
            <w:tcW w:w="1771" w:type="dxa"/>
            <w:tcBorders/>
            <w:vAlign w:val="center"/>
          </w:tcPr>
          <w:p>
            <w:pPr>
              <w:pStyle w:val="TableContents"/>
              <w:bidi w:val="0"/>
              <w:spacing w:before="0" w:after="283"/>
              <w:jc w:val="left"/>
              <w:rPr/>
            </w:pPr>
            <w:r>
              <w:rPr/>
              <w:t xml:space="preserve">Turkki </w:t>
            </w:r>
          </w:p>
        </w:tc>
        <w:tc>
          <w:tcPr>
            <w:tcW w:w="1171" w:type="dxa"/>
            <w:tcBorders/>
            <w:vAlign w:val="center"/>
          </w:tcPr>
          <w:p>
            <w:pPr>
              <w:pStyle w:val="TableContents"/>
              <w:bidi w:val="0"/>
              <w:spacing w:before="0" w:after="283"/>
              <w:jc w:val="left"/>
              <w:rPr/>
            </w:pPr>
            <w:r>
              <w:rPr/>
              <w:t xml:space="preserve">1,500 </w:t>
            </w:r>
          </w:p>
        </w:tc>
      </w:tr>
      <w:tr>
        <w:trPr/>
        <w:tc>
          <w:tcPr>
            <w:tcW w:w="751" w:type="dxa"/>
            <w:tcBorders/>
            <w:vAlign w:val="center"/>
          </w:tcPr>
          <w:p>
            <w:pPr>
              <w:pStyle w:val="TableContents"/>
              <w:bidi w:val="0"/>
              <w:spacing w:before="0" w:after="283"/>
              <w:jc w:val="left"/>
              <w:rPr/>
            </w:pPr>
            <w:r>
              <w:rPr/>
              <w:t xml:space="preserve">105 </w:t>
            </w:r>
          </w:p>
        </w:tc>
        <w:tc>
          <w:tcPr>
            <w:tcW w:w="4846" w:type="dxa"/>
            <w:tcBorders/>
            <w:vAlign w:val="center"/>
          </w:tcPr>
          <w:p>
            <w:pPr>
              <w:pStyle w:val="TableContents"/>
              <w:bidi w:val="0"/>
              <w:spacing w:before="0" w:after="283"/>
              <w:jc w:val="left"/>
              <w:rPr/>
            </w:pPr>
            <w:r>
              <w:rPr/>
              <w:t xml:space="preserve">Pretoria </w:t>
            </w:r>
          </w:p>
        </w:tc>
        <w:tc>
          <w:tcPr>
            <w:tcW w:w="1771" w:type="dxa"/>
            <w:tcBorders/>
            <w:vAlign w:val="center"/>
          </w:tcPr>
          <w:p>
            <w:pPr>
              <w:pStyle w:val="TableContents"/>
              <w:bidi w:val="0"/>
              <w:spacing w:before="0" w:after="283"/>
              <w:jc w:val="left"/>
              <w:rPr/>
            </w:pPr>
            <w:r>
              <w:rPr/>
              <w:t xml:space="preserve">Etelä-Afrikka </w:t>
            </w:r>
          </w:p>
        </w:tc>
        <w:tc>
          <w:tcPr>
            <w:tcW w:w="1171" w:type="dxa"/>
            <w:tcBorders/>
            <w:vAlign w:val="center"/>
          </w:tcPr>
          <w:p>
            <w:pPr>
              <w:pStyle w:val="TableContents"/>
              <w:bidi w:val="0"/>
              <w:spacing w:before="0" w:after="283"/>
              <w:jc w:val="left"/>
              <w:rPr/>
            </w:pPr>
            <w:r>
              <w:rPr/>
              <w:t xml:space="preserve">1,500 </w:t>
            </w:r>
          </w:p>
        </w:tc>
      </w:tr>
      <w:tr>
        <w:trPr/>
        <w:tc>
          <w:tcPr>
            <w:tcW w:w="751" w:type="dxa"/>
            <w:tcBorders/>
            <w:vAlign w:val="center"/>
          </w:tcPr>
          <w:p>
            <w:pPr>
              <w:pStyle w:val="TableContents"/>
              <w:bidi w:val="0"/>
              <w:spacing w:before="0" w:after="283"/>
              <w:jc w:val="left"/>
              <w:rPr/>
            </w:pPr>
            <w:r>
              <w:rPr/>
              <w:t xml:space="preserve">106 </w:t>
            </w:r>
          </w:p>
        </w:tc>
        <w:tc>
          <w:tcPr>
            <w:tcW w:w="4846" w:type="dxa"/>
            <w:tcBorders/>
            <w:vAlign w:val="center"/>
          </w:tcPr>
          <w:p>
            <w:pPr>
              <w:pStyle w:val="TableContents"/>
              <w:bidi w:val="0"/>
              <w:spacing w:before="0" w:after="283"/>
              <w:jc w:val="left"/>
              <w:rPr/>
            </w:pPr>
            <w:r>
              <w:rPr/>
              <w:t xml:space="preserve">Recife </w:t>
            </w:r>
          </w:p>
        </w:tc>
        <w:tc>
          <w:tcPr>
            <w:tcW w:w="1771" w:type="dxa"/>
            <w:tcBorders/>
            <w:vAlign w:val="center"/>
          </w:tcPr>
          <w:p>
            <w:pPr>
              <w:pStyle w:val="TableContents"/>
              <w:bidi w:val="0"/>
              <w:spacing w:before="0" w:after="283"/>
              <w:jc w:val="left"/>
              <w:rPr/>
            </w:pPr>
            <w:r>
              <w:rPr/>
              <w:t xml:space="preserve">Brasilia </w:t>
            </w:r>
          </w:p>
        </w:tc>
        <w:tc>
          <w:tcPr>
            <w:tcW w:w="1171" w:type="dxa"/>
            <w:tcBorders/>
            <w:vAlign w:val="center"/>
          </w:tcPr>
          <w:p>
            <w:pPr>
              <w:pStyle w:val="TableContents"/>
              <w:bidi w:val="0"/>
              <w:spacing w:before="0" w:after="283"/>
              <w:jc w:val="left"/>
              <w:rPr/>
            </w:pPr>
            <w:r>
              <w:rPr/>
              <w:t xml:space="preserve">1,300 </w:t>
            </w:r>
          </w:p>
        </w:tc>
      </w:tr>
      <w:tr>
        <w:trPr/>
        <w:tc>
          <w:tcPr>
            <w:tcW w:w="751" w:type="dxa"/>
            <w:tcBorders/>
            <w:vAlign w:val="center"/>
          </w:tcPr>
          <w:p>
            <w:pPr>
              <w:pStyle w:val="TableContents"/>
              <w:bidi w:val="0"/>
              <w:spacing w:before="0" w:after="283"/>
              <w:jc w:val="left"/>
              <w:rPr/>
            </w:pPr>
            <w:r>
              <w:rPr/>
              <w:t xml:space="preserve">107 </w:t>
            </w:r>
          </w:p>
        </w:tc>
        <w:tc>
          <w:tcPr>
            <w:tcW w:w="4846" w:type="dxa"/>
            <w:tcBorders/>
            <w:vAlign w:val="center"/>
          </w:tcPr>
          <w:p>
            <w:pPr>
              <w:pStyle w:val="TableContents"/>
              <w:bidi w:val="0"/>
              <w:spacing w:before="0" w:after="283"/>
              <w:jc w:val="left"/>
              <w:rPr/>
            </w:pPr>
            <w:r>
              <w:rPr/>
              <w:t xml:space="preserve">Helsinki </w:t>
            </w:r>
          </w:p>
        </w:tc>
        <w:tc>
          <w:tcPr>
            <w:tcW w:w="1771" w:type="dxa"/>
            <w:tcBorders/>
            <w:vAlign w:val="center"/>
          </w:tcPr>
          <w:p>
            <w:pPr>
              <w:pStyle w:val="TableContents"/>
              <w:bidi w:val="0"/>
              <w:spacing w:before="0" w:after="283"/>
              <w:jc w:val="left"/>
              <w:rPr/>
            </w:pPr>
            <w:r>
              <w:rPr/>
              <w:t xml:space="preserve">Suomi </w:t>
            </w:r>
          </w:p>
        </w:tc>
        <w:tc>
          <w:tcPr>
            <w:tcW w:w="1171" w:type="dxa"/>
            <w:tcBorders/>
            <w:vAlign w:val="center"/>
          </w:tcPr>
          <w:p>
            <w:pPr>
              <w:pStyle w:val="TableContents"/>
              <w:bidi w:val="0"/>
              <w:spacing w:before="0" w:after="283"/>
              <w:jc w:val="left"/>
              <w:rPr/>
            </w:pPr>
            <w:r>
              <w:rPr/>
              <w:t xml:space="preserve">1,200 </w:t>
            </w:r>
          </w:p>
        </w:tc>
      </w:tr>
      <w:tr>
        <w:trPr/>
        <w:tc>
          <w:tcPr>
            <w:tcW w:w="751" w:type="dxa"/>
            <w:tcBorders/>
            <w:vAlign w:val="center"/>
          </w:tcPr>
          <w:p>
            <w:pPr>
              <w:pStyle w:val="TableContents"/>
              <w:bidi w:val="0"/>
              <w:spacing w:before="0" w:after="283"/>
              <w:jc w:val="left"/>
              <w:rPr/>
            </w:pPr>
            <w:r>
              <w:rPr/>
              <w:t xml:space="preserve">108 </w:t>
            </w:r>
          </w:p>
        </w:tc>
        <w:tc>
          <w:tcPr>
            <w:tcW w:w="4846" w:type="dxa"/>
            <w:tcBorders/>
            <w:vAlign w:val="center"/>
          </w:tcPr>
          <w:p>
            <w:pPr>
              <w:pStyle w:val="TableContents"/>
              <w:bidi w:val="0"/>
              <w:spacing w:before="0" w:after="283"/>
              <w:jc w:val="left"/>
              <w:rPr/>
            </w:pPr>
            <w:r>
              <w:rPr/>
              <w:t xml:space="preserve">Montgomery </w:t>
            </w:r>
          </w:p>
        </w:tc>
        <w:tc>
          <w:tcPr>
            <w:tcW w:w="1771" w:type="dxa"/>
            <w:tcBorders/>
            <w:vAlign w:val="center"/>
          </w:tcPr>
          <w:p>
            <w:pPr>
              <w:pStyle w:val="TableContents"/>
              <w:bidi w:val="0"/>
              <w:spacing w:before="0" w:after="283"/>
              <w:jc w:val="left"/>
              <w:rPr/>
            </w:pPr>
            <w:r>
              <w:rPr/>
              <w:t xml:space="preserve">Yhdysvallat </w:t>
            </w:r>
          </w:p>
        </w:tc>
        <w:tc>
          <w:tcPr>
            <w:tcW w:w="1171" w:type="dxa"/>
            <w:tcBorders/>
            <w:vAlign w:val="center"/>
          </w:tcPr>
          <w:p>
            <w:pPr>
              <w:pStyle w:val="TableContents"/>
              <w:bidi w:val="0"/>
              <w:spacing w:before="0" w:after="283"/>
              <w:jc w:val="left"/>
              <w:rPr/>
            </w:pPr>
            <w:r>
              <w:rPr/>
              <w:t xml:space="preserve">1,200 </w:t>
            </w:r>
          </w:p>
        </w:tc>
      </w:tr>
      <w:tr>
        <w:trPr/>
        <w:tc>
          <w:tcPr>
            <w:tcW w:w="751" w:type="dxa"/>
            <w:tcBorders/>
            <w:vAlign w:val="center"/>
          </w:tcPr>
          <w:p>
            <w:pPr>
              <w:pStyle w:val="TableContents"/>
              <w:bidi w:val="0"/>
              <w:spacing w:before="0" w:after="283"/>
              <w:jc w:val="left"/>
              <w:rPr/>
            </w:pPr>
            <w:r>
              <w:rPr/>
              <w:t xml:space="preserve">109 </w:t>
            </w:r>
          </w:p>
        </w:tc>
        <w:tc>
          <w:tcPr>
            <w:tcW w:w="4846" w:type="dxa"/>
            <w:tcBorders/>
            <w:vAlign w:val="center"/>
          </w:tcPr>
          <w:p>
            <w:pPr>
              <w:pStyle w:val="TableContents"/>
              <w:bidi w:val="0"/>
              <w:spacing w:before="0" w:after="283"/>
              <w:jc w:val="left"/>
              <w:rPr/>
            </w:pPr>
            <w:r>
              <w:rPr/>
              <w:t xml:space="preserve">Brasília </w:t>
            </w:r>
          </w:p>
        </w:tc>
        <w:tc>
          <w:tcPr>
            <w:tcW w:w="1771" w:type="dxa"/>
            <w:tcBorders/>
            <w:vAlign w:val="center"/>
          </w:tcPr>
          <w:p>
            <w:pPr>
              <w:pStyle w:val="TableContents"/>
              <w:bidi w:val="0"/>
              <w:spacing w:before="0" w:after="283"/>
              <w:jc w:val="left"/>
              <w:rPr/>
            </w:pPr>
            <w:r>
              <w:rPr/>
              <w:t xml:space="preserve">Brasilia </w:t>
            </w:r>
          </w:p>
        </w:tc>
        <w:tc>
          <w:tcPr>
            <w:tcW w:w="1171" w:type="dxa"/>
            <w:tcBorders/>
            <w:vAlign w:val="center"/>
          </w:tcPr>
          <w:p>
            <w:pPr>
              <w:pStyle w:val="TableContents"/>
              <w:bidi w:val="0"/>
              <w:spacing w:before="0" w:after="283"/>
              <w:jc w:val="left"/>
              <w:rPr/>
            </w:pPr>
            <w:r>
              <w:rPr/>
              <w:t xml:space="preserve">1,103 </w:t>
            </w:r>
          </w:p>
        </w:tc>
      </w:tr>
      <w:tr>
        <w:trPr/>
        <w:tc>
          <w:tcPr>
            <w:tcW w:w="751" w:type="dxa"/>
            <w:tcBorders/>
            <w:vAlign w:val="center"/>
          </w:tcPr>
          <w:p>
            <w:pPr>
              <w:pStyle w:val="TableContents"/>
              <w:bidi w:val="0"/>
              <w:spacing w:before="0" w:after="283"/>
              <w:jc w:val="left"/>
              <w:rPr/>
            </w:pPr>
            <w:r>
              <w:rPr/>
              <w:t xml:space="preserve">110 </w:t>
            </w:r>
          </w:p>
        </w:tc>
        <w:tc>
          <w:tcPr>
            <w:tcW w:w="4846" w:type="dxa"/>
            <w:tcBorders/>
            <w:vAlign w:val="center"/>
          </w:tcPr>
          <w:p>
            <w:pPr>
              <w:pStyle w:val="TableContents"/>
              <w:bidi w:val="0"/>
              <w:spacing w:before="0" w:after="283"/>
              <w:jc w:val="left"/>
              <w:rPr/>
            </w:pPr>
            <w:r>
              <w:rPr/>
              <w:t xml:space="preserve">Florence </w:t>
            </w:r>
          </w:p>
        </w:tc>
        <w:tc>
          <w:tcPr>
            <w:tcW w:w="1771" w:type="dxa"/>
            <w:tcBorders/>
            <w:vAlign w:val="center"/>
          </w:tcPr>
          <w:p>
            <w:pPr>
              <w:pStyle w:val="TableContents"/>
              <w:bidi w:val="0"/>
              <w:spacing w:before="0" w:after="283"/>
              <w:jc w:val="left"/>
              <w:rPr/>
            </w:pPr>
            <w:r>
              <w:rPr/>
              <w:t xml:space="preserve">Italia </w:t>
            </w:r>
          </w:p>
        </w:tc>
        <w:tc>
          <w:tcPr>
            <w:tcW w:w="1171" w:type="dxa"/>
            <w:tcBorders/>
            <w:vAlign w:val="center"/>
          </w:tcPr>
          <w:p>
            <w:pPr>
              <w:pStyle w:val="TableContents"/>
              <w:bidi w:val="0"/>
              <w:spacing w:before="0" w:after="283"/>
              <w:jc w:val="left"/>
              <w:rPr/>
            </w:pPr>
            <w:r>
              <w:rPr/>
              <w:t xml:space="preserve">1,000 </w:t>
            </w:r>
          </w:p>
        </w:tc>
      </w:tr>
      <w:tr>
        <w:trPr/>
        <w:tc>
          <w:tcPr>
            <w:tcW w:w="751" w:type="dxa"/>
            <w:tcBorders/>
            <w:vAlign w:val="center"/>
          </w:tcPr>
          <w:p>
            <w:pPr>
              <w:pStyle w:val="TableContents"/>
              <w:bidi w:val="0"/>
              <w:spacing w:before="0" w:after="283"/>
              <w:jc w:val="left"/>
              <w:rPr/>
            </w:pPr>
            <w:r>
              <w:rPr/>
              <w:t xml:space="preserve">111 </w:t>
            </w:r>
          </w:p>
        </w:tc>
        <w:tc>
          <w:tcPr>
            <w:tcW w:w="4846" w:type="dxa"/>
            <w:tcBorders/>
            <w:vAlign w:val="center"/>
          </w:tcPr>
          <w:p>
            <w:pPr>
              <w:pStyle w:val="TableContents"/>
              <w:bidi w:val="0"/>
              <w:spacing w:before="0" w:after="283"/>
              <w:jc w:val="left"/>
              <w:rPr/>
            </w:pPr>
            <w:r>
              <w:rPr/>
              <w:t xml:space="preserve">Asunción </w:t>
            </w:r>
          </w:p>
        </w:tc>
        <w:tc>
          <w:tcPr>
            <w:tcW w:w="1771" w:type="dxa"/>
            <w:tcBorders/>
            <w:vAlign w:val="center"/>
          </w:tcPr>
          <w:p>
            <w:pPr>
              <w:pStyle w:val="TableContents"/>
              <w:bidi w:val="0"/>
              <w:spacing w:before="0" w:after="283"/>
              <w:jc w:val="left"/>
              <w:rPr/>
            </w:pPr>
            <w:r>
              <w:rPr/>
              <w:t xml:space="preserve">Paraguay </w:t>
            </w:r>
          </w:p>
        </w:tc>
        <w:tc>
          <w:tcPr>
            <w:tcW w:w="1171" w:type="dxa"/>
            <w:tcBorders/>
            <w:vAlign w:val="center"/>
          </w:tcPr>
          <w:p>
            <w:pPr>
              <w:pStyle w:val="TableContents"/>
              <w:bidi w:val="0"/>
              <w:spacing w:before="0" w:after="283"/>
              <w:jc w:val="left"/>
              <w:rPr/>
            </w:pPr>
            <w:r>
              <w:rPr/>
              <w:t xml:space="preserve">1,000 </w:t>
            </w:r>
          </w:p>
        </w:tc>
      </w:tr>
      <w:tr>
        <w:trPr/>
        <w:tc>
          <w:tcPr>
            <w:tcW w:w="751" w:type="dxa"/>
            <w:tcBorders/>
            <w:vAlign w:val="center"/>
          </w:tcPr>
          <w:p>
            <w:pPr>
              <w:pStyle w:val="TableContents"/>
              <w:bidi w:val="0"/>
              <w:spacing w:before="0" w:after="283"/>
              <w:jc w:val="left"/>
              <w:rPr/>
            </w:pPr>
            <w:r>
              <w:rPr/>
              <w:t xml:space="preserve">112 </w:t>
            </w:r>
          </w:p>
        </w:tc>
        <w:tc>
          <w:tcPr>
            <w:tcW w:w="4846" w:type="dxa"/>
            <w:tcBorders/>
            <w:vAlign w:val="center"/>
          </w:tcPr>
          <w:p>
            <w:pPr>
              <w:pStyle w:val="TableContents"/>
              <w:bidi w:val="0"/>
              <w:spacing w:before="0" w:after="283"/>
              <w:jc w:val="left"/>
              <w:rPr/>
            </w:pPr>
            <w:r>
              <w:rPr/>
              <w:t xml:space="preserve">Bratislava </w:t>
            </w:r>
          </w:p>
        </w:tc>
        <w:tc>
          <w:tcPr>
            <w:tcW w:w="1771" w:type="dxa"/>
            <w:tcBorders/>
            <w:vAlign w:val="center"/>
          </w:tcPr>
          <w:p>
            <w:pPr>
              <w:pStyle w:val="TableContents"/>
              <w:bidi w:val="0"/>
              <w:spacing w:before="0" w:after="283"/>
              <w:jc w:val="left"/>
              <w:rPr/>
            </w:pPr>
            <w:r>
              <w:rPr/>
              <w:t xml:space="preserve">Slovakia </w:t>
            </w:r>
          </w:p>
        </w:tc>
        <w:tc>
          <w:tcPr>
            <w:tcW w:w="1171" w:type="dxa"/>
            <w:tcBorders/>
            <w:vAlign w:val="center"/>
          </w:tcPr>
          <w:p>
            <w:pPr>
              <w:pStyle w:val="TableContents"/>
              <w:bidi w:val="0"/>
              <w:spacing w:before="0" w:after="283"/>
              <w:jc w:val="left"/>
              <w:rPr/>
            </w:pPr>
            <w:r>
              <w:rPr/>
              <w:t xml:space="preserve">1,000 </w:t>
            </w:r>
          </w:p>
        </w:tc>
      </w:tr>
      <w:tr>
        <w:trPr/>
        <w:tc>
          <w:tcPr>
            <w:tcW w:w="751" w:type="dxa"/>
            <w:tcBorders/>
            <w:vAlign w:val="center"/>
          </w:tcPr>
          <w:p>
            <w:pPr>
              <w:pStyle w:val="TableContents"/>
              <w:bidi w:val="0"/>
              <w:spacing w:before="0" w:after="283"/>
              <w:jc w:val="left"/>
              <w:rPr/>
            </w:pPr>
            <w:r>
              <w:rPr/>
              <w:t xml:space="preserve">113 </w:t>
            </w:r>
          </w:p>
        </w:tc>
        <w:tc>
          <w:tcPr>
            <w:tcW w:w="4846" w:type="dxa"/>
            <w:tcBorders/>
            <w:vAlign w:val="center"/>
          </w:tcPr>
          <w:p>
            <w:pPr>
              <w:pStyle w:val="TableContents"/>
              <w:bidi w:val="0"/>
              <w:spacing w:before="0" w:after="283"/>
              <w:jc w:val="left"/>
              <w:rPr/>
            </w:pPr>
            <w:r>
              <w:rPr/>
              <w:t xml:space="preserve">Sofia </w:t>
            </w:r>
          </w:p>
        </w:tc>
        <w:tc>
          <w:tcPr>
            <w:tcW w:w="1771" w:type="dxa"/>
            <w:tcBorders/>
            <w:vAlign w:val="center"/>
          </w:tcPr>
          <w:p>
            <w:pPr>
              <w:pStyle w:val="TableContents"/>
              <w:bidi w:val="0"/>
              <w:spacing w:before="0" w:after="283"/>
              <w:jc w:val="left"/>
              <w:rPr/>
            </w:pPr>
            <w:r>
              <w:rPr/>
              <w:t xml:space="preserve">Bulgaria </w:t>
            </w:r>
          </w:p>
        </w:tc>
        <w:tc>
          <w:tcPr>
            <w:tcW w:w="1171"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Portlandin tai Oregonin juutalaisväestön määrä?</w:t>
      </w:r>
    </w:p>
    <w:p>
      <w:pPr>
        <w:pStyle w:val="TextBody"/>
        <w:bidi w:val="0"/>
        <w:jc w:val="left"/>
        <w:rPr>
          <w:b/>
          <w:u w:val="single"/>
          <w:shd w:val="clear" w:fill="FFFF00"/>
        </w:rPr>
      </w:pPr>
      <w:r>
        <w:rPr>
          <w:b/>
          <w:u w:val="single"/>
          <w:shd w:val="clear" w:fill="FFFF00"/>
        </w:rPr>
        <w:t xml:space="preserve">Asiakirjan numero 21598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Areca </w:t>
      </w:r>
      <w:r>
        <w:rPr/>
        <w:t xml:space="preserve">catechu on palmulaji, joka kasvaa suuressa osassa trooppista Tyynenmeren aluetta, Aasiassa ja osassa Itä-Afrikkaa. Palmun uskotaan olevan peräisin Filippiineiltä, mutta sitä viljellään laajalti, ja sen katsotaan luonnollistuneen Etelä-Kiinassa (Guangxi, Hainan, Yunnan), Taiwanissa, Intiassa, Bangladeshissa, Malediiveilla, Ceylonilla, Kambodžassa, Laosissa, Thaimaassa, Vietnamissa, Malesiassa, Indonesiassa, Uudessa-Guineassa, monilla Tyynen valtameren saarilla ja myös Länsi-Intian 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betelpähkinäpalmujen sukuun kuuluvat puut</w:t>
      </w:r>
    </w:p>
    <w:p>
      <w:pPr>
        <w:pStyle w:val="TextBody"/>
        <w:bidi w:val="0"/>
        <w:jc w:val="left"/>
        <w:rPr>
          <w:b/>
          <w:u w:val="single"/>
          <w:shd w:val="clear" w:fill="FFFF00"/>
        </w:rPr>
      </w:pPr>
      <w:r>
        <w:rPr>
          <w:b/>
          <w:u w:val="single"/>
          <w:shd w:val="clear" w:fill="FFFF00"/>
        </w:rPr>
        <w:t xml:space="preserve">Asiakirjan numero 21599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Lepakkosignaalin loistaessa Gotham Cityssä Batwoman, Nightwing ja Batwing tapaavat Batmanin ja Robinin poliisiaseman katolla vastatakseen Pingviinin tekemästä rikoksesta. Läheisellä rakennuksella </w:t>
      </w:r>
      <w:r>
        <w:rPr>
          <w:color w:val="A9A9A9"/>
        </w:rPr>
        <w:t xml:space="preserve">Batgirl </w:t>
      </w:r>
      <w:r>
        <w:rPr/>
        <w:t xml:space="preserve">tarkkailee ryhmää ja valmistautuu liittymään takaa-ajoon.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Batmanin pahaa verta -elokuvan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Batmanin Bad Bloodin lopussa...</w:t>
      </w:r>
    </w:p>
    <w:p>
      <w:pPr>
        <w:pStyle w:val="TextBody"/>
        <w:bidi w:val="0"/>
        <w:jc w:val="left"/>
        <w:rPr>
          <w:b/>
          <w:u w:val="single"/>
          <w:shd w:val="clear" w:fill="FFFF00"/>
        </w:rPr>
      </w:pPr>
      <w:r>
        <w:rPr>
          <w:b/>
          <w:u w:val="single"/>
          <w:shd w:val="clear" w:fill="FFFF00"/>
        </w:rPr>
        <w:t xml:space="preserve">Asiakirjan numero 21600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Ketchum on sukunimi, joka on peräisin </w:t>
      </w:r>
      <w:r>
        <w:rPr>
          <w:color w:val="A9A9A9"/>
        </w:rPr>
        <w:t xml:space="preserve">Englannista</w:t>
      </w:r>
      <w:r>
        <w:rPr/>
        <w:t xml:space="preserve">. Kaikki Ketchu (a) m:n jälkeläiset Amerikassa eivät ole peräisin samasta miehestä. Esimerkki englantilaisesta syntyperästä on Edward Ketcham (Chetham, kuten se kirjoitettiin Englannissa hänen ensimmäisen avioliittonsa Mary Hallin kanssa ja ensimmäisten lastensa syntymää koskevien tietojen mukaan). Hänen vanhemmistaan tai sisaruksistaan ei ole tietoja. Edwardia ei löydy mistään matkustajaluettelosta, mutta hän tuli Amerikkaan suuren puritaanien siirtolaisuuden aikana. Hänet voidaan löytää perheensä kanssa Ipswichistä, Massachusettsista, 1630-luvulla. Edwardin oletetaan syntyneen noin vuonna 1590, vaikka hänen syntymästään ei olekaan löydetty merkintöjä. Sikäli kuin tällä hetkellä tiedämme, tämän Amerikkaan tulleen Edward (Chetham) Ketchamin / Ketchumin ja Crumpsallin, Lancashiren, Englannin, Chethamin perheen välillä EI ole yhteyttä, josta Sir Humphrey Chetham (syntynyt 1580) on kotoisin ja jonka mukaan Manchesterissa Englannissa sijaitseva Chethamin kirjasto on nimetty.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Ketchum tulee? Mistä sukunimi Ketchum tulee?</w:t>
      </w:r>
    </w:p>
    <w:p>
      <w:pPr>
        <w:pStyle w:val="TextBody"/>
        <w:bidi w:val="0"/>
        <w:jc w:val="left"/>
        <w:rPr>
          <w:b/>
          <w:u w:val="single"/>
          <w:shd w:val="clear" w:fill="FFFF00"/>
        </w:rPr>
      </w:pPr>
      <w:r>
        <w:rPr>
          <w:b/>
          <w:u w:val="single"/>
          <w:shd w:val="clear" w:fill="FFFF00"/>
        </w:rPr>
        <w:t xml:space="preserve">Asiakirjan numero 21601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sisällissodan aikana Ohion osavaltiolla oli keskeinen rooli joukkojen, upseerien ja tarvikkeiden toimittamisessa </w:t>
      </w:r>
      <w:r>
        <w:rPr>
          <w:color w:val="A9A9A9"/>
        </w:rPr>
        <w:t xml:space="preserve">unionin </w:t>
      </w:r>
      <w:r>
        <w:rPr/>
        <w:t xml:space="preserve">armeijalle. Ohion keskeinen sijainti Pohjois-Yhdysvalloissa ja kasvava väestömäärä merkitsivät sotatoimille sekä poliittista että logistista merkitystä. Vaikka osavaltiossa oli useita erittäin vaikutusvaltaisia republikaanipoliitikkoja, se oli poliittisesti jakautunut. Osa Etelä-Ohiosta seurasi rauhandemokraatteja ja vastusti avoimesti presidentti Abraham Lincolnin politiikkaa. Ennen sotaa Ohiolla oli tärkeä rooli maanalaisessa rautatietoiminnassa, ja se pysyi sotavuosina turvapaikkana paenneille ja karanneille orjille.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puolesta Ohio taisteli sisällissodassa?</w:t>
      </w:r>
    </w:p>
    <w:p>
      <w:pPr>
        <w:pStyle w:val="TextBody"/>
        <w:bidi w:val="0"/>
        <w:jc w:val="left"/>
        <w:rPr>
          <w:b/>
          <w:u w:val="single"/>
          <w:shd w:val="clear" w:fill="FFFF00"/>
        </w:rPr>
      </w:pPr>
      <w:r>
        <w:rPr>
          <w:b/>
          <w:u w:val="single"/>
          <w:shd w:val="clear" w:fill="FFFF00"/>
        </w:rPr>
        <w:t xml:space="preserve">Asiakirjan numero 21602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 Lin (kiinaksi </w:t>
      </w:r>
      <w:r>
        <w:rPr/>
        <w:t xml:space="preserve">蘇 </w:t>
      </w:r>
      <w:r>
        <w:rPr/>
        <w:t xml:space="preserve">琳; pinyin: Sūlín) oli nimi, jonka </w:t>
      </w:r>
      <w:r>
        <w:rPr/>
        <w:t xml:space="preserve">tutkimusmatkailija Ruth Harkness antoi </w:t>
      </w:r>
      <w:r>
        <w:rPr/>
        <w:t xml:space="preserve">vuonna </w:t>
      </w:r>
      <w:r>
        <w:rPr>
          <w:color w:val="A9A9A9"/>
        </w:rPr>
        <w:t xml:space="preserve">1936</w:t>
      </w:r>
      <w:r>
        <w:rPr/>
        <w:t xml:space="preserve"> vangiksi otetulle </w:t>
      </w:r>
      <w:r>
        <w:rPr/>
        <w:t xml:space="preserve">ja Amerikkaan tuodulle </w:t>
      </w:r>
      <w:r>
        <w:rPr/>
        <w:t xml:space="preserve">pandanpennulle.</w:t>
      </w:r>
      <w:r>
        <w:rPr/>
        <w:t xml:space="preserve"> Se oli ensimmäinen Kiinan ulkopuolella pidetty panda, joka kuoli vain kaksi vuotta myöhemmin, mutta se oli alkusoittoa laajalle sarjalle pandoja, joita vietiin Kiinasta ulkomaille.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panda tuli Amerikkaan?</w:t>
      </w:r>
    </w:p>
    <w:p>
      <w:pPr>
        <w:pStyle w:val="TextBody"/>
        <w:bidi w:val="0"/>
        <w:jc w:val="left"/>
        <w:rPr>
          <w:b/>
          <w:u w:val="single"/>
          <w:shd w:val="clear" w:fill="FFFF00"/>
        </w:rPr>
      </w:pPr>
      <w:r>
        <w:rPr>
          <w:b/>
          <w:u w:val="single"/>
          <w:shd w:val="clear" w:fill="FFFF00"/>
        </w:rPr>
        <w:t xml:space="preserve">Asiakirjan numero 21603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Kuudennen sarjan päättyessä vuonna 2007 jaksojen määrä on 29. Uusien jaksojen mahdollisuus oli epävarmaa Shaw'n sekaannuttua muihin projekteihin, ja BBC oli virallisesti peruuttanut sarjan vuoteen 2009 mennessä. Pilottijakso ja kaikki </w:t>
      </w:r>
      <w:r>
        <w:rPr>
          <w:color w:val="A9A9A9"/>
        </w:rPr>
        <w:t xml:space="preserve">kuusi </w:t>
      </w:r>
      <w:r>
        <w:rPr/>
        <w:t xml:space="preserve">sarjaa on julkaistu DVD:llä Yhdistyneessä kuningaskunnassa (lukuun ottamatta jaksoja 24 ja 25). Pilottijakso ja ensimmäinen sarja julkaistiin Pohjois-Amerikassa maaliskuussa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tuomari John Deedistä on olemassa?</w:t>
      </w:r>
    </w:p>
    <w:p>
      <w:pPr>
        <w:pStyle w:val="TextBody"/>
        <w:bidi w:val="0"/>
        <w:jc w:val="left"/>
        <w:rPr>
          <w:b/>
          <w:u w:val="single"/>
          <w:shd w:val="clear" w:fill="FFFF00"/>
        </w:rPr>
      </w:pPr>
      <w:r>
        <w:rPr>
          <w:b/>
          <w:u w:val="single"/>
          <w:shd w:val="clear" w:fill="FFFF00"/>
        </w:rPr>
        <w:t xml:space="preserve">Asiakirjan numero 21604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U.S. News &amp; World Reportin ``Best Law School Rankings'' rankkasi FIU College of Lawin </w:t>
      </w:r>
      <w:r>
        <w:rPr>
          <w:color w:val="A9A9A9"/>
        </w:rPr>
        <w:t xml:space="preserve">100. </w:t>
      </w:r>
      <w:r>
        <w:rPr/>
        <w:t xml:space="preserve">sijalle </w:t>
      </w:r>
      <w:r>
        <w:rPr/>
        <w:t xml:space="preserve">Yhdysvalloissa. Tämä merkitsee yli 51 sijan nousua vuodesta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Floridan kansainvälinen yliopisto oikeustieteellinen koulu ranking us news</w:t>
      </w:r>
    </w:p>
    <w:p>
      <w:pPr>
        <w:pStyle w:val="TextBody"/>
        <w:bidi w:val="0"/>
        <w:jc w:val="left"/>
        <w:rPr>
          <w:b/>
          <w:u w:val="single"/>
          <w:shd w:val="clear" w:fill="FFFF00"/>
        </w:rPr>
      </w:pPr>
      <w:r>
        <w:rPr>
          <w:b/>
          <w:u w:val="single"/>
          <w:shd w:val="clear" w:fill="FFFF00"/>
        </w:rPr>
        <w:t xml:space="preserve">Asiakirjan numero 21605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monet käärme- ja muut matelijalajit ovat oviparisia (munivat), kalkkarokäärmeet ovat ovoviviparisia (synnyttävät </w:t>
      </w:r>
      <w:r>
        <w:rPr>
          <w:color w:val="A9A9A9"/>
        </w:rPr>
        <w:t xml:space="preserve">eläviä poikasia </w:t>
      </w:r>
      <w:r>
        <w:rPr/>
        <w:t xml:space="preserve">kannettuaan munia sisässään). Naaras tuottaa munasoluja munasarjoissaan, minkä jälkeen ne kulkeutuvat ruumiinontelon läpi jompaankumpaan munanjohtimeen. Munasolut ovat järjestäytyneet jatkuvaksi ketjuksi munanjohtimen kierteiseen osaan, jota kutsutaan nimellä ``tuba''. Uroksilla on hännän tyvessä sijaitsevat hemipeneiksi kutsutut sukupuolielimet. Hemipenis on sisäänvedetty ruumiin sisään, kun parittelua ei tapahdu. Naaraat voivat varastoida siemennestettä kuukausia spermathecae-nimellä tunnettuihin sisäisiin syvennyksiin, minkä ansiosta ne voivat paritella syksyllä, mutta hedelmöittää munasolut vasta seuraavana keväänä. Arizonan mustalla kalkkarokäärmeellä (C. oreganus cerberus) on havaittu olevan monimutkaista sosiaalista käyttäytymistä, joka muistuttaa nisäkkäiden sosiaalista käyttäytymistä. Naaraat pysyvät usein poikastensa kanssa pesissä useita viikkoja, ja emojen on havaittu kasvattavan poikastaan yhteistyössä.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munivatko kalkkarokäärmeet munia tai synnyttävätkö ne eläviä poikasia?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Myrkkykäärmeet purevat Yhdysvalloissa vuosittain arviolta 7000-8000 ihmistä, ja noin viisi kuolee. Vakavan myrkytyksen jälkeen eloonjäämisen kannalta tärkein tekijä on pureman ja hoidon välillä kulunut aika. Useimmat kuolemantapaukset tapahtuvat </w:t>
      </w:r>
      <w:r>
        <w:rPr>
          <w:color w:val="A9A9A9"/>
        </w:rPr>
        <w:t xml:space="preserve">kuuden ja 48 tunnin välillä puremasta</w:t>
      </w:r>
      <w:r>
        <w:rPr/>
        <w:t xml:space="preserve">. Jos vastamyrkkyhoito annetaan kahden tunnin kuluessa puremasta, toipumisen todennäköisyys on yli 99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kuolet kalkkarokäärmeen puremaan?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nopeasti voit kuolla kalkkarokäärmeen puremaan?</w:t>
      </w:r>
    </w:p>
    <w:p>
      <w:pPr>
        <w:pStyle w:val="TextBody"/>
        <w:bidi w:val="0"/>
        <w:jc w:val="left"/>
        <w:rPr>
          <w:b/>
          <w:u w:val="single"/>
          <w:shd w:val="clear" w:fill="FFFF00"/>
        </w:rPr>
      </w:pPr>
      <w:r>
        <w:rPr>
          <w:b/>
          <w:u w:val="single"/>
          <w:shd w:val="clear" w:fill="FFFF00"/>
        </w:rPr>
        <w:t xml:space="preserve">Asiakirjan numero 21606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Kultaa löydettiin Australiasta ensimmäisen kerran 15. helmikuuta 1823, kun apulaistarkastaja James McBrien löysi sen </w:t>
      </w:r>
      <w:r>
        <w:rPr>
          <w:color w:val="A9A9A9"/>
        </w:rPr>
        <w:t xml:space="preserve">Fish Riveristä, Rydalin ja Bathurstin väliseltä alueelta (Uudessa Etelä-Walesissa)</w:t>
      </w:r>
      <w:r>
        <w:rPr/>
        <w:t xml:space="preserve">. Löytöä pidettiin tuolloin merkityksettömänä, eikä sitä jatkettu poliittisista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Victorian ensimmäinen kulta löydettiin</w:t>
      </w:r>
    </w:p>
    <w:p>
      <w:pPr>
        <w:pStyle w:val="TextBody"/>
        <w:bidi w:val="0"/>
        <w:jc w:val="left"/>
        <w:rPr>
          <w:b/>
          <w:u w:val="single"/>
          <w:shd w:val="clear" w:fill="FFFF00"/>
        </w:rPr>
      </w:pPr>
      <w:r>
        <w:rPr>
          <w:b/>
          <w:u w:val="single"/>
          <w:shd w:val="clear" w:fill="FFFF00"/>
        </w:rPr>
        <w:t xml:space="preserve">Asiakirjan numero 21607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Palvelua tarjotaan 24 tuntia vuorokaudessa 365 päivänä vuodessa </w:t>
      </w:r>
      <w:r>
        <w:rPr>
          <w:color w:val="A9A9A9"/>
        </w:rPr>
        <w:t xml:space="preserve">8,4 kilometrin (5,2 mailin) </w:t>
      </w:r>
      <w:r>
        <w:rPr/>
        <w:t xml:space="preserve">pituisella </w:t>
      </w:r>
      <w:r>
        <w:rPr/>
        <w:t xml:space="preserve">reitillä, joka kuljetti 23,9 miljoonaa matkustajaa verovuonna 2016. Matkat kestävät </w:t>
      </w:r>
      <w:r>
        <w:rPr>
          <w:color w:val="DCDCDC"/>
        </w:rPr>
        <w:t xml:space="preserve">25 </w:t>
      </w:r>
      <w:r>
        <w:rPr>
          <w:color w:val="2F4F4F"/>
        </w:rPr>
        <w:t xml:space="preserve">minuuttia</w:t>
      </w:r>
      <w:r>
        <w:rPr/>
        <w:t xml:space="preserve">, ja liikennöinti tapahtuu yleensä 30 minuutin välein useimpina vuorokauden aikoina, ja ruuhka-aikoina liikennöinti on tiheämpää. Staten Island Ferryn hallinto on erillään NYC Ferrystä.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lautta kestää Staten Islandilta Manhattanille?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Staton Islandin lauttamatka kestää?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Staten Island Ferry on matkustajalauttareitti, jota liikennöi New Yorkin liikenneministeriö. Lautta kulkee </w:t>
      </w:r>
      <w:r>
        <w:rPr/>
        <w:t xml:space="preserve">New Yorkin sataman läpi Manhattanin ja Staten Islandin kaupunginosien välillä </w:t>
      </w:r>
      <w:r>
        <w:rPr>
          <w:color w:val="A9A9A9"/>
        </w:rPr>
        <w:t xml:space="preserve">5,2 mailia (8,4 km)</w:t>
      </w:r>
      <w:r>
        <w:rPr/>
        <w:t xml:space="preserve">, ja lautta tekee matkan noin 25 minuutissa. Lautta liikennöi 24 tuntia vuorokaudessa seitsemänä päivänä viikossa, ja lautat lähtevät ruuhka-aikoina 15-20 minuutin välein ja muulloin 30 minuutin välein. Se on ainoa suora joukkoliikenneyhteys kahden kaupunginosan välillä. Historiallisesti Staten Island Ferry on perinyt suhteellisen alhaisen hinnan verrattuna alueen muihin liikennemuotoihin, ja vuodesta 1997 lähtien reitti on ollut maksuton. Staten Island Ferry on yksi useista New Yorkin alueen lauttajärjestelmistä, ja sitä käytetään erillään muista järjestelmistä, kuten NYC Ferry ja NY Waterway.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Staten Islandista Manhattaniin?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Aikaisemmin lautat oli varustettu ajoneuvojen kuljettamista varten, ja liikenteenharjoittajat veloittivat 3 dollaria autoa kohti. Ajoneuvokielto hyväksyttiin vuonna </w:t>
      </w:r>
      <w:r>
        <w:rPr>
          <w:color w:val="A9A9A9"/>
        </w:rPr>
        <w:t xml:space="preserve">1992 sen jälkeen, kun </w:t>
      </w:r>
      <w:r>
        <w:rPr/>
        <w:t xml:space="preserve">Whitehallin terminaali oli tuhoutunut ja rakennettu uudelleen ilman ajoneuvojen lastausalueita. Vaikka väliaikaisissa terminaaleissa oli autojen lastausalueet, autojen lastaus lopetettiin syyskuun 11. päivän iskujen jälkeen. Suunnitelmissa oli ottaa uudelleen käyttöön autojen sisäänpääsy Verrazanon sillan nousevien tietullien vuoksi, mutta sitä pidettiin mahdottomana, koska jokaisen auton tarkastaminen olisi vaatinut paljon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Staten Islandin lautalle ei enää päästetty autoja?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Aikaisemmin lautat oli varustettu ajoneuvojen kuljettamista varten, ja niistä perittiin 3 dollaria autoa kohti. Ajoneuvokielto hyväksyttiin vuonna </w:t>
      </w:r>
      <w:r>
        <w:rPr>
          <w:color w:val="A9A9A9"/>
        </w:rPr>
        <w:t xml:space="preserve">1992 sen jälkeen, kun </w:t>
      </w:r>
      <w:r>
        <w:rPr/>
        <w:t xml:space="preserve">Whitehallin terminaali oli tuhoutunut ja rakennettu uudelleen ilman ajoneuvojen lastausalueita, mutta syyskuun 11. päivän iskut lopettivat ajoneuvojen ylitykset myös väliaikaisessa terminaalissa. On ehdotettu, että autoihin nouseminen otettaisiin uudelleen käyttöön Verrazanon sillan nousevien tietullien vuoksi, mutta suunnitelmaa pidettiin epätodennäköisenä jokaisen auton seulomiseen tarvittavan työmäärän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Staten Islandin lautta lopetti autojen kuljettamisen?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Staten Islandin lauttareitin päätepysäkit ovat </w:t>
      </w:r>
      <w:r>
        <w:rPr>
          <w:color w:val="A9A9A9"/>
        </w:rPr>
        <w:t xml:space="preserve">Whitehall Terminalissa, Whitehall Streetillä Lower Manhattanilla</w:t>
      </w:r>
      <w:r>
        <w:rPr/>
        <w:t xml:space="preserve">, ja </w:t>
      </w:r>
      <w:r>
        <w:rPr>
          <w:color w:val="DCDCDC"/>
        </w:rPr>
        <w:t xml:space="preserve">St. George Terminalissa, St. Georgen kaupungissa, Staten Islandilla</w:t>
      </w:r>
      <w:r>
        <w:rPr/>
        <w:t xml:space="preserve">. Whitehallissa on yhteydet New Yorkin metroon ja useille New Yorkin paikallisille bussilinjoille. St. Georgen terminaalissa on vaihtoyhteydet Staten Islandin rautateille ja St. Georgen bussiterminaalin monille bussilinjoille. MetroCard-hintakortilla Manhattanilta tulevat matkustajat voivat poistua metrosta tai bussista Whitehall Streetillä, nousta lautalle ilmaiseksi ja vaihtaa toisen kerran ilmaiseksi junaan tai bussiin St. Georgen asemalla. Vastaavasti Staten Islandilta tulevat matkustajat voivat siirtyä lautalla matkustettuaan vapaasti Manhattanin metroon tai bussiin.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pääsen Staten Islandin lautalle?</w:t>
      </w:r>
    </w:p>
    <w:p>
      <w:pPr>
        <w:pStyle w:val="TextBody"/>
        <w:bidi w:val="0"/>
        <w:jc w:val="left"/>
        <w:rPr>
          <w:b/>
          <w:u w:val="single"/>
          <w:shd w:val="clear" w:fill="FFFF00"/>
        </w:rPr>
      </w:pPr>
      <w:r>
        <w:rPr>
          <w:b/>
          <w:u w:val="single"/>
          <w:shd w:val="clear" w:fill="FFFF00"/>
        </w:rPr>
        <w:t xml:space="preserve">Asiakirjan numero 21608</w:t>
      </w:r>
    </w:p>
    <w:p>
      <w:pPr>
        <w:pStyle w:val="TextBody"/>
        <w:bidi w:val="0"/>
        <w:jc w:val="left"/>
        <w:rPr>
          <w:b/>
          <w:shd w:val="clear" w:fill="FFFF00"/>
        </w:rPr>
      </w:pPr>
      <w:r>
        <w:rPr>
          <w:b/>
          <w:shd w:val="clear" w:fill="FFFF00"/>
        </w:rPr>
        <w:t xml:space="preserve">Tekstin numero 0</w:t>
      </w:r>
    </w:p>
    <w:tbl>
      <w:tblPr>
        <w:tblW w:w="8141" w:type="dxa"/>
        <w:jc w:val="left"/>
        <w:tblInd w:w="0" w:type="dxa"/>
        <w:tblLayout w:type="fixed"/>
        <w:tblCellMar>
          <w:top w:w="28" w:type="dxa"/>
          <w:left w:w="28" w:type="dxa"/>
          <w:bottom w:w="28" w:type="dxa"/>
          <w:right w:w="28" w:type="dxa"/>
        </w:tblCellMar>
      </w:tblPr>
      <w:tblGrid>
        <w:gridCol w:w="541"/>
        <w:gridCol w:w="1411"/>
        <w:gridCol w:w="511"/>
        <w:gridCol w:w="286"/>
        <w:gridCol w:w="286"/>
        <w:gridCol w:w="286"/>
        <w:gridCol w:w="496"/>
        <w:gridCol w:w="526"/>
        <w:gridCol w:w="526"/>
        <w:gridCol w:w="481"/>
        <w:gridCol w:w="2791"/>
      </w:tblGrid>
      <w:tr>
        <w:trPr/>
        <w:tc>
          <w:tcPr>
            <w:tcW w:w="541" w:type="dxa"/>
            <w:tcBorders/>
            <w:vAlign w:val="center"/>
          </w:tcPr>
          <w:p>
            <w:pPr>
              <w:pStyle w:val="TableHeading"/>
              <w:suppressLineNumbers/>
              <w:bidi w:val="0"/>
              <w:spacing w:before="0" w:after="283"/>
              <w:jc w:val="center"/>
              <w:rPr/>
            </w:pPr>
            <w:r>
              <w:rPr/>
              <w:t xml:space="preserve">Pos </w:t>
            </w:r>
          </w:p>
        </w:tc>
        <w:tc>
          <w:tcPr>
            <w:tcW w:w="1411" w:type="dxa"/>
            <w:tcBorders/>
            <w:vAlign w:val="center"/>
          </w:tcPr>
          <w:p>
            <w:pPr>
              <w:pStyle w:val="TableHeading"/>
              <w:suppressLineNumbers/>
              <w:bidi w:val="0"/>
              <w:jc w:val="center"/>
              <w:rPr/>
            </w:pPr>
            <w:r>
              <w:rPr/>
              <w:t xml:space="preserve">Joukkue </w:t>
            </w:r>
          </w:p>
          <w:p>
            <w:pPr>
              <w:pStyle w:val="TableHeading"/>
              <w:numPr>
                <w:ilvl w:val="0"/>
                <w:numId w:val="16"/>
              </w:numPr>
              <w:tabs>
                <w:tab w:val="clear" w:pos="1134"/>
                <w:tab w:val="left" w:leader="none" w:pos="707"/>
              </w:tabs>
              <w:bidi w:val="0"/>
              <w:spacing w:before="0" w:after="283"/>
              <w:ind w:start="707" w:hanging="283"/>
              <w:rPr/>
            </w:pPr>
            <w:r>
              <w:rPr/>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26" w:type="dxa"/>
            <w:tcBorders/>
            <w:vAlign w:val="center"/>
          </w:tcPr>
          <w:p>
            <w:pPr>
              <w:pStyle w:val="TableHeading"/>
              <w:suppressLineNumbers/>
              <w:bidi w:val="0"/>
              <w:spacing w:before="0" w:after="283"/>
              <w:jc w:val="center"/>
              <w:rPr/>
            </w:pPr>
            <w:r>
              <w:rPr/>
              <w:t xml:space="preserve">GD </w:t>
            </w:r>
          </w:p>
        </w:tc>
        <w:tc>
          <w:tcPr>
            <w:tcW w:w="481" w:type="dxa"/>
            <w:tcBorders/>
            <w:vAlign w:val="center"/>
          </w:tcPr>
          <w:p>
            <w:pPr>
              <w:pStyle w:val="TableHeading"/>
              <w:suppressLineNumbers/>
              <w:bidi w:val="0"/>
              <w:spacing w:before="0" w:after="283"/>
              <w:jc w:val="center"/>
              <w:rPr/>
            </w:pPr>
            <w:r>
              <w:rPr/>
              <w:t xml:space="preserve">Pts </w:t>
            </w:r>
          </w:p>
        </w:tc>
        <w:tc>
          <w:tcPr>
            <w:tcW w:w="2791" w:type="dxa"/>
            <w:tcBorders/>
            <w:vAlign w:val="center"/>
          </w:tcPr>
          <w:p>
            <w:pPr>
              <w:pStyle w:val="TableHeading"/>
              <w:suppressLineNumbers/>
              <w:bidi w:val="0"/>
              <w:spacing w:before="0" w:after="283"/>
              <w:jc w:val="center"/>
              <w:rPr/>
            </w:pPr>
            <w:r>
              <w:rPr/>
              <w:t xml:space="preserve">Pätevyys </w:t>
            </w:r>
          </w:p>
        </w:tc>
      </w:tr>
      <w:tr>
        <w:trPr/>
        <w:tc>
          <w:tcPr>
            <w:tcW w:w="541"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color w:val="A9A9A9"/>
              </w:rPr>
              <w:t xml:space="preserve">Urugua</w:t>
            </w:r>
            <w:r>
              <w:rPr/>
              <w:t xml:space="preserve">y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+ 5 </w:t>
            </w:r>
          </w:p>
        </w:tc>
        <w:tc>
          <w:tcPr>
            <w:tcW w:w="481" w:type="dxa"/>
            <w:tcBorders/>
            <w:vAlign w:val="center"/>
          </w:tcPr>
          <w:p>
            <w:pPr>
              <w:pStyle w:val="TableContents"/>
              <w:bidi w:val="0"/>
              <w:spacing w:before="0" w:after="283"/>
              <w:jc w:val="left"/>
              <w:rPr/>
            </w:pPr>
            <w:r>
              <w:rPr/>
              <w:t xml:space="preserve">9 </w:t>
            </w:r>
          </w:p>
        </w:tc>
        <w:tc>
          <w:tcPr>
            <w:tcW w:w="2791" w:type="dxa"/>
            <w:tcBorders/>
            <w:vAlign w:val="center"/>
          </w:tcPr>
          <w:p>
            <w:pPr>
              <w:pStyle w:val="TableContents"/>
              <w:bidi w:val="0"/>
              <w:spacing w:before="0" w:after="283"/>
              <w:jc w:val="left"/>
              <w:rPr/>
            </w:pPr>
            <w:r>
              <w:rPr/>
              <w:t xml:space="preserve">Etene pudotuspelivaiheeseen </w:t>
            </w:r>
          </w:p>
        </w:tc>
      </w:tr>
      <w:tr>
        <w:trPr/>
        <w:tc>
          <w:tcPr>
            <w:tcW w:w="541"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Venäjä (H)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+ 4 </w:t>
            </w:r>
          </w:p>
        </w:tc>
        <w:tc>
          <w:tcPr>
            <w:tcW w:w="481" w:type="dxa"/>
            <w:tcBorders/>
            <w:vAlign w:val="center"/>
          </w:tcPr>
          <w:p>
            <w:pPr>
              <w:pStyle w:val="TableContents"/>
              <w:bidi w:val="0"/>
              <w:spacing w:before="0" w:after="283"/>
              <w:jc w:val="left"/>
              <w:rPr/>
            </w:pPr>
            <w:r>
              <w:rPr/>
              <w:t xml:space="preserve">6 </w:t>
            </w:r>
          </w:p>
        </w:tc>
        <w:tc>
          <w:tcPr>
            <w:tcW w:w="2791"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Saudi-Arabia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- 5 </w:t>
            </w:r>
          </w:p>
        </w:tc>
        <w:tc>
          <w:tcPr>
            <w:tcW w:w="481"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Egypti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- 4 </w:t>
            </w:r>
          </w:p>
        </w:tc>
        <w:tc>
          <w:tcPr>
            <w:tcW w:w="481" w:type="dxa"/>
            <w:tcBorders/>
            <w:vAlign w:val="center"/>
          </w:tcPr>
          <w:p>
            <w:pPr>
              <w:pStyle w:val="TableContents"/>
              <w:bidi w:val="0"/>
              <w:spacing w:before="0" w:after="283"/>
              <w:jc w:val="left"/>
              <w:rPr/>
            </w:pPr>
            <w:r>
              <w:rPr/>
              <w:t xml:space="preserve">0 </w:t>
            </w:r>
          </w:p>
        </w:tc>
        <w:tc>
          <w:tcPr>
            <w:tcW w:w="27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ryhmän A maailmanmestaruuskilpailuissa 2018</w:t>
      </w:r>
    </w:p>
    <w:p>
      <w:pPr>
        <w:pStyle w:val="TextBody"/>
        <w:bidi w:val="0"/>
        <w:jc w:val="left"/>
        <w:rPr>
          <w:b/>
          <w:u w:val="single"/>
          <w:shd w:val="clear" w:fill="FFFF00"/>
        </w:rPr>
      </w:pPr>
      <w:r>
        <w:rPr>
          <w:b/>
          <w:u w:val="single"/>
          <w:shd w:val="clear" w:fill="FFFF00"/>
        </w:rPr>
        <w:t xml:space="preserve">Asiakirjan numero 21609</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Adenosiinitrifosfaatti</w:t>
      </w:r>
      <w:r>
        <w:rPr/>
        <w:t xml:space="preserve">, koentsyymi, jota käytetään energiankuljettajana kaikkien tunnettujen organismien soluissa; olennainen osa prosessia, jonka avulla energiaa siirretään koko solussa. </w:t>
      </w:r>
    </w:p>
    <w:p>
      <w:pPr>
        <w:pStyle w:val="TextBody"/>
        <w:numPr>
          <w:ilvl w:val="0"/>
          <w:numId w:val="17"/>
        </w:numPr>
        <w:tabs>
          <w:tab w:val="clear" w:pos="1134"/>
          <w:tab w:val="left" w:leader="none" w:pos="707"/>
        </w:tabs>
        <w:bidi w:val="0"/>
        <w:spacing w:before="0" w:after="0"/>
        <w:ind w:start="707" w:hanging="283"/>
        <w:jc w:val="left"/>
        <w:rPr/>
      </w:pPr>
      <w:r>
        <w:rPr/>
        <w:t xml:space="preserve">Advanced Technology Program, Yhdysvaltojen hallituksen ohjelma </w:t>
      </w:r>
    </w:p>
    <w:p>
      <w:pPr>
        <w:pStyle w:val="TextBody"/>
        <w:numPr>
          <w:ilvl w:val="0"/>
          <w:numId w:val="17"/>
        </w:numPr>
        <w:tabs>
          <w:tab w:val="clear" w:pos="1134"/>
          <w:tab w:val="left" w:leader="none" w:pos="707"/>
        </w:tabs>
        <w:bidi w:val="0"/>
        <w:spacing w:before="0" w:after="0"/>
        <w:ind w:start="707" w:hanging="283"/>
        <w:jc w:val="left"/>
        <w:rPr/>
      </w:pPr>
      <w:r>
        <w:rPr/>
        <w:t xml:space="preserve">takykardian vastaiset tahdistimet </w:t>
      </w:r>
    </w:p>
    <w:p>
      <w:pPr>
        <w:pStyle w:val="TextBody"/>
        <w:numPr>
          <w:ilvl w:val="0"/>
          <w:numId w:val="17"/>
        </w:numPr>
        <w:tabs>
          <w:tab w:val="clear" w:pos="1134"/>
          <w:tab w:val="left" w:leader="none" w:pos="707"/>
        </w:tabs>
        <w:bidi w:val="0"/>
        <w:spacing w:before="0" w:after="0"/>
        <w:ind w:start="707" w:hanging="283"/>
        <w:jc w:val="left"/>
        <w:rPr/>
      </w:pPr>
      <w:r>
        <w:rPr/>
        <w:t xml:space="preserve">Accidental Tech Podcast (atp.fm), isäntinä Marco Arment, John Siracusa ja Casey Liss. </w:t>
      </w:r>
    </w:p>
    <w:p>
      <w:pPr>
        <w:pStyle w:val="TextBody"/>
        <w:numPr>
          <w:ilvl w:val="0"/>
          <w:numId w:val="17"/>
        </w:numPr>
        <w:tabs>
          <w:tab w:val="clear" w:pos="1134"/>
          <w:tab w:val="left" w:leader="none" w:pos="707"/>
        </w:tabs>
        <w:bidi w:val="0"/>
        <w:spacing w:before="0" w:after="0"/>
        <w:ind w:start="707" w:hanging="283"/>
        <w:jc w:val="left"/>
        <w:rPr/>
      </w:pPr>
      <w:r>
        <w:rPr/>
        <w:t xml:space="preserve">Alberta Taciuk -prosessi, terminen retortointitekniikka öljyn uuttamiseksi öljyhiekasta, öljyliuskeesta ja öljyllä saastuneista maa-aineksista/lietteistä. </w:t>
      </w:r>
    </w:p>
    <w:p>
      <w:pPr>
        <w:pStyle w:val="TextBody"/>
        <w:numPr>
          <w:ilvl w:val="0"/>
          <w:numId w:val="17"/>
        </w:numPr>
        <w:tabs>
          <w:tab w:val="clear" w:pos="1134"/>
          <w:tab w:val="left" w:leader="none" w:pos="707"/>
        </w:tabs>
        <w:bidi w:val="0"/>
        <w:ind w:start="707" w:hanging="283"/>
        <w:jc w:val="left"/>
        <w:rPr/>
      </w:pPr>
      <w:r>
        <w:rPr/>
        <w:t xml:space="preserve">Automaattinen teoreemojen todistaminen, matemaattisten teoreemojen todistaminen tietokoneohjelman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atp:n täydellinen muoto biossa?</w:t>
      </w:r>
    </w:p>
    <w:p>
      <w:pPr>
        <w:pStyle w:val="TextBody"/>
        <w:bidi w:val="0"/>
        <w:jc w:val="left"/>
        <w:rPr>
          <w:b/>
          <w:u w:val="single"/>
          <w:shd w:val="clear" w:fill="FFFF00"/>
        </w:rPr>
      </w:pPr>
      <w:r>
        <w:rPr>
          <w:b/>
          <w:u w:val="single"/>
          <w:shd w:val="clear" w:fill="FFFF00"/>
        </w:rPr>
        <w:t xml:space="preserve">Asiakirjan numero 21610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Tennisottelu koostuu pisteistä, peleistä ja sarjoista. Sarja koostuu useista peleistä (vähintään kuudesta), jotka puolestaan koostuvat pisteistä. Sarjan voittaa se osapuoli, joka voittaa ensin kuusi peliä ja saa vähintään kahden pelin eron toiseen osapuoleen (esim. 6 -- 3 tai 7 -- 5). </w:t>
      </w:r>
      <w:r>
        <w:rPr>
          <w:color w:val="A9A9A9"/>
        </w:rPr>
        <w:t xml:space="preserve">Jos setti on tasan kuudessa pelissä per pelaaja, käytetään yleensä tie-breakia</w:t>
      </w:r>
      <w:r>
        <w:rPr/>
        <w:t xml:space="preserve">. Ottelu on voitettu, kun pelaaja tai kaksinpari voittaa suurimman osan määrätyistä sarjoista. Otteluissa käytetään joko paras kolmesta tai paras viidestä sarjasta -muotoa. Paras viidestä viidestä -sarjamuodossa pelataan yleensä vain miesten kaksinpeli- tai kaksinpeliotteluissa Major- ja Davis Cup -otteluissa.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tennis menee tie breakiin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voittaa se osapuoli, joka voittaa ensin 6 peliä ja jolla on vähintään 2 pelin ero toiseen osapuoleen (esim. 6 -- 3 tai 7 -- 5). Jos </w:t>
      </w:r>
      <w:r>
        <w:rPr>
          <w:color w:val="A9A9A9"/>
        </w:rPr>
        <w:t xml:space="preserve">setti on tasan kuudessa pelissä per pelaaja, </w:t>
      </w:r>
      <w:r>
        <w:rPr/>
        <w:t xml:space="preserve">käytetään yleensä tie-break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tenniksessä käytetään tie breakia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15-, 30- ja 40-pisteiden alkuperän uskotaan olevan </w:t>
      </w:r>
      <w:r>
        <w:rPr>
          <w:color w:val="A9A9A9"/>
        </w:rPr>
        <w:t xml:space="preserve">keskiaikaista ranskaa</w:t>
      </w:r>
      <w:r>
        <w:rPr/>
        <w:t xml:space="preserve">. Varhaisin viittaus on Charles D'Orleansin vuonna 1435 kirjoittamassa balladissa, jossa viitataan quarante cinqueen (josta syntyi nykyaikainen 40), ja vuonna 1522 on latinankielinen lause ``voitamme 30, voitamme 45''. Ensimmäiset kirjatut teoriat 15:n alkuperästä julkaistiin vuosina 1555 ja 1579. Tämän sopimuksen alkuperä on kuitenkin edelleen hämärän peitossa.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tenniksen pisteytys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Tennisottelu koostuu pisteistä, peleistä ja sarjoista. Sarja koostuu useista peleistä (vähintään kuudesta), jotka puolestaan koostuvat pisteistä. Sarjan voittaa se osapuoli, joka voittaa ensin kuusi peliä ja saa vähintään kahden pelin eron toiseen osapuoleen (esim. 6 -- 3 tai 7 -- 5). </w:t>
      </w:r>
      <w:r>
        <w:rPr>
          <w:color w:val="A9A9A9"/>
        </w:rPr>
        <w:t xml:space="preserve">Jos setti on tasan kuudessa pelissä per pelaaja, </w:t>
      </w:r>
      <w:r>
        <w:rPr/>
        <w:t xml:space="preserve">käytetään yleensä tie-breakia</w:t>
      </w:r>
      <w:r>
        <w:rPr/>
        <w:t xml:space="preserve">. Ottelu on voitettu, kun pelaaja tai kaksinpari voittaa suurimman osan määrätyistä sarjoista. Otteluissa käytetään joko paras kolmesta tai paras viidestä sarjasta -muotoa. Paras viidestä viidestä -sarjamuodossa pelataan tyypillisesti vain miesten kaksinpeli- tai kaksinpeliotteluissa Grand Slam- ja Davis Cup -otteluissa.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tenniksessä on tiebreak.</w:t>
      </w:r>
    </w:p>
    <w:p>
      <w:pPr>
        <w:pStyle w:val="TextBody"/>
        <w:bidi w:val="0"/>
        <w:jc w:val="left"/>
        <w:rPr>
          <w:b/>
          <w:u w:val="single"/>
          <w:shd w:val="clear" w:fill="FFFF00"/>
        </w:rPr>
      </w:pPr>
      <w:r>
        <w:rPr>
          <w:b/>
          <w:u w:val="single"/>
          <w:shd w:val="clear" w:fill="FFFF00"/>
        </w:rPr>
        <w:t xml:space="preserve">Asiakirjan numero 21611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Rahm </w:t>
      </w:r>
      <w:r>
        <w:rPr/>
        <w:t xml:space="preserve">näytteli Amy Grayn serkkua Kyle McCartya kolmen kauden ajan sarjassa Judging Amy. Hän liittyi sarjaan kolmannella kaudella, kun Dan Futterman lähti sarjasta. Hän näytteli myös Norvo Tigania, Nicole de Boerin hahmon Ezri Daxin veljeä Star Trek: Deep Space Nine -elokuvan jaksossa ``Prodigal Daughter'', ``psykiatri-potilasta'' herra Duffia Greyn anatomian jaksossa ``Save Me'', kuljettajaa vuoden 2001 VW Jetta -mainoksessa ``Big Day'' ja sulhasta Applen iDVD-mainoksessa ``Elope''. Hän esiintyi myös Scrubs-sarjassa potilaana.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psyykikkoa Greyn anatomiassa...</w:t>
      </w:r>
    </w:p>
    <w:p>
      <w:pPr>
        <w:pStyle w:val="TextBody"/>
        <w:bidi w:val="0"/>
        <w:jc w:val="left"/>
        <w:rPr>
          <w:b/>
          <w:u w:val="single"/>
          <w:shd w:val="clear" w:fill="FFFF00"/>
        </w:rPr>
      </w:pPr>
      <w:r>
        <w:rPr>
          <w:b/>
          <w:u w:val="single"/>
          <w:shd w:val="clear" w:fill="FFFF00"/>
        </w:rPr>
        <w:t xml:space="preserve">Asiakirjan numero 21612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julkistettiin - Diana </w:t>
      </w:r>
      <w:r>
        <w:rPr>
          <w:color w:val="A9A9A9"/>
        </w:rPr>
        <w:t xml:space="preserve">Chan </w:t>
      </w:r>
      <w:r>
        <w:rPr/>
        <w:t xml:space="preserve">voitti Masterchef 2017 -tittelin, 250 000 dollarin pääpalkinnon ja kuukausittaisen kolumnin Delicious-lehdessä, kun taas </w:t>
      </w:r>
      <w:r>
        <w:rPr>
          <w:color w:val="DCDCDC"/>
        </w:rPr>
        <w:t xml:space="preserve">Ben Ungermann </w:t>
      </w:r>
      <w:r>
        <w:rPr/>
        <w:t xml:space="preserve">sai toiseksi sijoittuneena 40 000 dollaria. Kolmanneksi sijoittunut Karlie Verkerk sai myös 10 000 dollarin rahapalkinnon. 1,303,000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masterchef australia 2017 -kilpailun finalisteja?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Viimeisellä kierroksella Ben ja Diana kohtasivat tähän mennessä pisimmän painetestin, jossa heidän oli luotava uudelleen Kirsten Tibballsin Trio of Fruits -jälkiruoka, joka koostui omenaksi, päärynäksi ja mandariiniksi naamioidusta suklaasta. Kuudessa tunnissa sekä Ben että Diana kamppailivat viimeisen tehtävän kanssa, eivätkä onnistuneet tekemään omenaan sokerikuorrutettua liköörikeskusta, josta tuli pikemminkin hyytelöä kuin nestettä. Maistelussa Dianan hedelmäkolmikko sai kiitosta mausta, mutta hänen mandariininsa suklaa on paksua ja siitä puuttuu mandariinin maku. Benillä oli parempi replikaatio, vaikka hän peitti päärynänsä vahingossa liian karkaistulla suklaalla. Diana sai 33 pistettä (8 pistettä jokaiselta tuomarilta, paitsi Mattilta, joka antoi 9 pistettä), ja kokonaispistemäärä oli 90 pistettä. </w:t>
      </w:r>
      <w:r>
        <w:rPr>
          <w:color w:val="A9A9A9"/>
        </w:rPr>
        <w:t xml:space="preserve">Ben </w:t>
      </w:r>
      <w:r>
        <w:rPr/>
        <w:t xml:space="preserve">sai 35 pistettä (9 pistettä jokaiselta tuomarilta paitsi Garyltä, joka antoi 8 pistettä), mutta se ei riittänyt voittamaan Dianaa, joka sai lopulta 89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Master Chef -ohjelman painetestin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MasterChef Australian yhdeksäs sarja sai ensi-iltansa </w:t>
      </w:r>
      <w:r>
        <w:rPr>
          <w:color w:val="A9A9A9"/>
        </w:rPr>
        <w:t xml:space="preserve">1. toukokuuta 2017 </w:t>
      </w:r>
      <w:r>
        <w:rPr/>
        <w:t xml:space="preserve">Network Ten -kanavalla. Edellisen sarjan tuomarit George Calombaris, Gary Mehigan ja Matt Preston palasivat.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masterchef australian 9. sarja esitetään Yhdistyneessä kuningaskunnassa?</w:t>
      </w:r>
    </w:p>
    <w:p>
      <w:pPr>
        <w:pStyle w:val="TextBody"/>
        <w:bidi w:val="0"/>
        <w:jc w:val="left"/>
        <w:rPr>
          <w:b/>
          <w:u w:val="single"/>
          <w:shd w:val="clear" w:fill="FFFF00"/>
        </w:rPr>
      </w:pPr>
      <w:r>
        <w:rPr>
          <w:b/>
          <w:u w:val="single"/>
          <w:shd w:val="clear" w:fill="FFFF00"/>
        </w:rPr>
        <w:t xml:space="preserve">Asiakirjan numero 21613</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Colin Farrell </w:t>
      </w:r>
      <w:r>
        <w:rPr/>
        <w:t xml:space="preserve">näyttelee Roninia, kokenutta lehtimiesten soturia, lehtimiesten johtajaa, Nodin suojelijaa ja opettajaa sekä Nodin edesmenneen isän ystävää.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Ronanin äänen Eepoksessa?</w:t>
      </w:r>
    </w:p>
    <w:p>
      <w:pPr>
        <w:pStyle w:val="TextBody"/>
        <w:bidi w:val="0"/>
        <w:jc w:val="left"/>
        <w:rPr>
          <w:b/>
          <w:u w:val="single"/>
          <w:shd w:val="clear" w:fill="FFFF00"/>
        </w:rPr>
      </w:pPr>
      <w:r>
        <w:rPr>
          <w:b/>
          <w:u w:val="single"/>
          <w:shd w:val="clear" w:fill="FFFF00"/>
        </w:rPr>
        <w:t xml:space="preserve">Asiakirjan numero 21614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Ekbar biday de Ma ghure ashi (bengali: </w:t>
      </w:r>
      <w:r>
        <w:rPr/>
        <w:t xml:space="preserve">একবার বিদায় দে মা ঘুরে </w:t>
      </w:r>
      <w:r>
        <w:rPr/>
        <w:t xml:space="preserve">আসি, ``Hyvästi äiti'') on bengalilainen isänmaallinen laulu, jonka on kirjoittanut </w:t>
      </w:r>
      <w:r>
        <w:rPr>
          <w:color w:val="A9A9A9"/>
        </w:rPr>
        <w:t xml:space="preserve">Pitambar Das</w:t>
      </w:r>
      <w:r>
        <w:rPr/>
        <w:t xml:space="preserve">. Laulu on sävelletty Khudiram Bosen kunniaksi. Tämä laulu on edelleen hyvin suosittu Länsi-Bengalissa (Intia), ja Khudiram Bosea kunnioitetaan suuresti sankarina Intiassa ja erityisesti Länsi-Bengalissa.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ekbar biday de ma ghure asi</w:t>
      </w:r>
    </w:p>
    <w:p>
      <w:pPr>
        <w:pStyle w:val="TextBody"/>
        <w:bidi w:val="0"/>
        <w:jc w:val="left"/>
        <w:rPr>
          <w:b/>
          <w:u w:val="single"/>
          <w:shd w:val="clear" w:fill="FFFF00"/>
        </w:rPr>
      </w:pPr>
      <w:r>
        <w:rPr>
          <w:b/>
          <w:u w:val="single"/>
          <w:shd w:val="clear" w:fill="FFFF00"/>
        </w:rPr>
        <w:t xml:space="preserve">Asiakirjan numero 21615</w:t>
      </w:r>
    </w:p>
    <w:p>
      <w:pPr>
        <w:pStyle w:val="TextBody"/>
        <w:bidi w:val="0"/>
        <w:jc w:val="left"/>
        <w:rPr>
          <w:b/>
          <w:shd w:val="clear" w:fill="FFFF00"/>
        </w:rPr>
      </w:pPr>
      <w:r>
        <w:rPr>
          <w:b/>
          <w:shd w:val="clear" w:fill="FFFF00"/>
        </w:rPr>
        <w:t xml:space="preserve">Tekstin numero 0</w:t>
      </w:r>
    </w:p>
    <w:tbl>
      <w:tblPr>
        <w:tblW w:w="10041" w:type="dxa"/>
        <w:jc w:val="left"/>
        <w:tblInd w:w="0" w:type="dxa"/>
        <w:tblLayout w:type="fixed"/>
        <w:tblCellMar>
          <w:top w:w="28" w:type="dxa"/>
          <w:left w:w="28" w:type="dxa"/>
          <w:bottom w:w="28" w:type="dxa"/>
          <w:right w:w="28" w:type="dxa"/>
        </w:tblCellMar>
      </w:tblPr>
      <w:tblGrid>
        <w:gridCol w:w="5418"/>
        <w:gridCol w:w="4623"/>
      </w:tblGrid>
      <w:tr>
        <w:trPr/>
        <w:tc>
          <w:tcPr>
            <w:tcW w:w="5418" w:type="dxa"/>
            <w:tcBorders/>
            <w:vAlign w:val="center"/>
          </w:tcPr>
          <w:p>
            <w:pPr>
              <w:pStyle w:val="TableHeading"/>
              <w:suppressLineNumbers/>
              <w:bidi w:val="0"/>
              <w:spacing w:before="0" w:after="283"/>
              <w:jc w:val="center"/>
              <w:rPr/>
            </w:pPr>
            <w:r>
              <w:rPr/>
              <w:t xml:space="preserve">Enemmistö </w:t>
            </w:r>
          </w:p>
        </w:tc>
        <w:tc>
          <w:tcPr>
            <w:tcW w:w="4623" w:type="dxa"/>
            <w:tcBorders/>
            <w:vAlign w:val="center"/>
          </w:tcPr>
          <w:p>
            <w:pPr>
              <w:pStyle w:val="TableHeading"/>
              <w:suppressLineNumbers/>
              <w:bidi w:val="0"/>
              <w:spacing w:before="0" w:after="283"/>
              <w:jc w:val="center"/>
              <w:rPr/>
            </w:pPr>
            <w:r>
              <w:rPr/>
              <w:t xml:space="preserve">Vähemmistö </w:t>
            </w:r>
          </w:p>
        </w:tc>
      </w:tr>
      <w:tr>
        <w:trPr/>
        <w:tc>
          <w:tcPr>
            <w:tcW w:w="541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color w:val="A9A9A9"/>
              </w:rPr>
              <w:t xml:space="preserve">Susan Brooks</w:t>
            </w:r>
            <w:r>
              <w:rPr/>
              <w:t xml:space="preserve">, Indiana, puheenjohtaja </w:t>
            </w:r>
          </w:p>
          <w:p>
            <w:pPr>
              <w:pStyle w:val="TableContents"/>
              <w:numPr>
                <w:ilvl w:val="0"/>
                <w:numId w:val="19"/>
              </w:numPr>
              <w:tabs>
                <w:tab w:val="clear" w:pos="1134"/>
                <w:tab w:val="left" w:leader="none" w:pos="707"/>
              </w:tabs>
              <w:bidi w:val="0"/>
              <w:spacing w:before="0" w:after="0"/>
              <w:ind w:start="707" w:hanging="283"/>
              <w:jc w:val="left"/>
              <w:rPr/>
            </w:pPr>
            <w:r>
              <w:rPr/>
              <w:t xml:space="preserve">Pat Meehan, Pennsylvania (tammikuuhun 2018 asti) </w:t>
            </w:r>
          </w:p>
          <w:p>
            <w:pPr>
              <w:pStyle w:val="TableContents"/>
              <w:numPr>
                <w:ilvl w:val="0"/>
                <w:numId w:val="19"/>
              </w:numPr>
              <w:tabs>
                <w:tab w:val="clear" w:pos="1134"/>
                <w:tab w:val="left" w:leader="none" w:pos="707"/>
              </w:tabs>
              <w:bidi w:val="0"/>
              <w:spacing w:before="0" w:after="0"/>
              <w:ind w:start="707" w:hanging="283"/>
              <w:jc w:val="left"/>
              <w:rPr/>
            </w:pPr>
            <w:r>
              <w:rPr/>
              <w:t xml:space="preserve">Kenny Marchant, Texas </w:t>
            </w:r>
          </w:p>
          <w:p>
            <w:pPr>
              <w:pStyle w:val="TableContents"/>
              <w:numPr>
                <w:ilvl w:val="0"/>
                <w:numId w:val="19"/>
              </w:numPr>
              <w:tabs>
                <w:tab w:val="clear" w:pos="1134"/>
                <w:tab w:val="left" w:leader="none" w:pos="707"/>
              </w:tabs>
              <w:bidi w:val="0"/>
              <w:spacing w:before="0" w:after="0"/>
              <w:ind w:start="707" w:hanging="283"/>
              <w:jc w:val="left"/>
              <w:rPr/>
            </w:pPr>
            <w:r>
              <w:rPr/>
              <w:t xml:space="preserve">Leonard Lance, New Jersey </w:t>
            </w:r>
          </w:p>
          <w:p>
            <w:pPr>
              <w:pStyle w:val="TableContents"/>
              <w:numPr>
                <w:ilvl w:val="0"/>
                <w:numId w:val="19"/>
              </w:numPr>
              <w:tabs>
                <w:tab w:val="clear" w:pos="1134"/>
                <w:tab w:val="left" w:leader="none" w:pos="707"/>
              </w:tabs>
              <w:bidi w:val="0"/>
              <w:spacing w:before="0" w:after="0"/>
              <w:ind w:start="707" w:hanging="283"/>
              <w:jc w:val="left"/>
              <w:rPr/>
            </w:pPr>
            <w:r>
              <w:rPr/>
              <w:t xml:space="preserve">Mimi Walters, Kalifornia </w:t>
            </w:r>
          </w:p>
          <w:p>
            <w:pPr>
              <w:pStyle w:val="TableContents"/>
              <w:numPr>
                <w:ilvl w:val="0"/>
                <w:numId w:val="19"/>
              </w:numPr>
              <w:tabs>
                <w:tab w:val="clear" w:pos="1134"/>
                <w:tab w:val="left" w:leader="none" w:pos="707"/>
              </w:tabs>
              <w:bidi w:val="0"/>
              <w:spacing w:before="0" w:after="283"/>
              <w:ind w:start="707" w:hanging="283"/>
              <w:jc w:val="left"/>
              <w:rPr/>
            </w:pPr>
            <w:r>
              <w:rPr/>
              <w:t xml:space="preserve">John Ratcliffe, Texas </w:t>
            </w:r>
          </w:p>
        </w:tc>
        <w:tc>
          <w:tcPr>
            <w:tcW w:w="462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Ted Deutch, Florida, varajäsen </w:t>
            </w:r>
          </w:p>
          <w:p>
            <w:pPr>
              <w:pStyle w:val="TableContents"/>
              <w:numPr>
                <w:ilvl w:val="0"/>
                <w:numId w:val="20"/>
              </w:numPr>
              <w:tabs>
                <w:tab w:val="clear" w:pos="1134"/>
                <w:tab w:val="left" w:leader="none" w:pos="707"/>
              </w:tabs>
              <w:bidi w:val="0"/>
              <w:spacing w:before="0" w:after="0"/>
              <w:ind w:start="707" w:hanging="283"/>
              <w:jc w:val="left"/>
              <w:rPr/>
            </w:pPr>
            <w:r>
              <w:rPr/>
              <w:t xml:space="preserve">Yvette Clarke, New York </w:t>
            </w:r>
          </w:p>
          <w:p>
            <w:pPr>
              <w:pStyle w:val="TableContents"/>
              <w:numPr>
                <w:ilvl w:val="0"/>
                <w:numId w:val="20"/>
              </w:numPr>
              <w:tabs>
                <w:tab w:val="clear" w:pos="1134"/>
                <w:tab w:val="left" w:leader="none" w:pos="707"/>
              </w:tabs>
              <w:bidi w:val="0"/>
              <w:spacing w:before="0" w:after="0"/>
              <w:ind w:start="707" w:hanging="283"/>
              <w:jc w:val="left"/>
              <w:rPr/>
            </w:pPr>
            <w:r>
              <w:rPr/>
              <w:t xml:space="preserve">Jared Polis, Colorado </w:t>
            </w:r>
          </w:p>
          <w:p>
            <w:pPr>
              <w:pStyle w:val="TableContents"/>
              <w:numPr>
                <w:ilvl w:val="0"/>
                <w:numId w:val="20"/>
              </w:numPr>
              <w:tabs>
                <w:tab w:val="clear" w:pos="1134"/>
                <w:tab w:val="left" w:leader="none" w:pos="707"/>
              </w:tabs>
              <w:bidi w:val="0"/>
              <w:spacing w:before="0" w:after="0"/>
              <w:ind w:start="707" w:hanging="283"/>
              <w:jc w:val="left"/>
              <w:rPr/>
            </w:pPr>
            <w:r>
              <w:rPr/>
              <w:t xml:space="preserve">Anthony Brown, Maryland </w:t>
            </w:r>
          </w:p>
          <w:p>
            <w:pPr>
              <w:pStyle w:val="TableContents"/>
              <w:numPr>
                <w:ilvl w:val="0"/>
                <w:numId w:val="20"/>
              </w:numPr>
              <w:tabs>
                <w:tab w:val="clear" w:pos="1134"/>
                <w:tab w:val="left" w:leader="none" w:pos="707"/>
              </w:tabs>
              <w:bidi w:val="0"/>
              <w:spacing w:before="0" w:after="283"/>
              <w:ind w:start="707" w:hanging="283"/>
              <w:jc w:val="left"/>
              <w:rPr/>
            </w:pPr>
            <w:r>
              <w:rPr/>
              <w:t xml:space="preserve">Steve Cohen, Tennessee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edustajainhuoneen eettisen komitean puheenjohtaja.</w:t>
      </w:r>
    </w:p>
    <w:p>
      <w:pPr>
        <w:pStyle w:val="TextBody"/>
        <w:bidi w:val="0"/>
        <w:jc w:val="left"/>
        <w:rPr>
          <w:b/>
          <w:u w:val="single"/>
          <w:shd w:val="clear" w:fill="FFFF00"/>
        </w:rPr>
      </w:pPr>
      <w:r>
        <w:rPr>
          <w:b/>
          <w:u w:val="single"/>
          <w:shd w:val="clear" w:fill="FFFF00"/>
        </w:rPr>
        <w:t xml:space="preserve">Asiakirjan numero 21616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äänitti Finnin kanssa kolmen kuukauden aikana useissa eri paikoissa kotikaupungissaan San Diegossa ja Los Angelesissa. Finn oli avainasemassa nopeatempoisten, melodisten miksausten tuottamisessa, ja hän loi poppunkia radioystävällisemmällä, helpommin lähestyttävällä tavalla. Sanoituksellisesti albumi on saanut inspiraationsa murrosikäisen turhautumisesta ja ihmissuhteista. Kitaristi Tom DeLonge ja basisti Mark Hoppus poimivat pääasiassa tarinoita ystäviltä ja omaelämäkerrallisista tilanteista luodakseen kesäisiä kappaleita, jotka pyörivät erojen, lähiöbileiden ja aikuistumisen ympärillä, mutta myös oudompia aiheita, kuten ufo-salaliittoteorioita. Enema of the State -levyn kansikuvassa on pornotähti </w:t>
      </w:r>
      <w:r>
        <w:rPr>
          <w:color w:val="A9A9A9"/>
        </w:rPr>
        <w:t xml:space="preserve">Janine Lindemulder </w:t>
      </w:r>
      <w:r>
        <w:rPr/>
        <w:t xml:space="preserve">tunnetusti pukeutuneena sairaanhoitajan univormuun, ja nimi on sanaleikki termistä enemy of the state.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blink 182:n kannessa?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valtion peräruiskeen kannessa...</w:t>
      </w:r>
    </w:p>
    <w:p>
      <w:pPr>
        <w:pStyle w:val="TextBody"/>
        <w:bidi w:val="0"/>
        <w:jc w:val="left"/>
        <w:rPr>
          <w:b/>
          <w:u w:val="single"/>
          <w:shd w:val="clear" w:fill="FFFF00"/>
        </w:rPr>
      </w:pPr>
      <w:r>
        <w:rPr>
          <w:b/>
          <w:u w:val="single"/>
          <w:shd w:val="clear" w:fill="FFFF00"/>
        </w:rPr>
        <w:t xml:space="preserve">Asiakirjan numero 21617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Tammenterhomatoja pidetään korkeammin erikoistuneina ja kehittyneempinä kuin muita samankaltaisen muotoisia matomaisia olentoja. Niillä on verenkiertojärjestelmä ja sydän, joka toimii myös munuaisina. Tammenterhot käyttävät hengitykseen kidusten kaltaisia rakenteita, jotka muistuttavat alkeellisten kalojen kiduksia. Siksi tammenterhomatojen sanotaan joskus olevan linkki klassisten selkärangattomien ja selkärankaisten välillä. Joillakin niistä on myös peräaukon jälkeinen pyrstö, joka saattaa olla homologinen selkärankaisten peräaukon jälkeisen pyrstön kanssa. Mielenkiintoinen piirre on se, että sen kolmiosainen ruumiinrakenne ei enää esiinny selkärankaisilla, lukuun ottamatta anatomiaa, jossa on etummainen hermostoputki, joka on myöhemmin kehittynyt </w:t>
      </w:r>
      <w:r>
        <w:rPr>
          <w:color w:val="A9A9A9"/>
        </w:rPr>
        <w:t xml:space="preserve">kolmeen pääosaan jaetuiksi aivoiksi</w:t>
      </w:r>
      <w:r>
        <w:rPr/>
        <w:t xml:space="preserve">. Tämä tarkoittaa, että osa varhaisimpien selkärankaisten esi-isien alkuperäisestä anatomiasta on edelleen olemassa, vaikka se ei aina olekaan näkyvissä.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tammenterhojen ja pterobranchien ruumiinrakenne koostuu seuraavista osista</w:t>
      </w:r>
    </w:p>
    <w:p>
      <w:pPr>
        <w:pStyle w:val="TextBody"/>
        <w:bidi w:val="0"/>
        <w:jc w:val="left"/>
        <w:rPr>
          <w:b/>
          <w:u w:val="single"/>
          <w:shd w:val="clear" w:fill="FFFF00"/>
        </w:rPr>
      </w:pPr>
      <w:r>
        <w:rPr>
          <w:b/>
          <w:u w:val="single"/>
          <w:shd w:val="clear" w:fill="FFFF00"/>
        </w:rPr>
        <w:t xml:space="preserve">Asiakirjan numero 21618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550"/>
        <w:gridCol w:w="1248"/>
        <w:gridCol w:w="1405"/>
        <w:gridCol w:w="1120"/>
        <w:gridCol w:w="797"/>
        <w:gridCol w:w="2505"/>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550" w:type="dxa"/>
            <w:tcBorders/>
            <w:vAlign w:val="center"/>
          </w:tcPr>
          <w:p>
            <w:pPr>
              <w:pStyle w:val="TableHeading"/>
              <w:suppressLineNumbers/>
              <w:bidi w:val="0"/>
              <w:spacing w:before="0" w:after="283"/>
              <w:jc w:val="center"/>
              <w:rPr/>
            </w:pPr>
            <w:r>
              <w:rPr/>
              <w:t xml:space="preserve">Otsikko </w:t>
            </w:r>
          </w:p>
        </w:tc>
        <w:tc>
          <w:tcPr>
            <w:tcW w:w="1248" w:type="dxa"/>
            <w:tcBorders/>
            <w:vAlign w:val="center"/>
          </w:tcPr>
          <w:p>
            <w:pPr>
              <w:pStyle w:val="TableHeading"/>
              <w:suppressLineNumbers/>
              <w:bidi w:val="0"/>
              <w:spacing w:before="0" w:after="283"/>
              <w:jc w:val="center"/>
              <w:rPr/>
            </w:pPr>
            <w:r>
              <w:rPr/>
              <w:t xml:space="preserve">Ohjaaja </w:t>
            </w:r>
          </w:p>
        </w:tc>
        <w:tc>
          <w:tcPr>
            <w:tcW w:w="1405" w:type="dxa"/>
            <w:tcBorders/>
            <w:vAlign w:val="center"/>
          </w:tcPr>
          <w:p>
            <w:pPr>
              <w:pStyle w:val="TableHeading"/>
              <w:suppressLineNumbers/>
              <w:bidi w:val="0"/>
              <w:spacing w:before="0" w:after="283"/>
              <w:jc w:val="center"/>
              <w:rPr/>
            </w:pPr>
            <w:r>
              <w:rPr/>
              <w:t xml:space="preserve">Kirjoittanut </w:t>
            </w:r>
          </w:p>
        </w:tc>
        <w:tc>
          <w:tcPr>
            <w:tcW w:w="1120" w:type="dxa"/>
            <w:tcBorders/>
            <w:vAlign w:val="center"/>
          </w:tcPr>
          <w:p>
            <w:pPr>
              <w:pStyle w:val="TableHeading"/>
              <w:suppressLineNumbers/>
              <w:bidi w:val="0"/>
              <w:spacing w:before="0" w:after="283"/>
              <w:jc w:val="center"/>
              <w:rPr/>
            </w:pPr>
            <w:r>
              <w:rPr/>
              <w:t xml:space="preserve">Alkuperäinen lähetyspäivä </w:t>
            </w:r>
          </w:p>
        </w:tc>
        <w:tc>
          <w:tcPr>
            <w:tcW w:w="797" w:type="dxa"/>
            <w:tcBorders/>
            <w:vAlign w:val="center"/>
          </w:tcPr>
          <w:p>
            <w:pPr>
              <w:pStyle w:val="TableHeading"/>
              <w:suppressLineNumbers/>
              <w:bidi w:val="0"/>
              <w:spacing w:before="0" w:after="283"/>
              <w:jc w:val="center"/>
              <w:rPr/>
            </w:pPr>
            <w:r>
              <w:rPr/>
              <w:t xml:space="preserve">Tuotteen koodi </w:t>
            </w:r>
          </w:p>
        </w:tc>
        <w:tc>
          <w:tcPr>
            <w:tcW w:w="2505"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45 </w:t>
            </w:r>
          </w:p>
        </w:tc>
        <w:tc>
          <w:tcPr>
            <w:tcW w:w="76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"Syntymäpäivä </w:t>
            </w:r>
          </w:p>
        </w:tc>
        <w:tc>
          <w:tcPr>
            <w:tcW w:w="1248" w:type="dxa"/>
            <w:tcBorders/>
            <w:vAlign w:val="center"/>
          </w:tcPr>
          <w:p>
            <w:pPr>
              <w:pStyle w:val="TableContents"/>
              <w:bidi w:val="0"/>
              <w:spacing w:before="0" w:after="283"/>
              <w:jc w:val="left"/>
              <w:rPr/>
            </w:pPr>
            <w:r>
              <w:rPr/>
              <w:t xml:space="preserve">John Behring </w:t>
            </w:r>
          </w:p>
        </w:tc>
        <w:tc>
          <w:tcPr>
            <w:tcW w:w="1405" w:type="dxa"/>
            <w:tcBorders/>
            <w:vAlign w:val="center"/>
          </w:tcPr>
          <w:p>
            <w:pPr>
              <w:pStyle w:val="TableContents"/>
              <w:bidi w:val="0"/>
              <w:spacing w:before="0" w:after="283"/>
              <w:jc w:val="left"/>
              <w:rPr/>
            </w:pPr>
            <w:r>
              <w:rPr/>
              <w:t xml:space="preserve">Kevin Williamson &amp; Julie Plec </w:t>
            </w:r>
          </w:p>
        </w:tc>
        <w:tc>
          <w:tcPr>
            <w:tcW w:w="1120" w:type="dxa"/>
            <w:tcBorders/>
            <w:vAlign w:val="center"/>
          </w:tcPr>
          <w:p>
            <w:pPr>
              <w:pStyle w:val="TableContents"/>
              <w:bidi w:val="0"/>
              <w:spacing w:before="0" w:after="283"/>
              <w:jc w:val="left"/>
              <w:rPr/>
            </w:pPr>
            <w:r>
              <w:rPr/>
              <w:t xml:space="preserve">15. syyskuuta 2011 (2011-09-15) </w:t>
            </w:r>
          </w:p>
        </w:tc>
        <w:tc>
          <w:tcPr>
            <w:tcW w:w="797" w:type="dxa"/>
            <w:tcBorders/>
            <w:vAlign w:val="center"/>
          </w:tcPr>
          <w:p>
            <w:pPr>
              <w:pStyle w:val="TableContents"/>
              <w:bidi w:val="0"/>
              <w:spacing w:before="0" w:after="283"/>
              <w:jc w:val="left"/>
              <w:rPr/>
            </w:pPr>
            <w:r>
              <w:rPr/>
              <w:t xml:space="preserve">2J6001 </w:t>
            </w:r>
          </w:p>
        </w:tc>
        <w:tc>
          <w:tcPr>
            <w:tcW w:w="2505" w:type="dxa"/>
            <w:tcBorders/>
            <w:vAlign w:val="center"/>
          </w:tcPr>
          <w:p>
            <w:pPr>
              <w:pStyle w:val="TableContents"/>
              <w:bidi w:val="0"/>
              <w:spacing w:before="0" w:after="283"/>
              <w:jc w:val="left"/>
              <w:rPr/>
            </w:pPr>
            <w:r>
              <w:rPr/>
              <w:t xml:space="preserve">3.10 Elenan kahdeksastoista syntymäpäivä koittaa, ja Caroline järjestää juhlat. Klaus ja Stefan metsästävät ihmissusia, jotta Klaus voi luoda lisää hybridejä. Stefan palaa kotiin varoittaakseen Damonia lopettamaan heidän jäljittämisensä tappamalla Andien. Stefan soittaa myöhemmin Elenalle, mutta ei sano mitään, ja Elena lupaa löytää hänet. Jeremy näkee edelleen Vickin ja Annan haamuja. Alaric muuttaa pois. Caroline on mustasukkainen, kun Tyler tuo seurustelukumppanin juhliin, ja kaksikko päätyy lopulta nukkumaan yhdessä. Kun Caroline lähtee, Carol ampuu hänet. </w:t>
            </w:r>
          </w:p>
        </w:tc>
      </w:tr>
      <w:tr>
        <w:trPr/>
        <w:tc>
          <w:tcPr>
            <w:tcW w:w="812" w:type="dxa"/>
            <w:tcBorders/>
            <w:vAlign w:val="center"/>
          </w:tcPr>
          <w:p>
            <w:pPr>
              <w:pStyle w:val="TableHeading"/>
              <w:suppressLineNumbers/>
              <w:bidi w:val="0"/>
              <w:spacing w:before="0" w:after="283"/>
              <w:jc w:val="center"/>
              <w:rPr/>
            </w:pPr>
            <w:r>
              <w:rPr/>
              <w:t xml:space="preserve">46 </w:t>
            </w:r>
          </w:p>
        </w:tc>
        <w:tc>
          <w:tcPr>
            <w:tcW w:w="76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"Hybridi </w:t>
            </w:r>
          </w:p>
        </w:tc>
        <w:tc>
          <w:tcPr>
            <w:tcW w:w="1248" w:type="dxa"/>
            <w:tcBorders/>
            <w:vAlign w:val="center"/>
          </w:tcPr>
          <w:p>
            <w:pPr>
              <w:pStyle w:val="TableContents"/>
              <w:bidi w:val="0"/>
              <w:spacing w:before="0" w:after="283"/>
              <w:jc w:val="left"/>
              <w:rPr/>
            </w:pPr>
            <w:r>
              <w:rPr/>
              <w:t xml:space="preserve">Joshua Butler </w:t>
            </w:r>
          </w:p>
        </w:tc>
        <w:tc>
          <w:tcPr>
            <w:tcW w:w="1405" w:type="dxa"/>
            <w:tcBorders/>
            <w:vAlign w:val="center"/>
          </w:tcPr>
          <w:p>
            <w:pPr>
              <w:pStyle w:val="TableContents"/>
              <w:bidi w:val="0"/>
              <w:spacing w:before="0" w:after="283"/>
              <w:jc w:val="left"/>
              <w:rPr/>
            </w:pPr>
            <w:r>
              <w:rPr/>
              <w:t xml:space="preserve">Al Septien &amp; Turi Meyer </w:t>
            </w:r>
          </w:p>
        </w:tc>
        <w:tc>
          <w:tcPr>
            <w:tcW w:w="1120" w:type="dxa"/>
            <w:tcBorders/>
            <w:vAlign w:val="center"/>
          </w:tcPr>
          <w:p>
            <w:pPr>
              <w:pStyle w:val="TableContents"/>
              <w:bidi w:val="0"/>
              <w:spacing w:before="0" w:after="283"/>
              <w:jc w:val="left"/>
              <w:rPr/>
            </w:pPr>
            <w:r>
              <w:rPr/>
              <w:t xml:space="preserve">22. syyskuuta 2011 (2011-09-22) </w:t>
            </w:r>
          </w:p>
        </w:tc>
        <w:tc>
          <w:tcPr>
            <w:tcW w:w="797" w:type="dxa"/>
            <w:tcBorders/>
            <w:vAlign w:val="center"/>
          </w:tcPr>
          <w:p>
            <w:pPr>
              <w:pStyle w:val="TableContents"/>
              <w:bidi w:val="0"/>
              <w:spacing w:before="0" w:after="283"/>
              <w:jc w:val="left"/>
              <w:rPr/>
            </w:pPr>
            <w:r>
              <w:rPr/>
              <w:t xml:space="preserve">2J6002 </w:t>
            </w:r>
          </w:p>
        </w:tc>
        <w:tc>
          <w:tcPr>
            <w:tcW w:w="2505" w:type="dxa"/>
            <w:tcBorders/>
            <w:vAlign w:val="center"/>
          </w:tcPr>
          <w:p>
            <w:pPr>
              <w:pStyle w:val="TableContents"/>
              <w:bidi w:val="0"/>
              <w:spacing w:before="0" w:after="283"/>
              <w:jc w:val="left"/>
              <w:rPr/>
            </w:pPr>
            <w:r>
              <w:rPr/>
              <w:t xml:space="preserve">2.52 Elena ja Alaric lähtevät Tennesseehen, ja Damon seuraa heitä. Klaus yrittää edelleen luoda hybridejä, mutta epäonnistuu, kun hybridit päätyvät vuotamaan kuiviin tai tulevat hulluiksi ja Klaus joutuu tappamaan ne itse. Ilmeisesti niin koska Elena on yhä elossa. Stefan tapaa Damonin ja käskee häntä suojelemaan Elenaa. Damon kertoo Elenalle olevansa väärässä veljensä suhteen ja että Stefan voidaan vielä pelastaa. Matt yrittää saada yhteyden Vickin haamuun Jeremyn kautta. Tyler tajuaa, että hänen äitinsä oli vanginnut Carolinen, jota pidetään edelleen vankina. Tyler näyttää sitten äidilleen olevansa ihmissusi, koska sinä yönä oli täysikuu, mikä osoittaa, että hän oli myös hirviö. Bill, Carolinen isä menee tapaamaan Carolinea. </w:t>
            </w:r>
          </w:p>
        </w:tc>
      </w:tr>
      <w:tr>
        <w:trPr/>
        <w:tc>
          <w:tcPr>
            <w:tcW w:w="812" w:type="dxa"/>
            <w:tcBorders/>
            <w:vAlign w:val="center"/>
          </w:tcPr>
          <w:p>
            <w:pPr>
              <w:pStyle w:val="TableHeading"/>
              <w:suppressLineNumbers/>
              <w:bidi w:val="0"/>
              <w:spacing w:before="0" w:after="283"/>
              <w:jc w:val="center"/>
              <w:rPr/>
            </w:pPr>
            <w:r>
              <w:rPr/>
              <w:t xml:space="preserve">47 </w:t>
            </w:r>
          </w:p>
        </w:tc>
        <w:tc>
          <w:tcPr>
            <w:tcW w:w="76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t xml:space="preserve">"Suhteen loppu </w:t>
            </w:r>
          </w:p>
        </w:tc>
        <w:tc>
          <w:tcPr>
            <w:tcW w:w="1248" w:type="dxa"/>
            <w:tcBorders/>
            <w:vAlign w:val="center"/>
          </w:tcPr>
          <w:p>
            <w:pPr>
              <w:pStyle w:val="TableContents"/>
              <w:bidi w:val="0"/>
              <w:spacing w:before="0" w:after="283"/>
              <w:jc w:val="left"/>
              <w:rPr/>
            </w:pPr>
            <w:r>
              <w:rPr/>
              <w:t xml:space="preserve">Chris Grismer </w:t>
            </w:r>
          </w:p>
        </w:tc>
        <w:tc>
          <w:tcPr>
            <w:tcW w:w="1405" w:type="dxa"/>
            <w:tcBorders/>
            <w:vAlign w:val="center"/>
          </w:tcPr>
          <w:p>
            <w:pPr>
              <w:pStyle w:val="TableContents"/>
              <w:bidi w:val="0"/>
              <w:spacing w:before="0" w:after="283"/>
              <w:jc w:val="left"/>
              <w:rPr/>
            </w:pPr>
            <w:r>
              <w:rPr/>
              <w:t xml:space="preserve">Caroline Dries </w:t>
            </w:r>
          </w:p>
        </w:tc>
        <w:tc>
          <w:tcPr>
            <w:tcW w:w="1120" w:type="dxa"/>
            <w:tcBorders/>
            <w:vAlign w:val="center"/>
          </w:tcPr>
          <w:p>
            <w:pPr>
              <w:pStyle w:val="TableContents"/>
              <w:bidi w:val="0"/>
              <w:spacing w:before="0" w:after="283"/>
              <w:jc w:val="left"/>
              <w:rPr/>
            </w:pPr>
            <w:r>
              <w:rPr/>
              <w:t xml:space="preserve">29. syyskuuta 2011 (2011-09-29) </w:t>
            </w:r>
          </w:p>
        </w:tc>
        <w:tc>
          <w:tcPr>
            <w:tcW w:w="797" w:type="dxa"/>
            <w:tcBorders/>
            <w:vAlign w:val="center"/>
          </w:tcPr>
          <w:p>
            <w:pPr>
              <w:pStyle w:val="TableContents"/>
              <w:bidi w:val="0"/>
              <w:spacing w:before="0" w:after="283"/>
              <w:jc w:val="left"/>
              <w:rPr/>
            </w:pPr>
            <w:r>
              <w:rPr/>
              <w:t xml:space="preserve">2J6003 </w:t>
            </w:r>
          </w:p>
        </w:tc>
        <w:tc>
          <w:tcPr>
            <w:tcW w:w="2505" w:type="dxa"/>
            <w:tcBorders/>
            <w:vAlign w:val="center"/>
          </w:tcPr>
          <w:p>
            <w:pPr>
              <w:pStyle w:val="TableContents"/>
              <w:bidi w:val="0"/>
              <w:spacing w:before="0" w:after="283"/>
              <w:jc w:val="left"/>
              <w:rPr/>
            </w:pPr>
            <w:r>
              <w:rPr/>
              <w:t xml:space="preserve">2.74 Klaus ja Stefan saapuvat Chicagoon, jossa he tunsivat toisensa eräänä Stefanin aiempana kautena Viiltäjä-leffana 1920-luvulla. Paljastuu, että Klaus tunsi Stefanin 1920-luvulla. Stefan tapasi Klausin ja Rebekan baarissa, jossa he tulivat läheisiksi. Klaus ja Rebekah joutuivat lähtemään ja Klaus pakotti Stefanin unohtamaan heidät. Tämän jälkeen Klaus tikaroi Rebekahia. Nykypäivänä hän poistaa tikarin pitäen Rebekan liikuntakyvyttömänä, sillä hänellä on se, mitä Gloria (voimakas noita) tarvitsee auttaakseen Klausia luomaan hybridejä. Paljastuu, että Gloria tarvitsee kaulakorun, jonka Stefan oli antanut Elenalle. Damon saa Katherinelta vihjeen Stefanin ja Klausin olinpaikasta, joten hän ja Elena seuraavat jälkiä. He menevät Stefanin vanhaan asuntoon, jossa Elena näkee Stefanin uhrilistan. Siellä Stefan ja Klaus saapuvat paikalle. Stefan näkee Elenan, mutta ei kuitenkaan kerro Klausille. Tyler yrittää pelastaa Carolinen, jota hänen isänsä kiduttaa, sillä hän uskoo voivansa muuttaa Carolinen halun syödä verta polttamalla hänet auringonvalossa aina, kun hän tuntee tarvetta. </w:t>
            </w:r>
          </w:p>
        </w:tc>
      </w:tr>
      <w:tr>
        <w:trPr/>
        <w:tc>
          <w:tcPr>
            <w:tcW w:w="812" w:type="dxa"/>
            <w:tcBorders/>
            <w:vAlign w:val="center"/>
          </w:tcPr>
          <w:p>
            <w:pPr>
              <w:pStyle w:val="TableHeading"/>
              <w:suppressLineNumbers/>
              <w:bidi w:val="0"/>
              <w:spacing w:before="0" w:after="283"/>
              <w:jc w:val="center"/>
              <w:rPr/>
            </w:pPr>
            <w:r>
              <w:rPr/>
              <w:t xml:space="preserve">48 </w:t>
            </w:r>
          </w:p>
        </w:tc>
        <w:tc>
          <w:tcPr>
            <w:tcW w:w="768" w:type="dxa"/>
            <w:tcBorders/>
            <w:vAlign w:val="center"/>
          </w:tcPr>
          <w:p>
            <w:pPr>
              <w:pStyle w:val="TableContents"/>
              <w:bidi w:val="0"/>
              <w:spacing w:before="0" w:after="283"/>
              <w:jc w:val="left"/>
              <w:rPr>
                <w:sz w:val="4"/>
                <w:szCs w:val="4"/>
              </w:rPr>
            </w:pPr>
            <w:r>
              <w:rPr>
                <w:sz w:val="4"/>
                <w:szCs w:val="4"/>
              </w:rPr>
            </w:r>
          </w:p>
        </w:tc>
        <w:tc>
          <w:tcPr>
            <w:tcW w:w="1550" w:type="dxa"/>
            <w:tcBorders/>
            <w:vAlign w:val="center"/>
          </w:tcPr>
          <w:p>
            <w:pPr>
              <w:pStyle w:val="TableContents"/>
              <w:bidi w:val="0"/>
              <w:spacing w:before="0" w:after="283"/>
              <w:jc w:val="left"/>
              <w:rPr/>
            </w:pPr>
            <w:r>
              <w:rPr>
                <w:color w:val="A9A9A9"/>
              </w:rPr>
              <w:t xml:space="preserve">"Häiritsevä käyttäytymine</w:t>
            </w:r>
            <w:r>
              <w:rPr/>
              <w:t xml:space="preserve">n </w:t>
            </w:r>
          </w:p>
        </w:tc>
        <w:tc>
          <w:tcPr>
            <w:tcW w:w="1248" w:type="dxa"/>
            <w:tcBorders/>
            <w:vAlign w:val="center"/>
          </w:tcPr>
          <w:p>
            <w:pPr>
              <w:pStyle w:val="TableContents"/>
              <w:bidi w:val="0"/>
              <w:spacing w:before="0" w:after="283"/>
              <w:jc w:val="left"/>
              <w:rPr/>
            </w:pPr>
            <w:r>
              <w:rPr/>
              <w:t xml:space="preserve">Wendey Stanzler </w:t>
            </w:r>
          </w:p>
        </w:tc>
        <w:tc>
          <w:tcPr>
            <w:tcW w:w="1405" w:type="dxa"/>
            <w:tcBorders/>
            <w:vAlign w:val="center"/>
          </w:tcPr>
          <w:p>
            <w:pPr>
              <w:pStyle w:val="TableContents"/>
              <w:bidi w:val="0"/>
              <w:spacing w:before="0" w:after="283"/>
              <w:jc w:val="left"/>
              <w:rPr/>
            </w:pPr>
            <w:r>
              <w:rPr/>
              <w:t xml:space="preserve">Brian Young </w:t>
            </w:r>
          </w:p>
        </w:tc>
        <w:tc>
          <w:tcPr>
            <w:tcW w:w="1120" w:type="dxa"/>
            <w:tcBorders/>
            <w:vAlign w:val="center"/>
          </w:tcPr>
          <w:p>
            <w:pPr>
              <w:pStyle w:val="TableContents"/>
              <w:bidi w:val="0"/>
              <w:spacing w:before="0" w:after="283"/>
              <w:jc w:val="left"/>
              <w:rPr/>
            </w:pPr>
            <w:r>
              <w:rPr/>
              <w:t xml:space="preserve">6. lokakuuta 2011 (2011-10-06) </w:t>
            </w:r>
          </w:p>
        </w:tc>
        <w:tc>
          <w:tcPr>
            <w:tcW w:w="797" w:type="dxa"/>
            <w:tcBorders/>
            <w:vAlign w:val="center"/>
          </w:tcPr>
          <w:p>
            <w:pPr>
              <w:pStyle w:val="TableContents"/>
              <w:bidi w:val="0"/>
              <w:spacing w:before="0" w:after="283"/>
              <w:jc w:val="left"/>
              <w:rPr/>
            </w:pPr>
            <w:r>
              <w:rPr/>
              <w:t xml:space="preserve">2J6004 </w:t>
            </w:r>
          </w:p>
        </w:tc>
        <w:tc>
          <w:tcPr>
            <w:tcW w:w="2505" w:type="dxa"/>
            <w:tcBorders/>
            <w:vAlign w:val="center"/>
          </w:tcPr>
          <w:p>
            <w:pPr>
              <w:pStyle w:val="TableContents"/>
              <w:bidi w:val="0"/>
              <w:spacing w:before="0" w:after="283"/>
              <w:jc w:val="left"/>
              <w:rPr/>
            </w:pPr>
            <w:r>
              <w:rPr/>
              <w:t xml:space="preserve">2.63 Chicagossa Klaus käyttää noita Gloriaa saadakseen selville, miksi hänen hybrideistään ei tule sellaisia kuin hän suunnitteli, ja Gloria saa selville, että Stefan salaa sen, että kaksoisolento on yhä elossa. Hän kiduttaa Stefania, mutta Katherine pelastaa hänet. Takaisin Mystic Fallsissa Damon muuttaa asennettaan ja tappaa Alaricin, mutta Alaric herää henkiin. Damon yrittää sitten tappaa Billin. Caroline pelastaa isänsä antamalla hänelle vertansa ja joutuu yhteen Damonin kanssa. Samaan aikaan Bonnie palaa Mystic Fallsiin ja Jeremy kertoo näkevänsä entiset tyttöystävänsä aaveina. Stefan yrittää myös selvittää, mitä Klaus ja hänen siskonsa Rebekah pakenevat. Vastaus osoittautuu Mikaeliksi. Katherine varastaa Elenan kaulakorun, jolla voi ottaa yhteyttä Alkuperäisnoitaan, ja lyöttäytyy yhteen Damonin kanssa. Klaus vie Stefanin takaisin Mystic Fallsiin selvittääkseen, mitä hän piilottelee. </w:t>
            </w:r>
          </w:p>
        </w:tc>
      </w:tr>
      <w:tr>
        <w:trPr/>
        <w:tc>
          <w:tcPr>
            <w:tcW w:w="812" w:type="dxa"/>
            <w:tcBorders/>
            <w:vAlign w:val="center"/>
          </w:tcPr>
          <w:p>
            <w:pPr>
              <w:pStyle w:val="TableHeading"/>
              <w:suppressLineNumbers/>
              <w:bidi w:val="0"/>
              <w:spacing w:before="0" w:after="283"/>
              <w:jc w:val="center"/>
              <w:rPr/>
            </w:pPr>
            <w:r>
              <w:rPr/>
              <w:t xml:space="preserve">49 </w:t>
            </w:r>
          </w:p>
        </w:tc>
        <w:tc>
          <w:tcPr>
            <w:tcW w:w="768" w:type="dxa"/>
            <w:tcBorders/>
            <w:vAlign w:val="center"/>
          </w:tcPr>
          <w:p>
            <w:pPr>
              <w:pStyle w:val="TableContents"/>
              <w:bidi w:val="0"/>
              <w:spacing w:before="0" w:after="283"/>
              <w:jc w:val="left"/>
              <w:rPr/>
            </w:pPr>
            <w:r>
              <w:rPr/>
              <w:t xml:space="preserve">5 </w:t>
            </w:r>
          </w:p>
        </w:tc>
        <w:tc>
          <w:tcPr>
            <w:tcW w:w="1550" w:type="dxa"/>
            <w:tcBorders/>
            <w:vAlign w:val="center"/>
          </w:tcPr>
          <w:p>
            <w:pPr>
              <w:pStyle w:val="TableContents"/>
              <w:bidi w:val="0"/>
              <w:spacing w:before="0" w:after="283"/>
              <w:jc w:val="left"/>
              <w:rPr/>
            </w:pPr>
            <w:r>
              <w:rPr/>
              <w:t xml:space="preserve">"The Reckoning </w:t>
            </w:r>
          </w:p>
        </w:tc>
        <w:tc>
          <w:tcPr>
            <w:tcW w:w="1248" w:type="dxa"/>
            <w:tcBorders/>
            <w:vAlign w:val="center"/>
          </w:tcPr>
          <w:p>
            <w:pPr>
              <w:pStyle w:val="TableContents"/>
              <w:bidi w:val="0"/>
              <w:spacing w:before="0" w:after="283"/>
              <w:jc w:val="left"/>
              <w:rPr/>
            </w:pPr>
            <w:r>
              <w:rPr/>
              <w:t xml:space="preserve">John Behring </w:t>
            </w:r>
          </w:p>
        </w:tc>
        <w:tc>
          <w:tcPr>
            <w:tcW w:w="1405" w:type="dxa"/>
            <w:tcBorders/>
            <w:vAlign w:val="center"/>
          </w:tcPr>
          <w:p>
            <w:pPr>
              <w:pStyle w:val="TableContents"/>
              <w:bidi w:val="0"/>
              <w:spacing w:before="0" w:after="283"/>
              <w:jc w:val="left"/>
              <w:rPr/>
            </w:pPr>
            <w:r>
              <w:rPr/>
              <w:t xml:space="preserve">Michael Narducci </w:t>
            </w:r>
          </w:p>
        </w:tc>
        <w:tc>
          <w:tcPr>
            <w:tcW w:w="1120" w:type="dxa"/>
            <w:tcBorders/>
            <w:vAlign w:val="center"/>
          </w:tcPr>
          <w:p>
            <w:pPr>
              <w:pStyle w:val="TableContents"/>
              <w:bidi w:val="0"/>
              <w:spacing w:before="0" w:after="283"/>
              <w:jc w:val="left"/>
              <w:rPr/>
            </w:pPr>
            <w:r>
              <w:rPr/>
              <w:t xml:space="preserve">13. lokakuuta 2011 (2011-10-13) </w:t>
            </w:r>
          </w:p>
        </w:tc>
        <w:tc>
          <w:tcPr>
            <w:tcW w:w="797" w:type="dxa"/>
            <w:tcBorders/>
            <w:vAlign w:val="center"/>
          </w:tcPr>
          <w:p>
            <w:pPr>
              <w:pStyle w:val="TableContents"/>
              <w:bidi w:val="0"/>
              <w:spacing w:before="0" w:after="283"/>
              <w:jc w:val="left"/>
              <w:rPr/>
            </w:pPr>
            <w:r>
              <w:rPr/>
              <w:t xml:space="preserve">2J6005 </w:t>
            </w:r>
          </w:p>
        </w:tc>
        <w:tc>
          <w:tcPr>
            <w:tcW w:w="2505" w:type="dxa"/>
            <w:tcBorders/>
            <w:vAlign w:val="center"/>
          </w:tcPr>
          <w:p>
            <w:pPr>
              <w:pStyle w:val="TableContents"/>
              <w:bidi w:val="0"/>
              <w:spacing w:before="0" w:after="283"/>
              <w:jc w:val="left"/>
              <w:rPr/>
            </w:pPr>
            <w:r>
              <w:rPr/>
              <w:t xml:space="preserve">2.89 Vanhempien pilailuilta saa tappavan käänteen, kun Klaus saa selville, että Elena on yhä elossa. Klaus uhkaa Elenaa syöttämällä Tylerille hänen vertaan ja tappaa tämän. Hän kertoo Bonnielle, että jos tämä ei löydä keinoa luoda hybridejä, Tyler kuolee. Hän käskee myös Stefania syömään Elenaa. Stefan yrittää pysäyttää halunsa, mutta Klaus pakottaa hänet sammuttamaan tunteensa ja syömään Elenasta. Klaus saa selville, että Elenan verta tarvitaan uusien hybridien luomiseen. Sillä välin Katherine ja Damon lähtevät automatkalle etsimään tapaa tappaa Klaus. Katherine muistaa, että Pearl kertoi hänelle Mikaelista, vampyyrinmetsästäjästä, joka oli myös vampyyri. Matt tekee itsemurhan yrittäessään saada yhteyden Vickiin. Näkyessään hän näkee Vickin, ja Vicki kertoo hänelle, että hän voi palata elämään ja että hänellä on viesti Bonnielle. Elena on sairaalassa, kun Klausin pakottamana hoitaja ottaa häneltä verta. Klaus odottaa Elenan sieppaamista, mutta hän pakenee, kun Damon kertoo hänelle, että Mikael on tulossa. Damon pelastaa sitten Elenan. Hetkeä myöhemmin Stefan palaa. Jeremy ja Katherine löytävät Mikaelin haudan ja katsovat, kun hän avaa silmänsä. </w:t>
            </w:r>
          </w:p>
        </w:tc>
      </w:tr>
      <w:tr>
        <w:trPr/>
        <w:tc>
          <w:tcPr>
            <w:tcW w:w="812" w:type="dxa"/>
            <w:tcBorders/>
            <w:vAlign w:val="center"/>
          </w:tcPr>
          <w:p>
            <w:pPr>
              <w:pStyle w:val="TableHeading"/>
              <w:suppressLineNumbers/>
              <w:bidi w:val="0"/>
              <w:spacing w:before="0" w:after="283"/>
              <w:jc w:val="center"/>
              <w:rPr/>
            </w:pPr>
            <w:r>
              <w:rPr/>
              <w:t xml:space="preserve">50 </w:t>
            </w:r>
          </w:p>
        </w:tc>
        <w:tc>
          <w:tcPr>
            <w:tcW w:w="768" w:type="dxa"/>
            <w:tcBorders/>
            <w:vAlign w:val="center"/>
          </w:tcPr>
          <w:p>
            <w:pPr>
              <w:pStyle w:val="TableContents"/>
              <w:bidi w:val="0"/>
              <w:spacing w:before="0" w:after="283"/>
              <w:jc w:val="left"/>
              <w:rPr/>
            </w:pPr>
            <w:r>
              <w:rPr/>
              <w:t xml:space="preserve">6 </w:t>
            </w:r>
          </w:p>
        </w:tc>
        <w:tc>
          <w:tcPr>
            <w:tcW w:w="1550" w:type="dxa"/>
            <w:tcBorders/>
            <w:vAlign w:val="center"/>
          </w:tcPr>
          <w:p>
            <w:pPr>
              <w:pStyle w:val="TableContents"/>
              <w:bidi w:val="0"/>
              <w:spacing w:before="0" w:after="283"/>
              <w:jc w:val="left"/>
              <w:rPr/>
            </w:pPr>
            <w:r>
              <w:rPr/>
              <w:t xml:space="preserve">``Smells Like Teen Spirit'' </w:t>
            </w:r>
          </w:p>
        </w:tc>
        <w:tc>
          <w:tcPr>
            <w:tcW w:w="1248" w:type="dxa"/>
            <w:tcBorders/>
            <w:vAlign w:val="center"/>
          </w:tcPr>
          <w:p>
            <w:pPr>
              <w:pStyle w:val="TableContents"/>
              <w:bidi w:val="0"/>
              <w:spacing w:before="0" w:after="283"/>
              <w:jc w:val="left"/>
              <w:rPr/>
            </w:pPr>
            <w:r>
              <w:rPr/>
              <w:t xml:space="preserve">Rob Hardy </w:t>
            </w:r>
          </w:p>
        </w:tc>
        <w:tc>
          <w:tcPr>
            <w:tcW w:w="1405" w:type="dxa"/>
            <w:tcBorders/>
            <w:vAlign w:val="center"/>
          </w:tcPr>
          <w:p>
            <w:pPr>
              <w:pStyle w:val="TableContents"/>
              <w:bidi w:val="0"/>
              <w:spacing w:before="0" w:after="283"/>
              <w:jc w:val="left"/>
              <w:rPr/>
            </w:pPr>
            <w:r>
              <w:rPr/>
              <w:t xml:space="preserve">Julie Plec &amp; Caroline Dries </w:t>
            </w:r>
          </w:p>
        </w:tc>
        <w:tc>
          <w:tcPr>
            <w:tcW w:w="1120" w:type="dxa"/>
            <w:tcBorders/>
            <w:vAlign w:val="center"/>
          </w:tcPr>
          <w:p>
            <w:pPr>
              <w:pStyle w:val="TableContents"/>
              <w:bidi w:val="0"/>
              <w:spacing w:before="0" w:after="283"/>
              <w:jc w:val="left"/>
              <w:rPr/>
            </w:pPr>
            <w:r>
              <w:rPr/>
              <w:t xml:space="preserve">20. lokakuuta 2011 (2011-10-20) </w:t>
            </w:r>
          </w:p>
        </w:tc>
        <w:tc>
          <w:tcPr>
            <w:tcW w:w="797" w:type="dxa"/>
            <w:tcBorders/>
            <w:vAlign w:val="center"/>
          </w:tcPr>
          <w:p>
            <w:pPr>
              <w:pStyle w:val="TableContents"/>
              <w:bidi w:val="0"/>
              <w:spacing w:before="0" w:after="283"/>
              <w:jc w:val="left"/>
              <w:rPr/>
            </w:pPr>
            <w:r>
              <w:rPr/>
              <w:t xml:space="preserve">2J6006 </w:t>
            </w:r>
          </w:p>
        </w:tc>
        <w:tc>
          <w:tcPr>
            <w:tcW w:w="2505" w:type="dxa"/>
            <w:tcBorders/>
            <w:vAlign w:val="center"/>
          </w:tcPr>
          <w:p>
            <w:pPr>
              <w:pStyle w:val="TableContents"/>
              <w:bidi w:val="0"/>
              <w:spacing w:before="0" w:after="283"/>
              <w:jc w:val="left"/>
              <w:rPr/>
            </w:pPr>
            <w:r>
              <w:rPr/>
              <w:t xml:space="preserve">3.03 Elena ja hänen ystävänsä aloittavat lukion viimeisen vuoden, ja Elena muistaa, että on kulunut vuosi siitä, kun hän tapasi Stefanin. Elena on turhautunut avuttomuuteensa, joten hän suostuttelee Alaricin opettamaan hänelle vampyyreiltä suojautumista. Mikael herää ja puree Katherinea. Bonniella ja Jeremyllä on ongelmia, koska Jeremy tapailee jatkuvasti Annaa. Klausin sisko Rebekah muuttaa Salvatoreiden luo ja käy koulua. Matt näkee edelleen Vickin haamun, ja Vicki suostuttelee hänet suorittamaan rituaalin, jonka avulla Vicki voi tulla ja mennä Vickin maailmasta miten haluaa. Hän sanoo, että tuonpuoleinen noita lupasi hänelle, että jos hän tappaa Elenan, hän voi palata ikuisesti. Jengi osallistuu nuotiolle, jossa Elena ja Alaric yrittävät vangita Stefanin. Tyler tuntee olevansa Klausille velkaa, koska Klaus teki hänestä pohjimmiltaan sen, mikä hän on. Elena pelastaa Stefanin nuotiolta sen jälkeen, kun Vicki yrittää tappaa Elenan Alaricin pakettiautossa. Bonnie palauttaa lopulta Vickin takaisin toiselle puolelle, kun taas Damon lähtee kotiin, jossa Mason Lockwood ilmestyy hänen eteensä. </w:t>
            </w:r>
          </w:p>
        </w:tc>
      </w:tr>
      <w:tr>
        <w:trPr/>
        <w:tc>
          <w:tcPr>
            <w:tcW w:w="812" w:type="dxa"/>
            <w:tcBorders/>
            <w:vAlign w:val="center"/>
          </w:tcPr>
          <w:p>
            <w:pPr>
              <w:pStyle w:val="TableHeading"/>
              <w:suppressLineNumbers/>
              <w:bidi w:val="0"/>
              <w:spacing w:before="0" w:after="283"/>
              <w:jc w:val="center"/>
              <w:rPr/>
            </w:pPr>
            <w:r>
              <w:rPr/>
              <w:t xml:space="preserve">51 </w:t>
            </w:r>
          </w:p>
        </w:tc>
        <w:tc>
          <w:tcPr>
            <w:tcW w:w="768" w:type="dxa"/>
            <w:tcBorders/>
            <w:vAlign w:val="center"/>
          </w:tcPr>
          <w:p>
            <w:pPr>
              <w:pStyle w:val="TableContents"/>
              <w:bidi w:val="0"/>
              <w:spacing w:before="0" w:after="283"/>
              <w:jc w:val="left"/>
              <w:rPr/>
            </w:pPr>
            <w:r>
              <w:rPr/>
              <w:t xml:space="preserve">7 </w:t>
            </w:r>
          </w:p>
        </w:tc>
        <w:tc>
          <w:tcPr>
            <w:tcW w:w="1550" w:type="dxa"/>
            <w:tcBorders/>
            <w:vAlign w:val="center"/>
          </w:tcPr>
          <w:p>
            <w:pPr>
              <w:pStyle w:val="TableContents"/>
              <w:bidi w:val="0"/>
              <w:spacing w:before="0" w:after="283"/>
              <w:jc w:val="left"/>
              <w:rPr/>
            </w:pPr>
            <w:r>
              <w:rPr/>
              <w:t xml:space="preserve">``Aavemaailma'' </w:t>
            </w:r>
          </w:p>
        </w:tc>
        <w:tc>
          <w:tcPr>
            <w:tcW w:w="1248" w:type="dxa"/>
            <w:tcBorders/>
            <w:vAlign w:val="center"/>
          </w:tcPr>
          <w:p>
            <w:pPr>
              <w:pStyle w:val="TableContents"/>
              <w:bidi w:val="0"/>
              <w:spacing w:before="0" w:after="283"/>
              <w:jc w:val="left"/>
              <w:rPr/>
            </w:pPr>
            <w:r>
              <w:rPr/>
              <w:t xml:space="preserve">David Jackson </w:t>
            </w:r>
          </w:p>
        </w:tc>
        <w:tc>
          <w:tcPr>
            <w:tcW w:w="1405" w:type="dxa"/>
            <w:tcBorders/>
            <w:vAlign w:val="center"/>
          </w:tcPr>
          <w:p>
            <w:pPr>
              <w:pStyle w:val="TableContents"/>
              <w:bidi w:val="0"/>
              <w:spacing w:before="0" w:after="283"/>
              <w:jc w:val="left"/>
              <w:rPr/>
            </w:pPr>
            <w:r>
              <w:rPr/>
              <w:t xml:space="preserve">Rebecca Sonnenshine </w:t>
            </w:r>
          </w:p>
        </w:tc>
        <w:tc>
          <w:tcPr>
            <w:tcW w:w="1120" w:type="dxa"/>
            <w:tcBorders/>
            <w:vAlign w:val="center"/>
          </w:tcPr>
          <w:p>
            <w:pPr>
              <w:pStyle w:val="TableContents"/>
              <w:bidi w:val="0"/>
              <w:spacing w:before="0" w:after="283"/>
              <w:jc w:val="left"/>
              <w:rPr/>
            </w:pPr>
            <w:r>
              <w:rPr/>
              <w:t xml:space="preserve">27. lokakuuta 2011 (2011-10-27) </w:t>
            </w:r>
          </w:p>
        </w:tc>
        <w:tc>
          <w:tcPr>
            <w:tcW w:w="797" w:type="dxa"/>
            <w:tcBorders/>
            <w:vAlign w:val="center"/>
          </w:tcPr>
          <w:p>
            <w:pPr>
              <w:pStyle w:val="TableContents"/>
              <w:bidi w:val="0"/>
              <w:spacing w:before="0" w:after="283"/>
              <w:jc w:val="left"/>
              <w:rPr/>
            </w:pPr>
            <w:r>
              <w:rPr/>
              <w:t xml:space="preserve">2J6007 </w:t>
            </w:r>
          </w:p>
        </w:tc>
        <w:tc>
          <w:tcPr>
            <w:tcW w:w="2505" w:type="dxa"/>
            <w:tcBorders/>
            <w:vAlign w:val="center"/>
          </w:tcPr>
          <w:p>
            <w:pPr>
              <w:pStyle w:val="TableContents"/>
              <w:bidi w:val="0"/>
              <w:spacing w:before="0" w:after="283"/>
              <w:jc w:val="left"/>
              <w:rPr/>
            </w:pPr>
            <w:r>
              <w:rPr/>
              <w:t xml:space="preserve">3.28 Bonnie saa tietää aaveista ja yrittää lähettää ne pois, mutta sen sijaan hän antaa niille fyysisen muodon. Elena saa Jeremyn kiinni Annan suutelemisesta, Bonnie saa jälleen yhteyden mummoon, Damon voi nähdä Masonin, Stefan näkee Lexin ja hautavampyyrit palaavat. Mason kertoo Damonille tietävänsä, mistä löytyy ase, jolla Klaus voidaan tappaa, joten he etsivät sitä. Lexi yrittää auttaa Stefania löytämään ihmisyytensä, ja hautavampyyrit hyökkäävät perustajaperheiden kimppuun. Lopulta Bonnie lähettää kaikki haamut pois. Mutta sitä ennen Mason näyttää Damonille salaisen luolan, joka sisältää alkuperäisten tarinan. </w:t>
            </w:r>
          </w:p>
        </w:tc>
      </w:tr>
      <w:tr>
        <w:trPr/>
        <w:tc>
          <w:tcPr>
            <w:tcW w:w="812" w:type="dxa"/>
            <w:tcBorders/>
            <w:vAlign w:val="center"/>
          </w:tcPr>
          <w:p>
            <w:pPr>
              <w:pStyle w:val="TableHeading"/>
              <w:suppressLineNumbers/>
              <w:bidi w:val="0"/>
              <w:spacing w:before="0" w:after="283"/>
              <w:jc w:val="center"/>
              <w:rPr/>
            </w:pPr>
            <w:r>
              <w:rPr/>
              <w:t xml:space="preserve">52 </w:t>
            </w:r>
          </w:p>
        </w:tc>
        <w:tc>
          <w:tcPr>
            <w:tcW w:w="768" w:type="dxa"/>
            <w:tcBorders/>
            <w:vAlign w:val="center"/>
          </w:tcPr>
          <w:p>
            <w:pPr>
              <w:pStyle w:val="TableContents"/>
              <w:bidi w:val="0"/>
              <w:spacing w:before="0" w:after="283"/>
              <w:jc w:val="left"/>
              <w:rPr/>
            </w:pPr>
            <w:r>
              <w:rPr/>
              <w:t xml:space="preserve">8 </w:t>
            </w:r>
          </w:p>
        </w:tc>
        <w:tc>
          <w:tcPr>
            <w:tcW w:w="1550" w:type="dxa"/>
            <w:tcBorders/>
            <w:vAlign w:val="center"/>
          </w:tcPr>
          <w:p>
            <w:pPr>
              <w:pStyle w:val="TableContents"/>
              <w:bidi w:val="0"/>
              <w:spacing w:before="0" w:after="283"/>
              <w:jc w:val="left"/>
              <w:rPr/>
            </w:pPr>
            <w:r>
              <w:rPr/>
              <w:t xml:space="preserve">``Ordinary People'' </w:t>
            </w:r>
          </w:p>
        </w:tc>
        <w:tc>
          <w:tcPr>
            <w:tcW w:w="1248" w:type="dxa"/>
            <w:tcBorders/>
            <w:vAlign w:val="center"/>
          </w:tcPr>
          <w:p>
            <w:pPr>
              <w:pStyle w:val="TableContents"/>
              <w:bidi w:val="0"/>
              <w:spacing w:before="0" w:after="283"/>
              <w:jc w:val="left"/>
              <w:rPr/>
            </w:pPr>
            <w:r>
              <w:rPr/>
              <w:t xml:space="preserve">J. Miller Tobin </w:t>
            </w:r>
          </w:p>
        </w:tc>
        <w:tc>
          <w:tcPr>
            <w:tcW w:w="1405" w:type="dxa"/>
            <w:tcBorders/>
            <w:vAlign w:val="center"/>
          </w:tcPr>
          <w:p>
            <w:pPr>
              <w:pStyle w:val="TableContents"/>
              <w:bidi w:val="0"/>
              <w:spacing w:before="0" w:after="283"/>
              <w:jc w:val="left"/>
              <w:rPr/>
            </w:pPr>
            <w:r>
              <w:rPr/>
              <w:t xml:space="preserve">Juttu: Kertoi: Nick Wauters Julie Plec &amp; Caroline Dries </w:t>
            </w:r>
          </w:p>
        </w:tc>
        <w:tc>
          <w:tcPr>
            <w:tcW w:w="1120" w:type="dxa"/>
            <w:tcBorders/>
            <w:vAlign w:val="center"/>
          </w:tcPr>
          <w:p>
            <w:pPr>
              <w:pStyle w:val="TableContents"/>
              <w:bidi w:val="0"/>
              <w:spacing w:before="0" w:after="283"/>
              <w:jc w:val="left"/>
              <w:rPr/>
            </w:pPr>
            <w:r>
              <w:rPr/>
              <w:t xml:space="preserve">3. marraskuuta 2011 (2011-11-03) </w:t>
            </w:r>
          </w:p>
        </w:tc>
        <w:tc>
          <w:tcPr>
            <w:tcW w:w="797" w:type="dxa"/>
            <w:tcBorders/>
            <w:vAlign w:val="center"/>
          </w:tcPr>
          <w:p>
            <w:pPr>
              <w:pStyle w:val="TableContents"/>
              <w:bidi w:val="0"/>
              <w:spacing w:before="0" w:after="283"/>
              <w:jc w:val="left"/>
              <w:rPr/>
            </w:pPr>
            <w:r>
              <w:rPr/>
              <w:t xml:space="preserve">2J6008 </w:t>
            </w:r>
          </w:p>
        </w:tc>
        <w:tc>
          <w:tcPr>
            <w:tcW w:w="2505" w:type="dxa"/>
            <w:tcBorders/>
            <w:vAlign w:val="center"/>
          </w:tcPr>
          <w:p>
            <w:pPr>
              <w:pStyle w:val="TableContents"/>
              <w:bidi w:val="0"/>
              <w:spacing w:before="0" w:after="283"/>
              <w:jc w:val="left"/>
              <w:rPr/>
            </w:pPr>
            <w:r>
              <w:rPr/>
              <w:t xml:space="preserve">3.51 Alaric yrittää Elenan ja Bonnien avustuksella tulkita äskettäisen löytönsä merkitystä. Luolan seinässä olevista kirjoituksista hän tulkitsee, että Mikael on "Papa Original", kuten Damon asian ilmaisee, Elian, Rebekan ja heidän muiden sisarustensa isä. Elena ja Rebekah käyvät ilkeän tytön valtataistelua, kunnes Rebekah paljastaa joitakin perheensä ikivanhoja salaisuuksia ja väkivaltaisen menneisyyden, jonka hän jakaa Klausin ja Elijahin kanssa. Hän paljastaa, miten perheestä tuli vampyyrejä. He olivat aikoinaan ihmissusikylän naapureita, ja eräänä yönä Klaus ja heidän veljensä Henrik hiipivät ulos katsomaan, miten miehet muuttuvat susiksi, kun se meni pieleen ja Henrik kuoli. Perhe oli järkyttynyt, ja menetys sai Mikaelin pakkomielteeksi tehdä perheestä haavoittumaton. Hänen vaimonsa, noita, Alkuperäisnoita, auttoi heitä muuttumaan vampyyreiksi, mutta luonto löysi keinoja varmistaa, että heillä oli heikkouksia. Rebekah kertoo myös Elenalle, että Mikael tappoi heidän äitinsä, kun hän sai tietää tämän uskottomuudesta, mutta myöhemmin luolan seinään kirjoitetuista kirjoituksista selviää, että itse asiassa hybridi Klaus tappoi äitinsä kiukuspäissään ja raivon vallassa. Tämä uusi paljastus saa Rebekan menettämään uskonsa veljeensä. Damon kokeilee uutta uhkarohkeaa lähestymistapaa tehdäkseen läpimurron Stefanin kanssa vapauttamalla hänet vankeudestaan, ja molemmat yllättyvät epätodennäköisestä liittolaisesta, Mikaelista, jonka Katherine on vapauttanut. </w:t>
            </w:r>
          </w:p>
        </w:tc>
      </w:tr>
      <w:tr>
        <w:trPr/>
        <w:tc>
          <w:tcPr>
            <w:tcW w:w="812" w:type="dxa"/>
            <w:tcBorders/>
            <w:vAlign w:val="center"/>
          </w:tcPr>
          <w:p>
            <w:pPr>
              <w:pStyle w:val="TableHeading"/>
              <w:suppressLineNumbers/>
              <w:bidi w:val="0"/>
              <w:spacing w:before="0" w:after="283"/>
              <w:jc w:val="center"/>
              <w:rPr/>
            </w:pPr>
            <w:r>
              <w:rPr/>
              <w:t xml:space="preserve">53 </w:t>
            </w:r>
          </w:p>
        </w:tc>
        <w:tc>
          <w:tcPr>
            <w:tcW w:w="768" w:type="dxa"/>
            <w:tcBorders/>
            <w:vAlign w:val="center"/>
          </w:tcPr>
          <w:p>
            <w:pPr>
              <w:pStyle w:val="TableContents"/>
              <w:bidi w:val="0"/>
              <w:spacing w:before="0" w:after="283"/>
              <w:jc w:val="left"/>
              <w:rPr/>
            </w:pPr>
            <w:r>
              <w:rPr/>
              <w:t xml:space="preserve">9 </w:t>
            </w:r>
          </w:p>
        </w:tc>
        <w:tc>
          <w:tcPr>
            <w:tcW w:w="1550" w:type="dxa"/>
            <w:tcBorders/>
            <w:vAlign w:val="center"/>
          </w:tcPr>
          <w:p>
            <w:pPr>
              <w:pStyle w:val="TableContents"/>
              <w:bidi w:val="0"/>
              <w:spacing w:before="0" w:after="283"/>
              <w:jc w:val="left"/>
              <w:rPr/>
            </w:pPr>
            <w:r>
              <w:rPr/>
              <w:t xml:space="preserve">``Kotiinpaluu'' </w:t>
            </w:r>
          </w:p>
        </w:tc>
        <w:tc>
          <w:tcPr>
            <w:tcW w:w="1248" w:type="dxa"/>
            <w:tcBorders/>
            <w:vAlign w:val="center"/>
          </w:tcPr>
          <w:p>
            <w:pPr>
              <w:pStyle w:val="TableContents"/>
              <w:bidi w:val="0"/>
              <w:spacing w:before="0" w:after="283"/>
              <w:jc w:val="left"/>
              <w:rPr/>
            </w:pPr>
            <w:r>
              <w:rPr/>
              <w:t xml:space="preserve">Joshua Butler </w:t>
            </w:r>
          </w:p>
        </w:tc>
        <w:tc>
          <w:tcPr>
            <w:tcW w:w="1405" w:type="dxa"/>
            <w:tcBorders/>
            <w:vAlign w:val="center"/>
          </w:tcPr>
          <w:p>
            <w:pPr>
              <w:pStyle w:val="TableContents"/>
              <w:bidi w:val="0"/>
              <w:spacing w:before="0" w:after="283"/>
              <w:jc w:val="left"/>
              <w:rPr/>
            </w:pPr>
            <w:r>
              <w:rPr/>
              <w:t xml:space="preserve">Evan Bleiweiss </w:t>
            </w:r>
          </w:p>
        </w:tc>
        <w:tc>
          <w:tcPr>
            <w:tcW w:w="1120" w:type="dxa"/>
            <w:tcBorders/>
            <w:vAlign w:val="center"/>
          </w:tcPr>
          <w:p>
            <w:pPr>
              <w:pStyle w:val="TableContents"/>
              <w:bidi w:val="0"/>
              <w:spacing w:before="0" w:after="283"/>
              <w:jc w:val="left"/>
              <w:rPr/>
            </w:pPr>
            <w:r>
              <w:rPr/>
              <w:t xml:space="preserve">10. marraskuuta 2011 (2011-11-10) </w:t>
            </w:r>
          </w:p>
        </w:tc>
        <w:tc>
          <w:tcPr>
            <w:tcW w:w="797" w:type="dxa"/>
            <w:tcBorders/>
            <w:vAlign w:val="center"/>
          </w:tcPr>
          <w:p>
            <w:pPr>
              <w:pStyle w:val="TableContents"/>
              <w:bidi w:val="0"/>
              <w:spacing w:before="0" w:after="283"/>
              <w:jc w:val="left"/>
              <w:rPr/>
            </w:pPr>
            <w:r>
              <w:rPr/>
              <w:t xml:space="preserve">2J6009 </w:t>
            </w:r>
          </w:p>
        </w:tc>
        <w:tc>
          <w:tcPr>
            <w:tcW w:w="2505" w:type="dxa"/>
            <w:tcBorders/>
            <w:vAlign w:val="center"/>
          </w:tcPr>
          <w:p>
            <w:pPr>
              <w:pStyle w:val="TableContents"/>
              <w:bidi w:val="0"/>
              <w:spacing w:before="0" w:after="283"/>
              <w:jc w:val="left"/>
              <w:rPr/>
            </w:pPr>
            <w:r>
              <w:rPr/>
              <w:t xml:space="preserve">3.17 Tanssi-iltana Rebekah avautuu Elenalle siitä, miksi ilta on hänelle niin tärkeä, ja jättää Elenan ristiriitaisten tunteiden valtaan, minkä jälkeen Elena panostaa Rebekahia, jolloin tämä ei voi osallistua tansseihin, Samaan aikaan Damon ja Elena lyöttäytyvät yhteen Mikaelin kanssa keksiäkseen suunnitelman Klausin tappamiseksi. Stefan kuitenkin pelastaa Klausin, kun hän työntää Damonin pois tieltä, kun tämä yrittää seivästää Klausin, ja sitten Klaus seivästää Mikaelin ja jättää hänet palamaan kuoliaaksi. Caroline ja Matt ovat järkyttyneitä Tylerin käytöksestä koko illan ajan, ja sitten paljastuu, että Tylerin tarkoituksena oli pitää Caroline turvassa. Ilta saa surrealistisen käänteen, kun Klaus toteuttaa viimeisimmän suunnitelmansa. Määrätietoisesti Klausia nokkelampi Damon ryhtyy vaaralliseen kumppanuuteen, joka johtaa kauhistuttavaan käänteeseen. Stefan onnistuu vihdoin saamaan Klausin ristiriitaiseen ansaan. </w:t>
            </w:r>
          </w:p>
        </w:tc>
      </w:tr>
      <w:tr>
        <w:trPr/>
        <w:tc>
          <w:tcPr>
            <w:tcW w:w="812" w:type="dxa"/>
            <w:tcBorders/>
            <w:vAlign w:val="center"/>
          </w:tcPr>
          <w:p>
            <w:pPr>
              <w:pStyle w:val="TableHeading"/>
              <w:suppressLineNumbers/>
              <w:bidi w:val="0"/>
              <w:spacing w:before="0" w:after="283"/>
              <w:jc w:val="center"/>
              <w:rPr/>
            </w:pPr>
            <w:r>
              <w:rPr/>
              <w:t xml:space="preserve">54 </w:t>
            </w:r>
          </w:p>
        </w:tc>
        <w:tc>
          <w:tcPr>
            <w:tcW w:w="768" w:type="dxa"/>
            <w:tcBorders/>
            <w:vAlign w:val="center"/>
          </w:tcPr>
          <w:p>
            <w:pPr>
              <w:pStyle w:val="TableContents"/>
              <w:bidi w:val="0"/>
              <w:spacing w:before="0" w:after="283"/>
              <w:jc w:val="left"/>
              <w:rPr/>
            </w:pPr>
            <w:r>
              <w:rPr/>
              <w:t xml:space="preserve">10 </w:t>
            </w:r>
          </w:p>
        </w:tc>
        <w:tc>
          <w:tcPr>
            <w:tcW w:w="1550" w:type="dxa"/>
            <w:tcBorders/>
            <w:vAlign w:val="center"/>
          </w:tcPr>
          <w:p>
            <w:pPr>
              <w:pStyle w:val="TableContents"/>
              <w:bidi w:val="0"/>
              <w:spacing w:before="0" w:after="283"/>
              <w:jc w:val="left"/>
              <w:rPr/>
            </w:pPr>
            <w:r>
              <w:rPr/>
              <w:t xml:space="preserve">"New Deal </w:t>
            </w:r>
          </w:p>
        </w:tc>
        <w:tc>
          <w:tcPr>
            <w:tcW w:w="1248" w:type="dxa"/>
            <w:tcBorders/>
            <w:vAlign w:val="center"/>
          </w:tcPr>
          <w:p>
            <w:pPr>
              <w:pStyle w:val="TableContents"/>
              <w:bidi w:val="0"/>
              <w:spacing w:before="0" w:after="283"/>
              <w:jc w:val="left"/>
              <w:rPr/>
            </w:pPr>
            <w:r>
              <w:rPr/>
              <w:t xml:space="preserve">John Behring </w:t>
            </w:r>
          </w:p>
        </w:tc>
        <w:tc>
          <w:tcPr>
            <w:tcW w:w="1405" w:type="dxa"/>
            <w:tcBorders/>
            <w:vAlign w:val="center"/>
          </w:tcPr>
          <w:p>
            <w:pPr>
              <w:pStyle w:val="TableContents"/>
              <w:bidi w:val="0"/>
              <w:spacing w:before="0" w:after="283"/>
              <w:jc w:val="left"/>
              <w:rPr/>
            </w:pPr>
            <w:r>
              <w:rPr/>
              <w:t xml:space="preserve">Michael Narducci </w:t>
            </w:r>
          </w:p>
        </w:tc>
        <w:tc>
          <w:tcPr>
            <w:tcW w:w="1120" w:type="dxa"/>
            <w:tcBorders/>
            <w:vAlign w:val="center"/>
          </w:tcPr>
          <w:p>
            <w:pPr>
              <w:pStyle w:val="TableContents"/>
              <w:bidi w:val="0"/>
              <w:spacing w:before="0" w:after="283"/>
              <w:jc w:val="left"/>
              <w:rPr/>
            </w:pPr>
            <w:r>
              <w:rPr/>
              <w:t xml:space="preserve">5. tammikuuta 2012 (2012-01-05) </w:t>
            </w:r>
          </w:p>
        </w:tc>
        <w:tc>
          <w:tcPr>
            <w:tcW w:w="797" w:type="dxa"/>
            <w:tcBorders/>
            <w:vAlign w:val="center"/>
          </w:tcPr>
          <w:p>
            <w:pPr>
              <w:pStyle w:val="TableContents"/>
              <w:bidi w:val="0"/>
              <w:spacing w:before="0" w:after="283"/>
              <w:jc w:val="left"/>
              <w:rPr/>
            </w:pPr>
            <w:r>
              <w:rPr/>
              <w:t xml:space="preserve">2J6010 </w:t>
            </w:r>
          </w:p>
        </w:tc>
        <w:tc>
          <w:tcPr>
            <w:tcW w:w="2505" w:type="dxa"/>
            <w:tcBorders/>
            <w:vAlign w:val="center"/>
          </w:tcPr>
          <w:p>
            <w:pPr>
              <w:pStyle w:val="TableContents"/>
              <w:bidi w:val="0"/>
              <w:spacing w:before="0" w:after="283"/>
              <w:jc w:val="left"/>
              <w:rPr/>
            </w:pPr>
            <w:r>
              <w:rPr/>
              <w:t xml:space="preserve">3.32 Bonnie näkee unta noitien verilöylytalosta, josta hän löytää Alkuperäisten arkut. Yksi arkku aukeaa ja hän näkee Klausin ruumiin, jossa on Alkuperäisnoidan kaulakoru. Takaisin todellisuudessa Stefan pyytää Bonnielta apua arkun piilottamisessa Klausilta. Bonnie saa kuolleiden noitien avulla arkut näkymättömiksi. Hän ilmoittaa Stefanille, että arkku, jonka hän näki avautuvan unessaan, on avain Klausin kiduttamiseen, mutta se on sinetöity loitsulla. Klaus haluaa Elenan ja Damonin etsivän Stefanin saadakseen arkut takaisin, mutta kun he kieltäytyvät, hän saa hybridin ajamaan Jeremyn päälle, joka on Tylerin vaikutuksesta ollut poissa vervainista ja Klausin pakottamana. Alaric työntää Jeremyn pois tieltä ja jää auton alle. Hänen sormuksensa herättää hänet henkiin, mutta ei paranna häntä; hän tarvitsee vampyyrin verta parantuakseen. Alaric tapaa tohtori Meredith Fellin (Torrey DeVitto), jota Alaricin hämmästyttävä kyky parantaa kiehtoo. Stefan paljastaa Damonille, että hän esti suunnitelman tappaa Klaus pelastaakseen Damonin hengen. Sitten Stefan paljastaa suunnitelmansa piinata Klausia kostoksi siitä, miksi Klaus muutti hänet, ja kieltäytyy palauttamasta arkkuja, vaikka Klaus yrittää tappaa Jeremyn. Elena tekee Klausin kanssa sopimuksen, jonka mukaan Jeremy säästyy Jeremyn hengeltä vastineeksi Rebekan tikaroidusta ruumiista. Kun Elena paljastaa Klausille, että Rebekah haluaa hänen kuolevan, koska hän tappoi heidän äitinsä, Klaus pitää tikaria Klausissa. Elena pyytää Damonia pakottamaan Jeremyn lähtemään Mystic Fallsista ja muuttamaan pois perheen ystävien luo, jotta Jeremy voisi elää normaalia elämää kaukana yliluonnollisesta. Elena kiittää Damonia kaikesta ja Damon myöntää, että koska Stefan pelasti hänet, hän ei voi tuntea syyllisyyttä siitä, että haluaa sen, mitä haluaa (Elenan, veljensä tytön). Sitten hän sanoo: "Jos tunnen syyllisyyttä, tunnen syyllisyyttä tästä", ja suutelee Elenaa. </w:t>
            </w:r>
          </w:p>
        </w:tc>
      </w:tr>
      <w:tr>
        <w:trPr/>
        <w:tc>
          <w:tcPr>
            <w:tcW w:w="812" w:type="dxa"/>
            <w:tcBorders/>
            <w:vAlign w:val="center"/>
          </w:tcPr>
          <w:p>
            <w:pPr>
              <w:pStyle w:val="TableHeading"/>
              <w:suppressLineNumbers/>
              <w:bidi w:val="0"/>
              <w:spacing w:before="0" w:after="283"/>
              <w:jc w:val="center"/>
              <w:rPr/>
            </w:pPr>
            <w:r>
              <w:rPr/>
              <w:t xml:space="preserve">55 </w:t>
            </w:r>
          </w:p>
        </w:tc>
        <w:tc>
          <w:tcPr>
            <w:tcW w:w="768" w:type="dxa"/>
            <w:tcBorders/>
            <w:vAlign w:val="center"/>
          </w:tcPr>
          <w:p>
            <w:pPr>
              <w:pStyle w:val="TableContents"/>
              <w:bidi w:val="0"/>
              <w:spacing w:before="0" w:after="283"/>
              <w:jc w:val="left"/>
              <w:rPr/>
            </w:pPr>
            <w:r>
              <w:rPr/>
              <w:t xml:space="preserve">11 </w:t>
            </w:r>
          </w:p>
        </w:tc>
        <w:tc>
          <w:tcPr>
            <w:tcW w:w="1550" w:type="dxa"/>
            <w:tcBorders/>
            <w:vAlign w:val="center"/>
          </w:tcPr>
          <w:p>
            <w:pPr>
              <w:pStyle w:val="TableContents"/>
              <w:bidi w:val="0"/>
              <w:spacing w:before="0" w:after="283"/>
              <w:jc w:val="left"/>
              <w:rPr/>
            </w:pPr>
            <w:r>
              <w:rPr/>
              <w:t xml:space="preserve">"Meidän kaupunkimme </w:t>
            </w:r>
          </w:p>
        </w:tc>
        <w:tc>
          <w:tcPr>
            <w:tcW w:w="1248" w:type="dxa"/>
            <w:tcBorders/>
            <w:vAlign w:val="center"/>
          </w:tcPr>
          <w:p>
            <w:pPr>
              <w:pStyle w:val="TableContents"/>
              <w:bidi w:val="0"/>
              <w:spacing w:before="0" w:after="283"/>
              <w:jc w:val="left"/>
              <w:rPr/>
            </w:pPr>
            <w:r>
              <w:rPr/>
              <w:t xml:space="preserve">Wendey Stanzler </w:t>
            </w:r>
          </w:p>
        </w:tc>
        <w:tc>
          <w:tcPr>
            <w:tcW w:w="1405" w:type="dxa"/>
            <w:tcBorders/>
            <w:vAlign w:val="center"/>
          </w:tcPr>
          <w:p>
            <w:pPr>
              <w:pStyle w:val="TableContents"/>
              <w:bidi w:val="0"/>
              <w:spacing w:before="0" w:after="283"/>
              <w:jc w:val="left"/>
              <w:rPr/>
            </w:pPr>
            <w:r>
              <w:rPr/>
              <w:t xml:space="preserve">Rebecca Sonnenshine </w:t>
            </w:r>
          </w:p>
        </w:tc>
        <w:tc>
          <w:tcPr>
            <w:tcW w:w="1120" w:type="dxa"/>
            <w:tcBorders/>
            <w:vAlign w:val="center"/>
          </w:tcPr>
          <w:p>
            <w:pPr>
              <w:pStyle w:val="TableContents"/>
              <w:bidi w:val="0"/>
              <w:spacing w:before="0" w:after="283"/>
              <w:jc w:val="left"/>
              <w:rPr/>
            </w:pPr>
            <w:r>
              <w:rPr/>
              <w:t xml:space="preserve">12. tammikuuta 2012 (2012-01-12) </w:t>
            </w:r>
          </w:p>
        </w:tc>
        <w:tc>
          <w:tcPr>
            <w:tcW w:w="797" w:type="dxa"/>
            <w:tcBorders/>
            <w:vAlign w:val="center"/>
          </w:tcPr>
          <w:p>
            <w:pPr>
              <w:pStyle w:val="TableContents"/>
              <w:bidi w:val="0"/>
              <w:spacing w:before="0" w:after="283"/>
              <w:jc w:val="left"/>
              <w:rPr/>
            </w:pPr>
            <w:r>
              <w:rPr/>
              <w:t xml:space="preserve">2J6011 </w:t>
            </w:r>
          </w:p>
        </w:tc>
        <w:tc>
          <w:tcPr>
            <w:tcW w:w="2505" w:type="dxa"/>
            <w:tcBorders/>
            <w:vAlign w:val="center"/>
          </w:tcPr>
          <w:p>
            <w:pPr>
              <w:pStyle w:val="TableContents"/>
              <w:bidi w:val="0"/>
              <w:spacing w:before="0" w:after="283"/>
              <w:jc w:val="left"/>
              <w:rPr/>
            </w:pPr>
            <w:r>
              <w:rPr/>
              <w:t xml:space="preserve">2.86 Vaikka Caroline ei ole millään tuulella juhlimassa kahdeksantoistavuotissyntymäpäiväänsä, Elena, Bonnie ja Matt yllättävät hänet pienillä juhlilla epätavallisessa paikassa. Damon ja Stefan ovat eri mieltä parhaasta tavasta käsitellä Klausia, ja uhkarohkea Stefan päättää testata teoriaansa viemällä asiat vaarallisiin äärimmäisyyksiin. Bonnie on huolissaan, kun Elena kertoo hänelle Jeremyn uusista suunnitelmista. Perustajien kokouksessa Alaric törmää jälleen kerran tohtori Felliin, joka on riidoissa entisen poikaystävänsä, oikeuslääkärin kanssa. Klaus pyytää Tyleria puremaan Carolinen. Tyler kieltäytyy suostumasta Klausin uusimpaan vaatimukseen ja yllättyy, kun Klaus näyttää hyväksyvän hänen päätöksensä. Tyler menee tapaamaan Carolinea, jossa tämä viettää syntymäpäiväjuhliaan, ja kertoo rakastavansa tätä ja suutelee häntä, mutta puree vahingossa. Klaus antaa Carolinalle vertansa ja pelastaa hänet. Jeremy lähti Mystic Fallsista Damonin pakottamana. Tohtori Fellin entinen poikaystävä löytyy kuolleena metsästä seiväs sydämessään, vaikka hän ei ole vampyyri. </w:t>
            </w:r>
          </w:p>
        </w:tc>
      </w:tr>
      <w:tr>
        <w:trPr/>
        <w:tc>
          <w:tcPr>
            <w:tcW w:w="812" w:type="dxa"/>
            <w:tcBorders/>
            <w:vAlign w:val="center"/>
          </w:tcPr>
          <w:p>
            <w:pPr>
              <w:pStyle w:val="TableHeading"/>
              <w:suppressLineNumbers/>
              <w:bidi w:val="0"/>
              <w:spacing w:before="0" w:after="283"/>
              <w:jc w:val="center"/>
              <w:rPr/>
            </w:pPr>
            <w:r>
              <w:rPr/>
              <w:t xml:space="preserve">56 </w:t>
            </w:r>
          </w:p>
        </w:tc>
        <w:tc>
          <w:tcPr>
            <w:tcW w:w="768" w:type="dxa"/>
            <w:tcBorders/>
            <w:vAlign w:val="center"/>
          </w:tcPr>
          <w:p>
            <w:pPr>
              <w:pStyle w:val="TableContents"/>
              <w:bidi w:val="0"/>
              <w:spacing w:before="0" w:after="283"/>
              <w:jc w:val="left"/>
              <w:rPr/>
            </w:pPr>
            <w:r>
              <w:rPr/>
              <w:t xml:space="preserve">12 </w:t>
            </w:r>
          </w:p>
        </w:tc>
        <w:tc>
          <w:tcPr>
            <w:tcW w:w="1550" w:type="dxa"/>
            <w:tcBorders/>
            <w:vAlign w:val="center"/>
          </w:tcPr>
          <w:p>
            <w:pPr>
              <w:pStyle w:val="TableContents"/>
              <w:bidi w:val="0"/>
              <w:spacing w:before="0" w:after="283"/>
              <w:jc w:val="left"/>
              <w:rPr/>
            </w:pPr>
            <w:r>
              <w:rPr/>
              <w:t xml:space="preserve">"The Ties That Bind </w:t>
            </w:r>
          </w:p>
        </w:tc>
        <w:tc>
          <w:tcPr>
            <w:tcW w:w="1248" w:type="dxa"/>
            <w:tcBorders/>
            <w:vAlign w:val="center"/>
          </w:tcPr>
          <w:p>
            <w:pPr>
              <w:pStyle w:val="TableContents"/>
              <w:bidi w:val="0"/>
              <w:spacing w:before="0" w:after="283"/>
              <w:jc w:val="left"/>
              <w:rPr/>
            </w:pPr>
            <w:r>
              <w:rPr/>
              <w:t xml:space="preserve">John Dahl </w:t>
            </w:r>
          </w:p>
        </w:tc>
        <w:tc>
          <w:tcPr>
            <w:tcW w:w="1405" w:type="dxa"/>
            <w:tcBorders/>
            <w:vAlign w:val="center"/>
          </w:tcPr>
          <w:p>
            <w:pPr>
              <w:pStyle w:val="TableContents"/>
              <w:bidi w:val="0"/>
              <w:spacing w:before="0" w:after="283"/>
              <w:jc w:val="left"/>
              <w:rPr/>
            </w:pPr>
            <w:r>
              <w:rPr/>
              <w:t xml:space="preserve">Brian Young </w:t>
            </w:r>
          </w:p>
        </w:tc>
        <w:tc>
          <w:tcPr>
            <w:tcW w:w="1120" w:type="dxa"/>
            <w:tcBorders/>
            <w:vAlign w:val="center"/>
          </w:tcPr>
          <w:p>
            <w:pPr>
              <w:pStyle w:val="TableContents"/>
              <w:bidi w:val="0"/>
              <w:spacing w:before="0" w:after="283"/>
              <w:jc w:val="left"/>
              <w:rPr/>
            </w:pPr>
            <w:r>
              <w:rPr/>
              <w:t xml:space="preserve">19. tammikuuta 2012 (2012-01-19) </w:t>
            </w:r>
          </w:p>
        </w:tc>
        <w:tc>
          <w:tcPr>
            <w:tcW w:w="797" w:type="dxa"/>
            <w:tcBorders/>
            <w:vAlign w:val="center"/>
          </w:tcPr>
          <w:p>
            <w:pPr>
              <w:pStyle w:val="TableContents"/>
              <w:bidi w:val="0"/>
              <w:spacing w:before="0" w:after="283"/>
              <w:jc w:val="left"/>
              <w:rPr/>
            </w:pPr>
            <w:r>
              <w:rPr/>
              <w:t xml:space="preserve">2J6012 </w:t>
            </w:r>
          </w:p>
        </w:tc>
        <w:tc>
          <w:tcPr>
            <w:tcW w:w="2505" w:type="dxa"/>
            <w:tcBorders/>
            <w:vAlign w:val="center"/>
          </w:tcPr>
          <w:p>
            <w:pPr>
              <w:pStyle w:val="TableContents"/>
              <w:bidi w:val="0"/>
              <w:spacing w:before="0" w:after="283"/>
              <w:jc w:val="left"/>
              <w:rPr/>
            </w:pPr>
            <w:r>
              <w:rPr/>
              <w:t xml:space="preserve">2.71 Bonnie tapaa taas vieraantuneen äitinsä Abbyn, Klaus neuvottelee Stefanin kanssa perheenjäsentensä arkkujen hallitsemisesta, Tyler yrittää saada takaisin vapaan tahtonsa Carolinen isän Billin avulla, ja Damon kiinnostuu Alaricin uudesta ystävästä tohtori Meredith Fellistä, mikä saa Alaricin selvittämään uuden salaisuuden: hän käyttää vampyyrinverta potilaidensa hoitoon. Elena kertoo Stefanille suudelmastaan Damonin kanssa. Jakson lopussa Klaus saa perheensä takaisin pakottamalla Abbyn saamaan Bonnielta arkun sijainnin, mutta Damon piilottaa ison, sinetöidyn arkun. Lisäksi Damon herättää Elijahin henkiin. </w:t>
            </w:r>
          </w:p>
        </w:tc>
      </w:tr>
      <w:tr>
        <w:trPr/>
        <w:tc>
          <w:tcPr>
            <w:tcW w:w="812" w:type="dxa"/>
            <w:tcBorders/>
            <w:vAlign w:val="center"/>
          </w:tcPr>
          <w:p>
            <w:pPr>
              <w:pStyle w:val="TableHeading"/>
              <w:suppressLineNumbers/>
              <w:bidi w:val="0"/>
              <w:spacing w:before="0" w:after="283"/>
              <w:jc w:val="center"/>
              <w:rPr/>
            </w:pPr>
            <w:r>
              <w:rPr/>
              <w:t xml:space="preserve">57 </w:t>
            </w:r>
          </w:p>
        </w:tc>
        <w:tc>
          <w:tcPr>
            <w:tcW w:w="768" w:type="dxa"/>
            <w:tcBorders/>
            <w:vAlign w:val="center"/>
          </w:tcPr>
          <w:p>
            <w:pPr>
              <w:pStyle w:val="TableContents"/>
              <w:bidi w:val="0"/>
              <w:spacing w:before="0" w:after="283"/>
              <w:jc w:val="left"/>
              <w:rPr/>
            </w:pPr>
            <w:r>
              <w:rPr/>
              <w:t xml:space="preserve">13 </w:t>
            </w:r>
          </w:p>
        </w:tc>
        <w:tc>
          <w:tcPr>
            <w:tcW w:w="1550" w:type="dxa"/>
            <w:tcBorders/>
            <w:vAlign w:val="center"/>
          </w:tcPr>
          <w:p>
            <w:pPr>
              <w:pStyle w:val="TableContents"/>
              <w:bidi w:val="0"/>
              <w:spacing w:before="0" w:after="283"/>
              <w:jc w:val="left"/>
              <w:rPr/>
            </w:pPr>
            <w:r>
              <w:rPr/>
              <w:t xml:space="preserve">``Bringing Out the Dead'' (Kuolleiden esiin tuominen) </w:t>
            </w:r>
          </w:p>
        </w:tc>
        <w:tc>
          <w:tcPr>
            <w:tcW w:w="1248" w:type="dxa"/>
            <w:tcBorders/>
            <w:vAlign w:val="center"/>
          </w:tcPr>
          <w:p>
            <w:pPr>
              <w:pStyle w:val="TableContents"/>
              <w:bidi w:val="0"/>
              <w:spacing w:before="0" w:after="283"/>
              <w:jc w:val="left"/>
              <w:rPr/>
            </w:pPr>
            <w:r>
              <w:rPr/>
              <w:t xml:space="preserve">Jeffrey Hunt </w:t>
            </w:r>
          </w:p>
        </w:tc>
        <w:tc>
          <w:tcPr>
            <w:tcW w:w="1405" w:type="dxa"/>
            <w:tcBorders/>
            <w:vAlign w:val="center"/>
          </w:tcPr>
          <w:p>
            <w:pPr>
              <w:pStyle w:val="TableContents"/>
              <w:bidi w:val="0"/>
              <w:spacing w:before="0" w:after="283"/>
              <w:jc w:val="left"/>
              <w:rPr/>
            </w:pPr>
            <w:r>
              <w:rPr/>
              <w:t xml:space="preserve">Turi Meyer &amp; Al Septien </w:t>
            </w:r>
          </w:p>
        </w:tc>
        <w:tc>
          <w:tcPr>
            <w:tcW w:w="1120" w:type="dxa"/>
            <w:tcBorders/>
            <w:vAlign w:val="center"/>
          </w:tcPr>
          <w:p>
            <w:pPr>
              <w:pStyle w:val="TableContents"/>
              <w:bidi w:val="0"/>
              <w:spacing w:before="0" w:after="283"/>
              <w:jc w:val="left"/>
              <w:rPr/>
            </w:pPr>
            <w:r>
              <w:rPr/>
              <w:t xml:space="preserve">2. helmikuuta 2012 (2012-02-02) </w:t>
            </w:r>
          </w:p>
        </w:tc>
        <w:tc>
          <w:tcPr>
            <w:tcW w:w="797" w:type="dxa"/>
            <w:tcBorders/>
            <w:vAlign w:val="center"/>
          </w:tcPr>
          <w:p>
            <w:pPr>
              <w:pStyle w:val="TableContents"/>
              <w:bidi w:val="0"/>
              <w:spacing w:before="0" w:after="283"/>
              <w:jc w:val="left"/>
              <w:rPr/>
            </w:pPr>
            <w:r>
              <w:rPr/>
              <w:t xml:space="preserve">2J6013 </w:t>
            </w:r>
          </w:p>
        </w:tc>
        <w:tc>
          <w:tcPr>
            <w:tcW w:w="2505" w:type="dxa"/>
            <w:tcBorders/>
            <w:vAlign w:val="center"/>
          </w:tcPr>
          <w:p>
            <w:pPr>
              <w:pStyle w:val="TableContents"/>
              <w:bidi w:val="0"/>
              <w:spacing w:before="0" w:after="283"/>
              <w:jc w:val="left"/>
              <w:rPr/>
            </w:pPr>
            <w:r>
              <w:rPr/>
              <w:t xml:space="preserve">2.74 Elena ja Alaric järkyttyvät, kun he saavat tietää, että Elenan sormenjäljet ovat puupaalussa, joka tappoi oikeuslääkäri Brian Waltersin. Kun Tyler on vahingossa hyökännyt hänen kimppuunsa, Bill kärsii seurauksista, jotka johtuvat siitä, että hänen elimistössään on tohtori Meredith Fellin antamaa vampyyrinverta; kun joku puukottaa häntä, tappaa hänet ja muuttaa hänet vampyyriksi. Yhdessä Elijahin vilkkaan seuran kanssa; Damon, Stefan ja Klaus sopivat neuvotella aselevosta illallisella, mutta kaikki saa käänteen, kun tikarit vedetään esiin Kolista (Nathaniel Buzolic), Finnistä (Casper Zafer) ja Rebekasta (Claire Holt), jotka ovat Klausin sisaruksia. Bill päättää olla suorittamatta siirtymää loppuun, jolloin Caroline jää järkyttyneeksi, ja Elena ja Matt saapuvat kotiin ja löytävät Alaricin haavoittuneena, ja pelastaakseen hänet Elenan yliluonnollisena kaksoisolentona oli pakko tappaa hänet, jotta hän voisi palata henkiin. Bonnie ja hänen äitinsä Abby onnistuvat avaamaan lukitun arkun, joka sisältää alkuperäisen perheen oletettavasti kuolleen äidin. Stefan kertoi Damonille rakastavansa Elenaa ja Damon sanoi ``kuten minäkin''. </w:t>
            </w:r>
          </w:p>
        </w:tc>
      </w:tr>
      <w:tr>
        <w:trPr/>
        <w:tc>
          <w:tcPr>
            <w:tcW w:w="812" w:type="dxa"/>
            <w:tcBorders/>
            <w:vAlign w:val="center"/>
          </w:tcPr>
          <w:p>
            <w:pPr>
              <w:pStyle w:val="TableHeading"/>
              <w:suppressLineNumbers/>
              <w:bidi w:val="0"/>
              <w:spacing w:before="0" w:after="283"/>
              <w:jc w:val="center"/>
              <w:rPr/>
            </w:pPr>
            <w:r>
              <w:rPr/>
              <w:t xml:space="preserve">58 </w:t>
            </w:r>
          </w:p>
        </w:tc>
        <w:tc>
          <w:tcPr>
            <w:tcW w:w="768" w:type="dxa"/>
            <w:tcBorders/>
            <w:vAlign w:val="center"/>
          </w:tcPr>
          <w:p>
            <w:pPr>
              <w:pStyle w:val="TableContents"/>
              <w:bidi w:val="0"/>
              <w:spacing w:before="0" w:after="283"/>
              <w:jc w:val="left"/>
              <w:rPr/>
            </w:pPr>
            <w:r>
              <w:rPr/>
              <w:t xml:space="preserve">14 </w:t>
            </w:r>
          </w:p>
        </w:tc>
        <w:tc>
          <w:tcPr>
            <w:tcW w:w="1550" w:type="dxa"/>
            <w:tcBorders/>
            <w:vAlign w:val="center"/>
          </w:tcPr>
          <w:p>
            <w:pPr>
              <w:pStyle w:val="TableContents"/>
              <w:bidi w:val="0"/>
              <w:spacing w:before="0" w:after="283"/>
              <w:jc w:val="left"/>
              <w:rPr/>
            </w:pPr>
            <w:r>
              <w:rPr/>
              <w:t xml:space="preserve">"Vaaralliset suhteet"... </w:t>
            </w:r>
          </w:p>
        </w:tc>
        <w:tc>
          <w:tcPr>
            <w:tcW w:w="1248" w:type="dxa"/>
            <w:tcBorders/>
            <w:vAlign w:val="center"/>
          </w:tcPr>
          <w:p>
            <w:pPr>
              <w:pStyle w:val="TableContents"/>
              <w:bidi w:val="0"/>
              <w:spacing w:before="0" w:after="283"/>
              <w:jc w:val="left"/>
              <w:rPr/>
            </w:pPr>
            <w:r>
              <w:rPr/>
              <w:t xml:space="preserve">Chris Grismer </w:t>
            </w:r>
          </w:p>
        </w:tc>
        <w:tc>
          <w:tcPr>
            <w:tcW w:w="1405" w:type="dxa"/>
            <w:tcBorders/>
            <w:vAlign w:val="center"/>
          </w:tcPr>
          <w:p>
            <w:pPr>
              <w:pStyle w:val="TableContents"/>
              <w:bidi w:val="0"/>
              <w:spacing w:before="0" w:after="283"/>
              <w:jc w:val="left"/>
              <w:rPr/>
            </w:pPr>
            <w:r>
              <w:rPr/>
              <w:t xml:space="preserve">Caroline Dries </w:t>
            </w:r>
          </w:p>
        </w:tc>
        <w:tc>
          <w:tcPr>
            <w:tcW w:w="1120" w:type="dxa"/>
            <w:tcBorders/>
            <w:vAlign w:val="center"/>
          </w:tcPr>
          <w:p>
            <w:pPr>
              <w:pStyle w:val="TableContents"/>
              <w:bidi w:val="0"/>
              <w:spacing w:before="0" w:after="283"/>
              <w:jc w:val="left"/>
              <w:rPr/>
            </w:pPr>
            <w:r>
              <w:rPr/>
              <w:t xml:space="preserve">9. helmikuuta 2012 (2012-02-09) </w:t>
            </w:r>
          </w:p>
        </w:tc>
        <w:tc>
          <w:tcPr>
            <w:tcW w:w="797" w:type="dxa"/>
            <w:tcBorders/>
            <w:vAlign w:val="center"/>
          </w:tcPr>
          <w:p>
            <w:pPr>
              <w:pStyle w:val="TableContents"/>
              <w:bidi w:val="0"/>
              <w:spacing w:before="0" w:after="283"/>
              <w:jc w:val="left"/>
              <w:rPr/>
            </w:pPr>
            <w:r>
              <w:rPr/>
              <w:t xml:space="preserve">2J6014 </w:t>
            </w:r>
          </w:p>
        </w:tc>
        <w:tc>
          <w:tcPr>
            <w:tcW w:w="2505" w:type="dxa"/>
            <w:tcBorders/>
            <w:vAlign w:val="center"/>
          </w:tcPr>
          <w:p>
            <w:pPr>
              <w:pStyle w:val="TableContents"/>
              <w:bidi w:val="0"/>
              <w:spacing w:before="0" w:after="283"/>
              <w:jc w:val="left"/>
              <w:rPr/>
            </w:pPr>
            <w:r>
              <w:rPr/>
              <w:t xml:space="preserve">3.08 Elena yllättyy saadessaan kutsun juhlatanssiaisiin, ja kun Damon ja Stefan kuulevat, että juhlat järjestetään Klausin hiljattain remontoidussa kartanossa, he molemmat vaativat Elenaa osallistumaan tilaisuuteen. Myös Caroline ja Matt saavat kutsun tanssiaisiin odottamattomilta ihailijoilta. Caroline päätyy Klausin seuraksi ja Matt Rebekan kanssa. Tyylikkäässä juhlassa Elena saa tietää, että Esther aikoo tappaa alkuperäiset liittämällä heidät kaikki yhteen ja uhraamalla sitten Finnin omasta tahdostaan. Sitten hänen on päätettävä, keneen hän voi luottaa uusien tietojensa kanssa. Caroline löytää Klausista herkemmän ja romanttisemman puolen, jota kukaan ei olisi osannut epäillä. Elena kurottautuu Stefanin puoleen, mutta tämä sanoo, että jos hän tuntee taas, hän tuntee vain kipua. Lopulta väkivaltaisen illan ja murskattujen toiveiden jälkeen Damon löytää uuden tavan selviytyä nukkumalla Rebekan kanssa. </w:t>
            </w:r>
          </w:p>
        </w:tc>
      </w:tr>
      <w:tr>
        <w:trPr/>
        <w:tc>
          <w:tcPr>
            <w:tcW w:w="812" w:type="dxa"/>
            <w:tcBorders/>
            <w:vAlign w:val="center"/>
          </w:tcPr>
          <w:p>
            <w:pPr>
              <w:pStyle w:val="TableHeading"/>
              <w:suppressLineNumbers/>
              <w:bidi w:val="0"/>
              <w:spacing w:before="0" w:after="283"/>
              <w:jc w:val="center"/>
              <w:rPr/>
            </w:pPr>
            <w:r>
              <w:rPr/>
              <w:t xml:space="preserve">59 </w:t>
            </w:r>
          </w:p>
        </w:tc>
        <w:tc>
          <w:tcPr>
            <w:tcW w:w="768" w:type="dxa"/>
            <w:tcBorders/>
            <w:vAlign w:val="center"/>
          </w:tcPr>
          <w:p>
            <w:pPr>
              <w:pStyle w:val="TableContents"/>
              <w:bidi w:val="0"/>
              <w:spacing w:before="0" w:after="283"/>
              <w:jc w:val="left"/>
              <w:rPr/>
            </w:pPr>
            <w:r>
              <w:rPr/>
              <w:t xml:space="preserve">15 </w:t>
            </w:r>
          </w:p>
        </w:tc>
        <w:tc>
          <w:tcPr>
            <w:tcW w:w="1550" w:type="dxa"/>
            <w:tcBorders/>
            <w:vAlign w:val="center"/>
          </w:tcPr>
          <w:p>
            <w:pPr>
              <w:pStyle w:val="TableContents"/>
              <w:bidi w:val="0"/>
              <w:spacing w:before="0" w:after="283"/>
              <w:jc w:val="left"/>
              <w:rPr/>
            </w:pPr>
            <w:r>
              <w:rPr/>
              <w:t xml:space="preserve">"Kaikki lapseni </w:t>
            </w:r>
          </w:p>
        </w:tc>
        <w:tc>
          <w:tcPr>
            <w:tcW w:w="1248" w:type="dxa"/>
            <w:tcBorders/>
            <w:vAlign w:val="center"/>
          </w:tcPr>
          <w:p>
            <w:pPr>
              <w:pStyle w:val="TableContents"/>
              <w:bidi w:val="0"/>
              <w:spacing w:before="0" w:after="283"/>
              <w:jc w:val="left"/>
              <w:rPr/>
            </w:pPr>
            <w:r>
              <w:rPr/>
              <w:t xml:space="preserve">Pascal Verschooris </w:t>
            </w:r>
          </w:p>
        </w:tc>
        <w:tc>
          <w:tcPr>
            <w:tcW w:w="1405" w:type="dxa"/>
            <w:tcBorders/>
            <w:vAlign w:val="center"/>
          </w:tcPr>
          <w:p>
            <w:pPr>
              <w:pStyle w:val="TableContents"/>
              <w:bidi w:val="0"/>
              <w:spacing w:before="0" w:after="283"/>
              <w:jc w:val="left"/>
              <w:rPr/>
            </w:pPr>
            <w:r>
              <w:rPr/>
              <w:t xml:space="preserve">Evan Bleiweiss &amp; Michael Narducci </w:t>
            </w:r>
          </w:p>
        </w:tc>
        <w:tc>
          <w:tcPr>
            <w:tcW w:w="1120" w:type="dxa"/>
            <w:tcBorders/>
            <w:vAlign w:val="center"/>
          </w:tcPr>
          <w:p>
            <w:pPr>
              <w:pStyle w:val="TableContents"/>
              <w:bidi w:val="0"/>
              <w:spacing w:before="0" w:after="283"/>
              <w:jc w:val="left"/>
              <w:rPr/>
            </w:pPr>
            <w:r>
              <w:rPr/>
              <w:t xml:space="preserve">16. helmikuuta 2012 (2012-02-16) </w:t>
            </w:r>
          </w:p>
        </w:tc>
        <w:tc>
          <w:tcPr>
            <w:tcW w:w="797" w:type="dxa"/>
            <w:tcBorders/>
            <w:vAlign w:val="center"/>
          </w:tcPr>
          <w:p>
            <w:pPr>
              <w:pStyle w:val="TableContents"/>
              <w:bidi w:val="0"/>
              <w:spacing w:before="0" w:after="283"/>
              <w:jc w:val="left"/>
              <w:rPr/>
            </w:pPr>
            <w:r>
              <w:rPr/>
              <w:t xml:space="preserve">2J6015 </w:t>
            </w:r>
          </w:p>
        </w:tc>
        <w:tc>
          <w:tcPr>
            <w:tcW w:w="2505" w:type="dxa"/>
            <w:tcBorders/>
            <w:vAlign w:val="center"/>
          </w:tcPr>
          <w:p>
            <w:pPr>
              <w:pStyle w:val="TableContents"/>
              <w:bidi w:val="0"/>
              <w:spacing w:before="0" w:after="283"/>
              <w:jc w:val="left"/>
              <w:rPr/>
            </w:pPr>
            <w:r>
              <w:rPr/>
              <w:t xml:space="preserve">2.90 Kun Elena saa tietää Damonin viimeisimmästä tahdittomuudesta, hän turhautuu ystäviinsä, koska nämä eivät ole hänen kanssaan samaa mieltä siitä, miten heidän pitäisi reagoida Original-perheen sisäiseen valtataisteluun. Samaan aikaan Bonnie ja hänen äitinsä Abby huomaavat olevansa mukana rituaalissa, jolla pyritään lepyttämään luonnonhenget (tappamalla kaikki Alkuperäisvampyyrit loitsulla, joka vaatii kaksi Bennett-noitasukupolvea). Stefan ja Damon saavat Elijahilta uhkavaatimuksen, joka asettaa Elenan vaaraan: he joko estävät Estheriä suorittamasta rituaalia tai Rebekka tappaa Elenan. Tämä he kääntyvät Meredithin ja Alaricin puoleen saadakseen apua Kolin tappamisessa, mikä osoittautuu lopulta kauheaksi valinnaksi: Myös Klaus saa tietää rituaalista. Lopulta ainoa ratkaisu on, että Damon muuttaa Abbyn, jolloin hän ei voi enää olla noita. Esther ja Finn pakenevat sen jälkeen, kun muut alkuperäiset löytävät heidät. </w:t>
            </w:r>
          </w:p>
        </w:tc>
      </w:tr>
      <w:tr>
        <w:trPr/>
        <w:tc>
          <w:tcPr>
            <w:tcW w:w="812" w:type="dxa"/>
            <w:tcBorders/>
            <w:vAlign w:val="center"/>
          </w:tcPr>
          <w:p>
            <w:pPr>
              <w:pStyle w:val="TableHeading"/>
              <w:suppressLineNumbers/>
              <w:bidi w:val="0"/>
              <w:spacing w:before="0" w:after="283"/>
              <w:jc w:val="center"/>
              <w:rPr/>
            </w:pPr>
            <w:r>
              <w:rPr/>
              <w:t xml:space="preserve">60 </w:t>
            </w:r>
          </w:p>
        </w:tc>
        <w:tc>
          <w:tcPr>
            <w:tcW w:w="768" w:type="dxa"/>
            <w:tcBorders/>
            <w:vAlign w:val="center"/>
          </w:tcPr>
          <w:p>
            <w:pPr>
              <w:pStyle w:val="TableContents"/>
              <w:bidi w:val="0"/>
              <w:spacing w:before="0" w:after="283"/>
              <w:jc w:val="left"/>
              <w:rPr/>
            </w:pPr>
            <w:r>
              <w:rPr/>
              <w:t xml:space="preserve">16 </w:t>
            </w:r>
          </w:p>
        </w:tc>
        <w:tc>
          <w:tcPr>
            <w:tcW w:w="1550" w:type="dxa"/>
            <w:tcBorders/>
            <w:vAlign w:val="center"/>
          </w:tcPr>
          <w:p>
            <w:pPr>
              <w:pStyle w:val="TableContents"/>
              <w:bidi w:val="0"/>
              <w:spacing w:before="0" w:after="283"/>
              <w:jc w:val="left"/>
              <w:rPr/>
            </w:pPr>
            <w:r>
              <w:rPr/>
              <w:t xml:space="preserve">``1912'' </w:t>
            </w:r>
          </w:p>
        </w:tc>
        <w:tc>
          <w:tcPr>
            <w:tcW w:w="1248" w:type="dxa"/>
            <w:tcBorders/>
            <w:vAlign w:val="center"/>
          </w:tcPr>
          <w:p>
            <w:pPr>
              <w:pStyle w:val="TableContents"/>
              <w:bidi w:val="0"/>
              <w:spacing w:before="0" w:after="283"/>
              <w:jc w:val="left"/>
              <w:rPr/>
            </w:pPr>
            <w:r>
              <w:rPr/>
              <w:t xml:space="preserve">John Behring </w:t>
            </w:r>
          </w:p>
        </w:tc>
        <w:tc>
          <w:tcPr>
            <w:tcW w:w="1405" w:type="dxa"/>
            <w:tcBorders/>
            <w:vAlign w:val="center"/>
          </w:tcPr>
          <w:p>
            <w:pPr>
              <w:pStyle w:val="TableContents"/>
              <w:bidi w:val="0"/>
              <w:spacing w:before="0" w:after="283"/>
              <w:jc w:val="left"/>
              <w:rPr/>
            </w:pPr>
            <w:r>
              <w:rPr/>
              <w:t xml:space="preserve">Julie Plec &amp; Elisabeth R. Finch </w:t>
            </w:r>
          </w:p>
        </w:tc>
        <w:tc>
          <w:tcPr>
            <w:tcW w:w="1120" w:type="dxa"/>
            <w:tcBorders/>
            <w:vAlign w:val="center"/>
          </w:tcPr>
          <w:p>
            <w:pPr>
              <w:pStyle w:val="TableContents"/>
              <w:bidi w:val="0"/>
              <w:spacing w:before="0" w:after="283"/>
              <w:jc w:val="left"/>
              <w:rPr/>
            </w:pPr>
            <w:r>
              <w:rPr/>
              <w:t xml:space="preserve">15. maaliskuuta 2012 (2012-03-15) </w:t>
            </w:r>
          </w:p>
        </w:tc>
        <w:tc>
          <w:tcPr>
            <w:tcW w:w="797" w:type="dxa"/>
            <w:tcBorders/>
            <w:vAlign w:val="center"/>
          </w:tcPr>
          <w:p>
            <w:pPr>
              <w:pStyle w:val="TableContents"/>
              <w:bidi w:val="0"/>
              <w:spacing w:before="0" w:after="283"/>
              <w:jc w:val="left"/>
              <w:rPr/>
            </w:pPr>
            <w:r>
              <w:rPr/>
              <w:t xml:space="preserve">2J6016 </w:t>
            </w:r>
          </w:p>
        </w:tc>
        <w:tc>
          <w:tcPr>
            <w:tcW w:w="2505" w:type="dxa"/>
            <w:tcBorders/>
            <w:vAlign w:val="center"/>
          </w:tcPr>
          <w:p>
            <w:pPr>
              <w:pStyle w:val="TableContents"/>
              <w:bidi w:val="0"/>
              <w:spacing w:before="0" w:after="283"/>
              <w:jc w:val="left"/>
              <w:rPr/>
            </w:pPr>
            <w:r>
              <w:rPr/>
              <w:t xml:space="preserve">2.64 Mystic Fallsin nykyiset murhat muistuttavat Damonia samanlaisesta rikoskierteestä sata vuotta aiemmin. Salamakuvissa vuodelta 1912 Damon muistelee kaunista vampyyria nimeltä Sage (Cassidy Freeman), joka näytti hänelle aivan uudenlaisen tavan olla olemassa: nainen ei ole vain saalis, vaan myös nautinto. Sheriffi Forbes varoittaa Damonia sekaantumasta hänen murhatutkimuksiinsa, mutta Damon on vakuuttunut siitä, että hän jahtaa väärää epäiltyä, Alaricia. Samaan aikaan Elena ja Matt turvautuvat murtautumiseen etsiessään todisteita, jotka todistavat Meredithin olevan murhaaja, ja löytävät hänen kaapistaan piilotetun oven, jossa on Gilbertin päiväkirja, joka kuului alkuperäisen Jonathan Gilbertin lapsenlapselle. </w:t>
            </w:r>
          </w:p>
        </w:tc>
      </w:tr>
      <w:tr>
        <w:trPr/>
        <w:tc>
          <w:tcPr>
            <w:tcW w:w="812" w:type="dxa"/>
            <w:tcBorders/>
            <w:vAlign w:val="center"/>
          </w:tcPr>
          <w:p>
            <w:pPr>
              <w:pStyle w:val="TableHeading"/>
              <w:suppressLineNumbers/>
              <w:bidi w:val="0"/>
              <w:spacing w:before="0" w:after="283"/>
              <w:jc w:val="center"/>
              <w:rPr/>
            </w:pPr>
            <w:r>
              <w:rPr/>
              <w:t xml:space="preserve">61 </w:t>
            </w:r>
          </w:p>
        </w:tc>
        <w:tc>
          <w:tcPr>
            <w:tcW w:w="768" w:type="dxa"/>
            <w:tcBorders/>
            <w:vAlign w:val="center"/>
          </w:tcPr>
          <w:p>
            <w:pPr>
              <w:pStyle w:val="TableContents"/>
              <w:bidi w:val="0"/>
              <w:spacing w:before="0" w:after="283"/>
              <w:jc w:val="left"/>
              <w:rPr/>
            </w:pPr>
            <w:r>
              <w:rPr/>
              <w:t xml:space="preserve">17 </w:t>
            </w:r>
          </w:p>
        </w:tc>
        <w:tc>
          <w:tcPr>
            <w:tcW w:w="1550" w:type="dxa"/>
            <w:tcBorders/>
            <w:vAlign w:val="center"/>
          </w:tcPr>
          <w:p>
            <w:pPr>
              <w:pStyle w:val="TableContents"/>
              <w:bidi w:val="0"/>
              <w:spacing w:before="0" w:after="283"/>
              <w:jc w:val="left"/>
              <w:rPr/>
            </w:pPr>
            <w:r>
              <w:rPr/>
              <w:t xml:space="preserve">``Break On Through'' </w:t>
            </w:r>
          </w:p>
        </w:tc>
        <w:tc>
          <w:tcPr>
            <w:tcW w:w="1248" w:type="dxa"/>
            <w:tcBorders/>
            <w:vAlign w:val="center"/>
          </w:tcPr>
          <w:p>
            <w:pPr>
              <w:pStyle w:val="TableContents"/>
              <w:bidi w:val="0"/>
              <w:spacing w:before="0" w:after="283"/>
              <w:jc w:val="left"/>
              <w:rPr/>
            </w:pPr>
            <w:r>
              <w:rPr/>
              <w:t xml:space="preserve">Lance Anderson </w:t>
            </w:r>
          </w:p>
        </w:tc>
        <w:tc>
          <w:tcPr>
            <w:tcW w:w="1405" w:type="dxa"/>
            <w:tcBorders/>
            <w:vAlign w:val="center"/>
          </w:tcPr>
          <w:p>
            <w:pPr>
              <w:pStyle w:val="TableContents"/>
              <w:bidi w:val="0"/>
              <w:spacing w:before="0" w:after="283"/>
              <w:jc w:val="left"/>
              <w:rPr/>
            </w:pPr>
            <w:r>
              <w:rPr/>
              <w:t xml:space="preserve">Rebecca Sonnenshine </w:t>
            </w:r>
          </w:p>
        </w:tc>
        <w:tc>
          <w:tcPr>
            <w:tcW w:w="1120" w:type="dxa"/>
            <w:tcBorders/>
            <w:vAlign w:val="center"/>
          </w:tcPr>
          <w:p>
            <w:pPr>
              <w:pStyle w:val="TableContents"/>
              <w:bidi w:val="0"/>
              <w:spacing w:before="0" w:after="283"/>
              <w:jc w:val="left"/>
              <w:rPr/>
            </w:pPr>
            <w:r>
              <w:rPr/>
              <w:t xml:space="preserve">22. maaliskuuta 2012 (2012-03-22) </w:t>
            </w:r>
          </w:p>
        </w:tc>
        <w:tc>
          <w:tcPr>
            <w:tcW w:w="797" w:type="dxa"/>
            <w:tcBorders/>
            <w:vAlign w:val="center"/>
          </w:tcPr>
          <w:p>
            <w:pPr>
              <w:pStyle w:val="TableContents"/>
              <w:bidi w:val="0"/>
              <w:spacing w:before="0" w:after="283"/>
              <w:jc w:val="left"/>
              <w:rPr/>
            </w:pPr>
            <w:r>
              <w:rPr/>
              <w:t xml:space="preserve">2J6017 </w:t>
            </w:r>
          </w:p>
        </w:tc>
        <w:tc>
          <w:tcPr>
            <w:tcW w:w="2505" w:type="dxa"/>
            <w:tcBorders/>
            <w:vAlign w:val="center"/>
          </w:tcPr>
          <w:p>
            <w:pPr>
              <w:pStyle w:val="TableContents"/>
              <w:bidi w:val="0"/>
              <w:spacing w:before="0" w:after="283"/>
              <w:jc w:val="left"/>
              <w:rPr/>
            </w:pPr>
            <w:r>
              <w:rPr/>
              <w:t xml:space="preserve">2.69 Damon löytää Sagen avulla keinon tappaa alkuperäiset: vanha Wickeryn silta oli tehty valkotammesta. Sage kuitenkin saa selville, että Alkuperäiset ovat yhteydessä toisiinsa ja että myös Finn, jota hän rakastaa, tapetaan, joten hän pettää Damonin. Alaric hyökkää Meredithin kimppuun, mutta onneksi Stefan ja Elena saapuvat ajoissa. Bonnien äiti lähtee menetettyään malttinsa ja hyökättyään ``poikansa'' kimppuun. Bonnie parantaa Alaricin samalla kun Stefan ja Damon keksivät jakson lopussa toisen tavan tappaa Alkuperäiset. </w:t>
            </w:r>
          </w:p>
        </w:tc>
      </w:tr>
      <w:tr>
        <w:trPr/>
        <w:tc>
          <w:tcPr>
            <w:tcW w:w="812" w:type="dxa"/>
            <w:tcBorders/>
            <w:vAlign w:val="center"/>
          </w:tcPr>
          <w:p>
            <w:pPr>
              <w:pStyle w:val="TableHeading"/>
              <w:suppressLineNumbers/>
              <w:bidi w:val="0"/>
              <w:spacing w:before="0" w:after="283"/>
              <w:jc w:val="center"/>
              <w:rPr/>
            </w:pPr>
            <w:r>
              <w:rPr/>
              <w:t xml:space="preserve">62 </w:t>
            </w:r>
          </w:p>
        </w:tc>
        <w:tc>
          <w:tcPr>
            <w:tcW w:w="768" w:type="dxa"/>
            <w:tcBorders/>
            <w:vAlign w:val="center"/>
          </w:tcPr>
          <w:p>
            <w:pPr>
              <w:pStyle w:val="TableContents"/>
              <w:bidi w:val="0"/>
              <w:spacing w:before="0" w:after="283"/>
              <w:jc w:val="left"/>
              <w:rPr/>
            </w:pPr>
            <w:r>
              <w:rPr/>
              <w:t xml:space="preserve">18 </w:t>
            </w:r>
          </w:p>
        </w:tc>
        <w:tc>
          <w:tcPr>
            <w:tcW w:w="1550" w:type="dxa"/>
            <w:tcBorders/>
            <w:vAlign w:val="center"/>
          </w:tcPr>
          <w:p>
            <w:pPr>
              <w:pStyle w:val="TableContents"/>
              <w:bidi w:val="0"/>
              <w:spacing w:before="0" w:after="283"/>
              <w:jc w:val="left"/>
              <w:rPr/>
            </w:pPr>
            <w:r>
              <w:rPr/>
              <w:t xml:space="preserve">"Yhden murha </w:t>
            </w:r>
          </w:p>
        </w:tc>
        <w:tc>
          <w:tcPr>
            <w:tcW w:w="1248" w:type="dxa"/>
            <w:tcBorders/>
            <w:vAlign w:val="center"/>
          </w:tcPr>
          <w:p>
            <w:pPr>
              <w:pStyle w:val="TableContents"/>
              <w:bidi w:val="0"/>
              <w:spacing w:before="0" w:after="283"/>
              <w:jc w:val="left"/>
              <w:rPr/>
            </w:pPr>
            <w:r>
              <w:rPr/>
              <w:t xml:space="preserve">J. Miller Tobin </w:t>
            </w:r>
          </w:p>
        </w:tc>
        <w:tc>
          <w:tcPr>
            <w:tcW w:w="1405" w:type="dxa"/>
            <w:tcBorders/>
            <w:vAlign w:val="center"/>
          </w:tcPr>
          <w:p>
            <w:pPr>
              <w:pStyle w:val="TableContents"/>
              <w:bidi w:val="0"/>
              <w:spacing w:before="0" w:after="283"/>
              <w:jc w:val="left"/>
              <w:rPr/>
            </w:pPr>
            <w:r>
              <w:rPr/>
              <w:t xml:space="preserve">Caroline Dries </w:t>
            </w:r>
          </w:p>
        </w:tc>
        <w:tc>
          <w:tcPr>
            <w:tcW w:w="1120" w:type="dxa"/>
            <w:tcBorders/>
            <w:vAlign w:val="center"/>
          </w:tcPr>
          <w:p>
            <w:pPr>
              <w:pStyle w:val="TableContents"/>
              <w:bidi w:val="0"/>
              <w:spacing w:before="0" w:after="283"/>
              <w:jc w:val="left"/>
              <w:rPr/>
            </w:pPr>
            <w:r>
              <w:rPr/>
              <w:t xml:space="preserve">29. maaliskuuta 2012 (2012-03-29) </w:t>
            </w:r>
          </w:p>
        </w:tc>
        <w:tc>
          <w:tcPr>
            <w:tcW w:w="797" w:type="dxa"/>
            <w:tcBorders/>
            <w:vAlign w:val="center"/>
          </w:tcPr>
          <w:p>
            <w:pPr>
              <w:pStyle w:val="TableContents"/>
              <w:bidi w:val="0"/>
              <w:spacing w:before="0" w:after="283"/>
              <w:jc w:val="left"/>
              <w:rPr/>
            </w:pPr>
            <w:r>
              <w:rPr/>
              <w:t xml:space="preserve">2J6018 </w:t>
            </w:r>
          </w:p>
        </w:tc>
        <w:tc>
          <w:tcPr>
            <w:tcW w:w="2505" w:type="dxa"/>
            <w:tcBorders/>
            <w:vAlign w:val="center"/>
          </w:tcPr>
          <w:p>
            <w:pPr>
              <w:pStyle w:val="TableContents"/>
              <w:bidi w:val="0"/>
              <w:spacing w:before="0" w:after="283"/>
              <w:jc w:val="left"/>
              <w:rPr/>
            </w:pPr>
            <w:r>
              <w:rPr/>
              <w:t xml:space="preserve">2.44 Damon ja Stefan suunnittelevat Klausin tuhoamista uudella aseellaan. Klaus ja Rebekah vakuuttavat Finnin tekemään yhteistyötä heidän suunnitelmissaan katkaista yhteys, kun he yhdistävät hänet uudelleen Sagen kanssa. Rebekah ajautuu omiin suunnitelmiinsa kostaakseen Damonille siitä, että tämä oli käyttänyt häntä varastamaan hänen muistonsa jäljellä olevasta valkotammipuusta. Hän seivästää Damonin tikarilla, vie hänet sitten Klausin kartanoon, kahlitsee hänet kattoon ja viiltää häntä niin, että hänen suojaverbiinansa vuotaa kuiviin. Klaus pakottaa Bonnien murtamaan Estherin yhdistävän loitsun. Bonnie ei ole varma, pystyykö hän suorittamaan yhdistävän loitsun purkamisen, mutta Klaus uhkailee hänen äitiään ja näyttää, että hän on saanut Kolin tarkkailemaan Jeremyä. Stefan houkuttelee Finnin ulos baarista, jossa hän oli juomassa tequilaa Sagen kanssa, eikä onnistu seivästämään häntä, mutta Elena ja Matt onnistuvat tappamaan Finnin Mattin seivästyksellä. Finnin kuollessa Bonnie onnistuu rikkomaan yhdistävän loitsun, jolloin Finn on ainoa kuoleva Original. Kartanossa Rebekah manipuloi Damonin hallusinaatioita niin, että Damon uskoo Elenan ja hänen suutelevan toisiaan Elenan pelastettua Damonin ja kehottaen häntä juomaan Elenan verta toipuakseen. Mutta sitten Damon tajuaa, kuinka epätoivoisesti Rebekah kaipaa huomiota ja rakkautta ja että hän itse asiassa kiduttaa Rebekahia näiden tunteiden loukkaamisesta eikä niinkään siitä, että hän huijaa Rebekahia päästäkseen käsiksi muistoihinsa. Stefanin kimppuun hyökkää Sage, joka on järkyttynyt Finnin kuolemasta. Sage on lopettamassa Stefanin, kun hän yskii verta ja kuolee. Stefan, Elena ja Caroline tajuavat, että jos Alkuperäinen kuolee, koko heidän vampyyriverisukunsa kuolee. Stefan menee neuvottelemaan Klausin kanssa ja löytää Damonin verisenä ja puoliksi tajuttomana. Damonin pettymykseksi hän tuo mukanaan kahdeksan vaarnaa vaihdossa veljeensä. Klaus pakottaa Damonin myöntämään, että vaarnoja on itse asiassa yhteensä yksitoista. Epäonnistuttuaan käyttämään omaa panostaan Klausin tappamiseen Stefan luovuttaa sen ja lupaa tuoda kaksi muuta. Kostoon kyllästynyt Rebekka vapauttaa Damonin hyvän tahdon merkiksi ja lähtee kahdeksan panoksen kanssa. Caroline ja Elena arvuuttelevat vampyyrien verilinjoja ja tajuavat, että Tyler on osa Klausin verilinjaa ja että hän kuolisi, jos Klaus tapettaisiin. Stefan ja Elena keskustelevat tunteistaan, ja Elena myöntää, ettei tiedä, mitä tuntea rakkaudestaan sekä Stefaniin että Damoniin. Damon lähtee hakemaan viimeistä valkotammipaalua, mutta huomaa, että Alaricin vampyyreja vihaava alter ego on piilottanut sen, eikä Alaric osaa edes arvata minne. </w:t>
            </w:r>
          </w:p>
        </w:tc>
      </w:tr>
      <w:tr>
        <w:trPr/>
        <w:tc>
          <w:tcPr>
            <w:tcW w:w="812" w:type="dxa"/>
            <w:tcBorders/>
            <w:vAlign w:val="center"/>
          </w:tcPr>
          <w:p>
            <w:pPr>
              <w:pStyle w:val="TableHeading"/>
              <w:suppressLineNumbers/>
              <w:bidi w:val="0"/>
              <w:spacing w:before="0" w:after="283"/>
              <w:jc w:val="center"/>
              <w:rPr/>
            </w:pPr>
            <w:r>
              <w:rPr/>
              <w:t xml:space="preserve">63 </w:t>
            </w:r>
          </w:p>
        </w:tc>
        <w:tc>
          <w:tcPr>
            <w:tcW w:w="768" w:type="dxa"/>
            <w:tcBorders/>
            <w:vAlign w:val="center"/>
          </w:tcPr>
          <w:p>
            <w:pPr>
              <w:pStyle w:val="TableContents"/>
              <w:bidi w:val="0"/>
              <w:spacing w:before="0" w:after="283"/>
              <w:jc w:val="left"/>
              <w:rPr/>
            </w:pPr>
            <w:r>
              <w:rPr/>
              <w:t xml:space="preserve">19 </w:t>
            </w:r>
          </w:p>
        </w:tc>
        <w:tc>
          <w:tcPr>
            <w:tcW w:w="1550" w:type="dxa"/>
            <w:tcBorders/>
            <w:vAlign w:val="center"/>
          </w:tcPr>
          <w:p>
            <w:pPr>
              <w:pStyle w:val="TableContents"/>
              <w:bidi w:val="0"/>
              <w:spacing w:before="0" w:after="283"/>
              <w:jc w:val="left"/>
              <w:rPr/>
            </w:pPr>
            <w:r>
              <w:rPr/>
              <w:t xml:space="preserve">"Pimeyden sydän </w:t>
            </w:r>
          </w:p>
        </w:tc>
        <w:tc>
          <w:tcPr>
            <w:tcW w:w="1248" w:type="dxa"/>
            <w:tcBorders/>
            <w:vAlign w:val="center"/>
          </w:tcPr>
          <w:p>
            <w:pPr>
              <w:pStyle w:val="TableContents"/>
              <w:bidi w:val="0"/>
              <w:spacing w:before="0" w:after="283"/>
              <w:jc w:val="left"/>
              <w:rPr/>
            </w:pPr>
            <w:r>
              <w:rPr/>
              <w:t xml:space="preserve">Chris Grismer </w:t>
            </w:r>
          </w:p>
        </w:tc>
        <w:tc>
          <w:tcPr>
            <w:tcW w:w="1405" w:type="dxa"/>
            <w:tcBorders/>
            <w:vAlign w:val="center"/>
          </w:tcPr>
          <w:p>
            <w:pPr>
              <w:pStyle w:val="TableContents"/>
              <w:bidi w:val="0"/>
              <w:spacing w:before="0" w:after="283"/>
              <w:jc w:val="left"/>
              <w:rPr/>
            </w:pPr>
            <w:r>
              <w:rPr/>
              <w:t xml:space="preserve">Brian Young &amp; Evan Bleiweiss </w:t>
            </w:r>
          </w:p>
        </w:tc>
        <w:tc>
          <w:tcPr>
            <w:tcW w:w="1120" w:type="dxa"/>
            <w:tcBorders/>
            <w:vAlign w:val="center"/>
          </w:tcPr>
          <w:p>
            <w:pPr>
              <w:pStyle w:val="TableContents"/>
              <w:bidi w:val="0"/>
              <w:spacing w:before="0" w:after="283"/>
              <w:jc w:val="left"/>
              <w:rPr/>
            </w:pPr>
            <w:r>
              <w:rPr/>
              <w:t xml:space="preserve">19. huhtikuuta 2012 (2012-04-19) </w:t>
            </w:r>
          </w:p>
        </w:tc>
        <w:tc>
          <w:tcPr>
            <w:tcW w:w="797" w:type="dxa"/>
            <w:tcBorders/>
            <w:vAlign w:val="center"/>
          </w:tcPr>
          <w:p>
            <w:pPr>
              <w:pStyle w:val="TableContents"/>
              <w:bidi w:val="0"/>
              <w:spacing w:before="0" w:after="283"/>
              <w:jc w:val="left"/>
              <w:rPr/>
            </w:pPr>
            <w:r>
              <w:rPr/>
              <w:t xml:space="preserve">2J6019 </w:t>
            </w:r>
          </w:p>
        </w:tc>
        <w:tc>
          <w:tcPr>
            <w:tcW w:w="2505" w:type="dxa"/>
            <w:tcBorders/>
            <w:vAlign w:val="center"/>
          </w:tcPr>
          <w:p>
            <w:pPr>
              <w:pStyle w:val="TableContents"/>
              <w:bidi w:val="0"/>
              <w:spacing w:before="0" w:after="283"/>
              <w:jc w:val="left"/>
              <w:rPr/>
            </w:pPr>
            <w:r>
              <w:rPr/>
              <w:t xml:space="preserve">2.21 Stefan kertoo Elenalle, että hän uskoo Elenalla olevan tunteita Damonia kohtaan. Hän lähettää heidät yhteiselle matkalle: ensinnäkin varmistaakseen, että Jeremy on turvassa Denverissä ja nähdäkseen, voiko hänen erikoiskykynsä paljastaa, mistä Originalista he polveutuvat, ja toiseksi selvittääkseen, onko Elenalla tunteita Damonia kohtaan. Kun he ovat poissa, Stefan yrittää saada viimeisen valkotammipaalun sijainnin selville Alaricin alter egosta. Damon ja Elena löytävät Jeremyn ja pyytävät häntä puhumaan Rosen kanssa toisella puolella, mutta heidät keskeyttää Kol, jonka Damon neutralisoi seipäällä. Damon ja Elena vievät Jeremyn motelliin, jossa hän puhuu Rosen kanssa, joka siitti Katharinen, joka puolestaan siitti Salvatoren veljekset. Hän kertoo heille, että Mary Porter oli hänen isänsä ja että hän selvittää, missä Mary on. Samaan aikaan Stefan epäonnistuu yrittäessään saada Alaricilta irti seipään sijainnin, kunnes Klaus tulee paikalle ja katkaisee Alaricin kaulan. Takaisin motellissa Damon ja Elena antavat intohimolleen periksi ja suutelevat. Sillä välin Stefan joutuu hakkaamaan Alaricin laukaistakseen hänen pahan alter egonsa, joka kertoo Stefanille suostuttelun jälkeen, että viimeinen valkotammipaalu on luolassa, josta yksikään vampyyri ei voi saada sitä. Samaan aikaan Damon, Elena ja Jeremy menevät taloon, jossa Mary asuu. Damon ja Elena menevät sisälle ja löytävät Maryn seipäässä seinällä. Kol on murhannut Maryn ennen kuin Damon ja Elena puhuvat hänelle. Sitten Kol hakkaa Damonin metallisella pesäpallomailalla kostaakseen. Damon kysyy myöhemmin Elenalta suudelmasta, ja Elena myöntää, että Stefan luulee Elenan rakastavan häntä ja testasi hänen tunteitaan. Damon hermostuu ja sanoo Elenalle, ettei hän aio tehdä päätöstä helpoksi Elenalle, vaan Elenan on päätettävä täysin itse. Caroline on innoissaan, kun Tyler palaa kaupunkiin, mutta Tyler epäilee pian, että Carolinen ja Klausin välillä on ollut jotain meneillään, kun hän löytää Klausin Carolinalle piirtämän kuvan. Toisaalla Mattilla on kädet täynnä työtä yrittäessään pitää Rebekahin kiireisenä koulun tulevien 1920-luvun vuosikymmenten tanssien järjestämisessä, jotta Caroline voi viettää romanttista aikaa Tylerin kanssa. Esther ilmestyy Klausin talolle, jossa hän kohtaa Rebekahin ja kuolee saatuaan oudon kohtauksen. Jakson lopussa paljastuu, että Esther huijasi Rebekahia antamaan ruumiinsa hänelle ja haluaa alter egonsa Alaricin työskentelevän hänen kanssaan. </w:t>
            </w:r>
          </w:p>
        </w:tc>
      </w:tr>
      <w:tr>
        <w:trPr/>
        <w:tc>
          <w:tcPr>
            <w:tcW w:w="812" w:type="dxa"/>
            <w:tcBorders/>
            <w:vAlign w:val="center"/>
          </w:tcPr>
          <w:p>
            <w:pPr>
              <w:pStyle w:val="TableHeading"/>
              <w:suppressLineNumbers/>
              <w:bidi w:val="0"/>
              <w:spacing w:before="0" w:after="283"/>
              <w:jc w:val="center"/>
              <w:rPr/>
            </w:pPr>
            <w:r>
              <w:rPr/>
              <w:t xml:space="preserve">64 </w:t>
            </w:r>
          </w:p>
        </w:tc>
        <w:tc>
          <w:tcPr>
            <w:tcW w:w="768" w:type="dxa"/>
            <w:tcBorders/>
            <w:vAlign w:val="center"/>
          </w:tcPr>
          <w:p>
            <w:pPr>
              <w:pStyle w:val="TableContents"/>
              <w:bidi w:val="0"/>
              <w:spacing w:before="0" w:after="283"/>
              <w:jc w:val="left"/>
              <w:rPr/>
            </w:pPr>
            <w:r>
              <w:rPr/>
              <w:t xml:space="preserve">20 </w:t>
            </w:r>
          </w:p>
        </w:tc>
        <w:tc>
          <w:tcPr>
            <w:tcW w:w="1550" w:type="dxa"/>
            <w:tcBorders/>
            <w:vAlign w:val="center"/>
          </w:tcPr>
          <w:p>
            <w:pPr>
              <w:pStyle w:val="TableContents"/>
              <w:bidi w:val="0"/>
              <w:spacing w:before="0" w:after="283"/>
              <w:jc w:val="left"/>
              <w:rPr/>
            </w:pPr>
            <w:r>
              <w:rPr/>
              <w:t xml:space="preserve">``Älkää menkö hellästi'' </w:t>
            </w:r>
          </w:p>
        </w:tc>
        <w:tc>
          <w:tcPr>
            <w:tcW w:w="1248" w:type="dxa"/>
            <w:tcBorders/>
            <w:vAlign w:val="center"/>
          </w:tcPr>
          <w:p>
            <w:pPr>
              <w:pStyle w:val="TableContents"/>
              <w:bidi w:val="0"/>
              <w:spacing w:before="0" w:after="283"/>
              <w:jc w:val="left"/>
              <w:rPr/>
            </w:pPr>
            <w:r>
              <w:rPr/>
              <w:t xml:space="preserve">Joshua Butler </w:t>
            </w:r>
          </w:p>
        </w:tc>
        <w:tc>
          <w:tcPr>
            <w:tcW w:w="1405" w:type="dxa"/>
            <w:tcBorders/>
            <w:vAlign w:val="center"/>
          </w:tcPr>
          <w:p>
            <w:pPr>
              <w:pStyle w:val="TableContents"/>
              <w:bidi w:val="0"/>
              <w:spacing w:before="0" w:after="283"/>
              <w:jc w:val="left"/>
              <w:rPr/>
            </w:pPr>
            <w:r>
              <w:rPr/>
              <w:t xml:space="preserve">Michael Narducci </w:t>
            </w:r>
          </w:p>
        </w:tc>
        <w:tc>
          <w:tcPr>
            <w:tcW w:w="1120" w:type="dxa"/>
            <w:tcBorders/>
            <w:vAlign w:val="center"/>
          </w:tcPr>
          <w:p>
            <w:pPr>
              <w:pStyle w:val="TableContents"/>
              <w:bidi w:val="0"/>
              <w:spacing w:before="0" w:after="283"/>
              <w:jc w:val="left"/>
              <w:rPr/>
            </w:pPr>
            <w:r>
              <w:rPr/>
              <w:t xml:space="preserve">26. huhtikuuta 2012 (2012-04-26) </w:t>
            </w:r>
          </w:p>
        </w:tc>
        <w:tc>
          <w:tcPr>
            <w:tcW w:w="797" w:type="dxa"/>
            <w:tcBorders/>
            <w:vAlign w:val="center"/>
          </w:tcPr>
          <w:p>
            <w:pPr>
              <w:pStyle w:val="TableContents"/>
              <w:bidi w:val="0"/>
              <w:spacing w:before="0" w:after="283"/>
              <w:jc w:val="left"/>
              <w:rPr/>
            </w:pPr>
            <w:r>
              <w:rPr/>
              <w:t xml:space="preserve">2J6020 </w:t>
            </w:r>
          </w:p>
        </w:tc>
        <w:tc>
          <w:tcPr>
            <w:tcW w:w="2505" w:type="dxa"/>
            <w:tcBorders/>
            <w:vAlign w:val="center"/>
          </w:tcPr>
          <w:p>
            <w:pPr>
              <w:pStyle w:val="TableContents"/>
              <w:bidi w:val="0"/>
              <w:spacing w:before="0" w:after="283"/>
              <w:jc w:val="left"/>
              <w:rPr/>
            </w:pPr>
            <w:r>
              <w:rPr/>
              <w:t xml:space="preserve">2.22 Alaric löytää odottamattoman liittolaisen, Estherin, opastamaan häntä hänen vaarallisella uudella polullaan, jolla hän tappaa vampyyreja, samalla kun Damon ja Meredith yrittävät miettiä, mikä heidän seuraava siirtonsa olisi, jotta he saisivat oikean Alaricin takaisin alter egonsa muodosta. Koulun 1920-luvun vuosikymmenten tansseihin Bonnie pyytää Jamiea mukaansa, ja Carolinen ehdotuksesta Elena pyytää Stefania seuralaisekseen. Caroline yllättyy iloisesti, kun Tyler ilmestyy tansseihin päättäväisesti valloittaakseen hänet, mutta Klaus tekee parhaansa tullakseen heidän väliin ja kertoo Carolinen uskovan, että Caroline tulee lopulta hänen luokseen, vaikka Caroline ei olekaan tällä hetkellä valmis luopumaan ``pikkukaupungin pojan (ja hänen) pikkukaupunkielämästään'', koska Klaus tietää, että lopulta ``se ei riitä'' Carolinelle. Tanssi saa tappavan käänteen, kun Damon ja Stefan tajuavat tarvitsevansa Mattin ja Jeremyn apua suojellakseen Elenaa, koska kaksi Salvatoren veljestä on pysähtynyt Estherin luoman rajan toiselle puolelle. He pyytävät Bonnieta purkamaan loitsun, joka voi osoittautua tuhoisaksi kaikille. Lopulta Esther muuttaa Alaricin Alkuperäisvampyyriksi tappaakseen Klausin ja muut Alkuperäiset. Esther käyttää Alaricin sormusta myös tekemään viimeisen Valkoisen tammen vaarnan tuhoutumattomaksi, jotta sitä voidaan käyttää useita kertoja kaikkiin Alkuperäisiin. Oikea Alaric kuitenkin tappaa Estherin ja päättää olla saattamatta muutosta loppuun. Stefan, Elena, Damon, Jeremy, Meredith, Bonnie, Caroline, Matt ja Tyler surevat Alaricin viimeisiä hetkiä ennen kuin hän eristäytyy kuolemaan. Elena löytää lohtua Stefanin luota, kun taas Damon pysyy Alaricin luona tämän viimeiseen hengenvetoon asti. Alaric näyttää kuolleen, mutta Esther pakottaa Bonnien antamaan Alaricille verta, jotta siirtyminen Alkuperäiseksi olisi täydellinen. </w:t>
            </w:r>
          </w:p>
        </w:tc>
      </w:tr>
      <w:tr>
        <w:trPr/>
        <w:tc>
          <w:tcPr>
            <w:tcW w:w="812" w:type="dxa"/>
            <w:tcBorders/>
            <w:vAlign w:val="center"/>
          </w:tcPr>
          <w:p>
            <w:pPr>
              <w:pStyle w:val="TableHeading"/>
              <w:suppressLineNumbers/>
              <w:bidi w:val="0"/>
              <w:spacing w:before="0" w:after="283"/>
              <w:jc w:val="center"/>
              <w:rPr/>
            </w:pPr>
            <w:r>
              <w:rPr/>
              <w:t xml:space="preserve">65 </w:t>
            </w:r>
          </w:p>
        </w:tc>
        <w:tc>
          <w:tcPr>
            <w:tcW w:w="768" w:type="dxa"/>
            <w:tcBorders/>
            <w:vAlign w:val="center"/>
          </w:tcPr>
          <w:p>
            <w:pPr>
              <w:pStyle w:val="TableContents"/>
              <w:bidi w:val="0"/>
              <w:spacing w:before="0" w:after="283"/>
              <w:jc w:val="left"/>
              <w:rPr/>
            </w:pPr>
            <w:r>
              <w:rPr/>
              <w:t xml:space="preserve">21 </w:t>
            </w:r>
          </w:p>
        </w:tc>
        <w:tc>
          <w:tcPr>
            <w:tcW w:w="1550" w:type="dxa"/>
            <w:tcBorders/>
            <w:vAlign w:val="center"/>
          </w:tcPr>
          <w:p>
            <w:pPr>
              <w:pStyle w:val="TableContents"/>
              <w:bidi w:val="0"/>
              <w:spacing w:before="0" w:after="283"/>
              <w:jc w:val="left"/>
              <w:rPr/>
            </w:pPr>
            <w:r>
              <w:rPr/>
              <w:t xml:space="preserve">"Ennen auringonlaskua </w:t>
            </w:r>
          </w:p>
        </w:tc>
        <w:tc>
          <w:tcPr>
            <w:tcW w:w="1248" w:type="dxa"/>
            <w:tcBorders/>
            <w:vAlign w:val="center"/>
          </w:tcPr>
          <w:p>
            <w:pPr>
              <w:pStyle w:val="TableContents"/>
              <w:bidi w:val="0"/>
              <w:spacing w:before="0" w:after="283"/>
              <w:jc w:val="left"/>
              <w:rPr/>
            </w:pPr>
            <w:r>
              <w:rPr/>
              <w:t xml:space="preserve">Chris Grismer </w:t>
            </w:r>
          </w:p>
        </w:tc>
        <w:tc>
          <w:tcPr>
            <w:tcW w:w="1405" w:type="dxa"/>
            <w:tcBorders/>
            <w:vAlign w:val="center"/>
          </w:tcPr>
          <w:p>
            <w:pPr>
              <w:pStyle w:val="TableContents"/>
              <w:bidi w:val="0"/>
              <w:spacing w:before="0" w:after="283"/>
              <w:jc w:val="left"/>
              <w:rPr/>
            </w:pPr>
            <w:r>
              <w:rPr/>
              <w:t xml:space="preserve">Juttu: Kertoi: Charlie Charbonneau &amp; Daphne Miles: Caroline Dries </w:t>
            </w:r>
          </w:p>
        </w:tc>
        <w:tc>
          <w:tcPr>
            <w:tcW w:w="1120" w:type="dxa"/>
            <w:tcBorders/>
            <w:vAlign w:val="center"/>
          </w:tcPr>
          <w:p>
            <w:pPr>
              <w:pStyle w:val="TableContents"/>
              <w:bidi w:val="0"/>
              <w:spacing w:before="0" w:after="283"/>
              <w:jc w:val="left"/>
              <w:rPr/>
            </w:pPr>
            <w:r>
              <w:rPr/>
              <w:t xml:space="preserve">3. toukokuuta 2012 (2012-05-03) </w:t>
            </w:r>
          </w:p>
        </w:tc>
        <w:tc>
          <w:tcPr>
            <w:tcW w:w="797" w:type="dxa"/>
            <w:tcBorders/>
            <w:vAlign w:val="center"/>
          </w:tcPr>
          <w:p>
            <w:pPr>
              <w:pStyle w:val="TableContents"/>
              <w:bidi w:val="0"/>
              <w:spacing w:before="0" w:after="283"/>
              <w:jc w:val="left"/>
              <w:rPr/>
            </w:pPr>
            <w:r>
              <w:rPr/>
              <w:t xml:space="preserve">2J6021 </w:t>
            </w:r>
          </w:p>
        </w:tc>
        <w:tc>
          <w:tcPr>
            <w:tcW w:w="2505" w:type="dxa"/>
            <w:tcBorders/>
            <w:vAlign w:val="center"/>
          </w:tcPr>
          <w:p>
            <w:pPr>
              <w:pStyle w:val="TableContents"/>
              <w:bidi w:val="0"/>
              <w:spacing w:before="0" w:after="283"/>
              <w:jc w:val="left"/>
              <w:rPr/>
            </w:pPr>
            <w:r>
              <w:rPr/>
              <w:t xml:space="preserve">2.54 Klaus toteuttaa aikeensa lähteä kaupungista Elenan kanssa, mutta saa vastarintaa yllättävältä uudelta viholliselta, Alaricilta, uudelta alkuperäiseltä vampyyrinmetsästäjältä. Bonnie pyytää Abbya auttamaan häntä vaikean loitsun kanssa, joka pysäyttää Alaricin sydämen, saman kuivausloitsun, jota Abby käytti Mikaeliin. Abby varoittaa Bonnieta, että tämä altistaa hänet kiusauksille, joita hän ei ehkä pysty vastustamaan. Alaric pakottaa Elenan tulemaan kouluun vangittuaan ja kidutettuaan Carolinen ja yrittää taivutella Elenaa tappamaan Carolinen, koska Elena oli aiemmin ilmaissut kiinnostuksensa vampyyrien tappamiseen. Kun Elena yrittää tuloksetta pelastaa Carolinen ja jää Alaricin vangiksi, Salvatoren veljekset ja Klaus ryntäävät pelastamaan häntä. Klaus paljastaa, että Salvatoren veljekset ja Caroline liittyvät hänen verisukuunsa. Kun Caroline on pakenemassa, Klaus nappaa hänet kiinni ja varmistaa, että Caroline pääsee turvallisesti kotiin. Häkeltynyt Caroline suostuu antamaan Klausin, Damonin ja Stefanin pelastaa Elenan, kiittää Klausia ja lähtee. Klaus lähtee pelastamaan Elenaa ja ottaa yhteen Alaricin kanssa, mutta Alaric kääntää nopeasti tilanteen ja on valmis seivästämään Klausin, mutta juuri kun Alaric on valmis tappamaan Klausin, Elena olettaa oikein, että hän on Alaricin pelastusrengas ja että jos Klaus kuolee, kuolee myös Klaus. Klaus pakenee Elenan kanssa ja aikoo vuodattaa Elenan kuiviin ennen kuin lähtee kaupungista, koska hän haluaa tappaa Alaricin. Tyler, Stefan ja Damon käyttävät Klausiin kuivausloitsua ja "tappavat" hänet tappamatta Tyleria. Damon ja Stefan keskustelevat yllättävän avoimesti tulevaisuudesta: jos Elena valitsee toisen veljen, toinen lähtee kaupungista. Alaric haukkuu sekä seriffin että pormestarin neuvoston edessä, koska he eivät ole onnistuneet suojelemaan kaupunkia vampyyreiltä, koska heidän molemmat lapsensa ovat vampyyrejä. Elena romahtaa jakson lopussa. </w:t>
            </w:r>
          </w:p>
        </w:tc>
      </w:tr>
      <w:tr>
        <w:trPr/>
        <w:tc>
          <w:tcPr>
            <w:tcW w:w="812" w:type="dxa"/>
            <w:tcBorders/>
            <w:vAlign w:val="center"/>
          </w:tcPr>
          <w:p>
            <w:pPr>
              <w:pStyle w:val="TableHeading"/>
              <w:suppressLineNumbers/>
              <w:bidi w:val="0"/>
              <w:spacing w:before="0" w:after="283"/>
              <w:jc w:val="center"/>
              <w:rPr/>
            </w:pPr>
            <w:r>
              <w:rPr/>
              <w:t xml:space="preserve">66 </w:t>
            </w:r>
          </w:p>
        </w:tc>
        <w:tc>
          <w:tcPr>
            <w:tcW w:w="768" w:type="dxa"/>
            <w:tcBorders/>
            <w:vAlign w:val="center"/>
          </w:tcPr>
          <w:p>
            <w:pPr>
              <w:pStyle w:val="TableContents"/>
              <w:bidi w:val="0"/>
              <w:spacing w:before="0" w:after="283"/>
              <w:jc w:val="left"/>
              <w:rPr/>
            </w:pPr>
            <w:r>
              <w:rPr/>
              <w:t xml:space="preserve">22 </w:t>
            </w:r>
          </w:p>
        </w:tc>
        <w:tc>
          <w:tcPr>
            <w:tcW w:w="1550" w:type="dxa"/>
            <w:tcBorders/>
            <w:vAlign w:val="center"/>
          </w:tcPr>
          <w:p>
            <w:pPr>
              <w:pStyle w:val="TableContents"/>
              <w:bidi w:val="0"/>
              <w:spacing w:before="0" w:after="283"/>
              <w:jc w:val="left"/>
              <w:rPr/>
            </w:pPr>
            <w:r>
              <w:rPr/>
              <w:t xml:space="preserve">"The Departed </w:t>
            </w:r>
          </w:p>
        </w:tc>
        <w:tc>
          <w:tcPr>
            <w:tcW w:w="1248" w:type="dxa"/>
            <w:tcBorders/>
            <w:vAlign w:val="center"/>
          </w:tcPr>
          <w:p>
            <w:pPr>
              <w:pStyle w:val="TableContents"/>
              <w:bidi w:val="0"/>
              <w:spacing w:before="0" w:after="283"/>
              <w:jc w:val="left"/>
              <w:rPr/>
            </w:pPr>
            <w:r>
              <w:rPr/>
              <w:t xml:space="preserve">John Behring </w:t>
            </w:r>
          </w:p>
        </w:tc>
        <w:tc>
          <w:tcPr>
            <w:tcW w:w="1405" w:type="dxa"/>
            <w:tcBorders/>
            <w:vAlign w:val="center"/>
          </w:tcPr>
          <w:p>
            <w:pPr>
              <w:pStyle w:val="TableContents"/>
              <w:bidi w:val="0"/>
              <w:spacing w:before="0" w:after="283"/>
              <w:jc w:val="left"/>
              <w:rPr/>
            </w:pPr>
            <w:r>
              <w:rPr/>
              <w:t xml:space="preserve">Juttu: Kertoi: Finch Televisiointi: Brett Matthews &amp; Elisabeth R: Julie Plec </w:t>
            </w:r>
          </w:p>
        </w:tc>
        <w:tc>
          <w:tcPr>
            <w:tcW w:w="1120" w:type="dxa"/>
            <w:tcBorders/>
            <w:vAlign w:val="center"/>
          </w:tcPr>
          <w:p>
            <w:pPr>
              <w:pStyle w:val="TableContents"/>
              <w:bidi w:val="0"/>
              <w:spacing w:before="0" w:after="283"/>
              <w:jc w:val="left"/>
              <w:rPr/>
            </w:pPr>
            <w:r>
              <w:rPr/>
              <w:t xml:space="preserve">10. toukokuuta 2012 (2012-05-10) </w:t>
            </w:r>
          </w:p>
        </w:tc>
        <w:tc>
          <w:tcPr>
            <w:tcW w:w="797" w:type="dxa"/>
            <w:tcBorders/>
            <w:vAlign w:val="center"/>
          </w:tcPr>
          <w:p>
            <w:pPr>
              <w:pStyle w:val="TableContents"/>
              <w:bidi w:val="0"/>
              <w:spacing w:before="0" w:after="283"/>
              <w:jc w:val="left"/>
              <w:rPr/>
            </w:pPr>
            <w:r>
              <w:rPr/>
              <w:t xml:space="preserve">2J6022 </w:t>
            </w:r>
          </w:p>
        </w:tc>
        <w:tc>
          <w:tcPr>
            <w:tcW w:w="2505" w:type="dxa"/>
            <w:tcBorders/>
            <w:vAlign w:val="center"/>
          </w:tcPr>
          <w:p>
            <w:pPr>
              <w:pStyle w:val="TableContents"/>
              <w:bidi w:val="0"/>
              <w:spacing w:before="0" w:after="283"/>
              <w:jc w:val="left"/>
              <w:rPr/>
            </w:pPr>
            <w:r>
              <w:rPr/>
              <w:t xml:space="preserve">2.53 Jeremy on päättänyt suojella siskoaan ja tekee päätöksen, joka muuttaa kaiken. Nykytilanteen karussa todellisuudessa Elena kaipaa yksinkertaisempia aikoja, jolloin hänen vanhempansa Grayson ja Miranda sekä Jenna-täti olivat vielä elossa ja hänen suurin huolensa oli hänen suhteensa Mattin kanssa. Stefan ja Damon lähtevät Mystic Fallsista yhdessä tehtävälle, mutta eroavat pian, kun Elena tarvitsee toista heistä. Kun Alaric paljastaa perustajaneuvostolle, että he ovat vampyyrejä, Caroline ja Tyler joutuvat tekemään elämää mullistavan päätöksen ja pakenemaan Mystic Fallsista vanhempiensa kehotuksesta. Alaric tappaa Klausin (joka paljastui Damonin, Stefanin, Carolinen, Abbyn ja Tylerin verenperimän tekijäksi). Bonnie tekee lopulta salaisen sopimuksen Klausin jälleensyntymisestä Tylerin ruumiissa, jotta hänen ystävänsä eivät kuolisi (kukaan muu ei kuitenkaan tiedä tätä, sillä he kaikki uskovat Klausin valehdelleen olevansa heidän verilinjansa pää). Elenan on päätettävä, tietämättä, että Klaus on yhä elossa, tapaako hän Damonin vai Stefanin. Hän soittaa Damonille kertoakseen, että hän on menossa Stefanin luokse ja että hän valitsee juuri Stefanin ja sanoo: ``Ehkä jos tapaisimme ensin ...''. Sitten näytetään takaumissa, että Damon ja Elena tapasivat Elenan ja hänen vanhempiensa auto-onnettomuusyönä, mutta tavattuaan Elenan Damon pakotti hänet sanomalla, että ``Kukaan ei saa vielä tietää, että olen kaupungissa. Elena ja Matt joutuvat auto-onnettomuuteen (tämän tapahtuessa Elena näkee takaumia siitä, kun hän ja hänen vanhempansa kuolivat autossa). Kun Stefan tulee pelastamaan heidät, Elena antaa hänelle merkin, että hän pelastaa Mattin hänen sijastaan, mikä tappaa hänet, jolloin Alaric joutuu Alaricin mukaan (tämän jälkeen hän hyvästelee Jeremyn haamumuodossa). Jakson lopussa tohtori Fell paljastaa Damonille, että Elena ei kärsinyt aivotärähdyksestä, vaan aivoverenvuodosta ja että hän teki sen, mitä hänen piti tehdä pelastaakseen hänet, antamalla hänelle vampyyrin verta.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Stefan palaa Mystic Fallsiin 3. kaudella?</w:t>
      </w:r>
    </w:p>
    <w:p>
      <w:pPr>
        <w:pStyle w:val="TextBody"/>
        <w:bidi w:val="0"/>
        <w:jc w:val="left"/>
        <w:rPr>
          <w:b/>
          <w:u w:val="single"/>
          <w:shd w:val="clear" w:fill="FFFF00"/>
        </w:rPr>
      </w:pPr>
      <w:r>
        <w:rPr>
          <w:b/>
          <w:u w:val="single"/>
          <w:shd w:val="clear" w:fill="FFFF00"/>
        </w:rPr>
        <w:t xml:space="preserve">Asiakirjan numero 21619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Impact on nimi Kanadan osallistumiselle Irakin ja Levantin islamilaisen valtion vastaiseen sotilaalliseen operaatioon, joka alkoi </w:t>
      </w:r>
      <w:r>
        <w:rPr>
          <w:color w:val="A9A9A9"/>
        </w:rPr>
        <w:t xml:space="preserve">syyskuussa 2014</w:t>
      </w:r>
      <w:r>
        <w:rPr/>
        <w:t xml:space="preserve">. Kanadan ensimmäinen ilmaisku islamilaisen valtion kohteeseen tehtiin 2. marraskuuta. Ilmoitettiin, että CF-18-koneet tuhosivat menestyksekkäästi raskasta konepajakalustoa, jota käytettiin Eufrat-joen ohjaamiseen Fallujan kaupungin lähellä. Lokakuussa silloinen pääministeriehdokas Justin Trudeau ilmoitti presidentti Barack Obamalle, että Kanada aikoo vetää pois hävittäjäkoneensa, mutta pitää maajoukkonsa Irakissa ja Syyriassa.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oli viimeksi sodassa?</w:t>
      </w:r>
    </w:p>
    <w:p>
      <w:pPr>
        <w:pStyle w:val="TextBody"/>
        <w:bidi w:val="0"/>
        <w:jc w:val="left"/>
        <w:rPr>
          <w:b/>
          <w:u w:val="single"/>
          <w:shd w:val="clear" w:fill="FFFF00"/>
        </w:rPr>
      </w:pPr>
      <w:r>
        <w:rPr>
          <w:b/>
          <w:u w:val="single"/>
          <w:shd w:val="clear" w:fill="FFFF00"/>
        </w:rPr>
        <w:t xml:space="preserve">Asiakirjan numero 21620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Velho Oz televisioitiin alusta alkaen värillisenä, vaikka harvalla oli väritelevisioita vuonna </w:t>
      </w:r>
      <w:r>
        <w:rPr>
          <w:color w:val="A9A9A9"/>
        </w:rPr>
        <w:t xml:space="preserve">1956</w:t>
      </w:r>
      <w:r>
        <w:rPr/>
        <w:t xml:space="preserve">. Vuotta 1961 lukuun ottamatta kaikki Yhdysvaltain televisiolähetykset ovat olleet värillisiä, mikä vaikutti paljon silmiinpistävämmältä 1960-luvun alussa, jolloin televisiossa oli vielä suhteellisen vähän väriohjelmia. Sitä ei televisioitu värillisenä vuonna 1961, koska sponsoreiden oli maksettava värilähetykset, ja sponsorit kieltäytyivät siitä sinä vuonna. Vuosina 1956-1965 Velho Ozin esitykset olivat harvinaisia poikkeuksia CBS:n mustavalkoisessa ohjelmistossa. Tänä aikana CBS:llä oli mahdollisuus lähettää ohjelmia värillisinä, mutta se päätti yleensä olla tekemättä niin, ellei sponsori maksanut elokuvan tai ohjelman esittämisestä värillisenä. Tänä aikana kilpailevan NBC-verkon omisti RCA, joka valmisti vuoteen 1960 mennessä 95 prosenttia Yhdysvalloissa myydyistä väritelevisioista. CBS katsoi siis, että värilähetysten lisääminen hyödyttäisi ensisijaisesti sen kilpailijaa edistämällä RCA:n väritelevisioiden myyntiä.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Ozin velho esitettiin ensimmäisen kerran värillisenä?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MGM:n vuonna 1939 valmistunut musikaalifantasiaelokuva The Wizard of Oz esitettiin teattereissa ensimmäisen kerran samana vuonna, ja se julkaistiin uudelleen koko maassa vuonna 1949 ja uudelleen vuonna 1955. Se esitettiin ensimmäisen kerran televisiossa </w:t>
      </w:r>
      <w:r>
        <w:rPr>
          <w:color w:val="A9A9A9"/>
        </w:rPr>
        <w:t xml:space="preserve">lauantaina </w:t>
      </w:r>
      <w:r>
        <w:rPr>
          <w:color w:val="DCDCDC"/>
        </w:rPr>
        <w:t xml:space="preserve">3. marraskuuta 1956</w:t>
      </w:r>
      <w:r>
        <w:rPr/>
        <w:t xml:space="preserve">. Elokuva esitettiin CBS:n antologiasarjan Ford Star Jubilee viimeisenä osana. Sen jälkeen sitä ovat esittäneet CBS, NBC, WB Network ja useat Ted Turnerin valtakunnalliset kaapelikanavat. Sitä ei ole koskaan lisensoitu yhdellekään paikalliselle televisioasemalle. Vuodesta 1959 vuoteen 1991 se oli vuosittainen perinne amerikkalaisessa kaupallisessa televisiossa. Näinä vuosina ja useiden vuosien ajan sen jälkeen se esitettiin aina televisiossa erikoisohjelmana.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Wizard of Oz esitettiin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ohjatun ozin tarina tulee televisiossa?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Velho Oz esitettiin ensimmäisen kerran televisiossa?</w:t>
      </w:r>
    </w:p>
    <w:p>
      <w:pPr>
        <w:pStyle w:val="TextBody"/>
        <w:bidi w:val="0"/>
        <w:jc w:val="left"/>
        <w:rPr>
          <w:b/>
          <w:u w:val="single"/>
          <w:shd w:val="clear" w:fill="FFFF00"/>
        </w:rPr>
      </w:pPr>
      <w:r>
        <w:rPr>
          <w:b/>
          <w:u w:val="single"/>
          <w:shd w:val="clear" w:fill="FFFF00"/>
        </w:rPr>
        <w:t xml:space="preserve">Asiakirjan numero 21621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Girl: Saige maalaa taivaan (2013) on American Girl -sarjan seitsemäs elokuva, jossa pääroolissa nähdään uusi tulokas </w:t>
      </w:r>
      <w:r>
        <w:rPr>
          <w:color w:val="A9A9A9"/>
        </w:rPr>
        <w:t xml:space="preserve">Sidney Fullmer sekä </w:t>
      </w:r>
      <w:r>
        <w:rPr/>
        <w:t xml:space="preserve">Kerr Smith, Jane Seymour, Alex Peters, Alana Gordillo ja Mika Abdalla.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Saigea elokuvassa Saige maalaa taivaan...</w:t>
      </w:r>
    </w:p>
    <w:p>
      <w:pPr>
        <w:pStyle w:val="TextBody"/>
        <w:bidi w:val="0"/>
        <w:jc w:val="left"/>
        <w:rPr>
          <w:b/>
          <w:u w:val="single"/>
          <w:shd w:val="clear" w:fill="FFFF00"/>
        </w:rPr>
      </w:pPr>
      <w:r>
        <w:rPr>
          <w:b/>
          <w:u w:val="single"/>
          <w:shd w:val="clear" w:fill="FFFF00"/>
        </w:rPr>
        <w:t xml:space="preserve">Asiakirjan numero 21622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Comet </w:t>
      </w:r>
      <w:r>
        <w:rPr/>
        <w:t xml:space="preserve">perustui aluksi pienikokoiseen Edsel Ford Falconiin, sitten Ford Fairlaneen ja lopulta pienikokoiseen Ford Maverickiin. Mercury-mallina varhaiset Cometit saivat parempilaatuisen sisustuksen kuin samanaikaiset Falconit ja hieman pidemmän akselivälin.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ford maverickin mercury-versio?</w:t>
      </w:r>
    </w:p>
    <w:p>
      <w:pPr>
        <w:pStyle w:val="TextBody"/>
        <w:bidi w:val="0"/>
        <w:jc w:val="left"/>
        <w:rPr>
          <w:b/>
          <w:u w:val="single"/>
          <w:shd w:val="clear" w:fill="FFFF00"/>
        </w:rPr>
      </w:pPr>
      <w:r>
        <w:rPr>
          <w:b/>
          <w:u w:val="single"/>
          <w:shd w:val="clear" w:fill="FFFF00"/>
        </w:rPr>
        <w:t xml:space="preserve">Asiakirjan numero 21623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All I Need to Get By'' on yhdysvaltalaisen R&amp;B / soul-duon </w:t>
      </w:r>
      <w:r>
        <w:rPr>
          <w:color w:val="A9A9A9"/>
        </w:rPr>
        <w:t xml:space="preserve">Marvin Gaye ja Tammi Terrellin </w:t>
      </w:r>
      <w:r>
        <w:rPr/>
        <w:t xml:space="preserve">levyttämä kappale, joka </w:t>
      </w:r>
      <w:r>
        <w:rPr/>
        <w:t xml:space="preserve">julkaistiin Motown Recordsin Tamla-levymerkillä vuonna 1968. Se oli pohjana Method Manin ja Mary J. Bligen vuonna 1995 julkaistulle singlelle ``I'll Be There for You / You 're All I Need to Get 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olet kaikki mitä tarvitsen pärjätäkseni.</w:t>
      </w:r>
    </w:p>
    <w:p>
      <w:pPr>
        <w:pStyle w:val="TextBody"/>
        <w:bidi w:val="0"/>
        <w:jc w:val="left"/>
        <w:rPr>
          <w:b/>
          <w:u w:val="single"/>
          <w:shd w:val="clear" w:fill="FFFF00"/>
        </w:rPr>
      </w:pPr>
      <w:r>
        <w:rPr>
          <w:b/>
          <w:u w:val="single"/>
          <w:shd w:val="clear" w:fill="FFFF00"/>
        </w:rPr>
        <w:t xml:space="preserve">Asiakirjan numero 21624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nimittää komentajan neljän vuoden toimikaudeksi, ja senaatin on vahvistettava hänen nimityksensä. Lain mukaan komentaja nimitetään neljän tähden kenraaliksi virassa ollessaan. "Komentaja on suoraan vastuussa merivoimien kokonaisvaltaisesta toiminnasta merivoimien ministerille. Tämä käsittää merijalkaväen hallinnon, kurinpidon, sisäisen organisaation, koulutuksen, vaatimukset, tehokkuuden ja valmiuden. Komentaja on myös vastuussa merijalkaväen materiaalitukijärjestelmän toiminnasta.''. Vuodesta 1801 lähtien komentajan virallinen asuinpaikka on sijainnut merijalkaväen kasarmilla Washingtonissa, D.C:ssä, ja hänen päätoimistonsa on </w:t>
      </w:r>
      <w:r>
        <w:rPr>
          <w:color w:val="A9A9A9"/>
        </w:rPr>
        <w:t xml:space="preserve">Arlingtonin piirikunnassa, Virginiassa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merivoimien komentajan toimisto?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Merijalkaväen komentaja (CMC) on </w:t>
      </w:r>
      <w:r>
        <w:rPr>
          <w:color w:val="A9A9A9"/>
        </w:rPr>
        <w:t xml:space="preserve">tavallisesti Yhdysvaltain merijalkaväen korkein upseeri, ja hän on yhteisen esikuntapäällikön jäsen</w:t>
      </w:r>
      <w:r>
        <w:rPr/>
        <w:t xml:space="preserve">. CMC raportoi suoraan Yhdysvaltain laivastoministerille ja vastaa merijalkaväen organisaatiosta, politiikasta, suunnitelmista ja ohjelmista sekä neuvoo presidenttiä, puolustusministeriä, kansallista turvallisuusneuvostoa, kotimaan turvallisuusneuvostoa ja laivastoministeriä merijalkaväkeä koskevissa asioissa. Merivoimien komentokeskus nimeää merijalkaväen henkilöstöä ja resursseja merivoimien komentajien komentajille merivoimien merivoimien komentokeskuksen alaisuudessa. Komentaja suorittaa kaikki muut tehtävät, joista määrätään Yhdysvaltain lain 10 osaston 5043 pykälässä, tai siirtää nämä tehtävät ja vastuut nimissään muille hallintonsa upseereille. Kuten muutkin yhteiset päälliköt, komentaja on hallinnollinen virka, eikä hänellä ole operatiivista komentovaltaa Yhdysvaltain merijalkaväen joukoissa.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komentaja?</w:t>
      </w:r>
    </w:p>
    <w:p>
      <w:pPr>
        <w:pStyle w:val="TextBody"/>
        <w:bidi w:val="0"/>
        <w:jc w:val="left"/>
        <w:rPr>
          <w:b/>
          <w:u w:val="single"/>
          <w:shd w:val="clear" w:fill="FFFF00"/>
        </w:rPr>
      </w:pPr>
      <w:r>
        <w:rPr>
          <w:b/>
          <w:u w:val="single"/>
          <w:shd w:val="clear" w:fill="FFFF00"/>
        </w:rPr>
        <w:t xml:space="preserve">Asiakirjan numero 21625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vastustaja on tehnyt maalin, </w:t>
      </w:r>
      <w:r>
        <w:rPr>
          <w:color w:val="A9A9A9"/>
        </w:rPr>
        <w:t xml:space="preserve">tyypillisesti point guard </w:t>
      </w:r>
      <w:r>
        <w:rPr/>
        <w:t xml:space="preserve">tuo pallon kentälle aloittaakseen hyökkäyspelin. Syöttötaidot, pallonkäsittely ja kenttänäkö ovat ratkaisevan tärkeitä. Nopeus on tärkeää; nopea point guard pystyy paremmin luomaan eroa ja tilaa dribblen jälkeen, mikä antaa hänelle itselleen tilaa työskennellä. Point Guardia arvostetaan usein enemmän syöttöjen kuin pisteiden perusteella. Toinen tärkeä arviointitekijä on syöttöjen ja vaihtojen suhde, joka kuvastaa pelaajan päätöksentekotaitoja. Ensiluokkaisella point guardilla pitäisi kuitenkin olla myös kohtuullisen tehokas hyppyheitto.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vie pallon koripallossa kentälle.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muutkin koripallon pelaaja-asemat, </w:t>
      </w:r>
      <w:r>
        <w:rPr>
          <w:color w:val="A9A9A9"/>
        </w:rPr>
        <w:t xml:space="preserve">point guard </w:t>
      </w:r>
      <w:r>
        <w:rPr/>
        <w:t xml:space="preserve">on </w:t>
      </w:r>
      <w:r>
        <w:rPr/>
        <w:t xml:space="preserve">erikoistunut tiettyihin taitoihin. Point guardin ensisijainen tehtävä on helpottaa pisteytysmahdollisuuksia joukkueelleen tai joskus myös itselleen. Lee Rose on kuvannut point guardia valmentajaksi kentällä, joka osaa käsitellä ja jakaa palloa joukkuetovereille. Tähän kuuluu pelien järjestäminen kentällä, pallon saaminen parhaassa asemassa olevalle joukkuetoverille pisteiden tekemistä varten ja pelin tempon hallinta. Pistevahdin on tiedettävä, milloin ja miten aloittaa nopea katko ja milloin ja miten aloittaa harkitummat sarjat. Point Guardien odotetaan olevan äänekkäitä pelinjohtajia. Pistevahdin on aina pidettävä mielessä heittokellon ja pelikellon ajat, pisteet, molempien joukkueiden jäljellä olevien aikalisien määrä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 pallon koripallossa kentälle.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Pitempien pelaajien joukossa, jotka ovat menestyneet tässä asemassa, on Magic Johnson, joka voitti National Basketball Associationin arvokkaimman pelaajan palkinnon kolme kertaa urallaan. Muita NBA:n MVP:ksi nimettyjä pistemiehiä ovat Russell Westbrook, Bob Cousy, Oscar Robertson, Allen Iverson, Derrick Rose ja kaksinkertaiset voittajat Steve Nash ja Stephen Curry. NBA:ssa point guardit ovat yleensä noin 1,93 metriä (1,93 m) tai lyhyempiä ja </w:t>
      </w:r>
      <w:r>
        <w:rPr>
          <w:color w:val="A9A9A9"/>
        </w:rPr>
        <w:t xml:space="preserve">keskimäärin noin 1,88 metriä (1,88 m)</w:t>
      </w:r>
      <w:r>
        <w:rPr/>
        <w:t xml:space="preserve">, kun taas WNBA:ssa point guardit ovat yleensä 1,75 metriä (1,75 m) tai lyhyempiä. Keskimääräistä suurempaa kokoa (pituus, lihakset) pidetään etuna, vaikka koko onkin toissijainen suhteessa tilannetietoisuuteen, nopeuteen, nopeuteen ja pallonkäsittelytaitoihin. Lyhyemmät pelaajat ovat yleensä parempia dribblaajia, koska he ovat lähempänä lattiaa ja pystyvät siten hallitsemaan palloa paremmin dribblauksen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keskimääräinen point guard nba:ssa?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Pitempien pelaajien joukossa, jotka ovat menestyneet tällä paikalla, on Magic Johnson, joka oli 2,06 m pitkä ja voitti National Basketball Associationin arvokkaimman pelaajan palkinnon kolme kertaa urallaan. Muita NBA:n MVP:ksi nimettyjä pistemiehiä ovat Russell Westbrook, Bob Cousy, Oscar Robertson, Derrick Rose ja kaksinkertaiset voittajat Steve Nash ja Stephen Curry. NBA:ssa point guardit ovat yleensä noin 1,96 metriä (1,96 m) tai lyhyempiä ja keskimäärin </w:t>
      </w:r>
      <w:r>
        <w:rPr>
          <w:color w:val="A9A9A9"/>
        </w:rPr>
        <w:t xml:space="preserve">noin 1,90 metriä (1,90 m)</w:t>
      </w:r>
      <w:r>
        <w:rPr/>
        <w:t xml:space="preserve">, kun taas WNBA:ssa point guardit ovat yleensä 1,75 metriä (1,75 m) tai lyhyempiä. Keskimääräistä suurempaa kokoa (pituus, lihakset) pidetään etuna, vaikka koko onkin toissijainen suhteessa tilannetietoisuuteen, nopeuteen, nopeuteen ja pallonkäsittelytaitoihin. Lyhyemmät pelaajat ovat yleensä parempia dribblaajia, koska he ovat lähempänä lattiaa ja pystyvät siten hallitsemaan palloa paremmin dribblauksen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point guardin keskikoko nba:ssa</w:t>
      </w:r>
    </w:p>
    <w:p>
      <w:pPr>
        <w:pStyle w:val="TextBody"/>
        <w:bidi w:val="0"/>
        <w:jc w:val="left"/>
        <w:rPr>
          <w:b/>
          <w:u w:val="single"/>
          <w:shd w:val="clear" w:fill="FFFF00"/>
        </w:rPr>
      </w:pPr>
      <w:r>
        <w:rPr>
          <w:b/>
          <w:u w:val="single"/>
          <w:shd w:val="clear" w:fill="FFFF00"/>
        </w:rPr>
        <w:t xml:space="preserve">Asiakirjan numero 21626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talon osoitteeksi ilmoitettiin </w:t>
      </w:r>
      <w:r>
        <w:rPr>
          <w:color w:val="A9A9A9"/>
        </w:rPr>
        <w:t xml:space="preserve">4222 Clinton Way </w:t>
      </w:r>
      <w:r>
        <w:rPr/>
        <w:t xml:space="preserve">(kuten Carol luki ääneen saapuvasta paketista ensimmäisen kauden jaksossa "Kadonnut lukkorasia, löydetty lukkorasia").</w:t>
      </w:r>
      <w:r>
        <w:rPr/>
        <w:t xml:space="preserve"> Vaikka kaupunkia ei koskaan mainittu, oletettiin muun muassa Los Angeles Dodgersin, Los Angeles Ramsin ja Hollywoodin elokuvastudion viittausten perusteella, että Bradyt asuivat Etelä-Kaliforniassa, todennäköisesti Los Angelesissa tai jossakin sen lähiössä.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kadulla Bradyn porukka asui?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Brady Bunch on Sherwood Schwartzin luoma amerikkalainen komediasarja, jota esitettiin 26. syyskuuta 1969-8. maaliskuuta 1974 ABC-kanavalla. Sarja pyörii kuuden lapsen suurperheen ympärillä. Sarjaa, </w:t>
      </w:r>
      <w:r>
        <w:rPr/>
        <w:t xml:space="preserve">jota pidetään yhtenä viimeisistä vanhan tyylisistä perhesitcom-sarjoista, esitettiin </w:t>
      </w:r>
      <w:r>
        <w:rPr>
          <w:color w:val="A9A9A9"/>
        </w:rPr>
        <w:t xml:space="preserve">viisi </w:t>
      </w:r>
      <w:r>
        <w:rPr/>
        <w:t xml:space="preserve">kautta, ja vuonna 1974 tapahtuneen lakkauttamisen jälkeen se siirtyi syndikoitavaksi syyskuussa 1975. Vaikka sarja ei koskaan ollut menestys alkuperäisen tuotantonsa aikana, siitä on sittemmin tullut suosittu syndikointisarja erityisesti lasten ja teini-ikäisten katsojien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brady-joukkoa oli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Mike Brady (Robert Reed), leskeksi jäänyt arkkitehti, jolla on kolme poikaa, Greg (Barry Williams), Peter (Christopher Knight) ja Bobby (Mike Lookinland), nai Carol Martinin (Florence Henderson), jolla itsellään on kolme tytärtä: Marcia (Maureen McCormick), Jan (Eve Plumb) ja Cindy (Susan Olsen). Vaimo ja tyttäret ottavat Brady-sukunimen. Sekoperheeseen kuuluvat myös Miken kotiapulainen Alice Nelson (Ann B. Davis) ja poikien koira Tiger. (Pilottijaksossa tytöillä on myös lemmikki: kissa nimeltä Pörröinen. Fluffy ei koskaan esiintynyt missään pilottijakson jälkeisissä jaksoissa). Tapahtumapaikkana on suuri, Miken suunnittelema kaksikerroksinen talo </w:t>
      </w:r>
      <w:r>
        <w:rPr>
          <w:color w:val="A9A9A9"/>
        </w:rPr>
        <w:t xml:space="preserve">Los Angelesin esikaupunkialueella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Bradyn porukka asui Kaliforniassa?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Tunnuslaulu, jonka kynäilivät Schwartz ja Frank De Vol ja jonka alun perin sovittivat, lauloivat ja esittivät Paul Parrish, Lois Fletcher ja John Beland nimellä </w:t>
      </w:r>
      <w:r>
        <w:rPr>
          <w:color w:val="A9A9A9"/>
        </w:rPr>
        <w:t xml:space="preserve">Peppermint Trolley Company</w:t>
      </w:r>
      <w:r>
        <w:rPr/>
        <w:t xml:space="preserve">, kertoi nopeasti yleisölle, että Bradyt olivat sekoitettu perhe. Brady-perhe on esitetty tic-tac-toe-taulussa, jossa Carol on ylhäällä keskellä, Alice keskellä lohkossa ja Mike alhaalla keskellä. Oikealla on kolme lohkoa, joissa pojat ovat vanhimmasta ylimpänä nuorimpaan. Vasemmalla on kolme lohkoa, joissa tytöt ovat vanhimmasta nuorimpaan. Toisella kaudella Bradyn lapset siirtyivät laulamaan tunnuskappaletta. Kolmannella kaudella pojat laulavat ensimmäisen säkeistön, tytöt toisen säkeistön ja kaikki laulavat yhdessä kolmannen ja viimeisen säkeistön. Jakson loi ja kuvasi Howard A. Anderson, Jr., visuaalisten tehosteiden pioneeri, joka työskenteli monien suosittujen televisiosarjojen otsikkojaksojen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Brady Bunchin tunnussävelmän...</w:t>
      </w:r>
    </w:p>
    <w:p>
      <w:pPr>
        <w:pStyle w:val="TextBody"/>
        <w:bidi w:val="0"/>
        <w:jc w:val="left"/>
        <w:rPr>
          <w:b/>
          <w:u w:val="single"/>
          <w:shd w:val="clear" w:fill="FFFF00"/>
        </w:rPr>
      </w:pPr>
      <w:r>
        <w:rPr>
          <w:b/>
          <w:u w:val="single"/>
          <w:shd w:val="clear" w:fill="FFFF00"/>
        </w:rPr>
        <w:t xml:space="preserve">Asiakirjan numero 21627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Somebody Loan Me a Dime on blueslaulaja ja -kitaristi </w:t>
      </w:r>
      <w:r>
        <w:rPr>
          <w:color w:val="A9A9A9"/>
        </w:rPr>
        <w:t xml:space="preserve">Fenton Robinsonin</w:t>
      </w:r>
      <w:r>
        <w:rPr/>
        <w:t xml:space="preserve"> studioalbumi vuodelta 1974</w:t>
      </w:r>
      <w:r>
        <w:rPr/>
        <w:t xml:space="preserve">, joka on hänen debyyttinsä Alligator Records -levymerkillä. Joitakin jazzin elementtejä chicagobluesiin ja texas-bluesiin sekoittava albumi sai pääosin hyvän vastaanoton kriitikoilta, ja sitä pidetään tärkeänä hänen diskografiassaan. Albumin kappaleiden joukossa on hänen vuonna 1967 säveltämänsä blues-standardiksi muodostunut kappale ``Somebody Loan Me a Dime''. Se on julkaistu uudelleen useita kertoja Yhdysvalloissa ja Japanissa, myös bonusraidoilla.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joku lainaa minulle 10 senttiä -</w:t>
      </w:r>
    </w:p>
    <w:p>
      <w:pPr>
        <w:pStyle w:val="TextBody"/>
        <w:bidi w:val="0"/>
        <w:jc w:val="left"/>
        <w:rPr>
          <w:b/>
          <w:u w:val="single"/>
          <w:shd w:val="clear" w:fill="FFFF00"/>
        </w:rPr>
      </w:pPr>
      <w:r>
        <w:rPr>
          <w:b/>
          <w:u w:val="single"/>
          <w:shd w:val="clear" w:fill="FFFF00"/>
        </w:rPr>
        <w:t xml:space="preserve">Asiakirjan numero 21628</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t xml:space="preserve">Kingdom Hearts on sarjan ensimmäinen peli, joka julkaistiin Japanissa </w:t>
      </w:r>
      <w:r>
        <w:rPr>
          <w:color w:val="A9A9A9"/>
        </w:rPr>
        <w:t xml:space="preserve">28. maaliskuuta 2002 </w:t>
      </w:r>
      <w:r>
        <w:rPr/>
        <w:t xml:space="preserve">PlayStation 2:lle.</w:t>
      </w:r>
      <w:r>
        <w:rPr/>
        <w:t xml:space="preserve"> Tetsuya Nomura on toiminut pelin ohjaajana, joka on hänen ensimmäinen kertansa tässä tehtävässä. Kingdom Hearts esitteli sarjan päähenkilöt (Sora, Kairi ja Riku) ja loi juonen puitteet, jotka liittyvät sydämiin ja pimeisiin olentoihin, jotka tunnetaan nimellä Heartless. Se myös vakiinnutti Disneyn hahmojen roolin sarjassa, ja Final Fantasy -sarjan hahmot esiintyivät. Kingdom Hearts julkaistiin Pohjois-Amerikassa </w:t>
      </w:r>
      <w:r>
        <w:rPr>
          <w:color w:val="DCDCDC"/>
        </w:rPr>
        <w:t xml:space="preserve">17. syyskuuta 2002</w:t>
      </w:r>
      <w:r>
        <w:rPr/>
        <w:t xml:space="preserve">, ja se sisälsi lisäsisältöä, jota ei ollut alkuperäisessä japanilaisessa versiossa. Peli julkaistiin myöhemmin uudelleen yksinomaan Japanissa nimellä Kingdom Hearts Final Mix 26. joulukuuta 2002. Final Mix sisältää Pohjois-Amerikan julkaisun sisällön sekä lisää </w:t>
      </w:r>
      <w:r>
        <w:rPr>
          <w:color w:val="2F4F4F"/>
        </w:rPr>
        <w:t xml:space="preserve">vihollisia</w:t>
      </w:r>
      <w:r>
        <w:rPr/>
        <w:t xml:space="preserve">, </w:t>
      </w:r>
      <w:r>
        <w:rPr>
          <w:color w:val="556B2F"/>
        </w:rPr>
        <w:t xml:space="preserve">välivideoita </w:t>
      </w:r>
      <w:r>
        <w:rPr/>
        <w:t xml:space="preserve">ja </w:t>
      </w:r>
      <w:r>
        <w:rPr>
          <w:color w:val="6B8E23"/>
        </w:rPr>
        <w:t xml:space="preserve">aseita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lisättiin kingdom heartsin lopullisessa mixissä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kingdom hearts 1 ilmestyi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Kingdom Hearts ilmestyi</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t xml:space="preserve">Kingdom Hearts HD 1.5 + 2.5 Remix: Kingdom Hearts HD 1.5 Remix ja Kingdom Hearts HD 2.5 Remix PlayStation 4:lle: Square-Enix ilmoitti lokakuussa 2016, että Kingdom Hearts HD 1.5 Remix ja Kingdom Hearts HD 2.5 Remix julkaistaan yhdellä levyllä. Kokoelma julkaistiin </w:t>
      </w:r>
      <w:r>
        <w:rPr>
          <w:color w:val="A9A9A9"/>
        </w:rPr>
        <w:t xml:space="preserve">9. maaliskuuta 2017 Japanissa</w:t>
      </w:r>
      <w:r>
        <w:rPr/>
        <w:t xml:space="preserve">, </w:t>
      </w:r>
      <w:r>
        <w:rPr>
          <w:color w:val="DCDCDC"/>
        </w:rPr>
        <w:t xml:space="preserve">28. maaliskuuta 2017 Pohjois-Amerikassa </w:t>
      </w:r>
      <w:r>
        <w:rPr/>
        <w:t xml:space="preserve">ja 31. maaliskuuta 2017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edellinen Kingdom Hearts -peli ilmestyi?</w:t>
      </w:r>
    </w:p>
    <w:p>
      <w:pPr>
        <w:pStyle w:val="TextBody"/>
        <w:bidi w:val="0"/>
        <w:jc w:val="left"/>
        <w:rPr>
          <w:b/>
          <w:u w:val="single"/>
          <w:shd w:val="clear" w:fill="FFFF00"/>
        </w:rPr>
      </w:pPr>
      <w:r>
        <w:rPr>
          <w:b/>
          <w:u w:val="single"/>
          <w:shd w:val="clear" w:fill="FFFF00"/>
        </w:rPr>
        <w:t xml:space="preserve">Asiakirjan numero 21629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komediasarjan The Big Bang Theory ensimmäinen kausi esitettiin alun perin CBS-kanavalla </w:t>
      </w:r>
      <w:r>
        <w:rPr>
          <w:color w:val="A9A9A9"/>
        </w:rPr>
        <w:t xml:space="preserve">24. syyskuuta </w:t>
      </w:r>
      <w:r>
        <w:rPr/>
        <w:t xml:space="preserve">2007-19. toukokuuta 2008, 17 jakson ajan. Myös nauhoittamaton pilottijakso on olemassa. Ensimmäisen kauden DVD-levy tuli ilman gag reeliä, ja se on toistaiseksi ainoa Big Bang Theory -DVD-sarja, jossa sellaista ei ole. Uudelleenjulkaistu Blu-ray julkaistiin 10. heinäkuuta 2012, ja se sisältää gag reelin, joka on yksinoikeus sarjaan. Blu-rayn jaksot ovat kaikki remasteroidussa surround-äänessä, kun taas DVD-versiossa oli stereoääni. Kaksi pääosan esittäjistä, Sheldon ja Leonard, on nimetty näyttelijä, ohjaaja ja tuottaja Sheldon Leonardin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Bang Theoryn ensimmäinen jakso esitettiin?</w:t>
      </w:r>
    </w:p>
    <w:p>
      <w:pPr>
        <w:pStyle w:val="TextBody"/>
        <w:bidi w:val="0"/>
        <w:jc w:val="left"/>
        <w:rPr>
          <w:b/>
          <w:u w:val="single"/>
          <w:shd w:val="clear" w:fill="FFFF00"/>
        </w:rPr>
      </w:pPr>
      <w:r>
        <w:rPr>
          <w:b/>
          <w:u w:val="single"/>
          <w:shd w:val="clear" w:fill="FFFF00"/>
        </w:rPr>
        <w:t xml:space="preserve">Asiakirjan numero 21630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 tasavallassa Robert Adamin uusklassista tyyliä mukautettiin paikalliseen </w:t>
      </w:r>
      <w:r>
        <w:rPr>
          <w:color w:val="A9A9A9"/>
        </w:rPr>
        <w:t xml:space="preserve">1700-luvun lopun ja 1800-luvun alun </w:t>
      </w:r>
      <w:r>
        <w:rPr/>
        <w:t xml:space="preserve">tyyliin, jota kutsuttiin "federaaliseksi arkkitehtuuriksi". </w:t>
      </w:r>
      <w:r>
        <w:rPr/>
        <w:t xml:space="preserve">Yksi tämän tyylin pioneereista oli </w:t>
      </w:r>
      <w:r>
        <w:rPr>
          <w:color w:val="DCDCDC"/>
        </w:rPr>
        <w:t xml:space="preserve">englantilaissyntyinen Benjamin Henry Latrobe, jota pidetään </w:t>
      </w:r>
      <w:r>
        <w:rPr/>
        <w:t xml:space="preserve">usein yhtenä Amerikan ensimmäisistä muodollisesti koulutetuista ammattiarkkitehdeistä ja amerikkalaisen arkkitehtuurin isänä. Monet asiantuntijat pitävät Baltimoren basilikaa, Yhdysvaltojen ensimmäistä roomalaiskatolista katedraalia, Latroben mestariteoksena.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jonka katsotaan tuoneen uusklassisen arkkitehtuurityylin Yhdysvaltoihin,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 uusklassisen arkkitehtuurin Yhdysvaltoihin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uusklassinen arkkitehtuuri tuotiin Amerikkaan?</w:t>
      </w:r>
    </w:p>
    <w:p>
      <w:pPr>
        <w:pStyle w:val="TextBody"/>
        <w:bidi w:val="0"/>
        <w:jc w:val="left"/>
        <w:rPr>
          <w:b/>
          <w:u w:val="single"/>
          <w:shd w:val="clear" w:fill="FFFF00"/>
        </w:rPr>
      </w:pPr>
      <w:r>
        <w:rPr>
          <w:b/>
          <w:u w:val="single"/>
          <w:shd w:val="clear" w:fill="FFFF00"/>
        </w:rPr>
        <w:t xml:space="preserve">Asiakirjan numero 21631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Wallace ja Clyde (</w:t>
      </w:r>
      <w:r>
        <w:rPr>
          <w:color w:val="A9A9A9"/>
        </w:rPr>
        <w:t xml:space="preserve">Randy Sklar </w:t>
      </w:r>
      <w:r>
        <w:rPr/>
        <w:t xml:space="preserve">ja </w:t>
      </w:r>
      <w:r>
        <w:rPr>
          <w:color w:val="DCDCDC"/>
        </w:rPr>
        <w:t xml:space="preserve">Jason Sklar) </w:t>
      </w:r>
      <w:r>
        <w:rPr/>
        <w:t xml:space="preserve">ovat The Domainin omistajia ja haluavat tuhota Mighty Medin supersankarit ja kostaa Horacelle.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Wallacea ja Clydea Mighty Medissä...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puolustaja (</w:t>
      </w:r>
      <w:r>
        <w:rPr>
          <w:color w:val="A9A9A9"/>
        </w:rPr>
        <w:t xml:space="preserve">Dwight Howard) </w:t>
      </w:r>
      <w:r>
        <w:rPr/>
        <w:t xml:space="preserve">on toiselta planeetalta, kuten Skylar. Hänen pukunsa on tuhoutumaton, ja hänen voimansa koostuvat jääpallon heijastamisesta, yli-inhimillisestä voimasta ja asioiden pyörittämisestä suurella nopeudella sormenpäillään koripallon tavoin. Vaikka hän on 180-senttinen, hän on planeettansa lyhin ihminen. Hän esiintyi elokuvassa ``Pranks for Nothing'', jossa Kaz teki hänelle pilan liimaamalla kolikon hänen käteensä. Myöhemmin hän huijasi Kazia ja Oliveria luulemaan, että hän pyöritti maapalloa sormellaan ja teeskenteli, että hänen voimansa eivät toimineet. Sitten hän pani Solar Flaren lämmittämään sairaalan, jotta he luulivat Maan syöksyvän kohti aurinkoa, ja Horace sai heidät luulemaan, että heidän oli uhrattava itsensä pelastaakseen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mahtavan Medin suurta puolustajaa -</w:t>
      </w:r>
    </w:p>
    <w:p>
      <w:pPr>
        <w:pStyle w:val="TextBody"/>
        <w:bidi w:val="0"/>
        <w:jc w:val="left"/>
        <w:rPr>
          <w:b/>
          <w:u w:val="single"/>
          <w:shd w:val="clear" w:fill="FFFF00"/>
        </w:rPr>
      </w:pPr>
      <w:r>
        <w:rPr>
          <w:b/>
          <w:u w:val="single"/>
          <w:shd w:val="clear" w:fill="FFFF00"/>
        </w:rPr>
        <w:t xml:space="preserve">Asiakirjan numero 21632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 Dodgersin kausi 2017 oli 128. kausi Major League Baseballissa ja 60. kausi Los Angelesissa, Kaliforniassa. He päättivät kauden Los Angelesin joukkueen historian eniten voittoja keränneenä, sillä he saavuttivat Major League -liigan parhaan </w:t>
      </w:r>
      <w:r>
        <w:rPr>
          <w:color w:val="A9A9A9"/>
        </w:rPr>
        <w:t xml:space="preserve">104 </w:t>
      </w:r>
      <w:r>
        <w:rPr/>
        <w:t xml:space="preserve">voittoa (2. paras koko joukkueen historiassa, tasapisteissä vuoden 1942 joukkueen kanssa ja vain vuoden 1953 Brooklyn Dodgersin takana). Se voitti viidennen peräkkäisen National League West -mestaruutensa ja pyyhkäisi Arizona Diamondbacksin kolmessa ottelussa divisioonasarjassa. Joukkue eteni toisena vuonna peräkkäin ja kolmannen kerran viiden kauden aikana National League Championship Seriesiin, jossa se kohtasi toisena vuonna peräkkäin Chicago Cubsin. Se voitti Cubsin viidessä ottelussa ja eteni World Seriesiin ensimmäistä kertaa sitten vuoden 1988, jossa se hävisi Houston Astrosille seitsemässä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Dodgers voitti viime vuonna?</w:t>
      </w:r>
    </w:p>
    <w:p>
      <w:pPr>
        <w:pStyle w:val="TextBody"/>
        <w:bidi w:val="0"/>
        <w:jc w:val="left"/>
        <w:rPr>
          <w:b/>
          <w:u w:val="single"/>
          <w:shd w:val="clear" w:fill="FFFF00"/>
        </w:rPr>
      </w:pPr>
      <w:r>
        <w:rPr>
          <w:b/>
          <w:u w:val="single"/>
          <w:shd w:val="clear" w:fill="FFFF00"/>
        </w:rPr>
        <w:t xml:space="preserve">Asiakirjan numero 21633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Ink Master: Cleen vs. Christian on tatuointitodellisuuskilpailun Ink Master yhdestoista kausi, joka sai ensi-iltansa Paramount Networkilla </w:t>
      </w:r>
      <w:r>
        <w:rPr>
          <w:color w:val="A9A9A9"/>
        </w:rPr>
        <w:t xml:space="preserve">28. elokuuta 2018 </w:t>
      </w:r>
      <w:r>
        <w:rPr/>
        <w:t xml:space="preserve">alkuperäisen esityspäivänsä 4. syyskuuta sijaan. Dave Navarron isännöimällä ja Oliver Peckin ja Chris Nunezin tuomaroimalla 11. kaudella nähdään vihdoin Ink Master -veteraanit Cleen Rock One ja Christian Buckingham, jotka saavat tilaisuuden ratkaista kiihkeän kilpailunsa, joka alkoi 7. kaudella ja uudelleen 9. kaudella. Tällä kertaa he eivät kuitenkaan tee sitä yksin, sillä kumpikin heistä valmentaa uutta taiteilijaryhmää, jonka voittaja saa 100 000 dollaria, artikkelin Inked-lehdessä ja Ink Master -tittelin. Lisäksi voittava valmentaja saa myös 100 000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kausi mustemestari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Ink Master (kausi 11) </w:t>
      </w:r>
    </w:p>
    <w:tbl>
      <w:tblPr>
        <w:tblW w:w="8179" w:type="dxa"/>
        <w:jc w:val="left"/>
        <w:tblInd w:w="0" w:type="dxa"/>
        <w:tblLayout w:type="fixed"/>
        <w:tblCellMar>
          <w:top w:w="28" w:type="dxa"/>
          <w:left w:w="28" w:type="dxa"/>
          <w:bottom w:w="28" w:type="dxa"/>
          <w:right w:w="28" w:type="dxa"/>
        </w:tblCellMar>
      </w:tblPr>
      <w:tblGrid>
        <w:gridCol w:w="1966"/>
        <w:gridCol w:w="6213"/>
      </w:tblGrid>
      <w:tr>
        <w:trPr/>
        <w:tc>
          <w:tcPr>
            <w:tcW w:w="1966" w:type="dxa"/>
            <w:tcBorders/>
            <w:vAlign w:val="center"/>
          </w:tcPr>
          <w:p>
            <w:pPr>
              <w:pStyle w:val="TableHeading"/>
              <w:suppressLineNumbers/>
              <w:bidi w:val="0"/>
              <w:spacing w:before="0" w:after="283"/>
              <w:jc w:val="center"/>
              <w:rPr/>
            </w:pPr>
            <w:r>
              <w:rPr/>
              <w:t xml:space="preserve">Alkuperämaa </w:t>
            </w:r>
          </w:p>
        </w:tc>
        <w:tc>
          <w:tcPr>
            <w:tcW w:w="6213" w:type="dxa"/>
            <w:tcBorders/>
            <w:vAlign w:val="center"/>
          </w:tcPr>
          <w:p>
            <w:pPr>
              <w:pStyle w:val="TableContents"/>
              <w:bidi w:val="0"/>
              <w:spacing w:before="0" w:after="283"/>
              <w:jc w:val="left"/>
              <w:rPr/>
            </w:pPr>
            <w:r>
              <w:rPr/>
              <w:t xml:space="preserve">Yhdysvallat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6213" w:type="dxa"/>
            <w:tcBorders/>
            <w:vAlign w:val="center"/>
          </w:tcPr>
          <w:p>
            <w:pPr>
              <w:pStyle w:val="TableContents"/>
              <w:bidi w:val="0"/>
              <w:spacing w:before="0" w:after="283"/>
              <w:jc w:val="left"/>
              <w:rPr/>
            </w:pPr>
            <w:r>
              <w:rPr/>
              <w:t xml:space="preserve">16 Vapautus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6213" w:type="dxa"/>
            <w:tcBorders/>
            <w:vAlign w:val="center"/>
          </w:tcPr>
          <w:p>
            <w:pPr>
              <w:pStyle w:val="TableContents"/>
              <w:bidi w:val="0"/>
              <w:spacing w:before="0" w:after="283"/>
              <w:jc w:val="left"/>
              <w:rPr/>
            </w:pPr>
            <w:r>
              <w:rPr/>
              <w:t xml:space="preserve">Paramount Network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6213" w:type="dxa"/>
            <w:tcBorders/>
            <w:vAlign w:val="center"/>
          </w:tcPr>
          <w:p>
            <w:pPr>
              <w:pStyle w:val="TableContents"/>
              <w:bidi w:val="0"/>
              <w:spacing w:before="0" w:after="283"/>
              <w:jc w:val="left"/>
              <w:rPr/>
            </w:pPr>
            <w:r>
              <w:rPr>
                <w:color w:val="A9A9A9"/>
              </w:rPr>
              <w:t xml:space="preserve">28. elokuuta 2018 </w:t>
            </w:r>
            <w:r>
              <w:rPr/>
              <w:t xml:space="preserve">(2018-08-28) Lisätietoja </w:t>
            </w:r>
          </w:p>
        </w:tc>
      </w:tr>
      <w:tr>
        <w:trPr/>
        <w:tc>
          <w:tcPr>
            <w:tcW w:w="1966" w:type="dxa"/>
            <w:tcBorders/>
            <w:vAlign w:val="center"/>
          </w:tcPr>
          <w:p>
            <w:pPr>
              <w:pStyle w:val="TableHeading"/>
              <w:suppressLineNumbers/>
              <w:bidi w:val="0"/>
              <w:spacing w:before="0" w:after="283"/>
              <w:jc w:val="center"/>
              <w:rPr/>
            </w:pPr>
            <w:r>
              <w:rPr/>
              <w:t xml:space="preserve">Isäntä (s) </w:t>
            </w:r>
          </w:p>
        </w:tc>
        <w:tc>
          <w:tcPr>
            <w:tcW w:w="6213" w:type="dxa"/>
            <w:tcBorders/>
            <w:vAlign w:val="center"/>
          </w:tcPr>
          <w:p>
            <w:pPr>
              <w:pStyle w:val="TableContents"/>
              <w:bidi w:val="0"/>
              <w:spacing w:before="0" w:after="283"/>
              <w:jc w:val="left"/>
              <w:rPr/>
            </w:pPr>
            <w:r>
              <w:rPr/>
              <w:t xml:space="preserve">Dave Navarro </w:t>
            </w:r>
          </w:p>
        </w:tc>
      </w:tr>
      <w:tr>
        <w:trPr/>
        <w:tc>
          <w:tcPr>
            <w:tcW w:w="1966" w:type="dxa"/>
            <w:tcBorders/>
            <w:vAlign w:val="center"/>
          </w:tcPr>
          <w:p>
            <w:pPr>
              <w:pStyle w:val="TableHeading"/>
              <w:suppressLineNumbers/>
              <w:bidi w:val="0"/>
              <w:spacing w:before="0" w:after="283"/>
              <w:jc w:val="center"/>
              <w:rPr/>
            </w:pPr>
            <w:r>
              <w:rPr/>
              <w:t xml:space="preserve">Tuomarit </w:t>
            </w:r>
          </w:p>
        </w:tc>
        <w:tc>
          <w:tcPr>
            <w:tcW w:w="621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Oliver Peck </w:t>
            </w:r>
          </w:p>
          <w:p>
            <w:pPr>
              <w:pStyle w:val="TableContents"/>
              <w:numPr>
                <w:ilvl w:val="0"/>
                <w:numId w:val="23"/>
              </w:numPr>
              <w:tabs>
                <w:tab w:val="clear" w:pos="1134"/>
                <w:tab w:val="left" w:leader="none" w:pos="707"/>
              </w:tabs>
              <w:bidi w:val="0"/>
              <w:spacing w:before="0" w:after="283"/>
              <w:ind w:start="707" w:hanging="283"/>
              <w:jc w:val="left"/>
              <w:rPr/>
            </w:pPr>
            <w:r>
              <w:rPr/>
              <w:t xml:space="preserve">Chris Nunez Kausi Aikajärjestys ← Edellinen Kausi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mustemestari</w:t>
      </w:r>
    </w:p>
    <w:p>
      <w:pPr>
        <w:pStyle w:val="TextBody"/>
        <w:bidi w:val="0"/>
        <w:jc w:val="left"/>
        <w:rPr>
          <w:b/>
          <w:u w:val="single"/>
          <w:shd w:val="clear" w:fill="FFFF00"/>
        </w:rPr>
      </w:pPr>
      <w:r>
        <w:rPr>
          <w:b/>
          <w:u w:val="single"/>
          <w:shd w:val="clear" w:fill="FFFF00"/>
        </w:rPr>
        <w:t xml:space="preserve">Asiakirjan numero 21634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Jacob Fuller, pastori, joka kokee uskonkriisin, on lomalla teini-ikäisten lastensa Scottin ja Katen kanssa heidän asuntoautossaan. He pysähtyvät motelliin ja joutuvat Geckojen sieppaamiksi, jotka pakottavat Fullerit salakuljettamaan heidät Meksikon rajan yli. </w:t>
      </w:r>
      <w:r>
        <w:rPr>
          <w:color w:val="A9A9A9"/>
        </w:rPr>
        <w:t xml:space="preserve">Meksikossa </w:t>
      </w:r>
      <w:r>
        <w:rPr/>
        <w:t xml:space="preserve">he saapuvat Titty Twisteriin, aavikolla sijaitsevalle strippiklubille, jossa Geckot ottavat aamunkoitteessa vastaan yhteyshenkilönsä Carlosin. Carlos saattaa heidät turvapaikkaan ``El Reyyn'', joka on turvapaikka karkureille, joiden sisäänpääsymaksu on 30 prosenttia kaikesta omaisuudestasi, josta ei voi neuvotella.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"From dusk till dawn" -tapahtuma</w:t>
      </w:r>
    </w:p>
    <w:p>
      <w:pPr>
        <w:pStyle w:val="TextBody"/>
        <w:bidi w:val="0"/>
        <w:jc w:val="left"/>
        <w:rPr>
          <w:b/>
          <w:u w:val="single"/>
          <w:shd w:val="clear" w:fill="FFFF00"/>
        </w:rPr>
      </w:pPr>
      <w:r>
        <w:rPr>
          <w:b/>
          <w:u w:val="single"/>
          <w:shd w:val="clear" w:fill="FFFF00"/>
        </w:rPr>
        <w:t xml:space="preserve">Asiakirjan numero 21635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Puolustusarkkitehtuurissa, kuten kaupunginmuurien tai linnojen arkkitehtuurissa, linnanmuuri koostuu kaiteesta (eli matalasta puolustusmuurista rinnan korkeuden ja pään korkeuden välillä), jossa on aukkoja tai syvennyksiä, jotka ovat usein suorakulmaisia, ja jotka mahdollistavat nuolien tai muiden ammusten laukaisun puolustuksen sisältä. Näitä aukkoja kutsutaan nimellä </w:t>
      </w:r>
      <w:r>
        <w:rPr>
          <w:color w:val="A9A9A9"/>
        </w:rPr>
        <w:t xml:space="preserve">"crenels" </w:t>
      </w:r>
      <w:r>
        <w:rPr/>
        <w:t xml:space="preserve">(tunnetaan myös nimillä carnels, embrasures tai wheelers), ja krenelien lisäämistä aiemmin ehjään parapetiin kutsutaan crenellationiksi. Puolustusrakennus saatetaan siis suunnitella ja rakentaa linnoituksin, tai kartanoa saatetaan vahvistaa lisäämällä linnoituksia sinne, missä niitä ei aiemmin ollut, tai leikkaamalla korsuja olemassa olevaan korsimuuriin. Krenellien välisiä kiinteitä leveyksiä kutsutaan merloneiksi (myös kopsiksi tai polvimuuriksi). Muuria, jossa on rintapieliä, sanotaan kreneloituneeksi tai sakaroitetuksi. Muurien taistelukivien takana on suojattuja kulkuväyliä (chemin de ronde). Tornin tai rakennuksen huipulla (usein litteää) kattoa käytetään suojattuna taistelualustana.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linnan ylös- ja alaspäin suuntautuvat osat?</w:t>
      </w:r>
    </w:p>
    <w:p>
      <w:pPr>
        <w:pStyle w:val="TextBody"/>
        <w:bidi w:val="0"/>
        <w:jc w:val="left"/>
        <w:rPr>
          <w:b/>
          <w:u w:val="single"/>
          <w:shd w:val="clear" w:fill="FFFF00"/>
        </w:rPr>
      </w:pPr>
      <w:r>
        <w:rPr>
          <w:b/>
          <w:u w:val="single"/>
          <w:shd w:val="clear" w:fill="FFFF00"/>
        </w:rPr>
        <w:t xml:space="preserve">Asiakirjan numero 21636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kansalliskongressia pidettiin Intian suurimpana ja merkittävimpänä julkisena järjestönä </w:t>
      </w:r>
      <w:r>
        <w:rPr/>
        <w:t xml:space="preserve">siitä lähtien, kun </w:t>
      </w:r>
      <w:r>
        <w:rPr>
          <w:color w:val="A9A9A9"/>
        </w:rPr>
        <w:t xml:space="preserve">eläkkeelle jäänyt brittiläinen upseeri A.O Hume </w:t>
      </w:r>
      <w:r>
        <w:rPr/>
        <w:t xml:space="preserve">perusti sen 28. joulukuuta 1885, aina </w:t>
      </w:r>
      <w:r>
        <w:rPr/>
        <w:t xml:space="preserve">Intian itsenäistymiseen 15. elokuuta 1947 saakka, ja se oli Intian itsenäisyysliikkeen keskeinen ja määräävä vaikuttaja.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intiaanien kansallisen kongressin vuonna 1885 -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Eläkkeelle jäänyt brittiläinen ICS-upseeri </w:t>
      </w:r>
      <w:r>
        <w:rPr>
          <w:color w:val="DCDCDC"/>
        </w:rPr>
        <w:t xml:space="preserve">Allan Octavian Hume </w:t>
      </w:r>
      <w:r>
        <w:rPr/>
        <w:t xml:space="preserve">perusti kongressin muodostaakseen foorumin koulutettujen intialaisten kansalais- ja poliittiselle vuoropuhelulle Britannian Rajin kanssa. Vuoden 1857 Intian kapinan ja Intian siirtymisen jälkeen Itä-Intian yhtiöltä Brittiläiselle imperiumille (Raj) Rajin tavoitteena oli tukea ja perustella Intian hallintoaan englantilaisen koulutuksen saaneiden intialaisten avulla, jotka olisivat tuttuja ja ystävällisiä brittiläiselle kulttuurille ja poliittiselle ajattelulle. Ironista kyllä, muutama syy siihen, miksi kongressi kasvoi ja säilyi hengissä kiistattoman brittiläisen hegemonian aikana, oli brittiläisten viranomaisten, englantilais-intialaisten ja nousevan intialaisen, englanninkielisen koulutetun luokan suojelu.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liikkeen Intian kansallisen kongressin perustamiseksi.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aloitti liikkeen Intian kansallisen kongressin perustamiseksi...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kansalliskongressia pidettiin Intian suurimpana ja merkittävimpänä julkisena järjestönä </w:t>
      </w:r>
      <w:r>
        <w:rPr/>
        <w:t xml:space="preserve">siitä lähtien, kun </w:t>
      </w:r>
      <w:r>
        <w:rPr>
          <w:color w:val="A9A9A9"/>
        </w:rPr>
        <w:t xml:space="preserve">eläkkeelle jäänyt brittiläinen virkamies A.O Hume </w:t>
      </w:r>
      <w:r>
        <w:rPr/>
        <w:t xml:space="preserve">perusti sen 28. joulukuuta 1885, </w:t>
      </w:r>
      <w:r>
        <w:rPr/>
        <w:t xml:space="preserve">aina Intian itsenäistymiseen 15. elokuuta 1947 saakka, ja se oli Intian itsenäisyysliikkeen keskeinen ja määräävä vaikuttaja.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Intian kansalliskongressin vuonna 1885.</w:t>
      </w:r>
    </w:p>
    <w:p>
      <w:pPr>
        <w:pStyle w:val="TextBody"/>
        <w:bidi w:val="0"/>
        <w:jc w:val="left"/>
        <w:rPr>
          <w:b/>
          <w:u w:val="single"/>
          <w:shd w:val="clear" w:fill="FFFF00"/>
        </w:rPr>
      </w:pPr>
      <w:r>
        <w:rPr>
          <w:b/>
          <w:u w:val="single"/>
          <w:shd w:val="clear" w:fill="FFFF00"/>
        </w:rPr>
        <w:t xml:space="preserve">Asiakirjan numero 21637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Canned Heat -yhtyeen Wilson käytti kappaleessa ``Going Up the Country'' Thomasin melodiaa ja hänen perusrytmiään, mutta sovitti sen rock-asetelmiin ja kirjoitti sanat uudelleen. Basson ja rumpujen rytmisektion lisäksi Henry Vestine toimitti ``kevyen sähköisen rytmikitaran'' ja multi-instrumentalisti </w:t>
      </w:r>
      <w:r>
        <w:rPr>
          <w:color w:val="A9A9A9"/>
        </w:rPr>
        <w:t xml:space="preserve">Jim Horn </w:t>
      </w:r>
      <w:r>
        <w:rPr/>
        <w:t xml:space="preserve">toisti Thomasin sulkakieliosuudet huilulla.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huilua matkalla maalle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``Going Up the Country'' (myös Goin' Up the Country) on amerikkalaisen bluesrock-yhtye </w:t>
      </w:r>
      <w:r>
        <w:rPr>
          <w:color w:val="A9A9A9"/>
        </w:rPr>
        <w:t xml:space="preserve">Canned Heatin</w:t>
      </w:r>
      <w:r>
        <w:rPr/>
        <w:t xml:space="preserve"> sovittama ja levyttämä kappale</w:t>
      </w:r>
      <w:r>
        <w:rPr/>
        <w:t xml:space="preserve">. Siitä tuli yksi yhtyeen suurimmista hiteistä ja tunnetuimmista kappaleista, jota kutsuttiin ``maaseudun hippihymniksi''. Kuten heidän edellisen singlensä ``On the Road Again'', laulu oli muokattu 1920-luvun blueslaulusta ja Alan Wilson lauloi sen kontratenorityylillä.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joka menee maata pitkin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menossa maata ylöspäin säilykkeellä lämpöä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menossa maalle.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``Going Up the Country'' </w:t>
      </w:r>
      <w:r>
        <w:rPr>
          <w:color w:val="A9A9A9"/>
        </w:rPr>
        <w:t xml:space="preserve">Canned Heatin</w:t>
      </w:r>
      <w:r>
        <w:rPr/>
        <w:t xml:space="preserve"> single </w:t>
      </w:r>
      <w:r>
        <w:rPr/>
        <w:t xml:space="preserve">albumilta Living the Blues </w:t>
      </w:r>
    </w:p>
    <w:tbl>
      <w:tblPr>
        <w:tblW w:w="10205" w:type="dxa"/>
        <w:jc w:val="left"/>
        <w:tblInd w:w="0" w:type="dxa"/>
        <w:tblLayout w:type="fixed"/>
        <w:tblCellMar>
          <w:top w:w="28" w:type="dxa"/>
          <w:left w:w="28" w:type="dxa"/>
          <w:bottom w:w="28" w:type="dxa"/>
          <w:right w:w="28" w:type="dxa"/>
        </w:tblCellMar>
      </w:tblPr>
      <w:tblGrid>
        <w:gridCol w:w="2806"/>
        <w:gridCol w:w="5397"/>
        <w:gridCol w:w="2002"/>
      </w:tblGrid>
      <w:tr>
        <w:trPr/>
        <w:tc>
          <w:tcPr>
            <w:tcW w:w="2806" w:type="dxa"/>
            <w:tcBorders/>
            <w:vAlign w:val="center"/>
          </w:tcPr>
          <w:p>
            <w:pPr>
              <w:pStyle w:val="TableHeading"/>
              <w:suppressLineNumbers/>
              <w:bidi w:val="0"/>
              <w:spacing w:before="0" w:after="283"/>
              <w:jc w:val="center"/>
              <w:rPr/>
            </w:pPr>
            <w:r>
              <w:rPr/>
              <w:t xml:space="preserve">B-puoli </w:t>
            </w:r>
          </w:p>
        </w:tc>
        <w:tc>
          <w:tcPr>
            <w:tcW w:w="5397" w:type="dxa"/>
            <w:tcBorders/>
            <w:vAlign w:val="center"/>
          </w:tcPr>
          <w:p>
            <w:pPr>
              <w:pStyle w:val="TableContents"/>
              <w:bidi w:val="0"/>
              <w:spacing w:before="0" w:after="283"/>
              <w:jc w:val="left"/>
              <w:rPr/>
            </w:pPr>
            <w:r>
              <w:rPr/>
              <w:t xml:space="preserve">``One Kind Favor''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Julkaistu </w:t>
            </w:r>
          </w:p>
        </w:tc>
        <w:tc>
          <w:tcPr>
            <w:tcW w:w="5397" w:type="dxa"/>
            <w:tcBorders/>
            <w:vAlign w:val="center"/>
          </w:tcPr>
          <w:p>
            <w:pPr>
              <w:pStyle w:val="TableContents"/>
              <w:bidi w:val="0"/>
              <w:spacing w:before="0" w:after="283"/>
              <w:jc w:val="left"/>
              <w:rPr/>
            </w:pPr>
            <w:r>
              <w:rPr/>
              <w:t xml:space="preserve">22. marraskuuta 1968 (1968-11-22)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Muotoilu </w:t>
            </w:r>
          </w:p>
        </w:tc>
        <w:tc>
          <w:tcPr>
            <w:tcW w:w="5397" w:type="dxa"/>
            <w:tcBorders/>
            <w:vAlign w:val="center"/>
          </w:tcPr>
          <w:p>
            <w:pPr>
              <w:pStyle w:val="TableContents"/>
              <w:bidi w:val="0"/>
              <w:spacing w:before="0" w:after="283"/>
              <w:jc w:val="left"/>
              <w:rPr/>
            </w:pPr>
            <w:r>
              <w:rPr/>
              <w:t xml:space="preserve">7-tuumainen 45 rpm levy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Tallennettu </w:t>
            </w:r>
          </w:p>
        </w:tc>
        <w:tc>
          <w:tcPr>
            <w:tcW w:w="5397" w:type="dxa"/>
            <w:tcBorders/>
            <w:vAlign w:val="center"/>
          </w:tcPr>
          <w:p>
            <w:pPr>
              <w:pStyle w:val="TableContents"/>
              <w:bidi w:val="0"/>
              <w:spacing w:before="0" w:after="283"/>
              <w:jc w:val="left"/>
              <w:rPr/>
            </w:pPr>
            <w:r>
              <w:rPr/>
              <w:t xml:space="preserve">6. -- 7. elokuuta 1968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Studio </w:t>
            </w:r>
          </w:p>
        </w:tc>
        <w:tc>
          <w:tcPr>
            <w:tcW w:w="5397" w:type="dxa"/>
            <w:tcBorders/>
            <w:vAlign w:val="center"/>
          </w:tcPr>
          <w:p>
            <w:pPr>
              <w:pStyle w:val="TableContents"/>
              <w:bidi w:val="0"/>
              <w:spacing w:before="0" w:after="283"/>
              <w:jc w:val="left"/>
              <w:rPr/>
            </w:pPr>
            <w:r>
              <w:rPr/>
              <w:t xml:space="preserve">I.D. Sound Recorders, Hollywood, Kalifornia.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Genre </w:t>
            </w:r>
          </w:p>
        </w:tc>
        <w:tc>
          <w:tcPr>
            <w:tcW w:w="5397" w:type="dxa"/>
            <w:tcBorders/>
            <w:vAlign w:val="center"/>
          </w:tcPr>
          <w:p>
            <w:pPr>
              <w:pStyle w:val="TableContents"/>
              <w:bidi w:val="0"/>
              <w:spacing w:before="0" w:after="283"/>
              <w:jc w:val="left"/>
              <w:rPr/>
            </w:pPr>
            <w:r>
              <w:rPr/>
              <w:t xml:space="preserve">Blues rock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Pituus </w:t>
            </w:r>
          </w:p>
        </w:tc>
        <w:tc>
          <w:tcPr>
            <w:tcW w:w="5397" w:type="dxa"/>
            <w:tcBorders/>
            <w:vAlign w:val="center"/>
          </w:tcPr>
          <w:p>
            <w:pPr>
              <w:pStyle w:val="TableContents"/>
              <w:bidi w:val="0"/>
              <w:spacing w:before="0" w:after="283"/>
              <w:jc w:val="left"/>
              <w:rPr/>
            </w:pPr>
            <w:r>
              <w:rPr/>
              <w:t xml:space="preserve">2: 50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Tarra </w:t>
            </w:r>
          </w:p>
        </w:tc>
        <w:tc>
          <w:tcPr>
            <w:tcW w:w="5397" w:type="dxa"/>
            <w:tcBorders/>
            <w:vAlign w:val="center"/>
          </w:tcPr>
          <w:p>
            <w:pPr>
              <w:pStyle w:val="TableContents"/>
              <w:bidi w:val="0"/>
              <w:spacing w:before="0" w:after="283"/>
              <w:jc w:val="left"/>
              <w:rPr/>
            </w:pPr>
            <w:r>
              <w:rPr/>
              <w:t xml:space="preserve">Liberty (nro 56077)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Tuottaja (s) </w:t>
            </w:r>
          </w:p>
        </w:tc>
        <w:tc>
          <w:tcPr>
            <w:tcW w:w="5397" w:type="dxa"/>
            <w:tcBorders/>
            <w:vAlign w:val="center"/>
          </w:tcPr>
          <w:p>
            <w:pPr>
              <w:pStyle w:val="TableContents"/>
              <w:bidi w:val="0"/>
              <w:spacing w:before="0" w:after="283"/>
              <w:jc w:val="left"/>
              <w:rPr/>
            </w:pPr>
            <w:r>
              <w:rPr/>
              <w:t xml:space="preserve">Canned Heat, Skip Taylor Canned Heat singlejen kronologia </w:t>
            </w:r>
          </w:p>
        </w:tc>
        <w:tc>
          <w:tcPr>
            <w:tcW w:w="2002"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``Tien päällä taas'' (1968) </w:t>
            </w:r>
          </w:p>
        </w:tc>
        <w:tc>
          <w:tcPr>
            <w:tcW w:w="5397" w:type="dxa"/>
            <w:tcBorders/>
            <w:vAlign w:val="center"/>
          </w:tcPr>
          <w:p>
            <w:pPr>
              <w:pStyle w:val="TableContents"/>
              <w:bidi w:val="0"/>
              <w:spacing w:before="0" w:after="283"/>
              <w:jc w:val="left"/>
              <w:rPr/>
            </w:pPr>
            <w:r>
              <w:rPr/>
              <w:t xml:space="preserve">"Menossa maalle" (1968) </w:t>
            </w:r>
          </w:p>
        </w:tc>
        <w:tc>
          <w:tcPr>
            <w:tcW w:w="2002" w:type="dxa"/>
            <w:tcBorders/>
            <w:vAlign w:val="center"/>
          </w:tcPr>
          <w:p>
            <w:pPr>
              <w:pStyle w:val="TableContents"/>
              <w:bidi w:val="0"/>
              <w:spacing w:before="0" w:after="283"/>
              <w:jc w:val="left"/>
              <w:rPr/>
            </w:pPr>
            <w:r>
              <w:rPr/>
              <w:t xml:space="preserve">``Aika oli''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menossa maalle</w:t>
      </w:r>
    </w:p>
    <w:p>
      <w:pPr>
        <w:pStyle w:val="TextBody"/>
        <w:bidi w:val="0"/>
        <w:jc w:val="left"/>
        <w:rPr>
          <w:b/>
          <w:u w:val="single"/>
          <w:shd w:val="clear" w:fill="FFFF00"/>
        </w:rPr>
      </w:pPr>
      <w:r>
        <w:rPr>
          <w:b/>
          <w:u w:val="single"/>
          <w:shd w:val="clear" w:fill="FFFF00"/>
        </w:rPr>
        <w:t xml:space="preserve">Asiakirjan numero 21638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Neljännellä kaudella </w:t>
      </w:r>
      <w:r>
        <w:rPr/>
        <w:t xml:space="preserve">Steve avaa oman baarin, jonka nimi on Scout (koiransa mukaan) ja jonka hiljainen osakas on Aidan Shaw. Hänellä diagnosoidaan myös kivessyöpä. Miranda saa tietää asiasta Aidanin kautta, ja hän ottaa ohjat käsiinsä ja kehottaa Steveä ottamaan syövän vakavasti. Hän vie hänet lääkärille, joka on asiantuntija. Aluksi Steve ei pidä Mirandan osallistumisesta, mutta hän tajuaa, että Miranda on oikeassa, ja vaihtaa lääkäriä. Hänelle tehdään leikkaus, jossa poistetaan yksi kives, mikä on kaikki hänen tarvitsemansa hoito. Hän kuitenkin tuntee itsensä vähemmän mieheksi vain yhden pallin kanssa ja päättää hankkia silikonista tehdyn tekokiveksen. Miranda vastustaa ajatusta, mutta Steve sanoo, ettei kukaan makaa hänen kanssaan, jos hänellä on vain yksi palli. Miranda sanoo suostuvansa, ja silloiset platoniset exät harrastavat seksiä. Tämä kohtaaminen johtaa vahingossa raskauteen (vaikka Steve menettää kiveksen ja Mirandalla on vain yksi toimiva munasarja). Steve kosii Mirandaa, koska hänestä tuntuu, että Miranda haluaa sitä. Miranda kuitenkin nauraa sille ja sanoo, että se on huono ajatus ja ettei heidän pitäisi mennä naimisiin, eikä sitä varmasti halua myöskään Miranda. Steve kertoo sitten Mirandalle olevansa samaa mieltä, mutta he päättävät kasvattaa lapsen (Brady Hobbes) yhdessä. He näkevät toisiaan paljon lapsen syntymän jälkeen, ja Miranda toteaa rakastavansa Steveä. Lopulta hän kerää rohkeutta kertoa miehelle, ja mies vastaa myöntävästi. He palaavat yhteen ja menevät naimisiin kuudennella kaudella. Miranda inhoaa häitä, mutta he sopivat pienestä ja intiimistä hääseremoniasta, jossa läsnä ovat Carrie, Charlotte ja Samantha sekä muutama läheinen sukulainen ja ystävä. Kuudennen kauden lopussa Steve suostuttelee Mirandan muuttamaan taloon Brooklyniin. Sarjan viimeisessä jaksossa Steve ja Miranda kutsuvat Steven ikääntyvän äidin Maryn (Anne Meara) luokseen asumaan, kun he saavat tietää, että hän on saanut aivohalvauksen ja hänen kognitiiviset kykynsä heikkenevät.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Miranda ja Steve palaavat yhteen?</w:t>
      </w:r>
    </w:p>
    <w:p>
      <w:pPr>
        <w:pStyle w:val="TextBody"/>
        <w:bidi w:val="0"/>
        <w:jc w:val="left"/>
        <w:rPr>
          <w:b/>
          <w:u w:val="single"/>
          <w:shd w:val="clear" w:fill="FFFF00"/>
        </w:rPr>
      </w:pPr>
      <w:r>
        <w:rPr>
          <w:b/>
          <w:u w:val="single"/>
          <w:shd w:val="clear" w:fill="FFFF00"/>
        </w:rPr>
        <w:t xml:space="preserve">Asiakirjan numero 21639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alue nimettiin National Park Servicen hallinnoimaksi kansalliseksi muistomerkiksi </w:t>
      </w:r>
      <w:r>
        <w:rPr>
          <w:color w:val="A9A9A9"/>
        </w:rPr>
        <w:t xml:space="preserve">12. huhtikuuta 1929</w:t>
      </w:r>
      <w:r>
        <w:rPr/>
        <w:t xml:space="preserve">. Se nimettiin uudelleen kansallispuistoksi 12. marraskuuta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Archesin kansallispuistosta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Archesin kansallispuisto on Yhdysvaltain kansallispuisto Utahin itäosassa. Puisto sijaitsee </w:t>
      </w:r>
      <w:r>
        <w:rPr>
          <w:color w:val="A9A9A9"/>
        </w:rPr>
        <w:t xml:space="preserve">Colorado-joen varrella, 6 km Moabista pohjoiseen </w:t>
      </w:r>
      <w:r>
        <w:rPr/>
        <w:t xml:space="preserve">Utahissa. Siellä on yli 2 000 luonnollista hiekkakivikaarta, mukaan lukien maailmankuulu Delicate Arch, sekä useita ainutlaatuisia geologisia resursseja ja muodostelmia. Siellä on maailman suurin tiheys luonnonkaaria.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Archesin kansallispuisto sijaitsee Utahissa?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alue nimettiin kansallispuistoksi 12. huhtikuuta 1929, ja se nimettiin uudelleen kansallispuistoksi </w:t>
      </w:r>
      <w:r>
        <w:rPr>
          <w:color w:val="A9A9A9"/>
        </w:rPr>
        <w:t xml:space="preserve">12. marraskuuta 1971</w:t>
      </w:r>
      <w:r>
        <w:rPr/>
        <w:t xml:space="preserve">. Puistossa odotetaan käyvän 1,8 miljoonaa kävijää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Archesin kansallispuistosta tuli kansallispuisto?</w:t>
      </w:r>
    </w:p>
    <w:p>
      <w:pPr>
        <w:pStyle w:val="TextBody"/>
        <w:bidi w:val="0"/>
        <w:jc w:val="left"/>
        <w:rPr>
          <w:b/>
          <w:u w:val="single"/>
          <w:shd w:val="clear" w:fill="FFFF00"/>
        </w:rPr>
      </w:pPr>
      <w:r>
        <w:rPr>
          <w:b/>
          <w:u w:val="single"/>
          <w:shd w:val="clear" w:fill="FFFF00"/>
        </w:rPr>
        <w:t xml:space="preserve">Asiakirjan numero 21640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Kanadan tuloksista jalkapallon maailmanmestaruuskilpailuissa. Kanada on osallistunut FIFA:n maailmanmestaruuskilpailuihin kerran, vuonna </w:t>
      </w:r>
      <w:r>
        <w:rPr>
          <w:color w:val="A9A9A9"/>
        </w:rPr>
        <w:t xml:space="preserve">1986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pelasi viimeksi maailmanmestaruuskilpailuissa?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 oli viimeksi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Kanada oli viimeksi mukana fifassa?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Kanada pääsi MM-kisoihin?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Kanada on viimeksi päässyt MM-kisoihin?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Kanada on viimeksi päässyt maailmanmestaruuskisoihin?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Kanada pelasi maailmanmestaruuskisoissa</w:t>
      </w:r>
    </w:p>
    <w:p>
      <w:pPr>
        <w:pStyle w:val="TextBody"/>
        <w:bidi w:val="0"/>
        <w:jc w:val="left"/>
        <w:rPr>
          <w:b/>
          <w:u w:val="single"/>
          <w:shd w:val="clear" w:fill="FFFF00"/>
        </w:rPr>
      </w:pPr>
      <w:r>
        <w:rPr>
          <w:b/>
          <w:u w:val="single"/>
          <w:shd w:val="clear" w:fill="FFFF00"/>
        </w:rPr>
        <w:t xml:space="preserve">Asiakirjan numero 21641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Corey Daniel Stoll </w:t>
      </w:r>
      <w:r>
        <w:rPr/>
        <w:t xml:space="preserve">(s. 14. maaliskuuta 1976) on yhdysvaltalainen näyttelijä. Hänet tunnetaan roolistaan tohtori Ephraim Goodweatherina yhdysvaltalaisessa kauhu-/jännityssarjassa The Strain FX-verkossa sekä kongressiedustaja Peter Russona House of Cards -sarjassa, josta hän sai Golden Globe -ehdokkuuden vuonna 2013. Hän oli vakituinen näyttelijä NBC:n draamasarjassa Law &amp; Order: LA (2010 -- 2011), ja näytteli pahis Darren Crossia Marvel Cinematic Universe -elokuvassa Ant-Man (2015). Muita merkittäviä rooleja ovat muun muassa Off-Broadway-esitys Intimate Apparel vuonna 2004, Ernest Hemingwayn esittäminen romanttisessa komediaelokuvassa Midnight in Paris vuonna 2011 ja bulldog-syyttäjä Fred Wyshak elokuvassa Black Mass.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 Russoa House of Cardsissa...</w:t>
      </w:r>
    </w:p>
    <w:p>
      <w:pPr>
        <w:pStyle w:val="TextBody"/>
        <w:bidi w:val="0"/>
        <w:jc w:val="left"/>
        <w:rPr>
          <w:b/>
          <w:u w:val="single"/>
          <w:shd w:val="clear" w:fill="FFFF00"/>
        </w:rPr>
      </w:pPr>
      <w:r>
        <w:rPr>
          <w:b/>
          <w:u w:val="single"/>
          <w:shd w:val="clear" w:fill="FFFF00"/>
        </w:rPr>
        <w:t xml:space="preserve">Asiakirjan numero 21642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ODI-otteluissa </w:t>
      </w:r>
      <w:r>
        <w:rPr>
          <w:color w:val="A9A9A9"/>
        </w:rPr>
        <w:t xml:space="preserve">Sachin </w:t>
      </w:r>
      <w:r>
        <w:rPr/>
        <w:t xml:space="preserve">Tendulkarilla on </w:t>
      </w:r>
      <w:r>
        <w:rPr/>
        <w:t xml:space="preserve">ennätys eniten ottelun parhaan pelaajan titteleitä, 62 palkintoa 463 pelatussa ottelussa. Tendulkaria seuraa Sanath Jayasuriya, joka yhdessä Ricky Pontingin kanssa pitää hallussaan myös ennätystä suurimmasta määrästä ottelun parhaan pelaajan titteleitä kapteenina.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ottelun paras mies -palkintoja 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ottelun parhaan pelaajan palkintoja 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Twenty20 Internationals -otteluissa Shahid Afridi oli ykkönen 11 palkinnolla, ja Virat Kohli seurasi häntä </w:t>
      </w:r>
      <w:r>
        <w:rPr>
          <w:color w:val="A9A9A9"/>
        </w:rPr>
        <w:t xml:space="preserve">10 </w:t>
      </w:r>
      <w:r>
        <w:rPr/>
        <w:t xml:space="preserve">palkinnolla.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Kohli sai ottelun parhaan pelaajan palkinnon?</w:t>
      </w:r>
    </w:p>
    <w:p>
      <w:pPr>
        <w:pStyle w:val="TextBody"/>
        <w:bidi w:val="0"/>
        <w:jc w:val="left"/>
        <w:rPr>
          <w:b/>
          <w:u w:val="single"/>
          <w:shd w:val="clear" w:fill="FFFF00"/>
        </w:rPr>
      </w:pPr>
      <w:r>
        <w:rPr>
          <w:b/>
          <w:u w:val="single"/>
          <w:shd w:val="clear" w:fill="FFFF00"/>
        </w:rPr>
        <w:t xml:space="preserve">Asiakirjan numero 21643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Pelattavuus eroaa alkuperäisestä kahdella tärkeällä tavalla. Ensinnäkin se noudattaa lineaarista tapahtumien sarjaa, jotka seuraavat toisiaan, toisin kuin ensimmäisen pelin satunnaistetut huoneet; jatko-osassa "kuoleminen" pakottaa pelaajan myös jatkamaan tasoa tarkistuspisteestä sen sijaan, että hän aloittaisi satunnaisesti eri tasolta, kuten alkuperäisessä pelissä. Toiseksi, kultaisia aarteita on </w:t>
      </w:r>
      <w:r>
        <w:rPr>
          <w:color w:val="A9A9A9"/>
        </w:rPr>
        <w:t xml:space="preserve">ripoteltu ympäri peliä</w:t>
      </w:r>
      <w:r>
        <w:rPr/>
        <w:t xml:space="preserve">; jokaisen aarteen saaminen on vapaaehtoista ja vaatii ylimääräisen siirron, mutta pelaaja saa siitä lisäpisteitä. Jos pelaaja ei löydä yhtään aarretta, pelin lopussa palataan takaisin ensimmäiseen aarteeseen, jonka pelaaja ei löydä. Toisin kuin ensimmäisessä pelissä, pelaajan tekemiä toimia ohjaa lyhyt välähdys siitä, mitä Dirkin pitäisi käyttää tai minne hänen pitäisi mennä seuraavaksi.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aarteet lohikäärmeen pesä 2:ssa?</w:t>
      </w:r>
    </w:p>
    <w:p>
      <w:pPr>
        <w:pStyle w:val="TextBody"/>
        <w:bidi w:val="0"/>
        <w:jc w:val="left"/>
        <w:rPr>
          <w:b/>
          <w:u w:val="single"/>
          <w:shd w:val="clear" w:fill="FFFF00"/>
        </w:rPr>
      </w:pPr>
      <w:r>
        <w:rPr>
          <w:b/>
          <w:u w:val="single"/>
          <w:shd w:val="clear" w:fill="FFFF00"/>
        </w:rPr>
        <w:t xml:space="preserve">Asiakirjan numero 21644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1930"/>
        <w:gridCol w:w="737"/>
        <w:gridCol w:w="1363"/>
        <w:gridCol w:w="1247"/>
        <w:gridCol w:w="764"/>
        <w:gridCol w:w="1645"/>
        <w:gridCol w:w="1009"/>
        <w:gridCol w:w="1386"/>
      </w:tblGrid>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Väri </w:t>
            </w:r>
          </w:p>
        </w:tc>
        <w:tc>
          <w:tcPr>
            <w:tcW w:w="737" w:type="dxa"/>
            <w:tcBorders/>
            <w:vAlign w:val="center"/>
          </w:tcPr>
          <w:p>
            <w:pPr>
              <w:pStyle w:val="TableHeading"/>
              <w:suppressLineNumbers/>
              <w:bidi w:val="0"/>
              <w:spacing w:before="0" w:after="283"/>
              <w:jc w:val="center"/>
              <w:rPr/>
            </w:pPr>
            <w:r>
              <w:rPr/>
              <w:t xml:space="preserve">Kuva </w:t>
            </w:r>
          </w:p>
        </w:tc>
        <w:tc>
          <w:tcPr>
            <w:tcW w:w="1363" w:type="dxa"/>
            <w:tcBorders/>
            <w:vAlign w:val="center"/>
          </w:tcPr>
          <w:p>
            <w:pPr>
              <w:pStyle w:val="TableHeading"/>
              <w:suppressLineNumbers/>
              <w:bidi w:val="0"/>
              <w:spacing w:before="0" w:after="283"/>
              <w:jc w:val="center"/>
              <w:rPr/>
            </w:pPr>
            <w:r>
              <w:rPr/>
              <w:t xml:space="preserve">Nimi </w:t>
            </w:r>
          </w:p>
        </w:tc>
        <w:tc>
          <w:tcPr>
            <w:tcW w:w="1247" w:type="dxa"/>
            <w:tcBorders/>
            <w:vAlign w:val="center"/>
          </w:tcPr>
          <w:p>
            <w:pPr>
              <w:pStyle w:val="TableHeading"/>
              <w:suppressLineNumbers/>
              <w:bidi w:val="0"/>
              <w:spacing w:before="0" w:after="283"/>
              <w:jc w:val="center"/>
              <w:rPr/>
            </w:pPr>
            <w:r>
              <w:rPr/>
              <w:t xml:space="preserve">Arvo </w:t>
            </w:r>
          </w:p>
        </w:tc>
        <w:tc>
          <w:tcPr>
            <w:tcW w:w="764" w:type="dxa"/>
            <w:tcBorders/>
            <w:vAlign w:val="center"/>
          </w:tcPr>
          <w:p>
            <w:pPr>
              <w:pStyle w:val="TableHeading"/>
              <w:suppressLineNumbers/>
              <w:bidi w:val="0"/>
              <w:spacing w:before="0" w:after="283"/>
              <w:jc w:val="center"/>
              <w:rPr/>
            </w:pPr>
            <w:r>
              <w:rPr/>
              <w:t xml:space="preserve">Talon hinta (peli) </w:t>
            </w:r>
          </w:p>
        </w:tc>
        <w:tc>
          <w:tcPr>
            <w:tcW w:w="1645" w:type="dxa"/>
            <w:tcBorders/>
            <w:vAlign w:val="center"/>
          </w:tcPr>
          <w:p>
            <w:pPr>
              <w:pStyle w:val="TableHeading"/>
              <w:suppressLineNumbers/>
              <w:bidi w:val="0"/>
              <w:spacing w:before="0" w:after="283"/>
              <w:jc w:val="center"/>
              <w:rPr/>
            </w:pPr>
            <w:r>
              <w:rPr/>
              <w:t xml:space="preserve">Asuntojen hinnat (2016) </w:t>
            </w:r>
          </w:p>
        </w:tc>
        <w:tc>
          <w:tcPr>
            <w:tcW w:w="1009" w:type="dxa"/>
            <w:tcBorders/>
            <w:vAlign w:val="center"/>
          </w:tcPr>
          <w:p>
            <w:pPr>
              <w:pStyle w:val="TableHeading"/>
              <w:suppressLineNumbers/>
              <w:bidi w:val="0"/>
              <w:spacing w:before="0" w:after="283"/>
              <w:jc w:val="center"/>
              <w:rPr/>
            </w:pPr>
            <w:r>
              <w:rPr/>
              <w:t xml:space="preserve">Sijainti </w:t>
            </w:r>
          </w:p>
        </w:tc>
        <w:tc>
          <w:tcPr>
            <w:tcW w:w="1386"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Ruskea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Old Kent Road </w:t>
            </w:r>
          </w:p>
        </w:tc>
        <w:tc>
          <w:tcPr>
            <w:tcW w:w="1247" w:type="dxa"/>
            <w:tcBorders/>
            <w:vAlign w:val="center"/>
          </w:tcPr>
          <w:p>
            <w:pPr>
              <w:pStyle w:val="TableContents"/>
              <w:bidi w:val="0"/>
              <w:spacing w:before="0" w:after="283"/>
              <w:jc w:val="left"/>
              <w:rPr/>
            </w:pPr>
            <w:r>
              <w:rPr/>
              <w:t xml:space="preserve">£ 60 </w:t>
            </w:r>
          </w:p>
        </w:tc>
        <w:tc>
          <w:tcPr>
            <w:tcW w:w="764" w:type="dxa"/>
            <w:tcBorders/>
            <w:vAlign w:val="center"/>
          </w:tcPr>
          <w:p>
            <w:pPr>
              <w:pStyle w:val="TableContents"/>
              <w:bidi w:val="0"/>
              <w:spacing w:before="0" w:after="283"/>
              <w:jc w:val="left"/>
              <w:rPr/>
            </w:pPr>
            <w:r>
              <w:rPr/>
              <w:t xml:space="preserve">£ 30 </w:t>
            </w:r>
          </w:p>
        </w:tc>
        <w:tc>
          <w:tcPr>
            <w:tcW w:w="1645" w:type="dxa"/>
            <w:tcBorders/>
            <w:vAlign w:val="center"/>
          </w:tcPr>
          <w:p>
            <w:pPr>
              <w:pStyle w:val="TableContents"/>
              <w:bidi w:val="0"/>
              <w:spacing w:before="0" w:after="283"/>
              <w:jc w:val="left"/>
              <w:rPr/>
            </w:pPr>
            <w:r>
              <w:rPr/>
              <w:t xml:space="preserve">£ 813,000 </w:t>
            </w:r>
          </w:p>
        </w:tc>
        <w:tc>
          <w:tcPr>
            <w:tcW w:w="1009" w:type="dxa"/>
            <w:tcBorders/>
            <w:vAlign w:val="center"/>
          </w:tcPr>
          <w:p>
            <w:pPr>
              <w:pStyle w:val="TableContents"/>
              <w:bidi w:val="0"/>
              <w:spacing w:before="0" w:after="283"/>
              <w:jc w:val="left"/>
              <w:rPr/>
            </w:pPr>
            <w:r>
              <w:rPr/>
              <w:t xml:space="preserve">SE1 SE14 </w:t>
            </w:r>
          </w:p>
        </w:tc>
        <w:tc>
          <w:tcPr>
            <w:tcW w:w="1386" w:type="dxa"/>
            <w:tcBorders/>
            <w:vAlign w:val="center"/>
          </w:tcPr>
          <w:p>
            <w:pPr>
              <w:pStyle w:val="TableContents"/>
              <w:bidi w:val="0"/>
              <w:spacing w:before="0" w:after="283"/>
              <w:jc w:val="left"/>
              <w:rPr/>
            </w:pPr>
            <w:r>
              <w:rPr/>
              <w:t xml:space="preserve">Ainoa paikka Thames-joen eteläpuolella; myös ainoa paikka, joka on sekä Circle-linjan ulkopuolella että yli metropysäkin päässä.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Whitechapel Road </w:t>
            </w:r>
          </w:p>
        </w:tc>
        <w:tc>
          <w:tcPr>
            <w:tcW w:w="737" w:type="dxa"/>
            <w:tcBorders/>
            <w:vAlign w:val="center"/>
          </w:tcPr>
          <w:p>
            <w:pPr>
              <w:pStyle w:val="TableContents"/>
              <w:bidi w:val="0"/>
              <w:spacing w:before="0" w:after="283"/>
              <w:jc w:val="left"/>
              <w:rPr/>
            </w:pPr>
            <w:r>
              <w:rPr/>
              <w:t xml:space="preserve">£ 60 </w:t>
            </w:r>
          </w:p>
        </w:tc>
        <w:tc>
          <w:tcPr>
            <w:tcW w:w="1363" w:type="dxa"/>
            <w:tcBorders/>
            <w:vAlign w:val="center"/>
          </w:tcPr>
          <w:p>
            <w:pPr>
              <w:pStyle w:val="TableContents"/>
              <w:bidi w:val="0"/>
              <w:spacing w:before="0" w:after="283"/>
              <w:jc w:val="left"/>
              <w:rPr/>
            </w:pPr>
            <w:r>
              <w:rPr/>
              <w:t xml:space="preserve">£ 30 </w:t>
            </w:r>
          </w:p>
        </w:tc>
        <w:tc>
          <w:tcPr>
            <w:tcW w:w="1247" w:type="dxa"/>
            <w:tcBorders/>
            <w:vAlign w:val="center"/>
          </w:tcPr>
          <w:p>
            <w:pPr>
              <w:pStyle w:val="TableContents"/>
              <w:bidi w:val="0"/>
              <w:spacing w:before="0" w:after="283"/>
              <w:jc w:val="left"/>
              <w:rPr/>
            </w:pPr>
            <w:r>
              <w:rPr/>
              <w:t xml:space="preserve">£ 590,000 </w:t>
            </w:r>
          </w:p>
        </w:tc>
        <w:tc>
          <w:tcPr>
            <w:tcW w:w="764" w:type="dxa"/>
            <w:tcBorders/>
            <w:vAlign w:val="center"/>
          </w:tcPr>
          <w:p>
            <w:pPr>
              <w:pStyle w:val="TableContents"/>
              <w:bidi w:val="0"/>
              <w:spacing w:before="0" w:after="283"/>
              <w:jc w:val="left"/>
              <w:rPr/>
            </w:pPr>
            <w:r>
              <w:rPr/>
              <w:t xml:space="preserve">E1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Asema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King's Crossin asema </w:t>
            </w:r>
          </w:p>
        </w:tc>
        <w:tc>
          <w:tcPr>
            <w:tcW w:w="1247" w:type="dxa"/>
            <w:tcBorders/>
            <w:vAlign w:val="center"/>
          </w:tcPr>
          <w:p>
            <w:pPr>
              <w:pStyle w:val="TableContents"/>
              <w:bidi w:val="0"/>
              <w:spacing w:before="0" w:after="283"/>
              <w:jc w:val="left"/>
              <w:rPr/>
            </w:pPr>
            <w:r>
              <w:rPr/>
              <w:t xml:space="preserve">£ 200 </w:t>
            </w:r>
          </w:p>
        </w:tc>
        <w:tc>
          <w:tcPr>
            <w:tcW w:w="764" w:type="dxa"/>
            <w:tcBorders/>
            <w:vAlign w:val="center"/>
          </w:tcPr>
          <w:p>
            <w:pPr>
              <w:pStyle w:val="TableContents"/>
              <w:bidi w:val="0"/>
              <w:spacing w:before="0" w:after="283"/>
              <w:jc w:val="left"/>
              <w:rPr/>
            </w:pPr>
            <w:r>
              <w:rPr/>
              <w:t xml:space="preserve">N / A </w:t>
            </w:r>
          </w:p>
        </w:tc>
        <w:tc>
          <w:tcPr>
            <w:tcW w:w="1645" w:type="dxa"/>
            <w:tcBorders/>
            <w:vAlign w:val="center"/>
          </w:tcPr>
          <w:p>
            <w:pPr>
              <w:pStyle w:val="TableContents"/>
              <w:bidi w:val="0"/>
              <w:spacing w:before="0" w:after="283"/>
              <w:jc w:val="left"/>
              <w:rPr/>
            </w:pPr>
            <w:r>
              <w:rPr/>
              <w:t xml:space="preserve">£ 782,000 </w:t>
            </w:r>
          </w:p>
        </w:tc>
        <w:tc>
          <w:tcPr>
            <w:tcW w:w="1009" w:type="dxa"/>
            <w:tcBorders/>
            <w:vAlign w:val="center"/>
          </w:tcPr>
          <w:p>
            <w:pPr>
              <w:pStyle w:val="TableContents"/>
              <w:bidi w:val="0"/>
              <w:spacing w:before="0" w:after="283"/>
              <w:jc w:val="left"/>
              <w:rPr/>
            </w:pPr>
            <w:r>
              <w:rPr/>
              <w:t xml:space="preserve">NW1 </w:t>
            </w:r>
          </w:p>
        </w:tc>
        <w:tc>
          <w:tcPr>
            <w:tcW w:w="1386" w:type="dxa"/>
            <w:tcBorders/>
            <w:vAlign w:val="center"/>
          </w:tcPr>
          <w:p>
            <w:pPr>
              <w:pStyle w:val="TableContents"/>
              <w:bidi w:val="0"/>
              <w:spacing w:before="0" w:after="283"/>
              <w:jc w:val="left"/>
              <w:rPr/>
            </w:pPr>
            <w:r>
              <w:rPr/>
              <w:t xml:space="preserve">Tärkeimmät palvelut: Glasgow Central, Edinburgh Waverley, Newcastle, York, Leeds. </w:t>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Vaaleansininen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The Angel, Islington </w:t>
            </w:r>
          </w:p>
        </w:tc>
        <w:tc>
          <w:tcPr>
            <w:tcW w:w="1247" w:type="dxa"/>
            <w:tcBorders/>
            <w:vAlign w:val="center"/>
          </w:tcPr>
          <w:p>
            <w:pPr>
              <w:pStyle w:val="TableContents"/>
              <w:bidi w:val="0"/>
              <w:spacing w:before="0" w:after="283"/>
              <w:jc w:val="left"/>
              <w:rPr/>
            </w:pPr>
            <w:r>
              <w:rPr/>
              <w:t xml:space="preserve">£ 100 </w:t>
            </w:r>
          </w:p>
        </w:tc>
        <w:tc>
          <w:tcPr>
            <w:tcW w:w="764" w:type="dxa"/>
            <w:tcBorders/>
            <w:vAlign w:val="center"/>
          </w:tcPr>
          <w:p>
            <w:pPr>
              <w:pStyle w:val="TableContents"/>
              <w:bidi w:val="0"/>
              <w:spacing w:before="0" w:after="283"/>
              <w:jc w:val="left"/>
              <w:rPr/>
            </w:pPr>
            <w:r>
              <w:rPr/>
              <w:t xml:space="preserve">£ 50 </w:t>
            </w:r>
          </w:p>
        </w:tc>
        <w:tc>
          <w:tcPr>
            <w:tcW w:w="1645" w:type="dxa"/>
            <w:tcBorders/>
            <w:vAlign w:val="center"/>
          </w:tcPr>
          <w:p>
            <w:pPr>
              <w:pStyle w:val="TableContents"/>
              <w:bidi w:val="0"/>
              <w:spacing w:before="0" w:after="283"/>
              <w:jc w:val="left"/>
              <w:rPr/>
            </w:pPr>
            <w:r>
              <w:rPr/>
              <w:t xml:space="preserve">£ 866,000 </w:t>
            </w:r>
          </w:p>
        </w:tc>
        <w:tc>
          <w:tcPr>
            <w:tcW w:w="1009" w:type="dxa"/>
            <w:tcBorders/>
            <w:vAlign w:val="center"/>
          </w:tcPr>
          <w:p>
            <w:pPr>
              <w:pStyle w:val="TableContents"/>
              <w:bidi w:val="0"/>
              <w:spacing w:before="0" w:after="283"/>
              <w:jc w:val="left"/>
              <w:rPr/>
            </w:pPr>
            <w:r>
              <w:rPr/>
              <w:t xml:space="preserve">N1 </w:t>
            </w:r>
          </w:p>
        </w:tc>
        <w:tc>
          <w:tcPr>
            <w:tcW w:w="1386" w:type="dxa"/>
            <w:tcBorders/>
            <w:vAlign w:val="center"/>
          </w:tcPr>
          <w:p>
            <w:pPr>
              <w:pStyle w:val="TableContents"/>
              <w:bidi w:val="0"/>
              <w:spacing w:before="0" w:after="283"/>
              <w:jc w:val="left"/>
              <w:rPr/>
            </w:pPr>
            <w:r>
              <w:rPr/>
              <w:t xml:space="preserve">Angel on entinen pubi, ei katu. Se oli Lyons Corner House vuonna 1935, ja tiettävästi Watson ja Phillips pysähtyivät sinne lounaalle.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Euston Road </w:t>
            </w:r>
          </w:p>
        </w:tc>
        <w:tc>
          <w:tcPr>
            <w:tcW w:w="737" w:type="dxa"/>
            <w:tcBorders/>
            <w:vAlign w:val="center"/>
          </w:tcPr>
          <w:p>
            <w:pPr>
              <w:pStyle w:val="TableContents"/>
              <w:bidi w:val="0"/>
              <w:spacing w:before="0" w:after="283"/>
              <w:jc w:val="left"/>
              <w:rPr/>
            </w:pPr>
            <w:r>
              <w:rPr/>
              <w:t xml:space="preserve">£ 100 </w:t>
            </w:r>
          </w:p>
        </w:tc>
        <w:tc>
          <w:tcPr>
            <w:tcW w:w="1363" w:type="dxa"/>
            <w:tcBorders/>
            <w:vAlign w:val="center"/>
          </w:tcPr>
          <w:p>
            <w:pPr>
              <w:pStyle w:val="TableContents"/>
              <w:bidi w:val="0"/>
              <w:spacing w:before="0" w:after="283"/>
              <w:jc w:val="left"/>
              <w:rPr/>
            </w:pPr>
            <w:r>
              <w:rPr/>
              <w:t xml:space="preserve">£ 50 </w:t>
            </w:r>
          </w:p>
        </w:tc>
        <w:tc>
          <w:tcPr>
            <w:tcW w:w="1247" w:type="dxa"/>
            <w:tcBorders/>
            <w:vAlign w:val="center"/>
          </w:tcPr>
          <w:p>
            <w:pPr>
              <w:pStyle w:val="TableContents"/>
              <w:bidi w:val="0"/>
              <w:spacing w:before="0" w:after="283"/>
              <w:jc w:val="left"/>
              <w:rPr/>
            </w:pPr>
            <w:r>
              <w:rPr/>
              <w:t xml:space="preserve">£ 1,080,000 </w:t>
            </w:r>
          </w:p>
        </w:tc>
        <w:tc>
          <w:tcPr>
            <w:tcW w:w="764" w:type="dxa"/>
            <w:tcBorders/>
            <w:vAlign w:val="center"/>
          </w:tcPr>
          <w:p>
            <w:pPr>
              <w:pStyle w:val="TableContents"/>
              <w:bidi w:val="0"/>
              <w:spacing w:before="0" w:after="283"/>
              <w:jc w:val="left"/>
              <w:rPr/>
            </w:pPr>
            <w:r>
              <w:rPr/>
              <w:t xml:space="preserve">W1 NW1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Pentonville Road </w:t>
            </w:r>
          </w:p>
        </w:tc>
        <w:tc>
          <w:tcPr>
            <w:tcW w:w="737" w:type="dxa"/>
            <w:tcBorders/>
            <w:vAlign w:val="center"/>
          </w:tcPr>
          <w:p>
            <w:pPr>
              <w:pStyle w:val="TableContents"/>
              <w:bidi w:val="0"/>
              <w:spacing w:before="0" w:after="283"/>
              <w:jc w:val="left"/>
              <w:rPr/>
            </w:pPr>
            <w:r>
              <w:rPr/>
              <w:t xml:space="preserve">£ 120 </w:t>
            </w:r>
          </w:p>
        </w:tc>
        <w:tc>
          <w:tcPr>
            <w:tcW w:w="1363" w:type="dxa"/>
            <w:tcBorders/>
            <w:vAlign w:val="center"/>
          </w:tcPr>
          <w:p>
            <w:pPr>
              <w:pStyle w:val="TableContents"/>
              <w:bidi w:val="0"/>
              <w:spacing w:before="0" w:after="283"/>
              <w:jc w:val="left"/>
              <w:rPr/>
            </w:pPr>
            <w:r>
              <w:rPr/>
              <w:t xml:space="preserve">£ 60 </w:t>
            </w:r>
          </w:p>
        </w:tc>
        <w:tc>
          <w:tcPr>
            <w:tcW w:w="1247" w:type="dxa"/>
            <w:tcBorders/>
            <w:vAlign w:val="center"/>
          </w:tcPr>
          <w:p>
            <w:pPr>
              <w:pStyle w:val="TableContents"/>
              <w:bidi w:val="0"/>
              <w:spacing w:before="0" w:after="283"/>
              <w:jc w:val="left"/>
              <w:rPr/>
            </w:pPr>
            <w:r>
              <w:rPr/>
              <w:t xml:space="preserve">£ 866,000 </w:t>
            </w:r>
          </w:p>
        </w:tc>
        <w:tc>
          <w:tcPr>
            <w:tcW w:w="764" w:type="dxa"/>
            <w:tcBorders/>
            <w:vAlign w:val="center"/>
          </w:tcPr>
          <w:p>
            <w:pPr>
              <w:pStyle w:val="TableContents"/>
              <w:bidi w:val="0"/>
              <w:spacing w:before="0" w:after="283"/>
              <w:jc w:val="left"/>
              <w:rPr/>
            </w:pPr>
            <w:r>
              <w:rPr/>
              <w:t xml:space="preserve">N1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Violetti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Pall Mall </w:t>
            </w:r>
          </w:p>
        </w:tc>
        <w:tc>
          <w:tcPr>
            <w:tcW w:w="1247" w:type="dxa"/>
            <w:tcBorders/>
            <w:vAlign w:val="center"/>
          </w:tcPr>
          <w:p>
            <w:pPr>
              <w:pStyle w:val="TableContents"/>
              <w:bidi w:val="0"/>
              <w:spacing w:before="0" w:after="283"/>
              <w:jc w:val="left"/>
              <w:rPr/>
            </w:pPr>
            <w:r>
              <w:rPr/>
              <w:t xml:space="preserve">£ 140 </w:t>
            </w:r>
          </w:p>
        </w:tc>
        <w:tc>
          <w:tcPr>
            <w:tcW w:w="764" w:type="dxa"/>
            <w:tcBorders/>
            <w:vAlign w:val="center"/>
          </w:tcPr>
          <w:p>
            <w:pPr>
              <w:pStyle w:val="TableContents"/>
              <w:bidi w:val="0"/>
              <w:spacing w:before="0" w:after="283"/>
              <w:jc w:val="left"/>
              <w:rPr/>
            </w:pPr>
            <w:r>
              <w:rPr/>
              <w:t xml:space="preserve">£ 70 </w:t>
            </w:r>
          </w:p>
        </w:tc>
        <w:tc>
          <w:tcPr>
            <w:tcW w:w="1645" w:type="dxa"/>
            <w:tcBorders/>
            <w:vAlign w:val="center"/>
          </w:tcPr>
          <w:p>
            <w:pPr>
              <w:pStyle w:val="TableContents"/>
              <w:bidi w:val="0"/>
              <w:spacing w:before="0" w:after="283"/>
              <w:jc w:val="left"/>
              <w:rPr/>
            </w:pPr>
            <w:r>
              <w:rPr/>
              <w:t xml:space="preserve">£ 1,380,000 </w:t>
            </w:r>
          </w:p>
        </w:tc>
        <w:tc>
          <w:tcPr>
            <w:tcW w:w="1009" w:type="dxa"/>
            <w:tcBorders/>
            <w:vAlign w:val="center"/>
          </w:tcPr>
          <w:p>
            <w:pPr>
              <w:pStyle w:val="TableContents"/>
              <w:bidi w:val="0"/>
              <w:spacing w:before="0" w:after="283"/>
              <w:jc w:val="left"/>
              <w:rPr/>
            </w:pPr>
            <w:r>
              <w:rPr/>
              <w:t xml:space="preserve">SW1 </w:t>
            </w:r>
          </w:p>
        </w:tc>
        <w:tc>
          <w:tcPr>
            <w:tcW w:w="1386"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Whitehall </w:t>
            </w:r>
          </w:p>
        </w:tc>
        <w:tc>
          <w:tcPr>
            <w:tcW w:w="737" w:type="dxa"/>
            <w:tcBorders/>
            <w:vAlign w:val="center"/>
          </w:tcPr>
          <w:p>
            <w:pPr>
              <w:pStyle w:val="TableContents"/>
              <w:bidi w:val="0"/>
              <w:spacing w:before="0" w:after="283"/>
              <w:jc w:val="left"/>
              <w:rPr/>
            </w:pPr>
            <w:r>
              <w:rPr/>
              <w:t xml:space="preserve">£ 140 </w:t>
            </w:r>
          </w:p>
        </w:tc>
        <w:tc>
          <w:tcPr>
            <w:tcW w:w="1363" w:type="dxa"/>
            <w:tcBorders/>
            <w:vAlign w:val="center"/>
          </w:tcPr>
          <w:p>
            <w:pPr>
              <w:pStyle w:val="TableContents"/>
              <w:bidi w:val="0"/>
              <w:spacing w:before="0" w:after="283"/>
              <w:jc w:val="left"/>
              <w:rPr/>
            </w:pPr>
            <w:r>
              <w:rPr/>
              <w:t xml:space="preserve">£ 70 </w:t>
            </w:r>
          </w:p>
        </w:tc>
        <w:tc>
          <w:tcPr>
            <w:tcW w:w="1247" w:type="dxa"/>
            <w:tcBorders/>
            <w:vAlign w:val="center"/>
          </w:tcPr>
          <w:p>
            <w:pPr>
              <w:pStyle w:val="TableContents"/>
              <w:bidi w:val="0"/>
              <w:spacing w:before="0" w:after="283"/>
              <w:jc w:val="left"/>
              <w:rPr/>
            </w:pPr>
            <w:r>
              <w:rPr/>
              <w:t xml:space="preserve">£ 1,390,000 </w:t>
            </w:r>
          </w:p>
        </w:tc>
        <w:tc>
          <w:tcPr>
            <w:tcW w:w="764" w:type="dxa"/>
            <w:tcBorders/>
            <w:vAlign w:val="center"/>
          </w:tcPr>
          <w:p>
            <w:pPr>
              <w:pStyle w:val="TableContents"/>
              <w:bidi w:val="0"/>
              <w:spacing w:before="0" w:after="283"/>
              <w:jc w:val="left"/>
              <w:rPr/>
            </w:pPr>
            <w:r>
              <w:rPr/>
              <w:t xml:space="preserve">SW1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Northumberland Avenue </w:t>
            </w:r>
          </w:p>
        </w:tc>
        <w:tc>
          <w:tcPr>
            <w:tcW w:w="737" w:type="dxa"/>
            <w:tcBorders/>
            <w:vAlign w:val="center"/>
          </w:tcPr>
          <w:p>
            <w:pPr>
              <w:pStyle w:val="TableContents"/>
              <w:bidi w:val="0"/>
              <w:spacing w:before="0" w:after="283"/>
              <w:jc w:val="left"/>
              <w:rPr/>
            </w:pPr>
            <w:r>
              <w:rPr/>
              <w:t xml:space="preserve">£ 160 </w:t>
            </w:r>
          </w:p>
        </w:tc>
        <w:tc>
          <w:tcPr>
            <w:tcW w:w="1363" w:type="dxa"/>
            <w:tcBorders/>
            <w:vAlign w:val="center"/>
          </w:tcPr>
          <w:p>
            <w:pPr>
              <w:pStyle w:val="TableContents"/>
              <w:bidi w:val="0"/>
              <w:spacing w:before="0" w:after="283"/>
              <w:jc w:val="left"/>
              <w:rPr/>
            </w:pPr>
            <w:r>
              <w:rPr/>
              <w:t xml:space="preserve">£ 80 </w:t>
            </w:r>
          </w:p>
        </w:tc>
        <w:tc>
          <w:tcPr>
            <w:tcW w:w="1247" w:type="dxa"/>
            <w:tcBorders/>
            <w:vAlign w:val="center"/>
          </w:tcPr>
          <w:p>
            <w:pPr>
              <w:pStyle w:val="TableContents"/>
              <w:bidi w:val="0"/>
              <w:spacing w:before="0" w:after="283"/>
              <w:jc w:val="left"/>
              <w:rPr/>
            </w:pPr>
            <w:r>
              <w:rPr/>
              <w:t xml:space="preserve">£ 1,280,000 </w:t>
            </w:r>
          </w:p>
        </w:tc>
        <w:tc>
          <w:tcPr>
            <w:tcW w:w="764" w:type="dxa"/>
            <w:tcBorders/>
            <w:vAlign w:val="center"/>
          </w:tcPr>
          <w:p>
            <w:pPr>
              <w:pStyle w:val="TableContents"/>
              <w:bidi w:val="0"/>
              <w:spacing w:before="0" w:after="283"/>
              <w:jc w:val="left"/>
              <w:rPr/>
            </w:pPr>
            <w:r>
              <w:rPr/>
              <w:t xml:space="preserve">SW1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Asema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Marylebonen asema </w:t>
            </w:r>
          </w:p>
        </w:tc>
        <w:tc>
          <w:tcPr>
            <w:tcW w:w="1247" w:type="dxa"/>
            <w:tcBorders/>
            <w:vAlign w:val="center"/>
          </w:tcPr>
          <w:p>
            <w:pPr>
              <w:pStyle w:val="TableContents"/>
              <w:bidi w:val="0"/>
              <w:spacing w:before="0" w:after="283"/>
              <w:jc w:val="left"/>
              <w:rPr/>
            </w:pPr>
            <w:r>
              <w:rPr/>
              <w:t xml:space="preserve">£ 200 </w:t>
            </w:r>
          </w:p>
        </w:tc>
        <w:tc>
          <w:tcPr>
            <w:tcW w:w="764" w:type="dxa"/>
            <w:tcBorders/>
            <w:vAlign w:val="center"/>
          </w:tcPr>
          <w:p>
            <w:pPr>
              <w:pStyle w:val="TableContents"/>
              <w:bidi w:val="0"/>
              <w:spacing w:before="0" w:after="283"/>
              <w:jc w:val="left"/>
              <w:rPr/>
            </w:pPr>
            <w:r>
              <w:rPr/>
              <w:t xml:space="preserve">N / A </w:t>
            </w:r>
          </w:p>
        </w:tc>
        <w:tc>
          <w:tcPr>
            <w:tcW w:w="1645" w:type="dxa"/>
            <w:tcBorders/>
            <w:vAlign w:val="center"/>
          </w:tcPr>
          <w:p>
            <w:pPr>
              <w:pStyle w:val="TableContents"/>
              <w:bidi w:val="0"/>
              <w:spacing w:before="0" w:after="283"/>
              <w:jc w:val="left"/>
              <w:rPr/>
            </w:pPr>
            <w:r>
              <w:rPr/>
              <w:t xml:space="preserve">£ 1,100,000 </w:t>
            </w:r>
          </w:p>
        </w:tc>
        <w:tc>
          <w:tcPr>
            <w:tcW w:w="1009" w:type="dxa"/>
            <w:tcBorders/>
            <w:vAlign w:val="center"/>
          </w:tcPr>
          <w:p>
            <w:pPr>
              <w:pStyle w:val="TableContents"/>
              <w:bidi w:val="0"/>
              <w:spacing w:before="0" w:after="283"/>
              <w:jc w:val="left"/>
              <w:rPr/>
            </w:pPr>
            <w:r>
              <w:rPr/>
              <w:t xml:space="preserve">NW1 </w:t>
            </w:r>
          </w:p>
        </w:tc>
        <w:tc>
          <w:tcPr>
            <w:tcW w:w="1386" w:type="dxa"/>
            <w:tcBorders/>
            <w:vAlign w:val="center"/>
          </w:tcPr>
          <w:p>
            <w:pPr>
              <w:pStyle w:val="TableContents"/>
              <w:bidi w:val="0"/>
              <w:spacing w:before="0" w:after="283"/>
              <w:jc w:val="left"/>
              <w:rPr/>
            </w:pPr>
            <w:r>
              <w:rPr/>
              <w:t xml:space="preserve">Tärkeimmät palvelut: Birmingham Snow Hill, Oxford, Sheffield Victoria (historiallinen) </w:t>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Oranssi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Bow Street </w:t>
            </w:r>
          </w:p>
        </w:tc>
        <w:tc>
          <w:tcPr>
            <w:tcW w:w="1247" w:type="dxa"/>
            <w:tcBorders/>
            <w:vAlign w:val="center"/>
          </w:tcPr>
          <w:p>
            <w:pPr>
              <w:pStyle w:val="TableContents"/>
              <w:bidi w:val="0"/>
              <w:spacing w:before="0" w:after="283"/>
              <w:jc w:val="left"/>
              <w:rPr/>
            </w:pPr>
            <w:r>
              <w:rPr/>
              <w:t xml:space="preserve">£ 180 </w:t>
            </w:r>
          </w:p>
        </w:tc>
        <w:tc>
          <w:tcPr>
            <w:tcW w:w="764" w:type="dxa"/>
            <w:tcBorders/>
            <w:vAlign w:val="center"/>
          </w:tcPr>
          <w:p>
            <w:pPr>
              <w:pStyle w:val="TableContents"/>
              <w:bidi w:val="0"/>
              <w:spacing w:before="0" w:after="283"/>
              <w:jc w:val="left"/>
              <w:rPr/>
            </w:pPr>
            <w:r>
              <w:rPr/>
              <w:t xml:space="preserve">£ 90 </w:t>
            </w:r>
          </w:p>
        </w:tc>
        <w:tc>
          <w:tcPr>
            <w:tcW w:w="1645" w:type="dxa"/>
            <w:tcBorders/>
            <w:vAlign w:val="center"/>
          </w:tcPr>
          <w:p>
            <w:pPr>
              <w:pStyle w:val="TableContents"/>
              <w:bidi w:val="0"/>
              <w:spacing w:before="0" w:after="283"/>
              <w:jc w:val="left"/>
              <w:rPr/>
            </w:pPr>
            <w:r>
              <w:rPr/>
              <w:t xml:space="preserve">£ 1,280,000 </w:t>
            </w:r>
          </w:p>
        </w:tc>
        <w:tc>
          <w:tcPr>
            <w:tcW w:w="1009" w:type="dxa"/>
            <w:tcBorders/>
            <w:vAlign w:val="center"/>
          </w:tcPr>
          <w:p>
            <w:pPr>
              <w:pStyle w:val="TableContents"/>
              <w:bidi w:val="0"/>
              <w:spacing w:before="0" w:after="283"/>
              <w:jc w:val="left"/>
              <w:rPr/>
            </w:pPr>
            <w:r>
              <w:rPr/>
              <w:t xml:space="preserve">WC2 </w:t>
            </w:r>
          </w:p>
        </w:tc>
        <w:tc>
          <w:tcPr>
            <w:tcW w:w="1386"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Great Marlborough Street (lueteltu nimellä Marlborough Street). </w:t>
            </w:r>
          </w:p>
        </w:tc>
        <w:tc>
          <w:tcPr>
            <w:tcW w:w="737" w:type="dxa"/>
            <w:tcBorders/>
            <w:vAlign w:val="center"/>
          </w:tcPr>
          <w:p>
            <w:pPr>
              <w:pStyle w:val="TableContents"/>
              <w:bidi w:val="0"/>
              <w:spacing w:before="0" w:after="283"/>
              <w:jc w:val="left"/>
              <w:rPr/>
            </w:pPr>
            <w:r>
              <w:rPr/>
              <w:t xml:space="preserve">£ 180 </w:t>
            </w:r>
          </w:p>
        </w:tc>
        <w:tc>
          <w:tcPr>
            <w:tcW w:w="1363" w:type="dxa"/>
            <w:tcBorders/>
            <w:vAlign w:val="center"/>
          </w:tcPr>
          <w:p>
            <w:pPr>
              <w:pStyle w:val="TableContents"/>
              <w:bidi w:val="0"/>
              <w:spacing w:before="0" w:after="283"/>
              <w:jc w:val="left"/>
              <w:rPr/>
            </w:pPr>
            <w:r>
              <w:rPr/>
              <w:t xml:space="preserve">£ 90 </w:t>
            </w:r>
          </w:p>
        </w:tc>
        <w:tc>
          <w:tcPr>
            <w:tcW w:w="1247" w:type="dxa"/>
            <w:tcBorders/>
            <w:vAlign w:val="center"/>
          </w:tcPr>
          <w:p>
            <w:pPr>
              <w:pStyle w:val="TableContents"/>
              <w:bidi w:val="0"/>
              <w:spacing w:before="0" w:after="283"/>
              <w:jc w:val="left"/>
              <w:rPr/>
            </w:pPr>
            <w:r>
              <w:rPr/>
              <w:t xml:space="preserve">£ 2,480,000 </w:t>
            </w:r>
          </w:p>
        </w:tc>
        <w:tc>
          <w:tcPr>
            <w:tcW w:w="764" w:type="dxa"/>
            <w:tcBorders/>
            <w:vAlign w:val="center"/>
          </w:tcPr>
          <w:p>
            <w:pPr>
              <w:pStyle w:val="TableContents"/>
              <w:bidi w:val="0"/>
              <w:spacing w:before="0" w:after="283"/>
              <w:jc w:val="left"/>
              <w:rPr/>
            </w:pPr>
            <w:r>
              <w:rPr/>
              <w:t xml:space="preserve">W1 </w:t>
            </w:r>
          </w:p>
        </w:tc>
        <w:tc>
          <w:tcPr>
            <w:tcW w:w="1645" w:type="dxa"/>
            <w:tcBorders/>
            <w:vAlign w:val="center"/>
          </w:tcPr>
          <w:p>
            <w:pPr>
              <w:pStyle w:val="TableContents"/>
              <w:bidi w:val="0"/>
              <w:spacing w:before="0" w:after="283"/>
              <w:jc w:val="left"/>
              <w:rPr/>
            </w:pPr>
            <w:r>
              <w:rPr/>
              <w:t xml:space="preserve">Tässä osassa Lontoota ei ole varsinaista Marlborough Streetiä, vaan taulussa oleva aukio on nimetty väärin Marlborough Streetin tuomarinoikeuden mukaan. </w:t>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Vine Street </w:t>
            </w:r>
          </w:p>
        </w:tc>
        <w:tc>
          <w:tcPr>
            <w:tcW w:w="737" w:type="dxa"/>
            <w:tcBorders/>
            <w:vAlign w:val="center"/>
          </w:tcPr>
          <w:p>
            <w:pPr>
              <w:pStyle w:val="TableContents"/>
              <w:bidi w:val="0"/>
              <w:spacing w:before="0" w:after="283"/>
              <w:jc w:val="left"/>
              <w:rPr/>
            </w:pPr>
            <w:r>
              <w:rPr/>
              <w:t xml:space="preserve">£ 200 </w:t>
            </w:r>
          </w:p>
        </w:tc>
        <w:tc>
          <w:tcPr>
            <w:tcW w:w="1363" w:type="dxa"/>
            <w:tcBorders/>
            <w:vAlign w:val="center"/>
          </w:tcPr>
          <w:p>
            <w:pPr>
              <w:pStyle w:val="TableContents"/>
              <w:bidi w:val="0"/>
              <w:spacing w:before="0" w:after="283"/>
              <w:jc w:val="left"/>
              <w:rPr/>
            </w:pPr>
            <w:r>
              <w:rPr/>
              <w:t xml:space="preserve">£ 100 </w:t>
            </w:r>
          </w:p>
        </w:tc>
        <w:tc>
          <w:tcPr>
            <w:tcW w:w="1247" w:type="dxa"/>
            <w:tcBorders/>
            <w:vAlign w:val="center"/>
          </w:tcPr>
          <w:p>
            <w:pPr>
              <w:pStyle w:val="TableContents"/>
              <w:bidi w:val="0"/>
              <w:spacing w:before="0" w:after="283"/>
              <w:jc w:val="left"/>
              <w:rPr/>
            </w:pPr>
            <w:r>
              <w:rPr/>
              <w:t xml:space="preserve">£ 1,700,000 </w:t>
            </w:r>
          </w:p>
        </w:tc>
        <w:tc>
          <w:tcPr>
            <w:tcW w:w="764" w:type="dxa"/>
            <w:tcBorders/>
            <w:vAlign w:val="center"/>
          </w:tcPr>
          <w:p>
            <w:pPr>
              <w:pStyle w:val="TableContents"/>
              <w:bidi w:val="0"/>
              <w:spacing w:before="0" w:after="283"/>
              <w:jc w:val="left"/>
              <w:rPr/>
            </w:pPr>
            <w:r>
              <w:rPr/>
              <w:t xml:space="preserve">W1 </w:t>
            </w:r>
          </w:p>
        </w:tc>
        <w:tc>
          <w:tcPr>
            <w:tcW w:w="1645" w:type="dxa"/>
            <w:tcBorders/>
            <w:vAlign w:val="center"/>
          </w:tcPr>
          <w:p>
            <w:pPr>
              <w:pStyle w:val="TableContents"/>
              <w:bidi w:val="0"/>
              <w:spacing w:before="0" w:after="283"/>
              <w:jc w:val="left"/>
              <w:rPr/>
            </w:pPr>
            <w:r>
              <w:rPr/>
              <w:t xml:space="preserve">Lyhin katu laudalla; sen pituus on 21 m (70 jalkaa). Koska Vine Streetillä ei ole pubeja, tyypillinen Monopoly-pubikierros kulkee sen sijaan sitä yhdistävällä Swallow Streetillä. </w:t>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Punainen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Strand </w:t>
            </w:r>
          </w:p>
        </w:tc>
        <w:tc>
          <w:tcPr>
            <w:tcW w:w="1247" w:type="dxa"/>
            <w:tcBorders/>
            <w:vAlign w:val="center"/>
          </w:tcPr>
          <w:p>
            <w:pPr>
              <w:pStyle w:val="TableContents"/>
              <w:bidi w:val="0"/>
              <w:spacing w:before="0" w:after="283"/>
              <w:jc w:val="left"/>
              <w:rPr/>
            </w:pPr>
            <w:r>
              <w:rPr/>
              <w:t xml:space="preserve">£ 220 </w:t>
            </w:r>
          </w:p>
        </w:tc>
        <w:tc>
          <w:tcPr>
            <w:tcW w:w="764" w:type="dxa"/>
            <w:tcBorders/>
            <w:vAlign w:val="center"/>
          </w:tcPr>
          <w:p>
            <w:pPr>
              <w:pStyle w:val="TableContents"/>
              <w:bidi w:val="0"/>
              <w:spacing w:before="0" w:after="283"/>
              <w:jc w:val="left"/>
              <w:rPr/>
            </w:pPr>
            <w:r>
              <w:rPr/>
              <w:t xml:space="preserve">£ 110 </w:t>
            </w:r>
          </w:p>
        </w:tc>
        <w:tc>
          <w:tcPr>
            <w:tcW w:w="1645" w:type="dxa"/>
            <w:tcBorders/>
            <w:vAlign w:val="center"/>
          </w:tcPr>
          <w:p>
            <w:pPr>
              <w:pStyle w:val="TableContents"/>
              <w:bidi w:val="0"/>
              <w:spacing w:before="0" w:after="283"/>
              <w:jc w:val="left"/>
              <w:rPr/>
            </w:pPr>
            <w:r>
              <w:rPr/>
              <w:t xml:space="preserve">£ 2,160,000 </w:t>
            </w:r>
          </w:p>
        </w:tc>
        <w:tc>
          <w:tcPr>
            <w:tcW w:w="1009" w:type="dxa"/>
            <w:tcBorders/>
            <w:vAlign w:val="center"/>
          </w:tcPr>
          <w:p>
            <w:pPr>
              <w:pStyle w:val="TableContents"/>
              <w:bidi w:val="0"/>
              <w:spacing w:before="0" w:after="283"/>
              <w:jc w:val="left"/>
              <w:rPr/>
            </w:pPr>
            <w:r>
              <w:rPr/>
              <w:t xml:space="preserve">WC2 </w:t>
            </w:r>
          </w:p>
        </w:tc>
        <w:tc>
          <w:tcPr>
            <w:tcW w:w="1386"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Fleet Street </w:t>
            </w:r>
          </w:p>
        </w:tc>
        <w:tc>
          <w:tcPr>
            <w:tcW w:w="737" w:type="dxa"/>
            <w:tcBorders/>
            <w:vAlign w:val="center"/>
          </w:tcPr>
          <w:p>
            <w:pPr>
              <w:pStyle w:val="TableContents"/>
              <w:bidi w:val="0"/>
              <w:spacing w:before="0" w:after="283"/>
              <w:jc w:val="left"/>
              <w:rPr/>
            </w:pPr>
            <w:r>
              <w:rPr/>
              <w:t xml:space="preserve">£ 220 </w:t>
            </w:r>
          </w:p>
        </w:tc>
        <w:tc>
          <w:tcPr>
            <w:tcW w:w="1363" w:type="dxa"/>
            <w:tcBorders/>
            <w:vAlign w:val="center"/>
          </w:tcPr>
          <w:p>
            <w:pPr>
              <w:pStyle w:val="TableContents"/>
              <w:bidi w:val="0"/>
              <w:spacing w:before="0" w:after="283"/>
              <w:jc w:val="left"/>
              <w:rPr/>
            </w:pPr>
            <w:r>
              <w:rPr/>
              <w:t xml:space="preserve">£ 110 </w:t>
            </w:r>
          </w:p>
        </w:tc>
        <w:tc>
          <w:tcPr>
            <w:tcW w:w="1247" w:type="dxa"/>
            <w:tcBorders/>
            <w:vAlign w:val="center"/>
          </w:tcPr>
          <w:p>
            <w:pPr>
              <w:pStyle w:val="TableContents"/>
              <w:bidi w:val="0"/>
              <w:spacing w:before="0" w:after="283"/>
              <w:jc w:val="left"/>
              <w:rPr/>
            </w:pPr>
            <w:r>
              <w:rPr/>
              <w:t xml:space="preserve">£ 1,080,000 </w:t>
            </w:r>
          </w:p>
        </w:tc>
        <w:tc>
          <w:tcPr>
            <w:tcW w:w="764" w:type="dxa"/>
            <w:tcBorders/>
            <w:vAlign w:val="center"/>
          </w:tcPr>
          <w:p>
            <w:pPr>
              <w:pStyle w:val="TableContents"/>
              <w:bidi w:val="0"/>
              <w:spacing w:before="0" w:after="283"/>
              <w:jc w:val="left"/>
              <w:rPr/>
            </w:pPr>
            <w:r>
              <w:rPr/>
              <w:t xml:space="preserve">EC4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Trafalgar Square </w:t>
            </w:r>
          </w:p>
        </w:tc>
        <w:tc>
          <w:tcPr>
            <w:tcW w:w="737" w:type="dxa"/>
            <w:tcBorders/>
            <w:vAlign w:val="center"/>
          </w:tcPr>
          <w:p>
            <w:pPr>
              <w:pStyle w:val="TableContents"/>
              <w:bidi w:val="0"/>
              <w:spacing w:before="0" w:after="283"/>
              <w:jc w:val="left"/>
              <w:rPr/>
            </w:pPr>
            <w:r>
              <w:rPr/>
              <w:t xml:space="preserve">£ 240 </w:t>
            </w:r>
          </w:p>
        </w:tc>
        <w:tc>
          <w:tcPr>
            <w:tcW w:w="1363" w:type="dxa"/>
            <w:tcBorders/>
            <w:vAlign w:val="center"/>
          </w:tcPr>
          <w:p>
            <w:pPr>
              <w:pStyle w:val="TableContents"/>
              <w:bidi w:val="0"/>
              <w:spacing w:before="0" w:after="283"/>
              <w:jc w:val="left"/>
              <w:rPr/>
            </w:pPr>
            <w:r>
              <w:rPr/>
              <w:t xml:space="preserve">£ 120 </w:t>
            </w:r>
          </w:p>
        </w:tc>
        <w:tc>
          <w:tcPr>
            <w:tcW w:w="1247" w:type="dxa"/>
            <w:tcBorders/>
            <w:vAlign w:val="center"/>
          </w:tcPr>
          <w:p>
            <w:pPr>
              <w:pStyle w:val="TableContents"/>
              <w:bidi w:val="0"/>
              <w:spacing w:before="0" w:after="283"/>
              <w:jc w:val="left"/>
              <w:rPr/>
            </w:pPr>
            <w:r>
              <w:rPr/>
              <w:t xml:space="preserve">£ 1,280,000 </w:t>
            </w:r>
          </w:p>
        </w:tc>
        <w:tc>
          <w:tcPr>
            <w:tcW w:w="764" w:type="dxa"/>
            <w:tcBorders/>
            <w:vAlign w:val="center"/>
          </w:tcPr>
          <w:p>
            <w:pPr>
              <w:pStyle w:val="TableContents"/>
              <w:bidi w:val="0"/>
              <w:spacing w:before="0" w:after="283"/>
              <w:jc w:val="left"/>
              <w:rPr/>
            </w:pPr>
            <w:r>
              <w:rPr/>
              <w:t xml:space="preserve">WC2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Asema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Fenchurch Streetin asema </w:t>
            </w:r>
          </w:p>
        </w:tc>
        <w:tc>
          <w:tcPr>
            <w:tcW w:w="1247" w:type="dxa"/>
            <w:tcBorders/>
            <w:vAlign w:val="center"/>
          </w:tcPr>
          <w:p>
            <w:pPr>
              <w:pStyle w:val="TableContents"/>
              <w:bidi w:val="0"/>
              <w:spacing w:before="0" w:after="283"/>
              <w:jc w:val="left"/>
              <w:rPr/>
            </w:pPr>
            <w:r>
              <w:rPr/>
              <w:t xml:space="preserve">£ 200 </w:t>
            </w:r>
          </w:p>
        </w:tc>
        <w:tc>
          <w:tcPr>
            <w:tcW w:w="764" w:type="dxa"/>
            <w:tcBorders/>
            <w:vAlign w:val="center"/>
          </w:tcPr>
          <w:p>
            <w:pPr>
              <w:pStyle w:val="TableContents"/>
              <w:bidi w:val="0"/>
              <w:spacing w:before="0" w:after="283"/>
              <w:jc w:val="left"/>
              <w:rPr/>
            </w:pPr>
            <w:r>
              <w:rPr/>
              <w:t xml:space="preserve">N / A </w:t>
            </w:r>
          </w:p>
        </w:tc>
        <w:tc>
          <w:tcPr>
            <w:tcW w:w="1645" w:type="dxa"/>
            <w:tcBorders/>
            <w:vAlign w:val="center"/>
          </w:tcPr>
          <w:p>
            <w:pPr>
              <w:pStyle w:val="TableContents"/>
              <w:bidi w:val="0"/>
              <w:spacing w:before="0" w:after="283"/>
              <w:jc w:val="left"/>
              <w:rPr/>
            </w:pPr>
            <w:r>
              <w:rPr/>
              <w:t xml:space="preserve">£ 1,430,000 </w:t>
            </w:r>
          </w:p>
        </w:tc>
        <w:tc>
          <w:tcPr>
            <w:tcW w:w="1009" w:type="dxa"/>
            <w:tcBorders/>
            <w:vAlign w:val="center"/>
          </w:tcPr>
          <w:p>
            <w:pPr>
              <w:pStyle w:val="TableContents"/>
              <w:bidi w:val="0"/>
              <w:spacing w:before="0" w:after="283"/>
              <w:jc w:val="left"/>
              <w:rPr/>
            </w:pPr>
            <w:r>
              <w:rPr/>
              <w:t xml:space="preserve">EC3 </w:t>
            </w:r>
          </w:p>
        </w:tc>
        <w:tc>
          <w:tcPr>
            <w:tcW w:w="1386" w:type="dxa"/>
            <w:tcBorders/>
            <w:vAlign w:val="center"/>
          </w:tcPr>
          <w:p>
            <w:pPr>
              <w:pStyle w:val="TableContents"/>
              <w:bidi w:val="0"/>
              <w:spacing w:before="0" w:after="283"/>
              <w:jc w:val="left"/>
              <w:rPr/>
            </w:pPr>
            <w:r>
              <w:rPr/>
              <w:t xml:space="preserve">Tärkeimmät palvelut: Southend Central </w:t>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Keltainen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Leicester Square </w:t>
            </w:r>
          </w:p>
        </w:tc>
        <w:tc>
          <w:tcPr>
            <w:tcW w:w="1247" w:type="dxa"/>
            <w:tcBorders/>
            <w:vAlign w:val="center"/>
          </w:tcPr>
          <w:p>
            <w:pPr>
              <w:pStyle w:val="TableContents"/>
              <w:bidi w:val="0"/>
              <w:spacing w:before="0" w:after="283"/>
              <w:jc w:val="left"/>
              <w:rPr/>
            </w:pPr>
            <w:r>
              <w:rPr/>
              <w:t xml:space="preserve">£ 260 </w:t>
            </w:r>
          </w:p>
        </w:tc>
        <w:tc>
          <w:tcPr>
            <w:tcW w:w="764" w:type="dxa"/>
            <w:tcBorders/>
            <w:vAlign w:val="center"/>
          </w:tcPr>
          <w:p>
            <w:pPr>
              <w:pStyle w:val="TableContents"/>
              <w:bidi w:val="0"/>
              <w:spacing w:before="0" w:after="283"/>
              <w:jc w:val="left"/>
              <w:rPr/>
            </w:pPr>
            <w:r>
              <w:rPr/>
              <w:t xml:space="preserve">£ 130 </w:t>
            </w:r>
          </w:p>
        </w:tc>
        <w:tc>
          <w:tcPr>
            <w:tcW w:w="1645" w:type="dxa"/>
            <w:tcBorders/>
            <w:vAlign w:val="center"/>
          </w:tcPr>
          <w:p>
            <w:pPr>
              <w:pStyle w:val="TableContents"/>
              <w:bidi w:val="0"/>
              <w:spacing w:before="0" w:after="283"/>
              <w:jc w:val="left"/>
              <w:rPr/>
            </w:pPr>
            <w:r>
              <w:rPr/>
              <w:t xml:space="preserve">£ 1,280,000 </w:t>
            </w:r>
          </w:p>
        </w:tc>
        <w:tc>
          <w:tcPr>
            <w:tcW w:w="1009" w:type="dxa"/>
            <w:tcBorders/>
            <w:vAlign w:val="center"/>
          </w:tcPr>
          <w:p>
            <w:pPr>
              <w:pStyle w:val="TableContents"/>
              <w:bidi w:val="0"/>
              <w:spacing w:before="0" w:after="283"/>
              <w:jc w:val="left"/>
              <w:rPr/>
            </w:pPr>
            <w:r>
              <w:rPr/>
              <w:t xml:space="preserve">WC2 </w:t>
            </w:r>
          </w:p>
        </w:tc>
        <w:tc>
          <w:tcPr>
            <w:tcW w:w="1386"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Coventry Street </w:t>
            </w:r>
          </w:p>
        </w:tc>
        <w:tc>
          <w:tcPr>
            <w:tcW w:w="737" w:type="dxa"/>
            <w:tcBorders/>
            <w:vAlign w:val="center"/>
          </w:tcPr>
          <w:p>
            <w:pPr>
              <w:pStyle w:val="TableContents"/>
              <w:bidi w:val="0"/>
              <w:spacing w:before="0" w:after="283"/>
              <w:jc w:val="left"/>
              <w:rPr/>
            </w:pPr>
            <w:r>
              <w:rPr/>
              <w:t xml:space="preserve">£ 260 </w:t>
            </w:r>
          </w:p>
        </w:tc>
        <w:tc>
          <w:tcPr>
            <w:tcW w:w="1363" w:type="dxa"/>
            <w:tcBorders/>
            <w:vAlign w:val="center"/>
          </w:tcPr>
          <w:p>
            <w:pPr>
              <w:pStyle w:val="TableContents"/>
              <w:bidi w:val="0"/>
              <w:spacing w:before="0" w:after="283"/>
              <w:jc w:val="left"/>
              <w:rPr/>
            </w:pPr>
            <w:r>
              <w:rPr/>
              <w:t xml:space="preserve">£ 130 </w:t>
            </w:r>
          </w:p>
        </w:tc>
        <w:tc>
          <w:tcPr>
            <w:tcW w:w="1247" w:type="dxa"/>
            <w:tcBorders/>
            <w:vAlign w:val="center"/>
          </w:tcPr>
          <w:p>
            <w:pPr>
              <w:pStyle w:val="TableContents"/>
              <w:bidi w:val="0"/>
              <w:spacing w:before="0" w:after="283"/>
              <w:jc w:val="left"/>
              <w:rPr/>
            </w:pPr>
            <w:r>
              <w:rPr/>
              <w:t xml:space="preserve">£ 1,900,000 </w:t>
            </w:r>
          </w:p>
        </w:tc>
        <w:tc>
          <w:tcPr>
            <w:tcW w:w="764" w:type="dxa"/>
            <w:tcBorders/>
            <w:vAlign w:val="center"/>
          </w:tcPr>
          <w:p>
            <w:pPr>
              <w:pStyle w:val="TableContents"/>
              <w:bidi w:val="0"/>
              <w:spacing w:before="0" w:after="283"/>
              <w:jc w:val="left"/>
              <w:rPr/>
            </w:pPr>
            <w:r>
              <w:rPr/>
              <w:t xml:space="preserve">WC2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Piccadilly </w:t>
            </w:r>
          </w:p>
        </w:tc>
        <w:tc>
          <w:tcPr>
            <w:tcW w:w="737" w:type="dxa"/>
            <w:tcBorders/>
            <w:vAlign w:val="center"/>
          </w:tcPr>
          <w:p>
            <w:pPr>
              <w:pStyle w:val="TableContents"/>
              <w:bidi w:val="0"/>
              <w:spacing w:before="0" w:after="283"/>
              <w:jc w:val="left"/>
              <w:rPr/>
            </w:pPr>
            <w:r>
              <w:rPr/>
              <w:t xml:space="preserve">£ 280 </w:t>
            </w:r>
          </w:p>
        </w:tc>
        <w:tc>
          <w:tcPr>
            <w:tcW w:w="1363" w:type="dxa"/>
            <w:tcBorders/>
            <w:vAlign w:val="center"/>
          </w:tcPr>
          <w:p>
            <w:pPr>
              <w:pStyle w:val="TableContents"/>
              <w:bidi w:val="0"/>
              <w:spacing w:before="0" w:after="283"/>
              <w:jc w:val="left"/>
              <w:rPr/>
            </w:pPr>
            <w:r>
              <w:rPr/>
              <w:t xml:space="preserve">£ 140 </w:t>
            </w:r>
          </w:p>
        </w:tc>
        <w:tc>
          <w:tcPr>
            <w:tcW w:w="1247" w:type="dxa"/>
            <w:tcBorders/>
            <w:vAlign w:val="center"/>
          </w:tcPr>
          <w:p>
            <w:pPr>
              <w:pStyle w:val="TableContents"/>
              <w:bidi w:val="0"/>
              <w:spacing w:before="0" w:after="283"/>
              <w:jc w:val="left"/>
              <w:rPr/>
            </w:pPr>
            <w:r>
              <w:rPr/>
              <w:t xml:space="preserve">£ 2,000,000 </w:t>
            </w:r>
          </w:p>
        </w:tc>
        <w:tc>
          <w:tcPr>
            <w:tcW w:w="764" w:type="dxa"/>
            <w:tcBorders/>
            <w:vAlign w:val="center"/>
          </w:tcPr>
          <w:p>
            <w:pPr>
              <w:pStyle w:val="TableContents"/>
              <w:bidi w:val="0"/>
              <w:spacing w:before="0" w:after="283"/>
              <w:jc w:val="left"/>
              <w:rPr/>
            </w:pPr>
            <w:r>
              <w:rPr/>
              <w:t xml:space="preserve">WC1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Vihreä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Regent Street </w:t>
            </w:r>
          </w:p>
        </w:tc>
        <w:tc>
          <w:tcPr>
            <w:tcW w:w="1247" w:type="dxa"/>
            <w:tcBorders/>
            <w:vAlign w:val="center"/>
          </w:tcPr>
          <w:p>
            <w:pPr>
              <w:pStyle w:val="TableContents"/>
              <w:bidi w:val="0"/>
              <w:spacing w:before="0" w:after="283"/>
              <w:jc w:val="left"/>
              <w:rPr/>
            </w:pPr>
            <w:r>
              <w:rPr/>
              <w:t xml:space="preserve">£ 300 </w:t>
            </w:r>
          </w:p>
        </w:tc>
        <w:tc>
          <w:tcPr>
            <w:tcW w:w="764" w:type="dxa"/>
            <w:tcBorders/>
            <w:vAlign w:val="center"/>
          </w:tcPr>
          <w:p>
            <w:pPr>
              <w:pStyle w:val="TableContents"/>
              <w:bidi w:val="0"/>
              <w:spacing w:before="0" w:after="283"/>
              <w:jc w:val="left"/>
              <w:rPr/>
            </w:pPr>
            <w:r>
              <w:rPr/>
              <w:t xml:space="preserve">£ 150 </w:t>
            </w:r>
          </w:p>
        </w:tc>
        <w:tc>
          <w:tcPr>
            <w:tcW w:w="1645" w:type="dxa"/>
            <w:tcBorders/>
            <w:vAlign w:val="center"/>
          </w:tcPr>
          <w:p>
            <w:pPr>
              <w:pStyle w:val="TableContents"/>
              <w:bidi w:val="0"/>
              <w:spacing w:before="0" w:after="283"/>
              <w:jc w:val="left"/>
              <w:rPr/>
            </w:pPr>
            <w:r>
              <w:rPr/>
              <w:t xml:space="preserve">£ 1,700,000 </w:t>
            </w:r>
          </w:p>
        </w:tc>
        <w:tc>
          <w:tcPr>
            <w:tcW w:w="1009" w:type="dxa"/>
            <w:tcBorders/>
            <w:vAlign w:val="center"/>
          </w:tcPr>
          <w:p>
            <w:pPr>
              <w:pStyle w:val="TableContents"/>
              <w:bidi w:val="0"/>
              <w:spacing w:before="0" w:after="283"/>
              <w:jc w:val="left"/>
              <w:rPr/>
            </w:pPr>
            <w:r>
              <w:rPr/>
              <w:t xml:space="preserve">W1 </w:t>
            </w:r>
          </w:p>
        </w:tc>
        <w:tc>
          <w:tcPr>
            <w:tcW w:w="1386"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Oxford Street </w:t>
            </w:r>
          </w:p>
        </w:tc>
        <w:tc>
          <w:tcPr>
            <w:tcW w:w="737" w:type="dxa"/>
            <w:tcBorders/>
            <w:vAlign w:val="center"/>
          </w:tcPr>
          <w:p>
            <w:pPr>
              <w:pStyle w:val="TableContents"/>
              <w:bidi w:val="0"/>
              <w:spacing w:before="0" w:after="283"/>
              <w:jc w:val="left"/>
              <w:rPr/>
            </w:pPr>
            <w:r>
              <w:rPr/>
              <w:t xml:space="preserve">£ 300 </w:t>
            </w:r>
          </w:p>
        </w:tc>
        <w:tc>
          <w:tcPr>
            <w:tcW w:w="1363" w:type="dxa"/>
            <w:tcBorders/>
            <w:vAlign w:val="center"/>
          </w:tcPr>
          <w:p>
            <w:pPr>
              <w:pStyle w:val="TableContents"/>
              <w:bidi w:val="0"/>
              <w:spacing w:before="0" w:after="283"/>
              <w:jc w:val="left"/>
              <w:rPr/>
            </w:pPr>
            <w:r>
              <w:rPr/>
              <w:t xml:space="preserve">£ 150 </w:t>
            </w:r>
          </w:p>
        </w:tc>
        <w:tc>
          <w:tcPr>
            <w:tcW w:w="1247" w:type="dxa"/>
            <w:tcBorders/>
            <w:vAlign w:val="center"/>
          </w:tcPr>
          <w:p>
            <w:pPr>
              <w:pStyle w:val="TableContents"/>
              <w:bidi w:val="0"/>
              <w:spacing w:before="0" w:after="283"/>
              <w:jc w:val="left"/>
              <w:rPr/>
            </w:pPr>
            <w:r>
              <w:rPr/>
              <w:t xml:space="preserve">£ 1,300,000 </w:t>
            </w:r>
          </w:p>
        </w:tc>
        <w:tc>
          <w:tcPr>
            <w:tcW w:w="764" w:type="dxa"/>
            <w:tcBorders/>
            <w:vAlign w:val="center"/>
          </w:tcPr>
          <w:p>
            <w:pPr>
              <w:pStyle w:val="TableContents"/>
              <w:bidi w:val="0"/>
              <w:spacing w:before="0" w:after="283"/>
              <w:jc w:val="left"/>
              <w:rPr/>
            </w:pPr>
            <w:r>
              <w:rPr/>
              <w:t xml:space="preserve">W1 </w:t>
            </w:r>
          </w:p>
        </w:tc>
        <w:tc>
          <w:tcPr>
            <w:tcW w:w="1645" w:type="dxa"/>
            <w:tcBorders/>
            <w:vAlign w:val="center"/>
          </w:tcPr>
          <w:p>
            <w:pPr>
              <w:pStyle w:val="TableContents"/>
              <w:bidi w:val="0"/>
              <w:spacing w:before="0" w:after="283"/>
              <w:jc w:val="left"/>
              <w:rPr>
                <w:sz w:val="4"/>
                <w:szCs w:val="4"/>
              </w:rPr>
            </w:pPr>
            <w:r>
              <w:rPr>
                <w:sz w:val="4"/>
                <w:szCs w:val="4"/>
              </w:rPr>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Bond Street </w:t>
            </w:r>
          </w:p>
        </w:tc>
        <w:tc>
          <w:tcPr>
            <w:tcW w:w="737" w:type="dxa"/>
            <w:tcBorders/>
            <w:vAlign w:val="center"/>
          </w:tcPr>
          <w:p>
            <w:pPr>
              <w:pStyle w:val="TableContents"/>
              <w:bidi w:val="0"/>
              <w:spacing w:before="0" w:after="283"/>
              <w:jc w:val="left"/>
              <w:rPr/>
            </w:pPr>
            <w:r>
              <w:rPr/>
              <w:t xml:space="preserve">£ 320 </w:t>
            </w:r>
          </w:p>
        </w:tc>
        <w:tc>
          <w:tcPr>
            <w:tcW w:w="1363" w:type="dxa"/>
            <w:tcBorders/>
            <w:vAlign w:val="center"/>
          </w:tcPr>
          <w:p>
            <w:pPr>
              <w:pStyle w:val="TableContents"/>
              <w:bidi w:val="0"/>
              <w:spacing w:before="0" w:after="283"/>
              <w:jc w:val="left"/>
              <w:rPr/>
            </w:pPr>
            <w:r>
              <w:rPr/>
              <w:t xml:space="preserve">£ 160 </w:t>
            </w:r>
          </w:p>
        </w:tc>
        <w:tc>
          <w:tcPr>
            <w:tcW w:w="1247" w:type="dxa"/>
            <w:tcBorders/>
            <w:vAlign w:val="center"/>
          </w:tcPr>
          <w:p>
            <w:pPr>
              <w:pStyle w:val="TableContents"/>
              <w:bidi w:val="0"/>
              <w:spacing w:before="0" w:after="283"/>
              <w:jc w:val="left"/>
              <w:rPr/>
            </w:pPr>
            <w:r>
              <w:rPr/>
              <w:t xml:space="preserve">£ 806,000 </w:t>
            </w:r>
          </w:p>
        </w:tc>
        <w:tc>
          <w:tcPr>
            <w:tcW w:w="764" w:type="dxa"/>
            <w:tcBorders/>
            <w:vAlign w:val="center"/>
          </w:tcPr>
          <w:p>
            <w:pPr>
              <w:pStyle w:val="TableContents"/>
              <w:bidi w:val="0"/>
              <w:spacing w:before="0" w:after="283"/>
              <w:jc w:val="left"/>
              <w:rPr/>
            </w:pPr>
            <w:r>
              <w:rPr/>
              <w:t xml:space="preserve">W1 </w:t>
            </w:r>
          </w:p>
        </w:tc>
        <w:tc>
          <w:tcPr>
            <w:tcW w:w="1645" w:type="dxa"/>
            <w:tcBorders/>
            <w:vAlign w:val="center"/>
          </w:tcPr>
          <w:p>
            <w:pPr>
              <w:pStyle w:val="TableContents"/>
              <w:bidi w:val="0"/>
              <w:spacing w:before="0" w:after="283"/>
              <w:jc w:val="left"/>
              <w:rPr/>
            </w:pPr>
            <w:r>
              <w:rPr/>
              <w:t xml:space="preserve">Varsinaista Bond Streetiä ei ole; se on jaettu pohjoiseen New Bond Streetiin ja etelään Old Bond Streetiin. </w:t>
            </w:r>
          </w:p>
        </w:tc>
        <w:tc>
          <w:tcPr>
            <w:tcW w:w="2395"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Asema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Liverpool Streetin asema </w:t>
            </w:r>
          </w:p>
        </w:tc>
        <w:tc>
          <w:tcPr>
            <w:tcW w:w="1247" w:type="dxa"/>
            <w:tcBorders/>
            <w:vAlign w:val="center"/>
          </w:tcPr>
          <w:p>
            <w:pPr>
              <w:pStyle w:val="TableContents"/>
              <w:bidi w:val="0"/>
              <w:spacing w:before="0" w:after="283"/>
              <w:jc w:val="left"/>
              <w:rPr/>
            </w:pPr>
            <w:r>
              <w:rPr/>
              <w:t xml:space="preserve">£ 200 </w:t>
            </w:r>
          </w:p>
        </w:tc>
        <w:tc>
          <w:tcPr>
            <w:tcW w:w="764" w:type="dxa"/>
            <w:tcBorders/>
            <w:vAlign w:val="center"/>
          </w:tcPr>
          <w:p>
            <w:pPr>
              <w:pStyle w:val="TableContents"/>
              <w:bidi w:val="0"/>
              <w:spacing w:before="0" w:after="283"/>
              <w:jc w:val="left"/>
              <w:rPr/>
            </w:pPr>
            <w:r>
              <w:rPr/>
              <w:t xml:space="preserve">N / A </w:t>
            </w:r>
          </w:p>
        </w:tc>
        <w:tc>
          <w:tcPr>
            <w:tcW w:w="1645" w:type="dxa"/>
            <w:tcBorders/>
            <w:vAlign w:val="center"/>
          </w:tcPr>
          <w:p>
            <w:pPr>
              <w:pStyle w:val="TableContents"/>
              <w:bidi w:val="0"/>
              <w:spacing w:before="0" w:after="283"/>
              <w:jc w:val="left"/>
              <w:rPr/>
            </w:pPr>
            <w:r>
              <w:rPr/>
              <w:t xml:space="preserve">£ 784,000 </w:t>
            </w:r>
          </w:p>
        </w:tc>
        <w:tc>
          <w:tcPr>
            <w:tcW w:w="1009" w:type="dxa"/>
            <w:tcBorders/>
            <w:vAlign w:val="center"/>
          </w:tcPr>
          <w:p>
            <w:pPr>
              <w:pStyle w:val="TableContents"/>
              <w:bidi w:val="0"/>
              <w:spacing w:before="0" w:after="283"/>
              <w:jc w:val="left"/>
              <w:rPr/>
            </w:pPr>
            <w:r>
              <w:rPr/>
              <w:t xml:space="preserve">EC2 </w:t>
            </w:r>
          </w:p>
        </w:tc>
        <w:tc>
          <w:tcPr>
            <w:tcW w:w="1386" w:type="dxa"/>
            <w:tcBorders/>
            <w:vAlign w:val="center"/>
          </w:tcPr>
          <w:p>
            <w:pPr>
              <w:pStyle w:val="TableContents"/>
              <w:bidi w:val="0"/>
              <w:spacing w:before="0" w:after="283"/>
              <w:jc w:val="left"/>
              <w:rPr/>
            </w:pPr>
            <w:r>
              <w:rPr/>
              <w:t xml:space="preserve">Tärkeimmät palvelut: Norwich, Cambridge, Stanstedin lentoasema, Southend Victoria. </w:t>
            </w:r>
          </w:p>
        </w:tc>
      </w:tr>
      <w:tr>
        <w:trPr/>
        <w:tc>
          <w:tcPr>
            <w:tcW w:w="124"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Tummansininen </w:t>
            </w:r>
          </w:p>
        </w:tc>
        <w:tc>
          <w:tcPr>
            <w:tcW w:w="737"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Heading"/>
              <w:suppressLineNumbers/>
              <w:bidi w:val="0"/>
              <w:spacing w:before="0" w:after="283"/>
              <w:jc w:val="center"/>
              <w:rPr/>
            </w:pPr>
            <w:r>
              <w:rPr/>
              <w:t xml:space="preserve">Park Lane </w:t>
            </w:r>
          </w:p>
        </w:tc>
        <w:tc>
          <w:tcPr>
            <w:tcW w:w="1247" w:type="dxa"/>
            <w:tcBorders/>
            <w:vAlign w:val="center"/>
          </w:tcPr>
          <w:p>
            <w:pPr>
              <w:pStyle w:val="TableContents"/>
              <w:bidi w:val="0"/>
              <w:spacing w:before="0" w:after="283"/>
              <w:jc w:val="left"/>
              <w:rPr/>
            </w:pPr>
            <w:r>
              <w:rPr/>
              <w:t xml:space="preserve">£ 350 </w:t>
            </w:r>
          </w:p>
        </w:tc>
        <w:tc>
          <w:tcPr>
            <w:tcW w:w="764" w:type="dxa"/>
            <w:tcBorders/>
            <w:vAlign w:val="center"/>
          </w:tcPr>
          <w:p>
            <w:pPr>
              <w:pStyle w:val="TableContents"/>
              <w:bidi w:val="0"/>
              <w:spacing w:before="0" w:after="283"/>
              <w:jc w:val="left"/>
              <w:rPr/>
            </w:pPr>
            <w:r>
              <w:rPr/>
              <w:t xml:space="preserve">£ 175 </w:t>
            </w:r>
          </w:p>
        </w:tc>
        <w:tc>
          <w:tcPr>
            <w:tcW w:w="1645" w:type="dxa"/>
            <w:tcBorders/>
            <w:vAlign w:val="center"/>
          </w:tcPr>
          <w:p>
            <w:pPr>
              <w:pStyle w:val="TableContents"/>
              <w:bidi w:val="0"/>
              <w:spacing w:before="0" w:after="283"/>
              <w:jc w:val="left"/>
              <w:rPr/>
            </w:pPr>
            <w:r>
              <w:rPr/>
              <w:t xml:space="preserve">£ 1,700,000 </w:t>
            </w:r>
          </w:p>
        </w:tc>
        <w:tc>
          <w:tcPr>
            <w:tcW w:w="1009" w:type="dxa"/>
            <w:tcBorders/>
            <w:vAlign w:val="center"/>
          </w:tcPr>
          <w:p>
            <w:pPr>
              <w:pStyle w:val="TableContents"/>
              <w:bidi w:val="0"/>
              <w:spacing w:before="0" w:after="283"/>
              <w:jc w:val="left"/>
              <w:rPr/>
            </w:pPr>
            <w:r>
              <w:rPr/>
              <w:t xml:space="preserve">W1 </w:t>
            </w:r>
          </w:p>
        </w:tc>
        <w:tc>
          <w:tcPr>
            <w:tcW w:w="1386"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Heading"/>
              <w:suppressLineNumbers/>
              <w:bidi w:val="0"/>
              <w:spacing w:before="0" w:after="283"/>
              <w:jc w:val="center"/>
              <w:rPr/>
            </w:pPr>
            <w:r>
              <w:rPr/>
              <w:t xml:space="preserve">Mayfair </w:t>
            </w:r>
          </w:p>
        </w:tc>
        <w:tc>
          <w:tcPr>
            <w:tcW w:w="737" w:type="dxa"/>
            <w:tcBorders/>
            <w:vAlign w:val="center"/>
          </w:tcPr>
          <w:p>
            <w:pPr>
              <w:pStyle w:val="TableContents"/>
              <w:bidi w:val="0"/>
              <w:spacing w:before="0" w:after="283"/>
              <w:jc w:val="left"/>
              <w:rPr/>
            </w:pPr>
            <w:r>
              <w:rPr/>
              <w:t xml:space="preserve">£ 400 </w:t>
            </w:r>
          </w:p>
        </w:tc>
        <w:tc>
          <w:tcPr>
            <w:tcW w:w="1363" w:type="dxa"/>
            <w:tcBorders/>
            <w:vAlign w:val="center"/>
          </w:tcPr>
          <w:p>
            <w:pPr>
              <w:pStyle w:val="TableContents"/>
              <w:bidi w:val="0"/>
              <w:spacing w:before="0" w:after="283"/>
              <w:jc w:val="left"/>
              <w:rPr/>
            </w:pPr>
            <w:r>
              <w:rPr/>
              <w:t xml:space="preserve">£ 200 </w:t>
            </w:r>
          </w:p>
        </w:tc>
        <w:tc>
          <w:tcPr>
            <w:tcW w:w="1247" w:type="dxa"/>
            <w:tcBorders/>
            <w:vAlign w:val="center"/>
          </w:tcPr>
          <w:p>
            <w:pPr>
              <w:pStyle w:val="TableContents"/>
              <w:bidi w:val="0"/>
              <w:spacing w:before="0" w:after="283"/>
              <w:jc w:val="left"/>
              <w:rPr/>
            </w:pPr>
            <w:r>
              <w:rPr/>
              <w:t xml:space="preserve">£ 3,150,000 </w:t>
            </w:r>
          </w:p>
        </w:tc>
        <w:tc>
          <w:tcPr>
            <w:tcW w:w="764" w:type="dxa"/>
            <w:tcBorders/>
            <w:vAlign w:val="center"/>
          </w:tcPr>
          <w:p>
            <w:pPr>
              <w:pStyle w:val="TableContents"/>
              <w:bidi w:val="0"/>
              <w:spacing w:before="0" w:after="283"/>
              <w:jc w:val="left"/>
              <w:rPr/>
            </w:pPr>
            <w:r>
              <w:rPr/>
              <w:t xml:space="preserve">W1 </w:t>
            </w:r>
          </w:p>
        </w:tc>
        <w:tc>
          <w:tcPr>
            <w:tcW w:w="1645" w:type="dxa"/>
            <w:tcBorders/>
            <w:vAlign w:val="center"/>
          </w:tcPr>
          <w:p>
            <w:pPr>
              <w:pStyle w:val="TableContents"/>
              <w:bidi w:val="0"/>
              <w:spacing w:before="0" w:after="283"/>
              <w:jc w:val="left"/>
              <w:rPr/>
            </w:pPr>
            <w:r>
              <w:rPr/>
              <w:t xml:space="preserve">Se ei ole katu vaan paikka Lontoossa (Piccadillyn, Regent Streetin, Oxford Streetin ja Park Lanen välissä). Kallein neliö taululla ja todellisuudessa. </w:t>
            </w:r>
          </w:p>
        </w:tc>
        <w:tc>
          <w:tcPr>
            <w:tcW w:w="239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vanha Kent Road on monopoli</w:t>
      </w:r>
    </w:p>
    <w:p>
      <w:pPr>
        <w:pStyle w:val="TextBody"/>
        <w:bidi w:val="0"/>
        <w:jc w:val="left"/>
        <w:rPr>
          <w:b/>
          <w:u w:val="single"/>
          <w:shd w:val="clear" w:fill="FFFF00"/>
        </w:rPr>
      </w:pPr>
      <w:r>
        <w:rPr>
          <w:b/>
          <w:u w:val="single"/>
          <w:shd w:val="clear" w:fill="FFFF00"/>
        </w:rPr>
        <w:t xml:space="preserve">Asiakirjan numero 21645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2016 lähtien Green Bay Packersin nykyinen koti on </w:t>
      </w:r>
      <w:r>
        <w:rPr>
          <w:color w:val="A9A9A9"/>
        </w:rPr>
        <w:t xml:space="preserve">Lambeau Field</w:t>
      </w:r>
      <w:r>
        <w:rPr>
          <w:color w:val="DCDCDC"/>
        </w:rPr>
        <w:t xml:space="preserve">, </w:t>
      </w:r>
      <w:r>
        <w:rPr/>
        <w:t xml:space="preserve">81 435 istumapaikan stadion Green Bayssä, Wisconsinissa. 1950-luvulla NFL piti City Stadiumia liian pienenä ja vanhentuneena NFL-joukkueen pitopaikaksi. Uhkailtuaan joukkueen pakottamista siirtymään Milwaukeehen Green Bayn kaupunki rakensi New City Stadiumin, joka rahoitettiin äänestäjien hyväksymällä joukkovelkakirjalainalla, vuonna </w:t>
      </w:r>
      <w:r>
        <w:rPr>
          <w:color w:val="2F4F4F"/>
        </w:rPr>
        <w:t xml:space="preserve">1957</w:t>
      </w:r>
      <w:r>
        <w:rPr/>
        <w:t xml:space="preserve">. Huhtikuussa 1956 Green Bayn äänestäjät vastasivat hyväksymällä (70,3 %) joukkovelkakirjalainan uuden stadionin rahoittamiseksi. Kun Packersin perustaja Curly Lambeau kuoli vuonna 1965, stadion nimettiin uudelleen Lambeau Fieldiksi. Sen alkuperäinen kapasiteetti oli 32 500 paikkaa, mutta sitä laajennettiin jatkuvasti vuodesta 1961 vuoteen 1995, jolloin sen kapasiteetti oli 60 890 paikkaa. Vuosina 2001-2003 stadion remontoitiin edelleen 72 515 paikan stadionille, ja samalla stadionin eri osia päivitettiin. Eteläistä päätyaluetta laajennettiin vuonna 2013 ja Lambeau Atrium -sisäänkäynti valmistui vuonna 2015. Nämä uudistukset nostivat stadionin kapasiteetin 81 435:een, mikä tekee siitä Amerikan kolmanneksi suurimman jalkapallostadionin. Se on jatkuvasti luokiteltu yhdeksi NFL:n parhaista pelikokemuksista faneille. Vuodesta 2016 lähtien se on myös vanhin jatkuvasti toiminnassa oleva NFL-stadion, sillä Packersin 59. kausi on päättynyt. Ainoastaan Boston Red Soxin Fenway Parkissa ja Chicago Cubsin Wrigley Fieldissä on pidempi aktiivinen kotikenttä amerikkalaisessa ammattilaisurheilussa.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Green Bay Packersin stadion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Packers pelaa kotipelinsä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Green Bay Packers pelaa kotiottelunsa?</w:t>
      </w:r>
    </w:p>
    <w:p>
      <w:pPr>
        <w:pStyle w:val="TextBody"/>
        <w:bidi w:val="0"/>
        <w:jc w:val="left"/>
        <w:rPr>
          <w:b/>
          <w:u w:val="single"/>
          <w:shd w:val="clear" w:fill="FFFF00"/>
        </w:rPr>
      </w:pPr>
      <w:r>
        <w:rPr>
          <w:b/>
          <w:u w:val="single"/>
          <w:shd w:val="clear" w:fill="FFFF00"/>
        </w:rPr>
        <w:t xml:space="preserve">Asiakirjan numero 21646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Fido aloitti todennäköisesti elämänsä joskus syksyllä 1941 itsenäisenä katukoirana Luco di Mugellossa, joka on pieni kaupunki Borgo San Lorenzon kunnassa Toscanan Firenzen maakunnassa Italiassa. Eräänä marraskuisena yönä 1941 Borgo San Lorenzossa asuva Carlo Soriani -niminen tiiliuunityöntekijä löysi koiran makaamassa loukkaantuneena tienvarren ojassa. Soriani ei tiennyt, kenelle koira kuului, mutta hän vei sen kotiin ja hoiti sen terveeksi. Soriani ja hänen vaimonsa päättivät adoptoida koiran ja antoivat sille nimen Fido (</w:t>
      </w:r>
      <w:r>
        <w:rPr>
          <w:color w:val="A9A9A9"/>
        </w:rPr>
        <w:t xml:space="preserve">latinan sanasta fidus, "uskollinen"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koiran nimi fido tulee</w:t>
      </w:r>
    </w:p>
    <w:p>
      <w:pPr>
        <w:pStyle w:val="TextBody"/>
        <w:bidi w:val="0"/>
        <w:jc w:val="left"/>
        <w:rPr>
          <w:b/>
          <w:u w:val="single"/>
          <w:shd w:val="clear" w:fill="FFFF00"/>
        </w:rPr>
      </w:pPr>
      <w:r>
        <w:rPr>
          <w:b/>
          <w:u w:val="single"/>
          <w:shd w:val="clear" w:fill="FFFF00"/>
        </w:rPr>
        <w:t xml:space="preserve">Asiakirjan numero 21647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Kaksisuuntaiset kuormalavat on suunniteltu nostettaviksi kansilaudoista. Pohjoisamerikkalaisen 48x40-standardilavan eli GMA-lavan jousipalkit ovat 48 tuumaa ja kansilaudat 40 tuumaa, ja sen on standardoinut Grocery Manufacturers Association. Puinen vakiolava (</w:t>
      </w:r>
      <w:r>
        <w:rPr>
          <w:color w:val="A9A9A9"/>
        </w:rPr>
        <w:t xml:space="preserve">48 tuumaa × 40 tuumaa × 6 tuumaa tai 122 cm × 102 cm × 15 cm), </w:t>
      </w:r>
      <w:r>
        <w:rPr/>
        <w:t xml:space="preserve">jonka staattinen kantavuus on 3 lyhyttä tonnia (2,7 pitkää tonnia; 2,7 t) ja dynaaminen kantavuus 1 lyhyen tonnin (0,89 pitkää tonnia; 0,91 t), painaa noin 15-22 kg Kevyet muoviset kuormalavat voivat painaa vain 1,4-6,8 kg (3-15 puntaa), kun taas raskaammat mallit voivat painaa jopa 14 kg (30 puntaa). GMA:n vakiolavoille mahtuu jopa 2 100 kg (4 600 puntaa). GMA-kuormalavat painavat tyypillisesti 17 kg (37 puntaa), ja ne ovat 170 mm (6 ⁄ tuumaa) korkeita. Niiden kansilautojen </w:t>
      </w:r>
      <w:r>
        <w:rPr>
          <w:color w:val="DCDCDC"/>
        </w:rPr>
        <w:t xml:space="preserve">leveys on 83 mm (3 ⁄ tuumaa) </w:t>
      </w:r>
      <w:r>
        <w:rPr/>
        <w:t xml:space="preserve">ja paksuus 7,9 mm (⁄ tuumaa). Muiden kuormalavojen mitoilla on erilainen painokapasiteetti.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leveät ovat kuormalavan säleet?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vakiolavan ulottuvuus</w:t>
      </w:r>
    </w:p>
    <w:p>
      <w:pPr>
        <w:pStyle w:val="TextBody"/>
        <w:bidi w:val="0"/>
        <w:jc w:val="left"/>
        <w:rPr>
          <w:b/>
          <w:u w:val="single"/>
          <w:shd w:val="clear" w:fill="FFFF00"/>
        </w:rPr>
      </w:pPr>
      <w:r>
        <w:rPr>
          <w:b/>
          <w:u w:val="single"/>
          <w:shd w:val="clear" w:fill="FFFF00"/>
        </w:rPr>
        <w:t xml:space="preserve">Asiakirjan numero 21648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1860 </w:t>
      </w:r>
      <w:r>
        <w:rPr/>
        <w:t xml:space="preserve">nuori liike päätyi vihdoin nimeen Seitsemännen päivän adventistit, joka edusti kirkon tunnusomaisia uskomuksia. Kolme vuotta myöhemmin, 21. toukokuuta 1863, perustettiin Seitsemännen päivän adventistien yleiskonferenssi, ja liikkeestä tuli virallinen 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nimi seitsemännen päivän adventisti otettiin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Seitsemännen päivän adventtikirkon juuret ovat 1830-1840-luvuilla, toisen suuren herätyksen aikana, toimineessa mylliitti-liikkeessä, ja se perustettiin virallisesti vuonna 1863. Varhaiskirkon merkittäviin henkilöihin kuuluivat </w:t>
      </w:r>
      <w:r>
        <w:rPr>
          <w:color w:val="A9A9A9"/>
        </w:rPr>
        <w:t xml:space="preserve">Hiram Edson, James Springer White, Joseph Bates ja J. N. Andrews</w:t>
      </w:r>
      <w:r>
        <w:rPr/>
        <w:t xml:space="preserve">. Seuraavina vuosikymmeninä kirkko laajeni alkuperäisestä tukikohdastaan Uudessa Englannissa kansainväliseksi järjestöksi. Merkittävät kehityskulut, kuten evankelikaalien Donald Barnhousen ja Walter Martinin aloittamat tarkistukset, johtivat 1900-luvulla sen tunnustamiseen kristilliseksi kirkkokunnaksi.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7. päivän adventtikirkon perustaja?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Seitsemännen päivän adventtikirkon juuret ovat 1830-1840-luvuilla, toisen suuren herätyksen aikana, toimineessa mylliitti-liikkeessä, ja se perustettiin virallisesti vuonna </w:t>
      </w:r>
      <w:r>
        <w:rPr>
          <w:color w:val="A9A9A9"/>
        </w:rPr>
        <w:t xml:space="preserve">1863</w:t>
      </w:r>
      <w:r>
        <w:rPr/>
        <w:t xml:space="preserve">. Varhaiskirkon merkittäviin henkilöihin kuuluivat Hiram Edson, James Springer White (Ellen G. Whiten aviomies), Joseph Bates ja J. N. Andrews. Seuraavien vuosikymmenten aikana kirkko laajeni alkuperäisestä tukikohdastaan Uudessa Englannissa kansainväliseksi järjestöksi. Merkittävät kehityskulut, kuten evankelikaalien Donald Barnhousen ja Walter Martinin käynnistämät tarkistukset, johtivat 1900-luvulla sen tunnustamiseen kristilliseksi kirkkokunnaksi.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seitsemännen päivän adventtikirkko perustettiin?</w:t>
      </w:r>
    </w:p>
    <w:p>
      <w:pPr>
        <w:pStyle w:val="TextBody"/>
        <w:bidi w:val="0"/>
        <w:jc w:val="left"/>
        <w:rPr>
          <w:b/>
          <w:u w:val="single"/>
          <w:shd w:val="clear" w:fill="FFFF00"/>
        </w:rPr>
      </w:pPr>
      <w:r>
        <w:rPr>
          <w:b/>
          <w:u w:val="single"/>
          <w:shd w:val="clear" w:fill="FFFF00"/>
        </w:rPr>
        <w:t xml:space="preserve">Asiakirjan numero 21649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``Caught Out There'' on yhdysvaltalaisen laulaja </w:t>
      </w:r>
      <w:r>
        <w:rPr>
          <w:color w:val="A9A9A9"/>
        </w:rPr>
        <w:t xml:space="preserve">Kelisin</w:t>
      </w:r>
      <w:r>
        <w:rPr/>
        <w:t xml:space="preserve"> kappale </w:t>
      </w:r>
      <w:r>
        <w:rPr/>
        <w:t xml:space="preserve">hänen debyyttialbumiltaan Kaleidoscope (1999). The Neptunesin säveltämä ja tuottama kappale julkaistiin albumin pääsinkkuna Yhdysvalloissa 20. syyskuuta 1999 ja Euroopassa 21. tammikuuta 2000. Kappale oli Billboard Hot 100 -listan sijalla 54. ``Caught Out There'' menestyi paremmin Yhdysvaltojen ulkopuolella, ja se pääsi top 10:een Kanadassa, Italiassa, Alankomaissa, Ruotsissa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hate you so much right now</w:t>
      </w:r>
    </w:p>
    <w:p>
      <w:pPr>
        <w:pStyle w:val="TextBody"/>
        <w:bidi w:val="0"/>
        <w:jc w:val="left"/>
        <w:rPr>
          <w:b/>
          <w:u w:val="single"/>
          <w:shd w:val="clear" w:fill="FFFF00"/>
        </w:rPr>
      </w:pPr>
      <w:r>
        <w:rPr>
          <w:b/>
          <w:u w:val="single"/>
          <w:shd w:val="clear" w:fill="FFFF00"/>
        </w:rPr>
        <w:t xml:space="preserve">Asiakirjan numero 21650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Tansen </w:t>
      </w:r>
      <w:r>
        <w:rPr/>
        <w:t xml:space="preserve">(n. 1500 -- 1586), josta käytetään myös nimityksiä Tan Sen tai Ramtanu, oli Pohjois-Intian (Hindustani) klassisen musiikin merkittävä vaikuttaja. Hän syntyi hindulaisperheeseen, oppi ja täydellisti taidettaan nykyisen Madhya Pradeshin luoteisalueella. Hän aloitti uransa ja vietti suurimman osan aikuiselämästään Rewan (ruhtinaskunnan) hindukuninkaan Raja Ramchandra Singhin (r. 1555 -- 1592) hovissa ja suojeluksessa, jossa Tansenin musiikilliset kyvyt ja opinnot saivat laajaa mainetta. Tämä maine toi hänet mogulien keisari Akbarin tietoisuuteen, joka lähetti Raja Ramchandra Singhille sanansaattajia, jotka pyysivät Tansenia liittymään mogulien hovin muusikoihin. Tansen ei halunnut lähteä, rohkaisi häntä saamaan laajemman yleisön ja lähetti hänet lahjojen kanssa Akbarille. Vuonna 1562, noin 60-vuotiaana, vaisnava-muusikko Tansen liittyi Akbarin hoviin, ja hänen esityksistään tuli monien hovihistorioitsijoiden 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 muusikko keisari akbarin hovissa</w:t>
      </w:r>
    </w:p>
    <w:p>
      <w:pPr>
        <w:pStyle w:val="TextBody"/>
        <w:bidi w:val="0"/>
        <w:jc w:val="left"/>
        <w:rPr>
          <w:b/>
          <w:u w:val="single"/>
          <w:shd w:val="clear" w:fill="FFFF00"/>
        </w:rPr>
      </w:pPr>
      <w:r>
        <w:rPr>
          <w:b/>
          <w:u w:val="single"/>
          <w:shd w:val="clear" w:fill="FFFF00"/>
        </w:rPr>
        <w:t xml:space="preserve">Asiakirjan numero 21651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 catch kick on amerikkalaisen jalkapallon ammattilais- ja lukiotasolla käytössä oleva sääntö, jonka mukaan joukkue, joka on juuri </w:t>
      </w:r>
      <w:r>
        <w:rPr>
          <w:color w:val="A9A9A9"/>
        </w:rPr>
        <w:t xml:space="preserve">saanut reilun kiinni, </w:t>
      </w:r>
      <w:r>
        <w:rPr/>
        <w:t xml:space="preserve">voi yrittää vapaapotkua kiinniottopaikalta. Potkun on oltava joko paikkapotku tai pudotuspotku, ja jos se menee poikkipalkin yli ja puolustavan joukkueen maalin tolppien väliin, hyökkäävälle joukkueelle tehdään kolmen pisteen arvoinen kenttämaali.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vapaapotkun nfl:ssä?</w:t>
      </w:r>
    </w:p>
    <w:p>
      <w:pPr>
        <w:pStyle w:val="TextBody"/>
        <w:bidi w:val="0"/>
        <w:jc w:val="left"/>
        <w:rPr>
          <w:b/>
          <w:u w:val="single"/>
          <w:shd w:val="clear" w:fill="FFFF00"/>
        </w:rPr>
      </w:pPr>
      <w:r>
        <w:rPr>
          <w:b/>
          <w:u w:val="single"/>
          <w:shd w:val="clear" w:fill="FFFF00"/>
        </w:rPr>
        <w:t xml:space="preserve">Asiakirjan numero 21652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Japanista kotoisin olevat pelaajat, jotka aiemmin esiintyivät Major League Baseballin pelaajaluettelossa. </w:t>
      </w:r>
    </w:p>
    <w:tbl>
      <w:tblPr>
        <w:tblW w:w="10205" w:type="dxa"/>
        <w:jc w:val="left"/>
        <w:tblInd w:w="0" w:type="dxa"/>
        <w:tblLayout w:type="fixed"/>
        <w:tblCellMar>
          <w:top w:w="28" w:type="dxa"/>
          <w:left w:w="28" w:type="dxa"/>
          <w:bottom w:w="28" w:type="dxa"/>
          <w:right w:w="28" w:type="dxa"/>
        </w:tblCellMar>
      </w:tblPr>
      <w:tblGrid>
        <w:gridCol w:w="1311"/>
        <w:gridCol w:w="920"/>
        <w:gridCol w:w="1147"/>
        <w:gridCol w:w="1153"/>
        <w:gridCol w:w="2341"/>
        <w:gridCol w:w="1137"/>
        <w:gridCol w:w="1469"/>
        <w:gridCol w:w="727"/>
      </w:tblGrid>
      <w:tr>
        <w:trPr/>
        <w:tc>
          <w:tcPr>
            <w:tcW w:w="1311" w:type="dxa"/>
            <w:tcBorders/>
            <w:vAlign w:val="center"/>
          </w:tcPr>
          <w:p>
            <w:pPr>
              <w:pStyle w:val="TableHeading"/>
              <w:suppressLineNumbers/>
              <w:bidi w:val="0"/>
              <w:spacing w:before="0" w:after="283"/>
              <w:jc w:val="center"/>
              <w:rPr/>
            </w:pPr>
            <w:r>
              <w:rPr/>
              <w:t xml:space="preserve">Pelaaja </w:t>
            </w:r>
          </w:p>
        </w:tc>
        <w:tc>
          <w:tcPr>
            <w:tcW w:w="920" w:type="dxa"/>
            <w:tcBorders/>
            <w:vAlign w:val="center"/>
          </w:tcPr>
          <w:p>
            <w:pPr>
              <w:pStyle w:val="TableHeading"/>
              <w:suppressLineNumbers/>
              <w:bidi w:val="0"/>
              <w:spacing w:before="0" w:after="283"/>
              <w:jc w:val="center"/>
              <w:rPr/>
            </w:pPr>
            <w:r>
              <w:rPr/>
              <w:t xml:space="preserve">Asema </w:t>
            </w:r>
          </w:p>
        </w:tc>
        <w:tc>
          <w:tcPr>
            <w:tcW w:w="1147" w:type="dxa"/>
            <w:tcBorders/>
            <w:vAlign w:val="center"/>
          </w:tcPr>
          <w:p>
            <w:pPr>
              <w:pStyle w:val="TableHeading"/>
              <w:suppressLineNumbers/>
              <w:bidi w:val="0"/>
              <w:spacing w:before="0" w:after="283"/>
              <w:jc w:val="center"/>
              <w:rPr/>
            </w:pPr>
            <w:r>
              <w:rPr/>
              <w:t xml:space="preserve">MLB-debyytti </w:t>
            </w:r>
          </w:p>
        </w:tc>
        <w:tc>
          <w:tcPr>
            <w:tcW w:w="1153" w:type="dxa"/>
            <w:tcBorders/>
            <w:vAlign w:val="center"/>
          </w:tcPr>
          <w:p>
            <w:pPr>
              <w:pStyle w:val="TableHeading"/>
              <w:suppressLineNumbers/>
              <w:bidi w:val="0"/>
              <w:spacing w:before="0" w:after="283"/>
              <w:jc w:val="center"/>
              <w:rPr/>
            </w:pPr>
            <w:r>
              <w:rPr/>
              <w:t xml:space="preserve">Viimeinen MLB-peli </w:t>
            </w:r>
          </w:p>
        </w:tc>
        <w:tc>
          <w:tcPr>
            <w:tcW w:w="2341" w:type="dxa"/>
            <w:tcBorders/>
            <w:vAlign w:val="center"/>
          </w:tcPr>
          <w:p>
            <w:pPr>
              <w:pStyle w:val="TableHeading"/>
              <w:suppressLineNumbers/>
              <w:bidi w:val="0"/>
              <w:spacing w:before="0" w:after="283"/>
              <w:jc w:val="center"/>
              <w:rPr/>
            </w:pPr>
            <w:r>
              <w:rPr/>
              <w:t xml:space="preserve">Entinen MLB-joukkue (t) </w:t>
            </w:r>
          </w:p>
        </w:tc>
        <w:tc>
          <w:tcPr>
            <w:tcW w:w="1137" w:type="dxa"/>
            <w:tcBorders/>
            <w:vAlign w:val="center"/>
          </w:tcPr>
          <w:p>
            <w:pPr>
              <w:pStyle w:val="TableHeading"/>
              <w:suppressLineNumbers/>
              <w:bidi w:val="0"/>
              <w:spacing w:before="0" w:after="283"/>
              <w:jc w:val="center"/>
              <w:rPr/>
            </w:pPr>
            <w:r>
              <w:rPr/>
              <w:t xml:space="preserve">Nykyinen liiga / tila </w:t>
            </w:r>
          </w:p>
        </w:tc>
        <w:tc>
          <w:tcPr>
            <w:tcW w:w="1469" w:type="dxa"/>
            <w:tcBorders/>
            <w:vAlign w:val="center"/>
          </w:tcPr>
          <w:p>
            <w:pPr>
              <w:pStyle w:val="TableHeading"/>
              <w:suppressLineNumbers/>
              <w:bidi w:val="0"/>
              <w:spacing w:before="0" w:after="283"/>
              <w:jc w:val="center"/>
              <w:rPr/>
            </w:pPr>
            <w:r>
              <w:rPr/>
              <w:t xml:space="preserve">Nykyinen joukkue </w:t>
            </w:r>
          </w:p>
        </w:tc>
        <w:tc>
          <w:tcPr>
            <w:tcW w:w="727" w:type="dxa"/>
            <w:tcBorders/>
            <w:vAlign w:val="center"/>
          </w:tcPr>
          <w:p>
            <w:pPr>
              <w:pStyle w:val="TableHeading"/>
              <w:suppressLineNumbers/>
              <w:bidi w:val="0"/>
              <w:spacing w:before="0" w:after="283"/>
              <w:jc w:val="center"/>
              <w:rPr/>
            </w:pPr>
            <w:r>
              <w:rPr/>
              <w:t xml:space="preserve">Huomautukset </w:t>
            </w:r>
          </w:p>
        </w:tc>
      </w:tr>
      <w:tr>
        <w:trPr/>
        <w:tc>
          <w:tcPr>
            <w:tcW w:w="1311" w:type="dxa"/>
            <w:tcBorders/>
            <w:vAlign w:val="center"/>
          </w:tcPr>
          <w:p>
            <w:pPr>
              <w:pStyle w:val="TableHeading"/>
              <w:suppressLineNumbers/>
              <w:bidi w:val="0"/>
              <w:spacing w:before="0" w:after="283"/>
              <w:jc w:val="center"/>
              <w:rPr/>
            </w:pPr>
            <w:r>
              <w:rPr/>
              <w:t xml:space="preserve">Masanori Murakami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1. syyskuuta 1964 </w:t>
            </w:r>
          </w:p>
        </w:tc>
        <w:tc>
          <w:tcPr>
            <w:tcW w:w="1153" w:type="dxa"/>
            <w:tcBorders/>
            <w:vAlign w:val="center"/>
          </w:tcPr>
          <w:p>
            <w:pPr>
              <w:pStyle w:val="TableContents"/>
              <w:bidi w:val="0"/>
              <w:spacing w:before="0" w:after="283"/>
              <w:jc w:val="left"/>
              <w:rPr/>
            </w:pPr>
            <w:r>
              <w:rPr/>
              <w:t xml:space="preserve">1. lokakuuta 1965 </w:t>
            </w:r>
          </w:p>
        </w:tc>
        <w:tc>
          <w:tcPr>
            <w:tcW w:w="2341" w:type="dxa"/>
            <w:tcBorders/>
            <w:vAlign w:val="center"/>
          </w:tcPr>
          <w:p>
            <w:pPr>
              <w:pStyle w:val="TableContents"/>
              <w:bidi w:val="0"/>
              <w:spacing w:before="0" w:after="283"/>
              <w:jc w:val="left"/>
              <w:rPr/>
            </w:pPr>
            <w:r>
              <w:rPr/>
              <w:t xml:space="preserve">San Francisco Giants (1964 -- 1965)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color w:val="A9A9A9"/>
              </w:rPr>
              <w:t xml:space="preserve">Hideo </w:t>
            </w:r>
            <w:r>
              <w:rPr/>
              <w:t xml:space="preserve">Nomo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2. toukokuuta 1995 </w:t>
            </w:r>
          </w:p>
        </w:tc>
        <w:tc>
          <w:tcPr>
            <w:tcW w:w="1153" w:type="dxa"/>
            <w:tcBorders/>
            <w:vAlign w:val="center"/>
          </w:tcPr>
          <w:p>
            <w:pPr>
              <w:pStyle w:val="TableContents"/>
              <w:bidi w:val="0"/>
              <w:spacing w:before="0" w:after="283"/>
              <w:jc w:val="left"/>
              <w:rPr/>
            </w:pPr>
            <w:r>
              <w:rPr/>
              <w:t xml:space="preserve">18. huhtikuuta 2008 </w:t>
            </w:r>
          </w:p>
        </w:tc>
        <w:tc>
          <w:tcPr>
            <w:tcW w:w="2341" w:type="dxa"/>
            <w:tcBorders/>
            <w:vAlign w:val="center"/>
          </w:tcPr>
          <w:p>
            <w:pPr>
              <w:pStyle w:val="TableContents"/>
              <w:bidi w:val="0"/>
              <w:spacing w:before="0" w:after="283"/>
              <w:jc w:val="left"/>
              <w:rPr/>
            </w:pPr>
            <w:r>
              <w:rPr/>
              <w:t xml:space="preserve">Los Angeles Dodgers (1995 -- 1998, 2002 -- 2004) New York Mets (1998) Milwaukee Brewers (1999) Detroit Tigers (2000) Boston Red Sox (2001) Tampa Bay Devil Rays (2005) Kansas City Royals (2008)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Mac Suzuki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7. heinäkuuta 1996 </w:t>
            </w:r>
          </w:p>
        </w:tc>
        <w:tc>
          <w:tcPr>
            <w:tcW w:w="1153" w:type="dxa"/>
            <w:tcBorders/>
            <w:vAlign w:val="center"/>
          </w:tcPr>
          <w:p>
            <w:pPr>
              <w:pStyle w:val="TableContents"/>
              <w:bidi w:val="0"/>
              <w:spacing w:before="0" w:after="283"/>
              <w:jc w:val="left"/>
              <w:rPr/>
            </w:pPr>
            <w:r>
              <w:rPr/>
              <w:t xml:space="preserve">28. kesäkuuta 2002 </w:t>
            </w:r>
          </w:p>
        </w:tc>
        <w:tc>
          <w:tcPr>
            <w:tcW w:w="2341" w:type="dxa"/>
            <w:tcBorders/>
            <w:vAlign w:val="center"/>
          </w:tcPr>
          <w:p>
            <w:pPr>
              <w:pStyle w:val="TableContents"/>
              <w:bidi w:val="0"/>
              <w:spacing w:before="0" w:after="283"/>
              <w:jc w:val="left"/>
              <w:rPr/>
            </w:pPr>
            <w:r>
              <w:rPr/>
              <w:t xml:space="preserve">Seattle Mariners (1996, 1998 -- 1999) Kansas City Royals (1999 -- 2001, 2002) Colorado Rockies (2001) Milwaukee Brewers (2001) Milwaukee Brewers (2001)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Shigetoshi Hasegawa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5. huhtikuuta 1997 </w:t>
            </w:r>
          </w:p>
        </w:tc>
        <w:tc>
          <w:tcPr>
            <w:tcW w:w="1153" w:type="dxa"/>
            <w:tcBorders/>
            <w:vAlign w:val="center"/>
          </w:tcPr>
          <w:p>
            <w:pPr>
              <w:pStyle w:val="TableContents"/>
              <w:bidi w:val="0"/>
              <w:spacing w:before="0" w:after="283"/>
              <w:jc w:val="left"/>
              <w:rPr/>
            </w:pPr>
            <w:r>
              <w:rPr/>
              <w:t xml:space="preserve">28. syyskuuta 2005 </w:t>
            </w:r>
          </w:p>
        </w:tc>
        <w:tc>
          <w:tcPr>
            <w:tcW w:w="2341" w:type="dxa"/>
            <w:tcBorders/>
            <w:vAlign w:val="center"/>
          </w:tcPr>
          <w:p>
            <w:pPr>
              <w:pStyle w:val="TableContents"/>
              <w:bidi w:val="0"/>
              <w:spacing w:before="0" w:after="283"/>
              <w:jc w:val="left"/>
              <w:rPr/>
            </w:pPr>
            <w:r>
              <w:rPr/>
              <w:t xml:space="preserve">Anaheim Angels (1997 -- 2001) Seattle Mariners (2002 -- 2005)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Takashi Kashiwada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1. toukokuuta 1997 </w:t>
            </w:r>
          </w:p>
        </w:tc>
        <w:tc>
          <w:tcPr>
            <w:tcW w:w="1153" w:type="dxa"/>
            <w:tcBorders/>
            <w:vAlign w:val="center"/>
          </w:tcPr>
          <w:p>
            <w:pPr>
              <w:pStyle w:val="TableContents"/>
              <w:bidi w:val="0"/>
              <w:spacing w:before="0" w:after="283"/>
              <w:jc w:val="left"/>
              <w:rPr/>
            </w:pPr>
            <w:r>
              <w:rPr/>
              <w:t xml:space="preserve">18. syyskuuta 1997 </w:t>
            </w:r>
          </w:p>
        </w:tc>
        <w:tc>
          <w:tcPr>
            <w:tcW w:w="2341" w:type="dxa"/>
            <w:tcBorders/>
            <w:vAlign w:val="center"/>
          </w:tcPr>
          <w:p>
            <w:pPr>
              <w:pStyle w:val="TableContents"/>
              <w:bidi w:val="0"/>
              <w:spacing w:before="0" w:after="283"/>
              <w:jc w:val="left"/>
              <w:rPr/>
            </w:pPr>
            <w:r>
              <w:rPr/>
              <w:t xml:space="preserve">New York Mets (1997)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Hideki Irabu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10. heinäkuuta 1997 </w:t>
            </w:r>
          </w:p>
        </w:tc>
        <w:tc>
          <w:tcPr>
            <w:tcW w:w="1153" w:type="dxa"/>
            <w:tcBorders/>
            <w:vAlign w:val="center"/>
          </w:tcPr>
          <w:p>
            <w:pPr>
              <w:pStyle w:val="TableContents"/>
              <w:bidi w:val="0"/>
              <w:spacing w:before="0" w:after="283"/>
              <w:jc w:val="left"/>
              <w:rPr/>
            </w:pPr>
            <w:r>
              <w:rPr/>
              <w:t xml:space="preserve">12. heinäkuuta 2002 </w:t>
            </w:r>
          </w:p>
        </w:tc>
        <w:tc>
          <w:tcPr>
            <w:tcW w:w="2341" w:type="dxa"/>
            <w:tcBorders/>
            <w:vAlign w:val="center"/>
          </w:tcPr>
          <w:p>
            <w:pPr>
              <w:pStyle w:val="TableContents"/>
              <w:bidi w:val="0"/>
              <w:spacing w:before="0" w:after="283"/>
              <w:jc w:val="left"/>
              <w:rPr/>
            </w:pPr>
            <w:r>
              <w:rPr/>
              <w:t xml:space="preserve">New York Yankees (1997 -- 1999) Montreal Expos (2000 -- 2001) Texas Rangers (2002) </w:t>
            </w:r>
          </w:p>
        </w:tc>
        <w:tc>
          <w:tcPr>
            <w:tcW w:w="1137" w:type="dxa"/>
            <w:tcBorders/>
            <w:vAlign w:val="center"/>
          </w:tcPr>
          <w:p>
            <w:pPr>
              <w:pStyle w:val="TableContents"/>
              <w:bidi w:val="0"/>
              <w:spacing w:before="0" w:after="283"/>
              <w:jc w:val="left"/>
              <w:rPr/>
            </w:pPr>
            <w:r>
              <w:rPr/>
              <w:t xml:space="preserve">Kuollut (24. heinäkuuta 2011)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Masato Yoshii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5. huhtikuuta 1998 </w:t>
            </w:r>
          </w:p>
        </w:tc>
        <w:tc>
          <w:tcPr>
            <w:tcW w:w="1153" w:type="dxa"/>
            <w:tcBorders/>
            <w:vAlign w:val="center"/>
          </w:tcPr>
          <w:p>
            <w:pPr>
              <w:pStyle w:val="TableContents"/>
              <w:bidi w:val="0"/>
              <w:spacing w:before="0" w:after="283"/>
              <w:jc w:val="left"/>
              <w:rPr/>
            </w:pPr>
            <w:r>
              <w:rPr/>
              <w:t xml:space="preserve">11. syyskuuta 2002 </w:t>
            </w:r>
          </w:p>
        </w:tc>
        <w:tc>
          <w:tcPr>
            <w:tcW w:w="2341" w:type="dxa"/>
            <w:tcBorders/>
            <w:vAlign w:val="center"/>
          </w:tcPr>
          <w:p>
            <w:pPr>
              <w:pStyle w:val="TableContents"/>
              <w:bidi w:val="0"/>
              <w:spacing w:before="0" w:after="283"/>
              <w:jc w:val="left"/>
              <w:rPr/>
            </w:pPr>
            <w:r>
              <w:rPr/>
              <w:t xml:space="preserve">New York Mets (1998 -- 1999) Colorado Rockies (2000) Montreal Expos (2001 -- 2002)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Masao Kida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5. huhtikuuta 1999 </w:t>
            </w:r>
          </w:p>
        </w:tc>
        <w:tc>
          <w:tcPr>
            <w:tcW w:w="1153" w:type="dxa"/>
            <w:tcBorders/>
            <w:vAlign w:val="center"/>
          </w:tcPr>
          <w:p>
            <w:pPr>
              <w:pStyle w:val="TableContents"/>
              <w:bidi w:val="0"/>
              <w:spacing w:before="0" w:after="283"/>
              <w:jc w:val="left"/>
              <w:rPr/>
            </w:pPr>
            <w:r>
              <w:rPr/>
              <w:t xml:space="preserve">3. elokuuta 2005 </w:t>
            </w:r>
          </w:p>
        </w:tc>
        <w:tc>
          <w:tcPr>
            <w:tcW w:w="2341" w:type="dxa"/>
            <w:tcBorders/>
            <w:vAlign w:val="center"/>
          </w:tcPr>
          <w:p>
            <w:pPr>
              <w:pStyle w:val="TableContents"/>
              <w:bidi w:val="0"/>
              <w:spacing w:before="0" w:after="283"/>
              <w:jc w:val="left"/>
              <w:rPr/>
            </w:pPr>
            <w:r>
              <w:rPr/>
              <w:t xml:space="preserve">Detroit Tigers (1999 -- 2000) Los Angeles Dodgers (2003 -- 2004) Seattle Mariners (2004 -- 2005)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Tomokazu Ohka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19. heinäkuuta 1999 </w:t>
            </w:r>
          </w:p>
        </w:tc>
        <w:tc>
          <w:tcPr>
            <w:tcW w:w="1153" w:type="dxa"/>
            <w:tcBorders/>
            <w:vAlign w:val="center"/>
          </w:tcPr>
          <w:p>
            <w:pPr>
              <w:pStyle w:val="TableContents"/>
              <w:bidi w:val="0"/>
              <w:spacing w:before="0" w:after="283"/>
              <w:jc w:val="left"/>
              <w:rPr/>
            </w:pPr>
            <w:r>
              <w:rPr/>
              <w:t xml:space="preserve">4. lokakuuta 2009 </w:t>
            </w:r>
          </w:p>
        </w:tc>
        <w:tc>
          <w:tcPr>
            <w:tcW w:w="2341" w:type="dxa"/>
            <w:tcBorders/>
            <w:vAlign w:val="center"/>
          </w:tcPr>
          <w:p>
            <w:pPr>
              <w:pStyle w:val="TableContents"/>
              <w:bidi w:val="0"/>
              <w:spacing w:before="0" w:after="283"/>
              <w:jc w:val="left"/>
              <w:rPr/>
            </w:pPr>
            <w:r>
              <w:rPr/>
              <w:t xml:space="preserve">Boston Red Sox (1999 -- 2001) Montreal Expos / Washington Nationals (2001 -- 2005) Milwaukee Brewers (2005 -- 2006) Toronto Blue Jays (2007) Cleveland Indians (2009)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color w:val="DCDCDC"/>
              </w:rPr>
              <w:t xml:space="preserve">Kazuhiro </w:t>
            </w:r>
            <w:r>
              <w:rPr/>
              <w:t xml:space="preserve">Sasaki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5. huhtikuuta 2000 </w:t>
            </w:r>
          </w:p>
        </w:tc>
        <w:tc>
          <w:tcPr>
            <w:tcW w:w="1153" w:type="dxa"/>
            <w:tcBorders/>
            <w:vAlign w:val="center"/>
          </w:tcPr>
          <w:p>
            <w:pPr>
              <w:pStyle w:val="TableContents"/>
              <w:bidi w:val="0"/>
              <w:spacing w:before="0" w:after="283"/>
              <w:jc w:val="left"/>
              <w:rPr/>
            </w:pPr>
            <w:r>
              <w:rPr/>
              <w:t xml:space="preserve">28. syyskuuta 2003 </w:t>
            </w:r>
          </w:p>
        </w:tc>
        <w:tc>
          <w:tcPr>
            <w:tcW w:w="2341" w:type="dxa"/>
            <w:tcBorders/>
            <w:vAlign w:val="center"/>
          </w:tcPr>
          <w:p>
            <w:pPr>
              <w:pStyle w:val="TableContents"/>
              <w:bidi w:val="0"/>
              <w:spacing w:before="0" w:after="283"/>
              <w:jc w:val="left"/>
              <w:rPr/>
            </w:pPr>
            <w:r>
              <w:rPr/>
              <w:t xml:space="preserve">Seattle Mariners (2000 -- 2003)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Ichiro Suzuki * </w:t>
            </w:r>
          </w:p>
        </w:tc>
        <w:tc>
          <w:tcPr>
            <w:tcW w:w="920" w:type="dxa"/>
            <w:tcBorders/>
            <w:vAlign w:val="center"/>
          </w:tcPr>
          <w:p>
            <w:pPr>
              <w:pStyle w:val="TableContents"/>
              <w:bidi w:val="0"/>
              <w:spacing w:before="0" w:after="283"/>
              <w:jc w:val="left"/>
              <w:rPr/>
            </w:pPr>
            <w:r>
              <w:rPr/>
              <w:t xml:space="preserve">OF </w:t>
            </w:r>
          </w:p>
        </w:tc>
        <w:tc>
          <w:tcPr>
            <w:tcW w:w="1147" w:type="dxa"/>
            <w:tcBorders/>
            <w:vAlign w:val="center"/>
          </w:tcPr>
          <w:p>
            <w:pPr>
              <w:pStyle w:val="TableContents"/>
              <w:bidi w:val="0"/>
              <w:spacing w:before="0" w:after="283"/>
              <w:jc w:val="left"/>
              <w:rPr/>
            </w:pPr>
            <w:r>
              <w:rPr/>
              <w:t xml:space="preserve">2. huhtikuuta 2001 </w:t>
            </w:r>
          </w:p>
        </w:tc>
        <w:tc>
          <w:tcPr>
            <w:tcW w:w="1153" w:type="dxa"/>
            <w:tcBorders/>
            <w:vAlign w:val="center"/>
          </w:tcPr>
          <w:p>
            <w:pPr>
              <w:pStyle w:val="TableContents"/>
              <w:bidi w:val="0"/>
              <w:spacing w:before="0" w:after="283"/>
              <w:jc w:val="left"/>
              <w:rPr/>
            </w:pPr>
            <w:r>
              <w:rPr/>
              <w:t xml:space="preserve">toukokuu 2, 2018 </w:t>
            </w:r>
          </w:p>
        </w:tc>
        <w:tc>
          <w:tcPr>
            <w:tcW w:w="2341" w:type="dxa"/>
            <w:tcBorders/>
            <w:vAlign w:val="center"/>
          </w:tcPr>
          <w:p>
            <w:pPr>
              <w:pStyle w:val="TableContents"/>
              <w:bidi w:val="0"/>
              <w:spacing w:before="0" w:after="283"/>
              <w:jc w:val="left"/>
              <w:rPr/>
            </w:pPr>
            <w:r>
              <w:rPr/>
              <w:t xml:space="preserve">Seattle Mariners (2001 -- 2012) New York Yankees (2012 -- 2014) Miami Marlins (2015 -- 2017) Seattle Mariners (2018) </w:t>
            </w:r>
          </w:p>
        </w:tc>
        <w:tc>
          <w:tcPr>
            <w:tcW w:w="1137" w:type="dxa"/>
            <w:tcBorders/>
            <w:vAlign w:val="center"/>
          </w:tcPr>
          <w:p>
            <w:pPr>
              <w:pStyle w:val="TableContents"/>
              <w:bidi w:val="0"/>
              <w:spacing w:before="0" w:after="283"/>
              <w:jc w:val="left"/>
              <w:rPr/>
            </w:pPr>
            <w:r>
              <w:rPr/>
              <w:t xml:space="preserve">Puheenjohtajan erityisavustaja </w:t>
            </w:r>
          </w:p>
        </w:tc>
        <w:tc>
          <w:tcPr>
            <w:tcW w:w="1469" w:type="dxa"/>
            <w:tcBorders/>
            <w:vAlign w:val="center"/>
          </w:tcPr>
          <w:p>
            <w:pPr>
              <w:pStyle w:val="TableContents"/>
              <w:bidi w:val="0"/>
              <w:spacing w:before="0" w:after="283"/>
              <w:jc w:val="left"/>
              <w:rPr/>
            </w:pPr>
            <w:r>
              <w:rPr/>
              <w:t xml:space="preserve">Seattle Mariners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Tsuyoshi Shinjo </w:t>
            </w:r>
          </w:p>
        </w:tc>
        <w:tc>
          <w:tcPr>
            <w:tcW w:w="920" w:type="dxa"/>
            <w:tcBorders/>
            <w:vAlign w:val="center"/>
          </w:tcPr>
          <w:p>
            <w:pPr>
              <w:pStyle w:val="TableContents"/>
              <w:bidi w:val="0"/>
              <w:spacing w:before="0" w:after="283"/>
              <w:jc w:val="left"/>
              <w:rPr/>
            </w:pPr>
            <w:r>
              <w:rPr/>
              <w:t xml:space="preserve">OF </w:t>
            </w:r>
          </w:p>
        </w:tc>
        <w:tc>
          <w:tcPr>
            <w:tcW w:w="1147" w:type="dxa"/>
            <w:tcBorders/>
            <w:vAlign w:val="center"/>
          </w:tcPr>
          <w:p>
            <w:pPr>
              <w:pStyle w:val="TableContents"/>
              <w:bidi w:val="0"/>
              <w:spacing w:before="0" w:after="283"/>
              <w:jc w:val="left"/>
              <w:rPr/>
            </w:pPr>
            <w:r>
              <w:rPr/>
              <w:t xml:space="preserve">3. huhtikuuta 2001 </w:t>
            </w:r>
          </w:p>
        </w:tc>
        <w:tc>
          <w:tcPr>
            <w:tcW w:w="1153" w:type="dxa"/>
            <w:tcBorders/>
            <w:vAlign w:val="center"/>
          </w:tcPr>
          <w:p>
            <w:pPr>
              <w:pStyle w:val="TableContents"/>
              <w:bidi w:val="0"/>
              <w:spacing w:before="0" w:after="283"/>
              <w:jc w:val="left"/>
              <w:rPr/>
            </w:pPr>
            <w:r>
              <w:rPr/>
              <w:t xml:space="preserve">27. kesäkuuta 2003 </w:t>
            </w:r>
          </w:p>
        </w:tc>
        <w:tc>
          <w:tcPr>
            <w:tcW w:w="2341" w:type="dxa"/>
            <w:tcBorders/>
            <w:vAlign w:val="center"/>
          </w:tcPr>
          <w:p>
            <w:pPr>
              <w:pStyle w:val="TableContents"/>
              <w:bidi w:val="0"/>
              <w:spacing w:before="0" w:after="283"/>
              <w:jc w:val="left"/>
              <w:rPr/>
            </w:pPr>
            <w:r>
              <w:rPr/>
              <w:t xml:space="preserve">New York Mets (2001, 2003) San Francisco Giants (2002)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Takahito Nomura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3. huhtikuuta 2002 </w:t>
            </w:r>
          </w:p>
        </w:tc>
        <w:tc>
          <w:tcPr>
            <w:tcW w:w="1153" w:type="dxa"/>
            <w:tcBorders/>
            <w:vAlign w:val="center"/>
          </w:tcPr>
          <w:p>
            <w:pPr>
              <w:pStyle w:val="TableContents"/>
              <w:bidi w:val="0"/>
              <w:spacing w:before="0" w:after="283"/>
              <w:jc w:val="left"/>
              <w:rPr/>
            </w:pPr>
            <w:r>
              <w:rPr/>
              <w:t xml:space="preserve">15. toukokuuta 2002 </w:t>
            </w:r>
          </w:p>
        </w:tc>
        <w:tc>
          <w:tcPr>
            <w:tcW w:w="2341" w:type="dxa"/>
            <w:tcBorders/>
            <w:vAlign w:val="center"/>
          </w:tcPr>
          <w:p>
            <w:pPr>
              <w:pStyle w:val="TableContents"/>
              <w:bidi w:val="0"/>
              <w:spacing w:before="0" w:after="283"/>
              <w:jc w:val="left"/>
              <w:rPr/>
            </w:pPr>
            <w:r>
              <w:rPr/>
              <w:t xml:space="preserve">Milwaukee Brewers (2002)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Satoru Komiyama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4. huhtikuuta 2002 </w:t>
            </w:r>
          </w:p>
        </w:tc>
        <w:tc>
          <w:tcPr>
            <w:tcW w:w="1153" w:type="dxa"/>
            <w:tcBorders/>
            <w:vAlign w:val="center"/>
          </w:tcPr>
          <w:p>
            <w:pPr>
              <w:pStyle w:val="TableContents"/>
              <w:bidi w:val="0"/>
              <w:spacing w:before="0" w:after="283"/>
              <w:jc w:val="left"/>
              <w:rPr/>
            </w:pPr>
            <w:r>
              <w:rPr/>
              <w:t xml:space="preserve">11. syyskuuta 2002 </w:t>
            </w:r>
          </w:p>
        </w:tc>
        <w:tc>
          <w:tcPr>
            <w:tcW w:w="2341" w:type="dxa"/>
            <w:tcBorders/>
            <w:vAlign w:val="center"/>
          </w:tcPr>
          <w:p>
            <w:pPr>
              <w:pStyle w:val="TableContents"/>
              <w:bidi w:val="0"/>
              <w:spacing w:before="0" w:after="283"/>
              <w:jc w:val="left"/>
              <w:rPr/>
            </w:pPr>
            <w:r>
              <w:rPr/>
              <w:t xml:space="preserve">New York Mets (2002)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Kazuhisa Ishii *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6. huhtikuuta 2002 </w:t>
            </w:r>
          </w:p>
        </w:tc>
        <w:tc>
          <w:tcPr>
            <w:tcW w:w="1153" w:type="dxa"/>
            <w:tcBorders/>
            <w:vAlign w:val="center"/>
          </w:tcPr>
          <w:p>
            <w:pPr>
              <w:pStyle w:val="TableContents"/>
              <w:bidi w:val="0"/>
              <w:spacing w:before="0" w:after="283"/>
              <w:jc w:val="left"/>
              <w:rPr/>
            </w:pPr>
            <w:r>
              <w:rPr/>
              <w:t xml:space="preserve">28. syyskuuta 2005 </w:t>
            </w:r>
          </w:p>
        </w:tc>
        <w:tc>
          <w:tcPr>
            <w:tcW w:w="2341" w:type="dxa"/>
            <w:tcBorders/>
            <w:vAlign w:val="center"/>
          </w:tcPr>
          <w:p>
            <w:pPr>
              <w:pStyle w:val="TableContents"/>
              <w:bidi w:val="0"/>
              <w:spacing w:before="0" w:after="283"/>
              <w:jc w:val="left"/>
              <w:rPr/>
            </w:pPr>
            <w:r>
              <w:rPr/>
              <w:t xml:space="preserve">Los Angeles Dodgers (2002 -- 2004) New York Mets (2005)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So Taguchi </w:t>
            </w:r>
          </w:p>
        </w:tc>
        <w:tc>
          <w:tcPr>
            <w:tcW w:w="920" w:type="dxa"/>
            <w:tcBorders/>
            <w:vAlign w:val="center"/>
          </w:tcPr>
          <w:p>
            <w:pPr>
              <w:pStyle w:val="TableContents"/>
              <w:bidi w:val="0"/>
              <w:spacing w:before="0" w:after="283"/>
              <w:jc w:val="left"/>
              <w:rPr/>
            </w:pPr>
            <w:r>
              <w:rPr/>
              <w:t xml:space="preserve">OF </w:t>
            </w:r>
          </w:p>
        </w:tc>
        <w:tc>
          <w:tcPr>
            <w:tcW w:w="1147" w:type="dxa"/>
            <w:tcBorders/>
            <w:vAlign w:val="center"/>
          </w:tcPr>
          <w:p>
            <w:pPr>
              <w:pStyle w:val="TableContents"/>
              <w:bidi w:val="0"/>
              <w:spacing w:before="0" w:after="283"/>
              <w:jc w:val="left"/>
              <w:rPr/>
            </w:pPr>
            <w:r>
              <w:rPr/>
              <w:t xml:space="preserve">10. kesäkuuta 2002 </w:t>
            </w:r>
          </w:p>
        </w:tc>
        <w:tc>
          <w:tcPr>
            <w:tcW w:w="1153" w:type="dxa"/>
            <w:tcBorders/>
            <w:vAlign w:val="center"/>
          </w:tcPr>
          <w:p>
            <w:pPr>
              <w:pStyle w:val="TableContents"/>
              <w:bidi w:val="0"/>
              <w:spacing w:before="0" w:after="283"/>
              <w:jc w:val="left"/>
              <w:rPr/>
            </w:pPr>
            <w:r>
              <w:rPr/>
              <w:t xml:space="preserve">4. lokakuuta 2009 </w:t>
            </w:r>
          </w:p>
        </w:tc>
        <w:tc>
          <w:tcPr>
            <w:tcW w:w="2341" w:type="dxa"/>
            <w:tcBorders/>
            <w:vAlign w:val="center"/>
          </w:tcPr>
          <w:p>
            <w:pPr>
              <w:pStyle w:val="TableContents"/>
              <w:bidi w:val="0"/>
              <w:spacing w:before="0" w:after="283"/>
              <w:jc w:val="left"/>
              <w:rPr/>
            </w:pPr>
            <w:r>
              <w:rPr/>
              <w:t xml:space="preserve">St. Louis Cardinals (2002 -- 2007) Philadelphia Phillies (2008) Chicago Cubs (2009)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color w:val="2F4F4F"/>
              </w:rPr>
              <w:t xml:space="preserve">Hideki </w:t>
            </w:r>
            <w:r>
              <w:rPr/>
              <w:t xml:space="preserve">Matsui </w:t>
            </w:r>
          </w:p>
        </w:tc>
        <w:tc>
          <w:tcPr>
            <w:tcW w:w="920" w:type="dxa"/>
            <w:tcBorders/>
            <w:vAlign w:val="center"/>
          </w:tcPr>
          <w:p>
            <w:pPr>
              <w:pStyle w:val="TableContents"/>
              <w:bidi w:val="0"/>
              <w:spacing w:before="0" w:after="283"/>
              <w:jc w:val="left"/>
              <w:rPr/>
            </w:pPr>
            <w:r>
              <w:rPr/>
              <w:t xml:space="preserve">OF / DH </w:t>
            </w:r>
          </w:p>
        </w:tc>
        <w:tc>
          <w:tcPr>
            <w:tcW w:w="1147" w:type="dxa"/>
            <w:tcBorders/>
            <w:vAlign w:val="center"/>
          </w:tcPr>
          <w:p>
            <w:pPr>
              <w:pStyle w:val="TableContents"/>
              <w:bidi w:val="0"/>
              <w:spacing w:before="0" w:after="283"/>
              <w:jc w:val="left"/>
              <w:rPr/>
            </w:pPr>
            <w:r>
              <w:rPr/>
              <w:t xml:space="preserve">31. maaliskuuta 2003 </w:t>
            </w:r>
          </w:p>
        </w:tc>
        <w:tc>
          <w:tcPr>
            <w:tcW w:w="1153" w:type="dxa"/>
            <w:tcBorders/>
            <w:vAlign w:val="center"/>
          </w:tcPr>
          <w:p>
            <w:pPr>
              <w:pStyle w:val="TableContents"/>
              <w:bidi w:val="0"/>
              <w:spacing w:before="0" w:after="283"/>
              <w:jc w:val="left"/>
              <w:rPr/>
            </w:pPr>
            <w:r>
              <w:rPr/>
              <w:t xml:space="preserve">22. heinäkuuta 2012 </w:t>
            </w:r>
          </w:p>
        </w:tc>
        <w:tc>
          <w:tcPr>
            <w:tcW w:w="2341" w:type="dxa"/>
            <w:tcBorders/>
            <w:vAlign w:val="center"/>
          </w:tcPr>
          <w:p>
            <w:pPr>
              <w:pStyle w:val="TableContents"/>
              <w:bidi w:val="0"/>
              <w:spacing w:before="0" w:after="283"/>
              <w:jc w:val="left"/>
              <w:rPr/>
            </w:pPr>
            <w:r>
              <w:rPr/>
              <w:t xml:space="preserve">New York Yankees (2003 -- 2009) Los Angeles Angels of Anaheim (2010) Oakland Athletics (2011) Tampa Bay Rays (2012)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Micheal Nakamura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7. kesäkuuta 2003 </w:t>
            </w:r>
          </w:p>
        </w:tc>
        <w:tc>
          <w:tcPr>
            <w:tcW w:w="1153" w:type="dxa"/>
            <w:tcBorders/>
            <w:vAlign w:val="center"/>
          </w:tcPr>
          <w:p>
            <w:pPr>
              <w:pStyle w:val="TableContents"/>
              <w:bidi w:val="0"/>
              <w:spacing w:before="0" w:after="283"/>
              <w:jc w:val="left"/>
              <w:rPr/>
            </w:pPr>
            <w:r>
              <w:rPr/>
              <w:t xml:space="preserve">31. heinäkuuta 2004 </w:t>
            </w:r>
          </w:p>
        </w:tc>
        <w:tc>
          <w:tcPr>
            <w:tcW w:w="2341" w:type="dxa"/>
            <w:tcBorders/>
            <w:vAlign w:val="center"/>
          </w:tcPr>
          <w:p>
            <w:pPr>
              <w:pStyle w:val="TableContents"/>
              <w:bidi w:val="0"/>
              <w:spacing w:before="0" w:after="283"/>
              <w:jc w:val="left"/>
              <w:rPr/>
            </w:pPr>
            <w:r>
              <w:rPr/>
              <w:t xml:space="preserve">Minnesota Twins (2003) Toronto Blue Jays (2004)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Kazuo Matsui </w:t>
            </w:r>
          </w:p>
        </w:tc>
        <w:tc>
          <w:tcPr>
            <w:tcW w:w="920" w:type="dxa"/>
            <w:tcBorders/>
            <w:vAlign w:val="center"/>
          </w:tcPr>
          <w:p>
            <w:pPr>
              <w:pStyle w:val="TableContents"/>
              <w:bidi w:val="0"/>
              <w:spacing w:before="0" w:after="283"/>
              <w:jc w:val="left"/>
              <w:rPr/>
            </w:pPr>
            <w:r>
              <w:rPr/>
              <w:t xml:space="preserve">2B / SS </w:t>
            </w:r>
          </w:p>
        </w:tc>
        <w:tc>
          <w:tcPr>
            <w:tcW w:w="1147" w:type="dxa"/>
            <w:tcBorders/>
            <w:vAlign w:val="center"/>
          </w:tcPr>
          <w:p>
            <w:pPr>
              <w:pStyle w:val="TableContents"/>
              <w:bidi w:val="0"/>
              <w:spacing w:before="0" w:after="283"/>
              <w:jc w:val="left"/>
              <w:rPr/>
            </w:pPr>
            <w:r>
              <w:rPr/>
              <w:t xml:space="preserve">6. huhtikuuta 2004 </w:t>
            </w:r>
          </w:p>
        </w:tc>
        <w:tc>
          <w:tcPr>
            <w:tcW w:w="1153" w:type="dxa"/>
            <w:tcBorders/>
            <w:vAlign w:val="center"/>
          </w:tcPr>
          <w:p>
            <w:pPr>
              <w:pStyle w:val="TableContents"/>
              <w:bidi w:val="0"/>
              <w:spacing w:before="0" w:after="283"/>
              <w:jc w:val="left"/>
              <w:rPr/>
            </w:pPr>
            <w:r>
              <w:rPr/>
              <w:t xml:space="preserve">18. toukokuuta 2010 </w:t>
            </w:r>
          </w:p>
        </w:tc>
        <w:tc>
          <w:tcPr>
            <w:tcW w:w="2341" w:type="dxa"/>
            <w:tcBorders/>
            <w:vAlign w:val="center"/>
          </w:tcPr>
          <w:p>
            <w:pPr>
              <w:pStyle w:val="TableContents"/>
              <w:bidi w:val="0"/>
              <w:spacing w:before="0" w:after="283"/>
              <w:jc w:val="left"/>
              <w:rPr/>
            </w:pPr>
            <w:r>
              <w:rPr/>
              <w:t xml:space="preserve">New York Mets (2004 -- 2006) Colorado Rockies (2006 -- 2007) Houston Astros (2008 -- 2010)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Seibu Lions (pelaaja-valmentaja)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Akinori Otsuka *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6. huhtikuuta 2004 </w:t>
            </w:r>
          </w:p>
        </w:tc>
        <w:tc>
          <w:tcPr>
            <w:tcW w:w="1153" w:type="dxa"/>
            <w:tcBorders/>
            <w:vAlign w:val="center"/>
          </w:tcPr>
          <w:p>
            <w:pPr>
              <w:pStyle w:val="TableContents"/>
              <w:bidi w:val="0"/>
              <w:spacing w:before="0" w:after="283"/>
              <w:jc w:val="left"/>
              <w:rPr/>
            </w:pPr>
            <w:r>
              <w:rPr/>
              <w:t xml:space="preserve">1. heinäkuuta 2007 </w:t>
            </w:r>
          </w:p>
        </w:tc>
        <w:tc>
          <w:tcPr>
            <w:tcW w:w="2341" w:type="dxa"/>
            <w:tcBorders/>
            <w:vAlign w:val="center"/>
          </w:tcPr>
          <w:p>
            <w:pPr>
              <w:pStyle w:val="TableContents"/>
              <w:bidi w:val="0"/>
              <w:spacing w:before="0" w:after="283"/>
              <w:jc w:val="left"/>
              <w:rPr/>
            </w:pPr>
            <w:r>
              <w:rPr/>
              <w:t xml:space="preserve">San Diego Padres (2004 -- 2005) Texas Rangers (2006 -- 2007)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Shingo Takatsu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9. huhtikuuta 2004 </w:t>
            </w:r>
          </w:p>
        </w:tc>
        <w:tc>
          <w:tcPr>
            <w:tcW w:w="1153" w:type="dxa"/>
            <w:tcBorders/>
            <w:vAlign w:val="center"/>
          </w:tcPr>
          <w:p>
            <w:pPr>
              <w:pStyle w:val="TableContents"/>
              <w:bidi w:val="0"/>
              <w:spacing w:before="0" w:after="283"/>
              <w:jc w:val="left"/>
              <w:rPr/>
            </w:pPr>
            <w:r>
              <w:rPr/>
              <w:t xml:space="preserve">2. lokakuuta 2005 </w:t>
            </w:r>
          </w:p>
        </w:tc>
        <w:tc>
          <w:tcPr>
            <w:tcW w:w="2341" w:type="dxa"/>
            <w:tcBorders/>
            <w:vAlign w:val="center"/>
          </w:tcPr>
          <w:p>
            <w:pPr>
              <w:pStyle w:val="TableContents"/>
              <w:bidi w:val="0"/>
              <w:spacing w:before="0" w:after="283"/>
              <w:jc w:val="left"/>
              <w:rPr/>
            </w:pPr>
            <w:r>
              <w:rPr/>
              <w:t xml:space="preserve">Chicago White Sox (2004 -- 2005) New York Mets (2005)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Kazuhito Tadano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huhtikuu 27, 2004 </w:t>
            </w:r>
          </w:p>
        </w:tc>
        <w:tc>
          <w:tcPr>
            <w:tcW w:w="1153" w:type="dxa"/>
            <w:tcBorders/>
            <w:vAlign w:val="center"/>
          </w:tcPr>
          <w:p>
            <w:pPr>
              <w:pStyle w:val="TableContents"/>
              <w:bidi w:val="0"/>
              <w:spacing w:before="0" w:after="283"/>
              <w:jc w:val="left"/>
              <w:rPr/>
            </w:pPr>
            <w:r>
              <w:rPr/>
              <w:t xml:space="preserve">16. heinäkuuta 2005 </w:t>
            </w:r>
          </w:p>
        </w:tc>
        <w:tc>
          <w:tcPr>
            <w:tcW w:w="2341" w:type="dxa"/>
            <w:tcBorders/>
            <w:vAlign w:val="center"/>
          </w:tcPr>
          <w:p>
            <w:pPr>
              <w:pStyle w:val="TableContents"/>
              <w:bidi w:val="0"/>
              <w:spacing w:before="0" w:after="283"/>
              <w:jc w:val="left"/>
              <w:rPr/>
            </w:pPr>
            <w:r>
              <w:rPr/>
              <w:t xml:space="preserve">Cleveland Indians (2004 -- 2005)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Tadahito Iguchi </w:t>
            </w:r>
          </w:p>
        </w:tc>
        <w:tc>
          <w:tcPr>
            <w:tcW w:w="920" w:type="dxa"/>
            <w:tcBorders/>
            <w:vAlign w:val="center"/>
          </w:tcPr>
          <w:p>
            <w:pPr>
              <w:pStyle w:val="TableContents"/>
              <w:bidi w:val="0"/>
              <w:spacing w:before="0" w:after="283"/>
              <w:jc w:val="left"/>
              <w:rPr/>
            </w:pPr>
            <w:r>
              <w:rPr/>
              <w:t xml:space="preserve">2B </w:t>
            </w:r>
          </w:p>
        </w:tc>
        <w:tc>
          <w:tcPr>
            <w:tcW w:w="1147" w:type="dxa"/>
            <w:tcBorders/>
            <w:vAlign w:val="center"/>
          </w:tcPr>
          <w:p>
            <w:pPr>
              <w:pStyle w:val="TableContents"/>
              <w:bidi w:val="0"/>
              <w:spacing w:before="0" w:after="283"/>
              <w:jc w:val="left"/>
              <w:rPr/>
            </w:pPr>
            <w:r>
              <w:rPr/>
              <w:t xml:space="preserve">4. huhtikuuta 2005 </w:t>
            </w:r>
          </w:p>
        </w:tc>
        <w:tc>
          <w:tcPr>
            <w:tcW w:w="1153" w:type="dxa"/>
            <w:tcBorders/>
            <w:vAlign w:val="center"/>
          </w:tcPr>
          <w:p>
            <w:pPr>
              <w:pStyle w:val="TableContents"/>
              <w:bidi w:val="0"/>
              <w:spacing w:before="0" w:after="283"/>
              <w:jc w:val="left"/>
              <w:rPr/>
            </w:pPr>
            <w:r>
              <w:rPr/>
              <w:t xml:space="preserve">28. syyskuuta 2008 </w:t>
            </w:r>
          </w:p>
        </w:tc>
        <w:tc>
          <w:tcPr>
            <w:tcW w:w="2341" w:type="dxa"/>
            <w:tcBorders/>
            <w:vAlign w:val="center"/>
          </w:tcPr>
          <w:p>
            <w:pPr>
              <w:pStyle w:val="TableContents"/>
              <w:bidi w:val="0"/>
              <w:spacing w:before="0" w:after="283"/>
              <w:jc w:val="left"/>
              <w:rPr/>
            </w:pPr>
            <w:r>
              <w:rPr/>
              <w:t xml:space="preserve">Chicago White Sox (2005 -- 2007) Philadelphia Phillies (2007, 2008) San Diego Padres (2008)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Keiichi Yabu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9. huhtikuuta 2005 </w:t>
            </w:r>
          </w:p>
        </w:tc>
        <w:tc>
          <w:tcPr>
            <w:tcW w:w="1153" w:type="dxa"/>
            <w:tcBorders/>
            <w:vAlign w:val="center"/>
          </w:tcPr>
          <w:p>
            <w:pPr>
              <w:pStyle w:val="TableContents"/>
              <w:bidi w:val="0"/>
              <w:spacing w:before="0" w:after="283"/>
              <w:jc w:val="left"/>
              <w:rPr/>
            </w:pPr>
            <w:r>
              <w:rPr/>
              <w:t xml:space="preserve">27. syyskuuta 2008 </w:t>
            </w:r>
          </w:p>
        </w:tc>
        <w:tc>
          <w:tcPr>
            <w:tcW w:w="2341" w:type="dxa"/>
            <w:tcBorders/>
            <w:vAlign w:val="center"/>
          </w:tcPr>
          <w:p>
            <w:pPr>
              <w:pStyle w:val="TableContents"/>
              <w:bidi w:val="0"/>
              <w:spacing w:before="0" w:after="283"/>
              <w:jc w:val="left"/>
              <w:rPr/>
            </w:pPr>
            <w:r>
              <w:rPr/>
              <w:t xml:space="preserve">Oakland Athletics (2005) San Francisco Giants (2008)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Norihiro Nakamura * </w:t>
            </w:r>
          </w:p>
        </w:tc>
        <w:tc>
          <w:tcPr>
            <w:tcW w:w="920" w:type="dxa"/>
            <w:tcBorders/>
            <w:vAlign w:val="center"/>
          </w:tcPr>
          <w:p>
            <w:pPr>
              <w:pStyle w:val="TableContents"/>
              <w:bidi w:val="0"/>
              <w:spacing w:before="0" w:after="283"/>
              <w:jc w:val="left"/>
              <w:rPr/>
            </w:pPr>
            <w:r>
              <w:rPr/>
              <w:t xml:space="preserve">3B </w:t>
            </w:r>
          </w:p>
        </w:tc>
        <w:tc>
          <w:tcPr>
            <w:tcW w:w="1147" w:type="dxa"/>
            <w:tcBorders/>
            <w:vAlign w:val="center"/>
          </w:tcPr>
          <w:p>
            <w:pPr>
              <w:pStyle w:val="TableContents"/>
              <w:bidi w:val="0"/>
              <w:spacing w:before="0" w:after="283"/>
              <w:jc w:val="left"/>
              <w:rPr/>
            </w:pPr>
            <w:r>
              <w:rPr/>
              <w:t xml:space="preserve">10. huhtikuuta 2005 </w:t>
            </w:r>
          </w:p>
        </w:tc>
        <w:tc>
          <w:tcPr>
            <w:tcW w:w="1153" w:type="dxa"/>
            <w:tcBorders/>
            <w:vAlign w:val="center"/>
          </w:tcPr>
          <w:p>
            <w:pPr>
              <w:pStyle w:val="TableContents"/>
              <w:bidi w:val="0"/>
              <w:spacing w:before="0" w:after="283"/>
              <w:jc w:val="left"/>
              <w:rPr/>
            </w:pPr>
            <w:r>
              <w:rPr/>
              <w:t xml:space="preserve">6. toukokuuta 2005 </w:t>
            </w:r>
          </w:p>
        </w:tc>
        <w:tc>
          <w:tcPr>
            <w:tcW w:w="2341" w:type="dxa"/>
            <w:tcBorders/>
            <w:vAlign w:val="center"/>
          </w:tcPr>
          <w:p>
            <w:pPr>
              <w:pStyle w:val="TableContents"/>
              <w:bidi w:val="0"/>
              <w:spacing w:before="0" w:after="283"/>
              <w:jc w:val="left"/>
              <w:rPr/>
            </w:pPr>
            <w:r>
              <w:rPr/>
              <w:t xml:space="preserve">Los Angeles Dodgers (2005)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Kenji Johjima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3. huhtikuuta 2006 </w:t>
            </w:r>
          </w:p>
        </w:tc>
        <w:tc>
          <w:tcPr>
            <w:tcW w:w="1153" w:type="dxa"/>
            <w:tcBorders/>
            <w:vAlign w:val="center"/>
          </w:tcPr>
          <w:p>
            <w:pPr>
              <w:pStyle w:val="TableContents"/>
              <w:bidi w:val="0"/>
              <w:spacing w:before="0" w:after="283"/>
              <w:jc w:val="left"/>
              <w:rPr/>
            </w:pPr>
            <w:r>
              <w:rPr/>
              <w:t xml:space="preserve">3. lokakuuta 2009 </w:t>
            </w:r>
          </w:p>
        </w:tc>
        <w:tc>
          <w:tcPr>
            <w:tcW w:w="2341" w:type="dxa"/>
            <w:tcBorders/>
            <w:vAlign w:val="center"/>
          </w:tcPr>
          <w:p>
            <w:pPr>
              <w:pStyle w:val="TableContents"/>
              <w:bidi w:val="0"/>
              <w:spacing w:before="0" w:after="283"/>
              <w:jc w:val="left"/>
              <w:rPr/>
            </w:pPr>
            <w:r>
              <w:rPr/>
              <w:t xml:space="preserve">Seattle Mariners (2006 -- 2009)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Takashi Saito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9. huhtikuuta 2006 </w:t>
            </w:r>
          </w:p>
        </w:tc>
        <w:tc>
          <w:tcPr>
            <w:tcW w:w="1153" w:type="dxa"/>
            <w:tcBorders/>
            <w:vAlign w:val="center"/>
          </w:tcPr>
          <w:p>
            <w:pPr>
              <w:pStyle w:val="TableContents"/>
              <w:bidi w:val="0"/>
              <w:spacing w:before="0" w:after="283"/>
              <w:jc w:val="left"/>
              <w:rPr/>
            </w:pPr>
            <w:r>
              <w:rPr/>
              <w:t xml:space="preserve">30. syyskuuta 2012 </w:t>
            </w:r>
          </w:p>
        </w:tc>
        <w:tc>
          <w:tcPr>
            <w:tcW w:w="2341" w:type="dxa"/>
            <w:tcBorders/>
            <w:vAlign w:val="center"/>
          </w:tcPr>
          <w:p>
            <w:pPr>
              <w:pStyle w:val="TableContents"/>
              <w:bidi w:val="0"/>
              <w:spacing w:before="0" w:after="283"/>
              <w:jc w:val="left"/>
              <w:rPr/>
            </w:pPr>
            <w:r>
              <w:rPr/>
              <w:t xml:space="preserve">Los Angeles Dodgers (2006 -- 2008) Boston Red Sox (2009) Atlanta Braves (2010) Milwaukee Brewers (2011) Arizona Diamondbacks (2012)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Akinori Iwamura * </w:t>
            </w:r>
          </w:p>
        </w:tc>
        <w:tc>
          <w:tcPr>
            <w:tcW w:w="920" w:type="dxa"/>
            <w:tcBorders/>
            <w:vAlign w:val="center"/>
          </w:tcPr>
          <w:p>
            <w:pPr>
              <w:pStyle w:val="TableContents"/>
              <w:bidi w:val="0"/>
              <w:spacing w:before="0" w:after="283"/>
              <w:jc w:val="left"/>
              <w:rPr/>
            </w:pPr>
            <w:r>
              <w:rPr/>
              <w:t xml:space="preserve">2B / 3B </w:t>
            </w:r>
          </w:p>
        </w:tc>
        <w:tc>
          <w:tcPr>
            <w:tcW w:w="1147" w:type="dxa"/>
            <w:tcBorders/>
            <w:vAlign w:val="center"/>
          </w:tcPr>
          <w:p>
            <w:pPr>
              <w:pStyle w:val="TableContents"/>
              <w:bidi w:val="0"/>
              <w:spacing w:before="0" w:after="283"/>
              <w:jc w:val="left"/>
              <w:rPr/>
            </w:pPr>
            <w:r>
              <w:rPr/>
              <w:t xml:space="preserve">huhtikuu 2, 2007 </w:t>
            </w:r>
          </w:p>
        </w:tc>
        <w:tc>
          <w:tcPr>
            <w:tcW w:w="1153" w:type="dxa"/>
            <w:tcBorders/>
            <w:vAlign w:val="center"/>
          </w:tcPr>
          <w:p>
            <w:pPr>
              <w:pStyle w:val="TableContents"/>
              <w:bidi w:val="0"/>
              <w:spacing w:before="0" w:after="283"/>
              <w:jc w:val="left"/>
              <w:rPr/>
            </w:pPr>
            <w:r>
              <w:rPr/>
              <w:t xml:space="preserve">26. syyskuuta 2010 </w:t>
            </w:r>
          </w:p>
        </w:tc>
        <w:tc>
          <w:tcPr>
            <w:tcW w:w="2341" w:type="dxa"/>
            <w:tcBorders/>
            <w:vAlign w:val="center"/>
          </w:tcPr>
          <w:p>
            <w:pPr>
              <w:pStyle w:val="TableContents"/>
              <w:bidi w:val="0"/>
              <w:spacing w:before="0" w:after="283"/>
              <w:jc w:val="left"/>
              <w:rPr/>
            </w:pPr>
            <w:r>
              <w:rPr/>
              <w:t xml:space="preserve">Tampa Bay Devil Rays / Rays (2007 -- 2009) Pittsburgh Pirates (2010) Oakland Athletics (2010)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Hideki Okajima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huhtikuu 2, 2007 </w:t>
            </w:r>
          </w:p>
        </w:tc>
        <w:tc>
          <w:tcPr>
            <w:tcW w:w="1153" w:type="dxa"/>
            <w:tcBorders/>
            <w:vAlign w:val="center"/>
          </w:tcPr>
          <w:p>
            <w:pPr>
              <w:pStyle w:val="TableContents"/>
              <w:bidi w:val="0"/>
              <w:spacing w:before="0" w:after="283"/>
              <w:jc w:val="left"/>
              <w:rPr/>
            </w:pPr>
            <w:r>
              <w:rPr/>
              <w:t xml:space="preserve">kesäkuu 13, 2013 </w:t>
            </w:r>
          </w:p>
        </w:tc>
        <w:tc>
          <w:tcPr>
            <w:tcW w:w="2341" w:type="dxa"/>
            <w:tcBorders/>
            <w:vAlign w:val="center"/>
          </w:tcPr>
          <w:p>
            <w:pPr>
              <w:pStyle w:val="TableContents"/>
              <w:bidi w:val="0"/>
              <w:spacing w:before="0" w:after="283"/>
              <w:jc w:val="left"/>
              <w:rPr/>
            </w:pPr>
            <w:r>
              <w:rPr/>
              <w:t xml:space="preserve">Boston Red Sox (2007 -- 2011) Oakland Athletics (2013)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Daisuke Matsuzaka *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5. huhtikuuta 2007 </w:t>
            </w:r>
          </w:p>
        </w:tc>
        <w:tc>
          <w:tcPr>
            <w:tcW w:w="1153" w:type="dxa"/>
            <w:tcBorders/>
            <w:vAlign w:val="center"/>
          </w:tcPr>
          <w:p>
            <w:pPr>
              <w:pStyle w:val="TableContents"/>
              <w:bidi w:val="0"/>
              <w:spacing w:before="0" w:after="283"/>
              <w:jc w:val="left"/>
              <w:rPr/>
            </w:pPr>
            <w:r>
              <w:rPr/>
              <w:t xml:space="preserve">25. syyskuuta 2014 </w:t>
            </w:r>
          </w:p>
        </w:tc>
        <w:tc>
          <w:tcPr>
            <w:tcW w:w="2341" w:type="dxa"/>
            <w:tcBorders/>
            <w:vAlign w:val="center"/>
          </w:tcPr>
          <w:p>
            <w:pPr>
              <w:pStyle w:val="TableContents"/>
              <w:bidi w:val="0"/>
              <w:spacing w:before="0" w:after="283"/>
              <w:jc w:val="left"/>
              <w:rPr/>
            </w:pPr>
            <w:r>
              <w:rPr/>
              <w:t xml:space="preserve">Boston Red Sox (2007 -- 2012) New York Mets (2013 -- 2014)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Chunichi Dragons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Kei Igawa *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huhtikuu 7, 2007 </w:t>
            </w:r>
          </w:p>
        </w:tc>
        <w:tc>
          <w:tcPr>
            <w:tcW w:w="1153" w:type="dxa"/>
            <w:tcBorders/>
            <w:vAlign w:val="center"/>
          </w:tcPr>
          <w:p>
            <w:pPr>
              <w:pStyle w:val="TableContents"/>
              <w:bidi w:val="0"/>
              <w:spacing w:before="0" w:after="283"/>
              <w:jc w:val="left"/>
              <w:rPr/>
            </w:pPr>
            <w:r>
              <w:rPr/>
              <w:t xml:space="preserve">27. kesäkuuta 2008 </w:t>
            </w:r>
          </w:p>
        </w:tc>
        <w:tc>
          <w:tcPr>
            <w:tcW w:w="2341" w:type="dxa"/>
            <w:tcBorders/>
            <w:vAlign w:val="center"/>
          </w:tcPr>
          <w:p>
            <w:pPr>
              <w:pStyle w:val="TableContents"/>
              <w:bidi w:val="0"/>
              <w:spacing w:before="0" w:after="283"/>
              <w:jc w:val="left"/>
              <w:rPr/>
            </w:pPr>
            <w:r>
              <w:rPr/>
              <w:t xml:space="preserve">New York Yankees (2007 -- 2008) </w:t>
            </w:r>
          </w:p>
        </w:tc>
        <w:tc>
          <w:tcPr>
            <w:tcW w:w="1137" w:type="dxa"/>
            <w:tcBorders/>
            <w:vAlign w:val="center"/>
          </w:tcPr>
          <w:p>
            <w:pPr>
              <w:pStyle w:val="TableContents"/>
              <w:bidi w:val="0"/>
              <w:spacing w:before="0" w:after="283"/>
              <w:jc w:val="left"/>
              <w:rPr/>
            </w:pPr>
            <w:r>
              <w:rPr/>
              <w:t xml:space="preserve">Vapaa agentti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Masumi Kuwata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10. kesäkuuta 2007 </w:t>
            </w:r>
          </w:p>
        </w:tc>
        <w:tc>
          <w:tcPr>
            <w:tcW w:w="1153" w:type="dxa"/>
            <w:tcBorders/>
            <w:vAlign w:val="center"/>
          </w:tcPr>
          <w:p>
            <w:pPr>
              <w:pStyle w:val="TableContents"/>
              <w:bidi w:val="0"/>
              <w:spacing w:before="0" w:after="283"/>
              <w:jc w:val="left"/>
              <w:rPr/>
            </w:pPr>
            <w:r>
              <w:rPr/>
              <w:t xml:space="preserve">13. elokuuta 2007 </w:t>
            </w:r>
          </w:p>
        </w:tc>
        <w:tc>
          <w:tcPr>
            <w:tcW w:w="2341" w:type="dxa"/>
            <w:tcBorders/>
            <w:vAlign w:val="center"/>
          </w:tcPr>
          <w:p>
            <w:pPr>
              <w:pStyle w:val="TableContents"/>
              <w:bidi w:val="0"/>
              <w:spacing w:before="0" w:after="283"/>
              <w:jc w:val="left"/>
              <w:rPr/>
            </w:pPr>
            <w:r>
              <w:rPr/>
              <w:t xml:space="preserve">Pittsburgh Pirates (2007)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Kosuke Fukudome </w:t>
            </w:r>
          </w:p>
        </w:tc>
        <w:tc>
          <w:tcPr>
            <w:tcW w:w="920" w:type="dxa"/>
            <w:tcBorders/>
            <w:vAlign w:val="center"/>
          </w:tcPr>
          <w:p>
            <w:pPr>
              <w:pStyle w:val="TableContents"/>
              <w:bidi w:val="0"/>
              <w:spacing w:before="0" w:after="283"/>
              <w:jc w:val="left"/>
              <w:rPr/>
            </w:pPr>
            <w:r>
              <w:rPr/>
              <w:t xml:space="preserve">OF </w:t>
            </w:r>
          </w:p>
        </w:tc>
        <w:tc>
          <w:tcPr>
            <w:tcW w:w="1147" w:type="dxa"/>
            <w:tcBorders/>
            <w:vAlign w:val="center"/>
          </w:tcPr>
          <w:p>
            <w:pPr>
              <w:pStyle w:val="TableContents"/>
              <w:bidi w:val="0"/>
              <w:spacing w:before="0" w:after="283"/>
              <w:jc w:val="left"/>
              <w:rPr/>
            </w:pPr>
            <w:r>
              <w:rPr/>
              <w:t xml:space="preserve">31. maaliskuuta 2008 </w:t>
            </w:r>
          </w:p>
        </w:tc>
        <w:tc>
          <w:tcPr>
            <w:tcW w:w="1153" w:type="dxa"/>
            <w:tcBorders/>
            <w:vAlign w:val="center"/>
          </w:tcPr>
          <w:p>
            <w:pPr>
              <w:pStyle w:val="TableContents"/>
              <w:bidi w:val="0"/>
              <w:spacing w:before="0" w:after="283"/>
              <w:jc w:val="left"/>
              <w:rPr/>
            </w:pPr>
            <w:r>
              <w:rPr/>
              <w:t xml:space="preserve">3. kesäkuuta 2012 </w:t>
            </w:r>
          </w:p>
        </w:tc>
        <w:tc>
          <w:tcPr>
            <w:tcW w:w="2341" w:type="dxa"/>
            <w:tcBorders/>
            <w:vAlign w:val="center"/>
          </w:tcPr>
          <w:p>
            <w:pPr>
              <w:pStyle w:val="TableContents"/>
              <w:bidi w:val="0"/>
              <w:spacing w:before="0" w:after="283"/>
              <w:jc w:val="left"/>
              <w:rPr/>
            </w:pPr>
            <w:r>
              <w:rPr/>
              <w:t xml:space="preserve">Chicago Cubs (2008 -- 2011) Cleveland Indians (2011) Chicago White Sox (2012) Chicago White Sox (2012)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Hanshin Tigers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Kazuo Fukumori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31. maaliskuuta 2008 </w:t>
            </w:r>
          </w:p>
        </w:tc>
        <w:tc>
          <w:tcPr>
            <w:tcW w:w="1153" w:type="dxa"/>
            <w:tcBorders/>
            <w:vAlign w:val="center"/>
          </w:tcPr>
          <w:p>
            <w:pPr>
              <w:pStyle w:val="TableContents"/>
              <w:bidi w:val="0"/>
              <w:spacing w:before="0" w:after="283"/>
              <w:jc w:val="left"/>
              <w:rPr/>
            </w:pPr>
            <w:r>
              <w:rPr/>
              <w:t xml:space="preserve">24. huhtikuuta 2008 </w:t>
            </w:r>
          </w:p>
        </w:tc>
        <w:tc>
          <w:tcPr>
            <w:tcW w:w="2341" w:type="dxa"/>
            <w:tcBorders/>
            <w:vAlign w:val="center"/>
          </w:tcPr>
          <w:p>
            <w:pPr>
              <w:pStyle w:val="TableContents"/>
              <w:bidi w:val="0"/>
              <w:spacing w:before="0" w:after="283"/>
              <w:jc w:val="left"/>
              <w:rPr/>
            </w:pPr>
            <w:r>
              <w:rPr/>
              <w:t xml:space="preserve">Texas Rangers (2008)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Masahide Kobayashi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2. huhtikuuta 2008 </w:t>
            </w:r>
          </w:p>
        </w:tc>
        <w:tc>
          <w:tcPr>
            <w:tcW w:w="1153" w:type="dxa"/>
            <w:tcBorders/>
            <w:vAlign w:val="center"/>
          </w:tcPr>
          <w:p>
            <w:pPr>
              <w:pStyle w:val="TableContents"/>
              <w:bidi w:val="0"/>
              <w:spacing w:before="0" w:after="283"/>
              <w:jc w:val="left"/>
              <w:rPr/>
            </w:pPr>
            <w:r>
              <w:rPr/>
              <w:t xml:space="preserve">toukokuu 7, 2009 </w:t>
            </w:r>
          </w:p>
        </w:tc>
        <w:tc>
          <w:tcPr>
            <w:tcW w:w="2341" w:type="dxa"/>
            <w:tcBorders/>
            <w:vAlign w:val="center"/>
          </w:tcPr>
          <w:p>
            <w:pPr>
              <w:pStyle w:val="TableContents"/>
              <w:bidi w:val="0"/>
              <w:spacing w:before="0" w:after="283"/>
              <w:jc w:val="left"/>
              <w:rPr/>
            </w:pPr>
            <w:r>
              <w:rPr/>
              <w:t xml:space="preserve">Cleveland Indians (2008 -- 2009)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Hiroki Kuroda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4. huhtikuuta 2008 </w:t>
            </w:r>
          </w:p>
        </w:tc>
        <w:tc>
          <w:tcPr>
            <w:tcW w:w="1153" w:type="dxa"/>
            <w:tcBorders/>
            <w:vAlign w:val="center"/>
          </w:tcPr>
          <w:p>
            <w:pPr>
              <w:pStyle w:val="TableContents"/>
              <w:bidi w:val="0"/>
              <w:spacing w:before="0" w:after="283"/>
              <w:jc w:val="left"/>
              <w:rPr/>
            </w:pPr>
            <w:r>
              <w:rPr/>
              <w:t xml:space="preserve">25. syyskuuta 2014 </w:t>
            </w:r>
          </w:p>
        </w:tc>
        <w:tc>
          <w:tcPr>
            <w:tcW w:w="2341" w:type="dxa"/>
            <w:tcBorders/>
            <w:vAlign w:val="center"/>
          </w:tcPr>
          <w:p>
            <w:pPr>
              <w:pStyle w:val="TableContents"/>
              <w:bidi w:val="0"/>
              <w:spacing w:before="0" w:after="283"/>
              <w:jc w:val="left"/>
              <w:rPr/>
            </w:pPr>
            <w:r>
              <w:rPr/>
              <w:t xml:space="preserve">Los Angeles Dodgers (2008 -- 2011) New York Yankees (2012 -- 2014)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Yasuhiko Yabuta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5. huhtikuuta 2008 </w:t>
            </w:r>
          </w:p>
        </w:tc>
        <w:tc>
          <w:tcPr>
            <w:tcW w:w="1153" w:type="dxa"/>
            <w:tcBorders/>
            <w:vAlign w:val="center"/>
          </w:tcPr>
          <w:p>
            <w:pPr>
              <w:pStyle w:val="TableContents"/>
              <w:bidi w:val="0"/>
              <w:spacing w:before="0" w:after="283"/>
              <w:jc w:val="left"/>
              <w:rPr/>
            </w:pPr>
            <w:r>
              <w:rPr/>
              <w:t xml:space="preserve">4. lokakuuta 2009 </w:t>
            </w:r>
          </w:p>
        </w:tc>
        <w:tc>
          <w:tcPr>
            <w:tcW w:w="2341" w:type="dxa"/>
            <w:tcBorders/>
            <w:vAlign w:val="center"/>
          </w:tcPr>
          <w:p>
            <w:pPr>
              <w:pStyle w:val="TableContents"/>
              <w:bidi w:val="0"/>
              <w:spacing w:before="0" w:after="283"/>
              <w:jc w:val="left"/>
              <w:rPr/>
            </w:pPr>
            <w:r>
              <w:rPr/>
              <w:t xml:space="preserve">Kansas City Royals (2008 -- 2009)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Koji Uehara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huhtikuu 8, 2009 </w:t>
            </w:r>
          </w:p>
        </w:tc>
        <w:tc>
          <w:tcPr>
            <w:tcW w:w="1153" w:type="dxa"/>
            <w:tcBorders/>
            <w:vAlign w:val="center"/>
          </w:tcPr>
          <w:p>
            <w:pPr>
              <w:pStyle w:val="TableContents"/>
              <w:bidi w:val="0"/>
              <w:spacing w:before="0" w:after="283"/>
              <w:jc w:val="left"/>
              <w:rPr/>
            </w:pPr>
            <w:r>
              <w:rPr/>
              <w:t xml:space="preserve">Syyskuu 2, 2017 </w:t>
            </w:r>
          </w:p>
        </w:tc>
        <w:tc>
          <w:tcPr>
            <w:tcW w:w="2341" w:type="dxa"/>
            <w:tcBorders/>
            <w:vAlign w:val="center"/>
          </w:tcPr>
          <w:p>
            <w:pPr>
              <w:pStyle w:val="TableContents"/>
              <w:bidi w:val="0"/>
              <w:spacing w:before="0" w:after="283"/>
              <w:jc w:val="left"/>
              <w:rPr/>
            </w:pPr>
            <w:r>
              <w:rPr/>
              <w:t xml:space="preserve">Baltimore Orioles (2009 -- 2011) Texas Rangers (2011 -- 2012) Boston Red Sox (2013 -- 2016) Chicago Cubs (2017)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Yomiuri Giants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Kenshin Kawakami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11. huhtikuuta 2009 </w:t>
            </w:r>
          </w:p>
        </w:tc>
        <w:tc>
          <w:tcPr>
            <w:tcW w:w="1153" w:type="dxa"/>
            <w:tcBorders/>
            <w:vAlign w:val="center"/>
          </w:tcPr>
          <w:p>
            <w:pPr>
              <w:pStyle w:val="TableContents"/>
              <w:bidi w:val="0"/>
              <w:spacing w:before="0" w:after="283"/>
              <w:jc w:val="left"/>
              <w:rPr/>
            </w:pPr>
            <w:r>
              <w:rPr/>
              <w:t xml:space="preserve">9. syyskuuta 2010 </w:t>
            </w:r>
          </w:p>
        </w:tc>
        <w:tc>
          <w:tcPr>
            <w:tcW w:w="2341" w:type="dxa"/>
            <w:tcBorders/>
            <w:vAlign w:val="center"/>
          </w:tcPr>
          <w:p>
            <w:pPr>
              <w:pStyle w:val="TableContents"/>
              <w:bidi w:val="0"/>
              <w:spacing w:before="0" w:after="283"/>
              <w:jc w:val="left"/>
              <w:rPr/>
            </w:pPr>
            <w:r>
              <w:rPr/>
              <w:t xml:space="preserve">Atlanta Braves (2009 -- 2010)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Ken Takahashi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2. toukokuuta 2009 </w:t>
            </w:r>
          </w:p>
        </w:tc>
        <w:tc>
          <w:tcPr>
            <w:tcW w:w="1153" w:type="dxa"/>
            <w:tcBorders/>
            <w:vAlign w:val="center"/>
          </w:tcPr>
          <w:p>
            <w:pPr>
              <w:pStyle w:val="TableContents"/>
              <w:bidi w:val="0"/>
              <w:spacing w:before="0" w:after="283"/>
              <w:jc w:val="left"/>
              <w:rPr/>
            </w:pPr>
            <w:r>
              <w:rPr/>
              <w:t xml:space="preserve">25. syyskuuta 2009 </w:t>
            </w:r>
          </w:p>
        </w:tc>
        <w:tc>
          <w:tcPr>
            <w:tcW w:w="2341" w:type="dxa"/>
            <w:tcBorders/>
            <w:vAlign w:val="center"/>
          </w:tcPr>
          <w:p>
            <w:pPr>
              <w:pStyle w:val="TableContents"/>
              <w:bidi w:val="0"/>
              <w:spacing w:before="0" w:after="283"/>
              <w:jc w:val="left"/>
              <w:rPr/>
            </w:pPr>
            <w:r>
              <w:rPr/>
              <w:t xml:space="preserve">New York Mets (2009)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Junichi Tazawa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7. elokuuta 2009 </w:t>
            </w:r>
          </w:p>
        </w:tc>
        <w:tc>
          <w:tcPr>
            <w:tcW w:w="1153" w:type="dxa"/>
            <w:tcBorders/>
            <w:vAlign w:val="center"/>
          </w:tcPr>
          <w:p>
            <w:pPr>
              <w:pStyle w:val="TableContents"/>
              <w:bidi w:val="0"/>
              <w:spacing w:before="0" w:after="283"/>
              <w:jc w:val="left"/>
              <w:rPr/>
            </w:pPr>
            <w:r>
              <w:rPr/>
              <w:t xml:space="preserve">toukokuu 17, 2018 </w:t>
            </w:r>
          </w:p>
        </w:tc>
        <w:tc>
          <w:tcPr>
            <w:tcW w:w="2341" w:type="dxa"/>
            <w:tcBorders/>
            <w:vAlign w:val="center"/>
          </w:tcPr>
          <w:p>
            <w:pPr>
              <w:pStyle w:val="TableContents"/>
              <w:bidi w:val="0"/>
              <w:spacing w:before="0" w:after="283"/>
              <w:jc w:val="left"/>
              <w:rPr/>
            </w:pPr>
            <w:r>
              <w:rPr/>
              <w:t xml:space="preserve">Boston Red Sox (2009 -- 2016) Miami Marlins (2017 -- 2018) </w:t>
            </w:r>
          </w:p>
        </w:tc>
        <w:tc>
          <w:tcPr>
            <w:tcW w:w="1137" w:type="dxa"/>
            <w:tcBorders/>
            <w:vAlign w:val="center"/>
          </w:tcPr>
          <w:p>
            <w:pPr>
              <w:pStyle w:val="TableContents"/>
              <w:bidi w:val="0"/>
              <w:spacing w:before="0" w:after="283"/>
              <w:jc w:val="left"/>
              <w:rPr/>
            </w:pPr>
            <w:r>
              <w:rPr/>
              <w:t xml:space="preserve">MiLB </w:t>
            </w:r>
          </w:p>
        </w:tc>
        <w:tc>
          <w:tcPr>
            <w:tcW w:w="1469" w:type="dxa"/>
            <w:tcBorders/>
            <w:vAlign w:val="center"/>
          </w:tcPr>
          <w:p>
            <w:pPr>
              <w:pStyle w:val="TableContents"/>
              <w:bidi w:val="0"/>
              <w:spacing w:before="0" w:after="283"/>
              <w:jc w:val="left"/>
              <w:rPr/>
            </w:pPr>
            <w:r>
              <w:rPr/>
              <w:t xml:space="preserve">Salt Lake Bees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Hisanori Takahashi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huhtikuu 7, 2010 </w:t>
            </w:r>
          </w:p>
        </w:tc>
        <w:tc>
          <w:tcPr>
            <w:tcW w:w="1153" w:type="dxa"/>
            <w:tcBorders/>
            <w:vAlign w:val="center"/>
          </w:tcPr>
          <w:p>
            <w:pPr>
              <w:pStyle w:val="TableContents"/>
              <w:bidi w:val="0"/>
              <w:spacing w:before="0" w:after="283"/>
              <w:jc w:val="left"/>
              <w:rPr/>
            </w:pPr>
            <w:r>
              <w:rPr/>
              <w:t xml:space="preserve">11. huhtikuuta 2013 </w:t>
            </w:r>
          </w:p>
        </w:tc>
        <w:tc>
          <w:tcPr>
            <w:tcW w:w="2341" w:type="dxa"/>
            <w:tcBorders/>
            <w:vAlign w:val="center"/>
          </w:tcPr>
          <w:p>
            <w:pPr>
              <w:pStyle w:val="TableContents"/>
              <w:bidi w:val="0"/>
              <w:spacing w:before="0" w:after="283"/>
              <w:jc w:val="left"/>
              <w:rPr/>
            </w:pPr>
            <w:r>
              <w:rPr/>
              <w:t xml:space="preserve">New York Mets (2010) Los Angeles Angels of Anaheim (2011 -- 2012) Pittsburgh Pirates (2012) Chicago Cubs (2013)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Ryota Igarashi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huhtikuu 8, 2010 </w:t>
            </w:r>
          </w:p>
        </w:tc>
        <w:tc>
          <w:tcPr>
            <w:tcW w:w="1153" w:type="dxa"/>
            <w:tcBorders/>
            <w:vAlign w:val="center"/>
          </w:tcPr>
          <w:p>
            <w:pPr>
              <w:pStyle w:val="TableContents"/>
              <w:bidi w:val="0"/>
              <w:spacing w:before="0" w:after="283"/>
              <w:jc w:val="left"/>
              <w:rPr/>
            </w:pPr>
            <w:r>
              <w:rPr/>
              <w:t xml:space="preserve">elokuu 12, 2012 </w:t>
            </w:r>
          </w:p>
        </w:tc>
        <w:tc>
          <w:tcPr>
            <w:tcW w:w="2341" w:type="dxa"/>
            <w:tcBorders/>
            <w:vAlign w:val="center"/>
          </w:tcPr>
          <w:p>
            <w:pPr>
              <w:pStyle w:val="TableContents"/>
              <w:bidi w:val="0"/>
              <w:spacing w:before="0" w:after="283"/>
              <w:jc w:val="left"/>
              <w:rPr/>
            </w:pPr>
            <w:r>
              <w:rPr/>
              <w:t xml:space="preserve">New York Mets (2010 -- 2011) Toronto Blue Jays (2012) New York Yankees (2012) New York Yankees (2012)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SoftBank Hawks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Tsuyoshi Nishioka * </w:t>
            </w:r>
          </w:p>
        </w:tc>
        <w:tc>
          <w:tcPr>
            <w:tcW w:w="920" w:type="dxa"/>
            <w:tcBorders/>
            <w:vAlign w:val="center"/>
          </w:tcPr>
          <w:p>
            <w:pPr>
              <w:pStyle w:val="TableContents"/>
              <w:bidi w:val="0"/>
              <w:spacing w:before="0" w:after="283"/>
              <w:jc w:val="left"/>
              <w:rPr/>
            </w:pPr>
            <w:r>
              <w:rPr/>
              <w:t xml:space="preserve">SS / 2B </w:t>
            </w:r>
          </w:p>
        </w:tc>
        <w:tc>
          <w:tcPr>
            <w:tcW w:w="1147" w:type="dxa"/>
            <w:tcBorders/>
            <w:vAlign w:val="center"/>
          </w:tcPr>
          <w:p>
            <w:pPr>
              <w:pStyle w:val="TableContents"/>
              <w:bidi w:val="0"/>
              <w:spacing w:before="0" w:after="283"/>
              <w:jc w:val="left"/>
              <w:rPr/>
            </w:pPr>
            <w:r>
              <w:rPr/>
              <w:t xml:space="preserve">huhtikuu 1, 2011 </w:t>
            </w:r>
          </w:p>
        </w:tc>
        <w:tc>
          <w:tcPr>
            <w:tcW w:w="1153" w:type="dxa"/>
            <w:tcBorders/>
            <w:vAlign w:val="center"/>
          </w:tcPr>
          <w:p>
            <w:pPr>
              <w:pStyle w:val="TableContents"/>
              <w:bidi w:val="0"/>
              <w:spacing w:before="0" w:after="283"/>
              <w:jc w:val="left"/>
              <w:rPr/>
            </w:pPr>
            <w:r>
              <w:rPr/>
              <w:t xml:space="preserve">8. elokuuta 2012 </w:t>
            </w:r>
          </w:p>
        </w:tc>
        <w:tc>
          <w:tcPr>
            <w:tcW w:w="2341" w:type="dxa"/>
            <w:tcBorders/>
            <w:vAlign w:val="center"/>
          </w:tcPr>
          <w:p>
            <w:pPr>
              <w:pStyle w:val="TableContents"/>
              <w:bidi w:val="0"/>
              <w:spacing w:before="0" w:after="283"/>
              <w:jc w:val="left"/>
              <w:rPr/>
            </w:pPr>
            <w:r>
              <w:rPr/>
              <w:t xml:space="preserve">Minnesota Twins (2011 -- 2012)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Hanshin Tigers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Yoshinori Tateyama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24. toukokuuta 2011 </w:t>
            </w:r>
          </w:p>
        </w:tc>
        <w:tc>
          <w:tcPr>
            <w:tcW w:w="1153" w:type="dxa"/>
            <w:tcBorders/>
            <w:vAlign w:val="center"/>
          </w:tcPr>
          <w:p>
            <w:pPr>
              <w:pStyle w:val="TableContents"/>
              <w:bidi w:val="0"/>
              <w:spacing w:before="0" w:after="283"/>
              <w:jc w:val="left"/>
              <w:rPr/>
            </w:pPr>
            <w:r>
              <w:rPr/>
              <w:t xml:space="preserve">26. syyskuuta 2012 </w:t>
            </w:r>
          </w:p>
        </w:tc>
        <w:tc>
          <w:tcPr>
            <w:tcW w:w="2341" w:type="dxa"/>
            <w:tcBorders/>
            <w:vAlign w:val="center"/>
          </w:tcPr>
          <w:p>
            <w:pPr>
              <w:pStyle w:val="TableContents"/>
              <w:bidi w:val="0"/>
              <w:spacing w:before="0" w:after="283"/>
              <w:jc w:val="left"/>
              <w:rPr/>
            </w:pPr>
            <w:r>
              <w:rPr/>
              <w:t xml:space="preserve">Texas Rangers (2011 -- 2012) </w:t>
            </w:r>
          </w:p>
        </w:tc>
        <w:tc>
          <w:tcPr>
            <w:tcW w:w="1137" w:type="dxa"/>
            <w:tcBorders/>
            <w:vAlign w:val="center"/>
          </w:tcPr>
          <w:p>
            <w:pPr>
              <w:pStyle w:val="TableContents"/>
              <w:bidi w:val="0"/>
              <w:spacing w:before="0" w:after="283"/>
              <w:jc w:val="left"/>
              <w:rPr/>
            </w:pPr>
            <w:r>
              <w:rPr/>
              <w:t xml:space="preserve">Eläkkeellä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Nori Aoki * </w:t>
            </w:r>
          </w:p>
        </w:tc>
        <w:tc>
          <w:tcPr>
            <w:tcW w:w="920" w:type="dxa"/>
            <w:tcBorders/>
            <w:vAlign w:val="center"/>
          </w:tcPr>
          <w:p>
            <w:pPr>
              <w:pStyle w:val="TableContents"/>
              <w:bidi w:val="0"/>
              <w:spacing w:before="0" w:after="283"/>
              <w:jc w:val="left"/>
              <w:rPr/>
            </w:pPr>
            <w:r>
              <w:rPr/>
              <w:t xml:space="preserve">OF </w:t>
            </w:r>
          </w:p>
        </w:tc>
        <w:tc>
          <w:tcPr>
            <w:tcW w:w="1147" w:type="dxa"/>
            <w:tcBorders/>
            <w:vAlign w:val="center"/>
          </w:tcPr>
          <w:p>
            <w:pPr>
              <w:pStyle w:val="TableContents"/>
              <w:bidi w:val="0"/>
              <w:spacing w:before="0" w:after="283"/>
              <w:jc w:val="left"/>
              <w:rPr/>
            </w:pPr>
            <w:r>
              <w:rPr/>
              <w:t xml:space="preserve">huhtikuu 6, 2012 </w:t>
            </w:r>
          </w:p>
        </w:tc>
        <w:tc>
          <w:tcPr>
            <w:tcW w:w="1153" w:type="dxa"/>
            <w:tcBorders/>
            <w:vAlign w:val="center"/>
          </w:tcPr>
          <w:p>
            <w:pPr>
              <w:pStyle w:val="TableContents"/>
              <w:bidi w:val="0"/>
              <w:spacing w:before="0" w:after="283"/>
              <w:jc w:val="left"/>
              <w:rPr/>
            </w:pPr>
            <w:r>
              <w:rPr/>
              <w:t xml:space="preserve">lokakuu 1, 2017 </w:t>
            </w:r>
          </w:p>
        </w:tc>
        <w:tc>
          <w:tcPr>
            <w:tcW w:w="2341" w:type="dxa"/>
            <w:tcBorders/>
            <w:vAlign w:val="center"/>
          </w:tcPr>
          <w:p>
            <w:pPr>
              <w:pStyle w:val="TableContents"/>
              <w:bidi w:val="0"/>
              <w:spacing w:before="0" w:after="283"/>
              <w:jc w:val="left"/>
              <w:rPr/>
            </w:pPr>
            <w:r>
              <w:rPr/>
              <w:t xml:space="preserve">Milwaukee Brewers (2012 -- 2013) Kansas City Royals (2014) San Francisco Giants (2015) Seattle Mariners (2016) Houston Astros (2017) Toronto Blue Jays (2017) New York Mets (2017) New York Mets (2017)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Yakultin nielijät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Munenori Kawasaki </w:t>
            </w:r>
          </w:p>
        </w:tc>
        <w:tc>
          <w:tcPr>
            <w:tcW w:w="920" w:type="dxa"/>
            <w:tcBorders/>
            <w:vAlign w:val="center"/>
          </w:tcPr>
          <w:p>
            <w:pPr>
              <w:pStyle w:val="TableContents"/>
              <w:bidi w:val="0"/>
              <w:spacing w:before="0" w:after="283"/>
              <w:jc w:val="left"/>
              <w:rPr/>
            </w:pPr>
            <w:r>
              <w:rPr/>
              <w:t xml:space="preserve">SS / 2B </w:t>
            </w:r>
          </w:p>
        </w:tc>
        <w:tc>
          <w:tcPr>
            <w:tcW w:w="1147" w:type="dxa"/>
            <w:tcBorders/>
            <w:vAlign w:val="center"/>
          </w:tcPr>
          <w:p>
            <w:pPr>
              <w:pStyle w:val="TableContents"/>
              <w:bidi w:val="0"/>
              <w:spacing w:before="0" w:after="283"/>
              <w:jc w:val="left"/>
              <w:rPr/>
            </w:pPr>
            <w:r>
              <w:rPr/>
              <w:t xml:space="preserve">huhtikuu 7, 2012 </w:t>
            </w:r>
          </w:p>
        </w:tc>
        <w:tc>
          <w:tcPr>
            <w:tcW w:w="1153" w:type="dxa"/>
            <w:tcBorders/>
            <w:vAlign w:val="center"/>
          </w:tcPr>
          <w:p>
            <w:pPr>
              <w:pStyle w:val="TableContents"/>
              <w:bidi w:val="0"/>
              <w:spacing w:before="0" w:after="283"/>
              <w:jc w:val="left"/>
              <w:rPr/>
            </w:pPr>
            <w:r>
              <w:rPr/>
              <w:t xml:space="preserve">lokakuu 2, 2016 </w:t>
            </w:r>
          </w:p>
        </w:tc>
        <w:tc>
          <w:tcPr>
            <w:tcW w:w="2341" w:type="dxa"/>
            <w:tcBorders/>
            <w:vAlign w:val="center"/>
          </w:tcPr>
          <w:p>
            <w:pPr>
              <w:pStyle w:val="TableContents"/>
              <w:bidi w:val="0"/>
              <w:spacing w:before="0" w:after="283"/>
              <w:jc w:val="left"/>
              <w:rPr/>
            </w:pPr>
            <w:r>
              <w:rPr/>
              <w:t xml:space="preserve">Seattle Mariners (2012) Toronto Blue Jays (2013 -- 2015) Chicago Cubs (2016) Chicago Cubs (2016) </w:t>
            </w:r>
          </w:p>
        </w:tc>
        <w:tc>
          <w:tcPr>
            <w:tcW w:w="1137" w:type="dxa"/>
            <w:tcBorders/>
            <w:vAlign w:val="center"/>
          </w:tcPr>
          <w:p>
            <w:pPr>
              <w:pStyle w:val="TableContents"/>
              <w:bidi w:val="0"/>
              <w:spacing w:before="0" w:after="283"/>
              <w:jc w:val="left"/>
              <w:rPr/>
            </w:pPr>
            <w:r>
              <w:rPr/>
              <w:t xml:space="preserve">Vapaa agentti </w:t>
            </w:r>
          </w:p>
        </w:tc>
        <w:tc>
          <w:tcPr>
            <w:tcW w:w="1469" w:type="dxa"/>
            <w:tcBorders/>
            <w:vAlign w:val="center"/>
          </w:tcPr>
          <w:p>
            <w:pPr>
              <w:pStyle w:val="TableContents"/>
              <w:bidi w:val="0"/>
              <w:spacing w:before="0" w:after="283"/>
              <w:jc w:val="left"/>
              <w:rPr/>
            </w:pPr>
            <w:r>
              <w:rPr/>
              <w:t xml:space="preserve">--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Hisashi Iwakuma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huhtikuu 20, 2012 </w:t>
            </w:r>
          </w:p>
        </w:tc>
        <w:tc>
          <w:tcPr>
            <w:tcW w:w="1153" w:type="dxa"/>
            <w:tcBorders/>
            <w:vAlign w:val="center"/>
          </w:tcPr>
          <w:p>
            <w:pPr>
              <w:pStyle w:val="TableContents"/>
              <w:bidi w:val="0"/>
              <w:spacing w:before="0" w:after="283"/>
              <w:jc w:val="left"/>
              <w:rPr/>
            </w:pPr>
            <w:r>
              <w:rPr/>
              <w:t xml:space="preserve">toukokuu 3, 2017 </w:t>
            </w:r>
          </w:p>
        </w:tc>
        <w:tc>
          <w:tcPr>
            <w:tcW w:w="2341" w:type="dxa"/>
            <w:tcBorders/>
            <w:vAlign w:val="center"/>
          </w:tcPr>
          <w:p>
            <w:pPr>
              <w:pStyle w:val="TableContents"/>
              <w:bidi w:val="0"/>
              <w:spacing w:before="0" w:after="283"/>
              <w:jc w:val="left"/>
              <w:rPr/>
            </w:pPr>
            <w:r>
              <w:rPr/>
              <w:t xml:space="preserve">Seattle Mariners (2012 -- 2017) </w:t>
            </w:r>
          </w:p>
        </w:tc>
        <w:tc>
          <w:tcPr>
            <w:tcW w:w="1137" w:type="dxa"/>
            <w:tcBorders/>
            <w:vAlign w:val="center"/>
          </w:tcPr>
          <w:p>
            <w:pPr>
              <w:pStyle w:val="TableContents"/>
              <w:bidi w:val="0"/>
              <w:spacing w:before="0" w:after="283"/>
              <w:jc w:val="left"/>
              <w:rPr/>
            </w:pPr>
            <w:r>
              <w:rPr/>
              <w:t xml:space="preserve">MiLB </w:t>
            </w:r>
          </w:p>
        </w:tc>
        <w:tc>
          <w:tcPr>
            <w:tcW w:w="1469" w:type="dxa"/>
            <w:tcBorders/>
            <w:vAlign w:val="center"/>
          </w:tcPr>
          <w:p>
            <w:pPr>
              <w:pStyle w:val="TableContents"/>
              <w:bidi w:val="0"/>
              <w:spacing w:before="0" w:after="283"/>
              <w:jc w:val="left"/>
              <w:rPr/>
            </w:pPr>
            <w:r>
              <w:rPr/>
              <w:t xml:space="preserve">Tacoma Rainiers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Kyuji Fujikawa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1. huhtikuuta 2013 </w:t>
            </w:r>
          </w:p>
        </w:tc>
        <w:tc>
          <w:tcPr>
            <w:tcW w:w="1153" w:type="dxa"/>
            <w:tcBorders/>
            <w:vAlign w:val="center"/>
          </w:tcPr>
          <w:p>
            <w:pPr>
              <w:pStyle w:val="TableContents"/>
              <w:bidi w:val="0"/>
              <w:spacing w:before="0" w:after="283"/>
              <w:jc w:val="left"/>
              <w:rPr/>
            </w:pPr>
            <w:r>
              <w:rPr/>
              <w:t xml:space="preserve">toukokuu 15, 2015 </w:t>
            </w:r>
          </w:p>
        </w:tc>
        <w:tc>
          <w:tcPr>
            <w:tcW w:w="2341" w:type="dxa"/>
            <w:tcBorders/>
            <w:vAlign w:val="center"/>
          </w:tcPr>
          <w:p>
            <w:pPr>
              <w:pStyle w:val="TableContents"/>
              <w:bidi w:val="0"/>
              <w:spacing w:before="0" w:after="283"/>
              <w:jc w:val="left"/>
              <w:rPr/>
            </w:pPr>
            <w:r>
              <w:rPr/>
              <w:t xml:space="preserve">Chicago Cubs (2013 -- 2014) Texas Rangers (2015)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Hanshin Tigers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Kensuke Tanaka </w:t>
            </w:r>
          </w:p>
        </w:tc>
        <w:tc>
          <w:tcPr>
            <w:tcW w:w="920" w:type="dxa"/>
            <w:tcBorders/>
            <w:vAlign w:val="center"/>
          </w:tcPr>
          <w:p>
            <w:pPr>
              <w:pStyle w:val="TableContents"/>
              <w:bidi w:val="0"/>
              <w:spacing w:before="0" w:after="283"/>
              <w:jc w:val="left"/>
              <w:rPr/>
            </w:pPr>
            <w:r>
              <w:rPr/>
              <w:t xml:space="preserve">LF </w:t>
            </w:r>
          </w:p>
        </w:tc>
        <w:tc>
          <w:tcPr>
            <w:tcW w:w="1147" w:type="dxa"/>
            <w:tcBorders/>
            <w:vAlign w:val="center"/>
          </w:tcPr>
          <w:p>
            <w:pPr>
              <w:pStyle w:val="TableContents"/>
              <w:bidi w:val="0"/>
              <w:spacing w:before="0" w:after="283"/>
              <w:jc w:val="left"/>
              <w:rPr/>
            </w:pPr>
            <w:r>
              <w:rPr/>
              <w:t xml:space="preserve">9. heinäkuuta 2013 </w:t>
            </w:r>
          </w:p>
        </w:tc>
        <w:tc>
          <w:tcPr>
            <w:tcW w:w="1153" w:type="dxa"/>
            <w:tcBorders/>
            <w:vAlign w:val="center"/>
          </w:tcPr>
          <w:p>
            <w:pPr>
              <w:pStyle w:val="TableContents"/>
              <w:bidi w:val="0"/>
              <w:spacing w:before="0" w:after="283"/>
              <w:jc w:val="left"/>
              <w:rPr/>
            </w:pPr>
            <w:r>
              <w:rPr/>
              <w:t xml:space="preserve">28. heinäkuuta 2013 </w:t>
            </w:r>
          </w:p>
        </w:tc>
        <w:tc>
          <w:tcPr>
            <w:tcW w:w="2341" w:type="dxa"/>
            <w:tcBorders/>
            <w:vAlign w:val="center"/>
          </w:tcPr>
          <w:p>
            <w:pPr>
              <w:pStyle w:val="TableContents"/>
              <w:bidi w:val="0"/>
              <w:spacing w:before="0" w:after="283"/>
              <w:jc w:val="left"/>
              <w:rPr/>
            </w:pPr>
            <w:r>
              <w:rPr/>
              <w:t xml:space="preserve">San Francisco Giants (2013)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Nippon-Ham Fighters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Tsuyoshi Wada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8. heinäkuuta 2014 </w:t>
            </w:r>
          </w:p>
        </w:tc>
        <w:tc>
          <w:tcPr>
            <w:tcW w:w="1153" w:type="dxa"/>
            <w:tcBorders/>
            <w:vAlign w:val="center"/>
          </w:tcPr>
          <w:p>
            <w:pPr>
              <w:pStyle w:val="TableContents"/>
              <w:bidi w:val="0"/>
              <w:spacing w:before="0" w:after="283"/>
              <w:jc w:val="left"/>
              <w:rPr/>
            </w:pPr>
            <w:r>
              <w:rPr/>
              <w:t xml:space="preserve">4. syyskuuta 2015 </w:t>
            </w:r>
          </w:p>
        </w:tc>
        <w:tc>
          <w:tcPr>
            <w:tcW w:w="2341" w:type="dxa"/>
            <w:tcBorders/>
            <w:vAlign w:val="center"/>
          </w:tcPr>
          <w:p>
            <w:pPr>
              <w:pStyle w:val="TableContents"/>
              <w:bidi w:val="0"/>
              <w:spacing w:before="0" w:after="283"/>
              <w:jc w:val="left"/>
              <w:rPr/>
            </w:pPr>
            <w:r>
              <w:rPr/>
              <w:t xml:space="preserve">Chicago Cubs (2014 -- 2015)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SoftBank Hawks </w:t>
            </w:r>
          </w:p>
        </w:tc>
        <w:tc>
          <w:tcPr>
            <w:tcW w:w="727" w:type="dxa"/>
            <w:tcBorders/>
            <w:vAlign w:val="center"/>
          </w:tcPr>
          <w:p>
            <w:pPr>
              <w:pStyle w:val="TableContents"/>
              <w:bidi w:val="0"/>
              <w:spacing w:before="0" w:after="283"/>
              <w:jc w:val="left"/>
              <w:rPr>
                <w:sz w:val="4"/>
                <w:szCs w:val="4"/>
              </w:rPr>
            </w:pPr>
            <w:r>
              <w:rPr>
                <w:sz w:val="4"/>
                <w:szCs w:val="4"/>
              </w:rPr>
            </w:r>
          </w:p>
        </w:tc>
      </w:tr>
      <w:tr>
        <w:trPr/>
        <w:tc>
          <w:tcPr>
            <w:tcW w:w="1311" w:type="dxa"/>
            <w:tcBorders/>
            <w:vAlign w:val="center"/>
          </w:tcPr>
          <w:p>
            <w:pPr>
              <w:pStyle w:val="TableHeading"/>
              <w:suppressLineNumbers/>
              <w:bidi w:val="0"/>
              <w:spacing w:before="0" w:after="283"/>
              <w:jc w:val="center"/>
              <w:rPr/>
            </w:pPr>
            <w:r>
              <w:rPr/>
              <w:t xml:space="preserve">Toru Murata </w:t>
            </w:r>
          </w:p>
        </w:tc>
        <w:tc>
          <w:tcPr>
            <w:tcW w:w="920" w:type="dxa"/>
            <w:tcBorders/>
            <w:vAlign w:val="center"/>
          </w:tcPr>
          <w:p>
            <w:pPr>
              <w:pStyle w:val="TableContents"/>
              <w:bidi w:val="0"/>
              <w:spacing w:before="0" w:after="283"/>
              <w:jc w:val="left"/>
              <w:rPr>
                <w:sz w:val="4"/>
                <w:szCs w:val="4"/>
              </w:rPr>
            </w:pPr>
            <w:r>
              <w:rPr>
                <w:sz w:val="4"/>
                <w:szCs w:val="4"/>
              </w:rPr>
            </w:r>
          </w:p>
        </w:tc>
        <w:tc>
          <w:tcPr>
            <w:tcW w:w="1147" w:type="dxa"/>
            <w:tcBorders/>
            <w:vAlign w:val="center"/>
          </w:tcPr>
          <w:p>
            <w:pPr>
              <w:pStyle w:val="TableContents"/>
              <w:bidi w:val="0"/>
              <w:spacing w:before="0" w:after="283"/>
              <w:jc w:val="left"/>
              <w:rPr/>
            </w:pPr>
            <w:r>
              <w:rPr/>
              <w:t xml:space="preserve">kesäkuu 28, 2015 </w:t>
            </w:r>
          </w:p>
        </w:tc>
        <w:tc>
          <w:tcPr>
            <w:tcW w:w="1153" w:type="dxa"/>
            <w:tcBorders/>
            <w:vAlign w:val="center"/>
          </w:tcPr>
          <w:p>
            <w:pPr>
              <w:pStyle w:val="TableContents"/>
              <w:bidi w:val="0"/>
              <w:spacing w:before="0" w:after="283"/>
              <w:jc w:val="left"/>
              <w:rPr/>
            </w:pPr>
            <w:r>
              <w:rPr/>
              <w:t xml:space="preserve">kesäkuu 28, 2015 </w:t>
            </w:r>
          </w:p>
        </w:tc>
        <w:tc>
          <w:tcPr>
            <w:tcW w:w="2341" w:type="dxa"/>
            <w:tcBorders/>
            <w:vAlign w:val="center"/>
          </w:tcPr>
          <w:p>
            <w:pPr>
              <w:pStyle w:val="TableContents"/>
              <w:bidi w:val="0"/>
              <w:spacing w:before="0" w:after="283"/>
              <w:jc w:val="left"/>
              <w:rPr/>
            </w:pPr>
            <w:r>
              <w:rPr/>
              <w:t xml:space="preserve">Cleveland Indians (2015) </w:t>
            </w:r>
          </w:p>
        </w:tc>
        <w:tc>
          <w:tcPr>
            <w:tcW w:w="1137" w:type="dxa"/>
            <w:tcBorders/>
            <w:vAlign w:val="center"/>
          </w:tcPr>
          <w:p>
            <w:pPr>
              <w:pStyle w:val="TableContents"/>
              <w:bidi w:val="0"/>
              <w:spacing w:before="0" w:after="283"/>
              <w:jc w:val="left"/>
              <w:rPr/>
            </w:pPr>
            <w:r>
              <w:rPr/>
              <w:t xml:space="preserve">NPB </w:t>
            </w:r>
          </w:p>
        </w:tc>
        <w:tc>
          <w:tcPr>
            <w:tcW w:w="1469" w:type="dxa"/>
            <w:tcBorders/>
            <w:vAlign w:val="center"/>
          </w:tcPr>
          <w:p>
            <w:pPr>
              <w:pStyle w:val="TableContents"/>
              <w:bidi w:val="0"/>
              <w:spacing w:before="0" w:after="283"/>
              <w:jc w:val="left"/>
              <w:rPr/>
            </w:pPr>
            <w:r>
              <w:rPr/>
              <w:t xml:space="preserve">Nippon-Ham Fighters </w:t>
            </w:r>
          </w:p>
        </w:tc>
        <w:tc>
          <w:tcPr>
            <w:tcW w:w="7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japanilaiset baseball-pelaajat mlb:n Hall of Fameen</w:t>
      </w:r>
    </w:p>
    <w:p>
      <w:pPr>
        <w:pStyle w:val="TextBody"/>
        <w:bidi w:val="0"/>
        <w:jc w:val="left"/>
        <w:rPr>
          <w:b/>
          <w:u w:val="single"/>
          <w:shd w:val="clear" w:fill="FFFF00"/>
        </w:rPr>
      </w:pPr>
      <w:r>
        <w:rPr>
          <w:b/>
          <w:u w:val="single"/>
          <w:shd w:val="clear" w:fill="FFFF00"/>
        </w:rPr>
        <w:t xml:space="preserve">Asiakirjan numero 21653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T-malli (tunnettu myös nimellä Tin Lizzie, Leaping Lena tai flivver) on Ford Motor Companyn </w:t>
      </w:r>
      <w:r>
        <w:rPr>
          <w:color w:val="A9A9A9"/>
        </w:rPr>
        <w:t xml:space="preserve">1. lokakuuta </w:t>
      </w:r>
      <w:r>
        <w:rPr/>
        <w:t xml:space="preserve">1908-26. toukokuuta </w:t>
      </w:r>
      <w:r>
        <w:rPr/>
        <w:t xml:space="preserve">1927 valmistama auto.</w:t>
      </w:r>
      <w:r>
        <w:rPr/>
        <w:t xml:space="preserve"> Sitä pidetään yleisesti ensimmäisenä kohtuuhintaisena autona, joka avasi matkustamisen tavalliselle keskiluokkaiselle amerikkalaiselle; osittain tämä johtui Fordin tehokkaasta valmistuksesta, johon kuului liukuhihnatuotanto yksittäisen käsityön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t-mallin ford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Ford T-malli valmistettiin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autoja oli ollut olemassa jo vuosikymmeniä, ne olivat edelleen harvinaisia, kalliita ja epäluotettavia, kun T-malli esiteltiin vuonna 1908. Se oli luotettava, helposti huollettava massakuljetusväline, ja siitä tuli valtava menestys. Muutamassa päivässä julkaisun jälkeen tilauksia oli tehty 15 000 kappaletta. Ensimmäinen T-malli valmistettiin </w:t>
      </w:r>
      <w:r>
        <w:rPr>
          <w:color w:val="A9A9A9"/>
        </w:rPr>
        <w:t xml:space="preserve">12. elokuuta 1908</w:t>
      </w:r>
      <w:r>
        <w:rPr/>
        <w:t xml:space="preserve">, ja se lähti tehtaalta 27. syyskuuta 1908 Fordin Piquette Avenue Plant -tehtaalla Detroitissa, Michiganissa. Toukokuun 26. päivänä 1927 Henry Ford katseli, kun 15 miljoonas Ford T-malli rullasi kokoonpanolinjalta hänen tehtaallaan Highland Parkissa, Michiganissa.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ford t-malli</w:t>
      </w:r>
    </w:p>
    <w:p>
      <w:pPr>
        <w:pStyle w:val="TextBody"/>
        <w:bidi w:val="0"/>
        <w:jc w:val="left"/>
        <w:rPr>
          <w:b/>
          <w:u w:val="single"/>
          <w:shd w:val="clear" w:fill="FFFF00"/>
        </w:rPr>
      </w:pPr>
      <w:r>
        <w:rPr>
          <w:b/>
          <w:u w:val="single"/>
          <w:shd w:val="clear" w:fill="FFFF00"/>
        </w:rPr>
        <w:t xml:space="preserve">Asiakirjan numero 21654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Kolminkertainen liittouma </w:t>
      </w:r>
    </w:p>
    <w:p>
      <w:pPr>
        <w:pStyle w:val="TextBody"/>
        <w:numPr>
          <w:ilvl w:val="0"/>
          <w:numId w:val="24"/>
        </w:numPr>
        <w:tabs>
          <w:tab w:val="clear" w:pos="1134"/>
          <w:tab w:val="left" w:leader="none" w:pos="707"/>
        </w:tabs>
        <w:bidi w:val="0"/>
        <w:spacing w:before="0" w:after="0"/>
        <w:ind w:start="707" w:hanging="283"/>
        <w:jc w:val="left"/>
        <w:rPr/>
      </w:pPr>
      <w:r>
        <w:rPr/>
        <w:t xml:space="preserve">Dreibund </w:t>
      </w:r>
    </w:p>
    <w:p>
      <w:pPr>
        <w:pStyle w:val="TextBody"/>
        <w:numPr>
          <w:ilvl w:val="0"/>
          <w:numId w:val="24"/>
        </w:numPr>
        <w:tabs>
          <w:tab w:val="clear" w:pos="1134"/>
          <w:tab w:val="left" w:leader="none" w:pos="707"/>
        </w:tabs>
        <w:bidi w:val="0"/>
        <w:spacing w:before="0" w:after="0"/>
        <w:ind w:start="707" w:hanging="283"/>
        <w:jc w:val="left"/>
        <w:rPr/>
      </w:pPr>
      <w:r>
        <w:rPr/>
        <w:t xml:space="preserve">Hármas szövetség </w:t>
      </w:r>
    </w:p>
    <w:p>
      <w:pPr>
        <w:pStyle w:val="TextBody"/>
        <w:numPr>
          <w:ilvl w:val="0"/>
          <w:numId w:val="24"/>
        </w:numPr>
        <w:tabs>
          <w:tab w:val="clear" w:pos="1134"/>
          <w:tab w:val="left" w:leader="none" w:pos="707"/>
        </w:tabs>
        <w:bidi w:val="0"/>
        <w:spacing w:before="0" w:after="0"/>
        <w:ind w:start="707" w:hanging="283"/>
        <w:jc w:val="left"/>
        <w:rPr/>
      </w:pPr>
      <w:r>
        <w:rPr/>
        <w:t xml:space="preserve">Triplice alleanza </w:t>
      </w:r>
    </w:p>
    <w:p>
      <w:pPr>
        <w:pStyle w:val="TextBody"/>
        <w:numPr>
          <w:ilvl w:val="0"/>
          <w:numId w:val="24"/>
        </w:numPr>
        <w:tabs>
          <w:tab w:val="clear" w:pos="1134"/>
          <w:tab w:val="left" w:leader="none" w:pos="707"/>
        </w:tabs>
        <w:bidi w:val="0"/>
        <w:ind w:start="707" w:hanging="283"/>
        <w:jc w:val="left"/>
        <w:rPr/>
      </w:pPr>
      <w:r>
        <w:rPr/>
        <w:t xml:space="preserve">Tripla Alianță </w:t>
      </w:r>
    </w:p>
    <w:p>
      <w:pPr>
        <w:pStyle w:val="TextBody"/>
        <w:bidi w:val="0"/>
        <w:spacing w:before="0" w:after="0"/>
        <w:jc w:val="left"/>
        <w:rPr/>
      </w:pPr>
      <w:r>
        <w:rPr/>
        <w:t xml:space="preserve">Sotilasliitto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1882 -- 1915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Kolmoisliittouma vuonna 1913 Pääkaupunki </w:t>
      </w:r>
    </w:p>
    <w:p>
      <w:pPr>
        <w:pStyle w:val="TextBody"/>
        <w:numPr>
          <w:ilvl w:val="0"/>
          <w:numId w:val="25"/>
        </w:numPr>
        <w:tabs>
          <w:tab w:val="clear" w:pos="1134"/>
          <w:tab w:val="left" w:leader="none" w:pos="707"/>
        </w:tabs>
        <w:bidi w:val="0"/>
        <w:spacing w:before="0" w:after="0"/>
        <w:ind w:start="707" w:hanging="283"/>
        <w:jc w:val="left"/>
        <w:rPr/>
      </w:pPr>
      <w:r>
        <w:rPr/>
        <w:t xml:space="preserve">ei ole (de jure) </w:t>
      </w:r>
    </w:p>
    <w:p>
      <w:pPr>
        <w:pStyle w:val="TextBody"/>
        <w:numPr>
          <w:ilvl w:val="0"/>
          <w:numId w:val="25"/>
        </w:numPr>
        <w:tabs>
          <w:tab w:val="clear" w:pos="1134"/>
          <w:tab w:val="left" w:leader="none" w:pos="707"/>
        </w:tabs>
        <w:bidi w:val="0"/>
        <w:ind w:start="707" w:hanging="283"/>
        <w:jc w:val="left"/>
        <w:rPr/>
      </w:pPr>
      <w:r>
        <w:rPr/>
        <w:t xml:space="preserve">Berliini (de facto) </w:t>
      </w:r>
    </w:p>
    <w:p>
      <w:pPr>
        <w:pStyle w:val="TextBody"/>
        <w:bidi w:val="0"/>
        <w:spacing w:before="0" w:after="0"/>
        <w:jc w:val="left"/>
        <w:rPr/>
      </w:pPr>
      <w:r>
        <w:rPr/>
        <w:t xml:space="preserve">Poliittinen rakenne Sotilasliitto Historiallinen aikakausi Belle Époque Kaksoisliitto (Saksa / Itävalta-Unkari) 7. lokakuuta 1879 Kolmoisliitto (Saksa / Itävalta-Unkari / Italia) 20. toukokuuta 1882 Romania liittyy salaa 18. lokakuuta 1883 Italia eroaa </w:t>
      </w:r>
      <w:r>
        <w:rPr>
          <w:color w:val="A9A9A9"/>
        </w:rPr>
        <w:t xml:space="preserve">3. toukokuuta </w:t>
      </w:r>
      <w:r>
        <w:rPr/>
        <w:t xml:space="preserve">1915. </w:t>
      </w:r>
    </w:p>
    <w:tbl>
      <w:tblPr>
        <w:tblW w:w="4352" w:type="dxa"/>
        <w:jc w:val="left"/>
        <w:tblInd w:w="0" w:type="dxa"/>
        <w:tblLayout w:type="fixed"/>
        <w:tblCellMar>
          <w:top w:w="28" w:type="dxa"/>
          <w:left w:w="28" w:type="dxa"/>
          <w:bottom w:w="28" w:type="dxa"/>
          <w:right w:w="28" w:type="dxa"/>
        </w:tblCellMar>
      </w:tblPr>
      <w:tblGrid>
        <w:gridCol w:w="1876"/>
        <w:gridCol w:w="2476"/>
      </w:tblGrid>
      <w:tr>
        <w:trPr/>
        <w:tc>
          <w:tcPr>
            <w:tcW w:w="1876" w:type="dxa"/>
            <w:tcBorders/>
            <w:vAlign w:val="center"/>
          </w:tcPr>
          <w:p>
            <w:pPr>
              <w:pStyle w:val="TableContents"/>
              <w:bidi w:val="0"/>
              <w:spacing w:before="0" w:after="283"/>
              <w:jc w:val="left"/>
              <w:rPr/>
            </w:pPr>
            <w:r>
              <w:rPr/>
              <w:t xml:space="preserve">Edeltäjänä </w:t>
            </w:r>
          </w:p>
        </w:tc>
        <w:tc>
          <w:tcPr>
            <w:tcW w:w="2476" w:type="dxa"/>
            <w:tcBorders/>
            <w:vAlign w:val="center"/>
          </w:tcPr>
          <w:p>
            <w:pPr>
              <w:pStyle w:val="TableContents"/>
              <w:bidi w:val="0"/>
              <w:spacing w:before="0" w:after="0"/>
              <w:jc w:val="left"/>
              <w:rPr/>
            </w:pPr>
            <w:r>
              <w:rPr/>
              <w:t xml:space="preserve">Seuraavat jäsenet </w:t>
            </w:r>
          </w:p>
          <w:tbl>
            <w:tblPr>
              <w:tblW w:w="2345" w:type="dxa"/>
              <w:jc w:val="left"/>
              <w:tblInd w:w="0" w:type="dxa"/>
              <w:tblLayout w:type="fixed"/>
              <w:tblCellMar>
                <w:top w:w="28" w:type="dxa"/>
                <w:left w:w="28" w:type="dxa"/>
                <w:bottom w:w="28" w:type="dxa"/>
                <w:right w:w="28" w:type="dxa"/>
              </w:tblCellMar>
            </w:tblPr>
            <w:tblGrid>
              <w:gridCol w:w="124"/>
              <w:gridCol w:w="2221"/>
            </w:tblGrid>
            <w:tr>
              <w:trPr/>
              <w:tc>
                <w:tcPr>
                  <w:tcW w:w="124"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Kaksoisliitto (1879) </w:t>
                  </w:r>
                </w:p>
              </w:tc>
            </w:tr>
          </w:tbl>
          <w:p>
            <w:pPr>
              <w:pStyle w:val="TableContents"/>
              <w:bidi w:val="0"/>
              <w:spacing w:before="0" w:after="283"/>
              <w:jc w:val="left"/>
              <w:rPr/>
            </w:pPr>
            <w:r>
              <w:rPr/>
            </w:r>
          </w:p>
        </w:tc>
      </w:tr>
      <w:tr>
        <w:trPr/>
        <w:tc>
          <w:tcPr>
            <w:tcW w:w="1876" w:type="dxa"/>
            <w:tcBorders/>
            <w:vAlign w:val="center"/>
          </w:tcPr>
          <w:tbl>
            <w:tblPr>
              <w:tblW w:w="1775" w:type="dxa"/>
              <w:jc w:val="left"/>
              <w:tblInd w:w="0" w:type="dxa"/>
              <w:tblLayout w:type="fixed"/>
              <w:tblCellMar>
                <w:top w:w="28" w:type="dxa"/>
                <w:left w:w="28" w:type="dxa"/>
                <w:bottom w:w="28" w:type="dxa"/>
                <w:right w:w="28" w:type="dxa"/>
              </w:tblCellMar>
            </w:tblPr>
            <w:tblGrid>
              <w:gridCol w:w="1621"/>
              <w:gridCol w:w="154"/>
            </w:tblGrid>
            <w:tr>
              <w:trPr/>
              <w:tc>
                <w:tcPr>
                  <w:tcW w:w="1621" w:type="dxa"/>
                  <w:tcBorders/>
                  <w:vAlign w:val="center"/>
                </w:tcPr>
                <w:p>
                  <w:pPr>
                    <w:pStyle w:val="TableContents"/>
                    <w:bidi w:val="0"/>
                    <w:spacing w:before="0" w:after="283"/>
                    <w:jc w:val="left"/>
                    <w:rPr/>
                  </w:pPr>
                  <w:r>
                    <w:rPr/>
                    <w:t xml:space="preserve">Keskeiset valtuudet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4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irtisanoutui kolmoisliitosta?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Kolmoisliitto oli Saksan, Itävalta-Unkarin ja </w:t>
      </w:r>
      <w:r>
        <w:rPr>
          <w:color w:val="A9A9A9"/>
        </w:rPr>
        <w:t xml:space="preserve">Italian</w:t>
      </w:r>
      <w:r>
        <w:rPr/>
        <w:t xml:space="preserve"> välinen salainen sopimus</w:t>
      </w:r>
      <w:r>
        <w:rPr/>
        <w:t xml:space="preserve">. </w:t>
      </w:r>
      <w:r>
        <w:rPr/>
        <w:t xml:space="preserve">Se solmittiin </w:t>
      </w:r>
      <w:r>
        <w:rPr>
          <w:color w:val="DCDCDC"/>
        </w:rPr>
        <w:t xml:space="preserve">20. toukokuuta 1882 </w:t>
      </w:r>
      <w:r>
        <w:rPr/>
        <w:t xml:space="preserve">ja sitä uusittiin säännöllisesti, kunnes se päättyi ensimmäisen maailmansodan aikana vuonna 1915. Saksa ja Itävalta-Unkari olivat olleet läheisiä liittolaisia vuodesta 1879 lähtien. Italia haki tukea Ranskaa vastaan pian sen jälkeen, kun se oli menettänyt Pohjois-Afrikan tavoitteet Ranskalle. Kumpikin jäsen lupasi keskinäistä tukea, jos jokin muu suurvalta hyökkäisi. Sopimuksessa määrättiin, että Saksa ja Itävalta-Unkari avustaisivat Italiaa, jos Ranska hyökkäisi sitä vastaan ilman provokaatiota. Italia puolestaan auttaisi Saksaa, jos Ranska hyökkäisi. Itävalta-Unkarin ja Venäjän välisen sodan sattuessa Italia lupasi pysyä puolueettomana.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liittyi lopulta kolmoisliittoon Saksan ja Itävalta-Unkarin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italia ja saksa muodostivat liiton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Kolmoisliitto eli Triplice oli </w:t>
      </w:r>
      <w:r>
        <w:rPr>
          <w:color w:val="A9A9A9"/>
        </w:rPr>
        <w:t xml:space="preserve">Saksan</w:t>
      </w:r>
      <w:r>
        <w:rPr/>
        <w:t xml:space="preserve">, Itävalta-Unkarin ja </w:t>
      </w:r>
      <w:r>
        <w:rPr>
          <w:color w:val="DCDCDC"/>
        </w:rPr>
        <w:t xml:space="preserve">Italian</w:t>
      </w:r>
      <w:r>
        <w:rPr/>
        <w:t xml:space="preserve"> välinen salainen sopimus</w:t>
      </w:r>
      <w:r>
        <w:rPr/>
        <w:t xml:space="preserve">. Se solmittiin 20. toukokuuta 1882 ja sitä uusittiin säännöllisesti, kunnes se päättyi ensimmäisen maailmansodan aikana vuonna 1915. Saksa ja Itävalta-Unkari olivat olleet läheisiä liittolaisia vuodesta 1879 lähtien. Italia haki tukea Ranskaa vastaan pian sen jälkeen, kun se oli menettänyt Pohjois-Afrikan tavoitteet Ranskalle. Kumpikin jäsen lupasi keskinäistä tukea, jos jokin muu suurvalta hyökkäisi. Sopimuksessa määrättiin, että Saksa ja Itävalta-Unkari avustaisivat Italiaa, jos Ranska hyökkäisi sitä vastaan ilman provokaatiota. Italia puolestaan auttaisi Saksaa, jos Ranska hyökkäisi. Itävalta-Unkarin ja Venäjän välisen sodan sattuessa Italia lupasi pysyä puolueettomana.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kahden maan kanssa Itävalta-Unkari muodosti kolmoisliiton?</w:t>
      </w:r>
    </w:p>
    <w:p>
      <w:pPr>
        <w:pStyle w:val="TextBody"/>
        <w:bidi w:val="0"/>
        <w:jc w:val="left"/>
        <w:rPr>
          <w:b/>
          <w:u w:val="single"/>
          <w:shd w:val="clear" w:fill="FFFF00"/>
        </w:rPr>
      </w:pPr>
      <w:r>
        <w:rPr>
          <w:b/>
          <w:u w:val="single"/>
          <w:shd w:val="clear" w:fill="FFFF00"/>
        </w:rPr>
        <w:t xml:space="preserve">Asiakirjan numero 21655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Kuwaitin hyökkäys 2. elokuuta 1990 oli Irakin toteuttama kaksipäiväinen operaatio naapurivaltio Kuwaitia vastaan, jonka seurauksena Irak miehitti maata seitsemän kuukautta. Tämä hyökkäys ja Irakin kieltäytyminen vetäytymästä Kuwaitista Yhdistyneiden Kansakuntien asettamassa määräajassa johtivat siihen, että Yhdistyneiden Kansakuntien valtuuttama ja Yhdysvaltojen johtama joukkojen liittouma puuttui asiaan sotilaallisesti. Nämä tapahtumat tunnettiin </w:t>
      </w:r>
      <w:r>
        <w:rPr>
          <w:color w:val="A9A9A9"/>
        </w:rPr>
        <w:t xml:space="preserve">ensimmäisenä Persianlahden sotana</w:t>
      </w:r>
      <w:r>
        <w:rPr/>
        <w:t xml:space="preserve">, ja ne johtivat Irakin joukkojen karkottamiseen Kuwaitista ja siihen, että irakilaiset sytyttivät 600 kuwaitilaista öljylähdettä tuleen vetäytymisensä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irakin hyökkäys kuwaitiin johti konfliktiin, joka tunnettiin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Kuwaitin hyökkäys 2. elokuuta 1990 oli Irakin toteuttama kaksipäiväinen operaatio naapurivaltio Kuwaitia vastaan, joka johti seitsemän kuukautta kestäneeseen Irakin miehitykseen Kuwaitissa. Tämä hyökkäys ja Irakin kieltäytyminen vetäytymästä Kuwaitista Yhdistyneiden Kansakuntien asettamassa määräajassa johtivat siihen, että </w:t>
      </w:r>
      <w:r>
        <w:rPr/>
        <w:t xml:space="preserve">Yhdistyneiden Kansakuntien valtuuttama ja Yhdysvaltojen johtama joukkojen liittouma </w:t>
      </w:r>
      <w:r>
        <w:rPr>
          <w:color w:val="A9A9A9"/>
        </w:rPr>
        <w:t xml:space="preserve">puuttui asiaan sotilaallisesti.</w:t>
      </w:r>
      <w:r>
        <w:rPr/>
        <w:t xml:space="preserve"> Nämä tapahtumat tunnettiin ensimmäisenä Persianlahden sotana, ja ne johtivat Irakin joukkojen karkottamiseen Kuwaitista ja siihen, että irakilaiset sytyttivät 600 kuwaitilaista öljylähdettä tuleen vetäytymisensä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vastaus Irakin hyökkäykseen Kuwaitiin?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Kuwaitin valtaaminen 2. elokuuta 1990 oli </w:t>
      </w:r>
      <w:r>
        <w:rPr>
          <w:color w:val="A9A9A9"/>
        </w:rPr>
        <w:t xml:space="preserve">Irakin </w:t>
      </w:r>
      <w:r>
        <w:rPr/>
        <w:t xml:space="preserve">toteuttama kaksipäiväinen operaatio </w:t>
      </w:r>
      <w:r>
        <w:rPr/>
        <w:t xml:space="preserve">naapurivaltio Kuwaitia vastaan, jonka seurauksena Irak miehitti maata seitsemän kuukautta. Tämä hyökkäys ja Irakin kieltäytyminen vetäytymästä Kuwaitista Yhdistyneiden Kansakuntien asettamassa määräajassa johtivat Yhdysvaltojen johtaman, Yhdistyneiden Kansakuntien valtuuttaman liittouman sotilaalliseen väliintuloon. Nämä tapahtumat tunnettiin ensimmäisenä Persianlahden sotana, ja ne johtivat Irakin joukkojen karkottamiseen Kuwaitista ja siihen, että irakilaiset sytyttivät 600 kuwaitilaista öljylähdettä tuleen vetäytymisensä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hyökkäsi Kuwaitiin, koska se väitetysti porasi Irakin öljyä...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Kuwaitin maihinnousu Osa Persianlahden sotaa ja Persianlahden konflikteja Irak vihreällä, Kuwait oranssilla. </w:t>
      </w:r>
    </w:p>
    <w:tbl>
      <w:tblPr>
        <w:tblW w:w="5209" w:type="dxa"/>
        <w:jc w:val="left"/>
        <w:tblInd w:w="0" w:type="dxa"/>
        <w:tblLayout w:type="fixed"/>
        <w:tblCellMar>
          <w:top w:w="28" w:type="dxa"/>
          <w:left w:w="28" w:type="dxa"/>
          <w:bottom w:w="28" w:type="dxa"/>
          <w:right w:w="28" w:type="dxa"/>
        </w:tblCellMar>
      </w:tblPr>
      <w:tblGrid>
        <w:gridCol w:w="1081"/>
        <w:gridCol w:w="412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128" w:type="dxa"/>
            <w:tcBorders/>
            <w:vAlign w:val="center"/>
          </w:tcPr>
          <w:p>
            <w:pPr>
              <w:pStyle w:val="TableContents"/>
              <w:bidi w:val="0"/>
              <w:spacing w:before="0" w:after="283"/>
              <w:jc w:val="left"/>
              <w:rPr/>
            </w:pPr>
            <w:r>
              <w:rPr/>
              <w:t xml:space="preserve">2.-3. elokuuta 1990 (2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128" w:type="dxa"/>
            <w:tcBorders/>
            <w:vAlign w:val="center"/>
          </w:tcPr>
          <w:p>
            <w:pPr>
              <w:pStyle w:val="TableContents"/>
              <w:bidi w:val="0"/>
              <w:spacing w:before="0" w:after="283"/>
              <w:jc w:val="left"/>
              <w:rPr/>
            </w:pPr>
            <w:r>
              <w:rPr/>
              <w:t xml:space="preserve">Kuwait </w:t>
            </w:r>
          </w:p>
        </w:tc>
      </w:tr>
      <w:tr>
        <w:trPr/>
        <w:tc>
          <w:tcPr>
            <w:tcW w:w="1081" w:type="dxa"/>
            <w:tcBorders/>
            <w:vAlign w:val="center"/>
          </w:tcPr>
          <w:p>
            <w:pPr>
              <w:pStyle w:val="TableHeading"/>
              <w:suppressLineNumbers/>
              <w:bidi w:val="0"/>
              <w:spacing w:before="0" w:after="283"/>
              <w:jc w:val="center"/>
              <w:rPr/>
            </w:pPr>
            <w:r>
              <w:rPr/>
              <w:t xml:space="preserve">Tulos </w:t>
            </w:r>
          </w:p>
        </w:tc>
        <w:tc>
          <w:tcPr>
            <w:tcW w:w="4128" w:type="dxa"/>
            <w:tcBorders/>
            <w:vAlign w:val="center"/>
          </w:tcPr>
          <w:p>
            <w:pPr>
              <w:pStyle w:val="TableContents"/>
              <w:bidi w:val="0"/>
              <w:jc w:val="left"/>
              <w:rPr/>
            </w:pPr>
            <w:r>
              <w:rPr/>
              <w:t xml:space="preserve">Irakin voitto </w:t>
            </w:r>
          </w:p>
          <w:p>
            <w:pPr>
              <w:pStyle w:val="TableContents"/>
              <w:numPr>
                <w:ilvl w:val="0"/>
                <w:numId w:val="26"/>
              </w:numPr>
              <w:tabs>
                <w:tab w:val="clear" w:pos="1134"/>
                <w:tab w:val="left" w:leader="none" w:pos="707"/>
              </w:tabs>
              <w:bidi w:val="0"/>
              <w:spacing w:before="0" w:after="0"/>
              <w:ind w:start="707" w:hanging="283"/>
              <w:jc w:val="left"/>
              <w:rPr/>
            </w:pPr>
            <w:r>
              <w:rPr/>
              <w:t xml:space="preserve">Irak liittää </w:t>
            </w:r>
            <w:r>
              <w:rPr>
                <w:color w:val="A9A9A9"/>
              </w:rPr>
              <w:t xml:space="preserve">Kuwaitin </w:t>
            </w:r>
          </w:p>
          <w:p>
            <w:pPr>
              <w:pStyle w:val="TableContents"/>
              <w:numPr>
                <w:ilvl w:val="0"/>
                <w:numId w:val="26"/>
              </w:numPr>
              <w:tabs>
                <w:tab w:val="clear" w:pos="1134"/>
                <w:tab w:val="left" w:leader="none" w:pos="707"/>
              </w:tabs>
              <w:bidi w:val="0"/>
              <w:spacing w:before="0" w:after="0"/>
              <w:ind w:start="707" w:hanging="283"/>
              <w:jc w:val="left"/>
              <w:rPr/>
            </w:pPr>
            <w:r>
              <w:rPr/>
              <w:t xml:space="preserve">Irakin tukema nukkevaltio perustettu </w:t>
            </w:r>
          </w:p>
          <w:p>
            <w:pPr>
              <w:pStyle w:val="TableContents"/>
              <w:numPr>
                <w:ilvl w:val="0"/>
                <w:numId w:val="26"/>
              </w:numPr>
              <w:tabs>
                <w:tab w:val="clear" w:pos="1134"/>
                <w:tab w:val="left" w:leader="none" w:pos="707"/>
              </w:tabs>
              <w:bidi w:val="0"/>
              <w:spacing w:before="0" w:after="283"/>
              <w:ind w:start="707" w:hanging="283"/>
              <w:jc w:val="left"/>
              <w:rPr/>
            </w:pPr>
            <w:r>
              <w:rPr/>
              <w:t xml:space="preserve">Persianlahden sodan alku </w:t>
            </w:r>
          </w:p>
        </w:tc>
      </w:tr>
    </w:tbl>
    <w:p>
      <w:pPr>
        <w:pStyle w:val="TextBody"/>
        <w:bidi w:val="0"/>
        <w:spacing w:before="0" w:after="283"/>
        <w:jc w:val="left"/>
        <w:rPr/>
      </w:pPr>
      <w:r>
        <w:rPr/>
        <w:t xml:space="preserve">Sotaa käyvät osapuolet Irak Kuwait Komentajat ja johtajat </w:t>
      </w:r>
      <w:r>
        <w:rPr>
          <w:color w:val="DCDCDC"/>
        </w:rPr>
        <w:t xml:space="preserve">Saddam Hussein </w:t>
      </w:r>
      <w:r>
        <w:rPr/>
        <w:t xml:space="preserve">Jaber III Vahvuus 88 000 sotilasta </w:t>
      </w:r>
    </w:p>
    <w:p>
      <w:pPr>
        <w:pStyle w:val="TextBody"/>
        <w:bidi w:val="0"/>
        <w:spacing w:before="0" w:after="283"/>
        <w:jc w:val="left"/>
        <w:rPr/>
      </w:pPr>
      <w:r>
        <w:rPr/>
        <w:t xml:space="preserve">Kuwaitin armeija 16 000 Kuwaitin ilmavoimat 2 200 Kuwaitin laivasto 1 800 Kuwaitin kansalliskaarti Kuwaitin poliisi Kuwaitin poliisi </w:t>
      </w:r>
    </w:p>
    <w:p>
      <w:pPr>
        <w:pStyle w:val="TextBody"/>
        <w:bidi w:val="0"/>
        <w:spacing w:before="0" w:after="283"/>
        <w:jc w:val="left"/>
        <w:rPr/>
      </w:pPr>
      <w:r>
        <w:rPr/>
        <w:t xml:space="preserve">USA:n urakoitsijat Menetykset ja tappiot 39 lentokonetta (arviolta) 295 kuollutta, 361 haavoittunutta ≈ 120 panssarivaunua ja muuta panssariajoneuvoa 4 laivaa uponnut 57 lentokonetta menetetty Ainakin 8 lentokonetta kaapattu (Mirage F1:t) 4200 kuollutta 12000 kaapattua ≈ 200 panssarivaunua tuhottu / kaapattu 850 + muuta panssariajoneuvoa tuhottu / kaapattu 17 laivaa uponnut, 6 kaapattu.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maahan Irak hyökkäsi, kuka oli diktaattori tuolloin?</w:t>
      </w:r>
    </w:p>
    <w:p>
      <w:pPr>
        <w:pStyle w:val="TextBody"/>
        <w:bidi w:val="0"/>
        <w:jc w:val="left"/>
        <w:rPr>
          <w:b/>
          <w:u w:val="single"/>
          <w:shd w:val="clear" w:fill="FFFF00"/>
        </w:rPr>
      </w:pPr>
      <w:r>
        <w:rPr>
          <w:b/>
          <w:u w:val="single"/>
          <w:shd w:val="clear" w:fill="FFFF00"/>
        </w:rPr>
        <w:t xml:space="preserve">Asiakirjan numero 21656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13. päivänä </w:t>
      </w:r>
      <w:r>
        <w:rPr>
          <w:color w:val="A9A9A9"/>
        </w:rPr>
        <w:t xml:space="preserve">Nick Fradiani </w:t>
      </w:r>
      <w:r>
        <w:rPr/>
        <w:t xml:space="preserve">julistettiin kauden voittajaksi, ja Clark Beckham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Idolin 14. kauden?</w:t>
      </w:r>
    </w:p>
    <w:p>
      <w:pPr>
        <w:pStyle w:val="TextBody"/>
        <w:bidi w:val="0"/>
        <w:jc w:val="left"/>
        <w:rPr>
          <w:b/>
          <w:u w:val="single"/>
          <w:shd w:val="clear" w:fill="FFFF00"/>
        </w:rPr>
      </w:pPr>
      <w:r>
        <w:rPr>
          <w:b/>
          <w:u w:val="single"/>
          <w:shd w:val="clear" w:fill="FFFF00"/>
        </w:rPr>
        <w:t xml:space="preserve">Asiakirjan numero 21657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Walesin lainsäädännössä ja muissa common law -alueilla, kuten Hongkongissa, sitominen, sitomismääräys ja sitominen rangaistusta varten ovat tuomareiden tiettyjä toimivaltuuksia. Henkilö, joka on sidottu, voidaan velvoittaa </w:t>
      </w:r>
      <w:r>
        <w:rPr>
          <w:color w:val="A9A9A9"/>
        </w:rPr>
        <w:t xml:space="preserve">pidättäytymään tietyistä toimista määräajaksi, käyttäytymään hyvin tai noudattamaan muita ehtoja</w:t>
      </w:r>
      <w:r>
        <w:rPr/>
        <w:t xml:space="preserve">. Sitoessaan henkilöä tuomari määrää yleensä ehdollisen sakon tai rangaistuksen, joka on maksettava, jos henkilö myöhemmin rikkoo sitomismääräystä. Jos henkilö rikkoo ehtoja, hänet voidaan pidättää ja tuoda tuomioistuimeen tai muuten pakottaa palaamaan tuomioistuimeen, jossa tuomari voi määrätä määrätyn sakkorangaistuksen tai muuten ratkaista asian.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"bind over" maksun määräämisessä?</w:t>
      </w:r>
    </w:p>
    <w:p>
      <w:pPr>
        <w:pStyle w:val="TextBody"/>
        <w:bidi w:val="0"/>
        <w:jc w:val="left"/>
        <w:rPr>
          <w:b/>
          <w:u w:val="single"/>
          <w:shd w:val="clear" w:fill="FFFF00"/>
        </w:rPr>
      </w:pPr>
      <w:r>
        <w:rPr>
          <w:b/>
          <w:u w:val="single"/>
          <w:shd w:val="clear" w:fill="FFFF00"/>
        </w:rPr>
        <w:t xml:space="preserve">Asiakirjan numero 21658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I-40 pysyy suhteellisen tasaisena ja suorana, kun se jatkaa Cumberlandin ylängön halki ja kulkee Crossvillen pohjoisosan läpi. Crossvillen itäpuolella Crab Orchard Mountains, Cumberland Mountainsin eteläinen reuna, tulee näkyviin, kun tie laskeutuu useita satoja metrejä. Valtatie 329:n kilometrin kohdalla valtatie tulee Crab Orchard Gapiin ja kulkee kapean laakson läpi, jossa on aikoinaan esiintynyt kalliovyöryjä. </w:t>
      </w:r>
      <w:r>
        <w:rPr>
          <w:color w:val="A9A9A9"/>
        </w:rPr>
        <w:t xml:space="preserve">Mailin 340 kohdalla valtatie ylittää Roanen piirikunnan ja siirtyy itäiselle aikavyöhykkeelle, </w:t>
      </w:r>
      <w:r>
        <w:rPr/>
        <w:t xml:space="preserve">ja pian sen jälkeen tie alkaa laskeutua Cumberlandin ylängöltä Tennesseen laaksoon. I-40 myötäilee tasangon Walden Ridge -jyrkänteen rinteitä useiden kilometrien ajan, ja jotkut kuvaavat, että sieltä avautuvat dramaattiset näkymät etelään Tennesseen laaksoon, ennen kuin se saavuttaa tasangon pohjan mailin 347 kohdalla Harrimanin ja Rockwoodin välillä. Kun I-40 saapuu Appalakkien harjujen ja laaksojen maakuntaan, johon Tennesseen laakso kuuluu, se ylittää joukon alueen pinnanmuodostukselle tyypillisiä harjuja ja laaksoja. Mailin 351 kohdalla tie ylittää Clinch-joen, ja Kingston Fossil Plant ja sen 300 metrin pituiset savupiiput hallitsevat näkymää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aika muuttuu Tennesseessä osavaltiolla 40?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I-40 pysyy suhteellisen tasaisena ja suorana, kun se jatkaa Cumberlandin ylängön halki ja kulkee Crossvillen pohjoisosan läpi. Crossvillen itäpuolella Crab Orchard Mountains, Cumberland Mountainsin eteläinen reuna, tulee näkyviin, kun tie laskeutuu useita satoja metrejä. Valtatie 329:n kilometrin kohdalla valtatie tulee Crab Orchard Gapiin ja kulkee kapean laakson läpi, jossa on aikoinaan esiintynyt kalliovyöryjä. </w:t>
      </w:r>
      <w:r>
        <w:rPr>
          <w:color w:val="A9A9A9"/>
        </w:rPr>
        <w:t xml:space="preserve">Mailin 340 </w:t>
      </w:r>
      <w:r>
        <w:rPr/>
        <w:t xml:space="preserve">kohdalla </w:t>
      </w:r>
      <w:r>
        <w:rPr/>
        <w:t xml:space="preserve">valtatie ylittää Roanen piirikunnan ja siirtyy itäiselle aikavyöhykkeelle, ja pian sen jälkeen tie alkaa laskeutua Cumberlandin ylängöltä Tennesseen laaksoon, ja nopeusrajoitus on 60-70 mailia tunnissa. I-40 kulkee useiden kilometrien ajan tasangon Walden Ridge -jyrkänteen rinteitä pitkin, ja jotkut kuvaavat, että sieltä avautuvat dramaattiset näkymät etelään Tennesseen laaksoon, ennen kuin se saavuttaa tasangon pohjan mailin 347 kohdalla Harrimanin ja Rockwoodin välillä. Kun I-40 saapuu Appalakkien harjujen ja laaksojen maakuntaan, johon Tennesseen laakso kuuluu, se ylittää joukon alueen pinnanmuodostukselle tyypillisiä harjuja ja laaksoja. Mailin 351 kohdalla tie ylittää Clinch-joen, ja Kingston Fossil Plant ja sen 300 metrin pituiset savupiiput hallitsevat näkymää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aika muuttuu i 40:ssä tn:ssä?</w:t>
      </w:r>
    </w:p>
    <w:p>
      <w:pPr>
        <w:pStyle w:val="TextBody"/>
        <w:bidi w:val="0"/>
        <w:jc w:val="left"/>
        <w:rPr>
          <w:b/>
          <w:u w:val="single"/>
          <w:shd w:val="clear" w:fill="FFFF00"/>
        </w:rPr>
      </w:pPr>
      <w:r>
        <w:rPr>
          <w:b/>
          <w:u w:val="single"/>
          <w:shd w:val="clear" w:fill="FFFF00"/>
        </w:rPr>
        <w:t xml:space="preserve">Asiakirjan numero 21659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Broadway-tuotanto vuodelta 1954, jossa </w:t>
      </w:r>
      <w:r>
        <w:rPr>
          <w:color w:val="A9A9A9"/>
        </w:rPr>
        <w:t xml:space="preserve">Mary Martin </w:t>
      </w:r>
      <w:r>
        <w:rPr/>
        <w:t xml:space="preserve">näytteli Peteriä ja Cyril Ritchard kapteeni Koukkua, toi molemmille tähdille Tony-palkinnon. Sitä seurasivat NBC:n televisioinnit vuosina 1955, 1956 ja 1960 samoilla tähdillä sekä useat uusinnat vuoden 1960 televisioinnista. Vuonna 2014 musikaali esitettiin NBC:llä useilla uusilla numeroilla ja Allison Williamsin ja Christopher Walkenin pääosissa. Show on saanut nauttia useista uusintaesityksistä näyttämöllä.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 Koukkua alkuperäisessä Peter Panissa...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Peter Pania alkuperäisessä elokuvassa</w:t>
      </w:r>
    </w:p>
    <w:p>
      <w:pPr>
        <w:pStyle w:val="TextBody"/>
        <w:bidi w:val="0"/>
        <w:jc w:val="left"/>
        <w:rPr>
          <w:b/>
          <w:u w:val="single"/>
          <w:shd w:val="clear" w:fill="FFFF00"/>
        </w:rPr>
      </w:pPr>
      <w:r>
        <w:rPr>
          <w:b/>
          <w:u w:val="single"/>
          <w:shd w:val="clear" w:fill="FFFF00"/>
        </w:rPr>
        <w:t xml:space="preserve">Asiakirjan numero 21660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Tahmea lippu (tai tahmea koira tai liimapata) on metafora, jota käytetään kuvaamaan vaikeita olosuhteita. Se sai alkunsa </w:t>
      </w:r>
      <w:r>
        <w:rPr>
          <w:color w:val="A9A9A9"/>
        </w:rPr>
        <w:t xml:space="preserve">terminä krikettiurheilun vaikeista olosuhteista, jotka johtuvat kosteasta ja pehmeästä kentästä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"sticky wicket"?</w:t>
      </w:r>
    </w:p>
    <w:p>
      <w:pPr>
        <w:pStyle w:val="TextBody"/>
        <w:bidi w:val="0"/>
        <w:jc w:val="left"/>
        <w:rPr>
          <w:b/>
          <w:u w:val="single"/>
          <w:shd w:val="clear" w:fill="FFFF00"/>
        </w:rPr>
      </w:pPr>
      <w:r>
        <w:rPr>
          <w:b/>
          <w:u w:val="single"/>
          <w:shd w:val="clear" w:fill="FFFF00"/>
        </w:rPr>
        <w:t xml:space="preserve">Asiakirjan numero 21661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Missourin länsirajalla, Kansas- ja </w:t>
      </w:r>
      <w:r>
        <w:rPr/>
        <w:t xml:space="preserve">Missouri-jokien </w:t>
      </w:r>
      <w:r>
        <w:rPr/>
        <w:t xml:space="preserve">yhtymäkohdan lähellä sijaitsevan Downtownin </w:t>
      </w:r>
      <w:r>
        <w:rPr/>
        <w:t xml:space="preserve">nykyaikainen kaupunki on pinta-alaltaan noin 319,03 neliömailia (826,3 km), mikä tekee siitä 23. suurimman kaupungin Yhdysvalloissa.</w:t>
      </w:r>
      <w:r>
        <w:rPr/>
        <w:t xml:space="preserve"> Suurin osa kaupungista sijaitsee Jacksonin piirikunnassa, mutta osa siitä ulottuu myös Clayn, Casin ja Platen piirikuntiin. Se on Independencen ohella toinen Jacksonin piirikunnan pääkaupungeista. Suuria esikaupunkeja ovat Missourin Independencen ja Lee's Summitin kaupungit sekä Kansasin Overland Parkin, Olathen ja Kansas Cityn kaupungit.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osavaltiosta löydät Kansas Cityn ja itsenäisyyden?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Kansas City, Missouri Kansas Cityn kaupunki Kansas Cityn kaupunki Ylhäältä vasemmalta: Kansas Cityn keskusta Liberty Memorialista, Crown Center jouluna, KC Streetcar, Washington Square Park, Union Station valaistuna sinisenä World Seriesin vuoksi, Nelson-Atkinsin taidemuseon Thinker, Liberty Memorial ja keskustan kirjastoalue.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``KC'', ``KCMO'', ``Lähteiden kaupunki'' tai ``Amerikan sydän'' Sijaitsee Jacksonin, Clayn, Platten ja Casin piirikunnissa Missourin osavaltiossa. Kansas City, Missouri Sijainti Yhdysvalloissa Koordinaatit: </w:t>
      </w:r>
      <w:r>
        <w:rPr>
          <w:color w:val="A9A9A9"/>
        </w:rPr>
        <w:t xml:space="preserve">39 ° 05 ′ 59'' N 94 ° 34 ′ 42'' W </w:t>
      </w:r>
      <w:r>
        <w:rPr/>
        <w:t xml:space="preserve">/ </w:t>
      </w:r>
      <w:r>
        <w:rPr/>
        <w:t xml:space="preserve">39.09972 ° N 94.57833 ° W </w:t>
      </w:r>
      <w:r>
        <w:rPr/>
        <w:t xml:space="preserve">/ 39.09972;-94.57833 Koordinaatit: </w:t>
      </w:r>
      <w:r>
        <w:rPr>
          <w:color w:val="A9A9A9"/>
        </w:rPr>
        <w:t xml:space="preserve">39 ° 05 ′ 59'' N 94 ° 34 ′ 42'' W </w:t>
      </w:r>
      <w:r>
        <w:rPr/>
        <w:t xml:space="preserve">/ </w:t>
      </w:r>
      <w:r>
        <w:rPr/>
        <w:t xml:space="preserve">39.09972 ° N 94.57833 ° W </w:t>
      </w:r>
      <w:r>
        <w:rPr/>
        <w:t xml:space="preserve">/ 39.09972;-94.57833 Koord: 39 </w:t>
      </w:r>
      <w:r>
        <w:rPr/>
        <w:t xml:space="preserve">° 05 ′ 59'' N 94 ° 34 ′ 42'' W </w:t>
      </w:r>
      <w:r>
        <w:rPr/>
        <w:t xml:space="preserve">/ </w:t>
      </w:r>
      <w:r>
        <w:rPr/>
        <w:t xml:space="preserve">39.09972 ° N 94.57833 ° W </w:t>
      </w:r>
      <w:r>
        <w:rPr/>
        <w:t xml:space="preserve">/ 39.09972;-94.57833 Maa Yhdysvallat Valtio Missouri Maakunnat Jackson, Clay, Platte, Cass Perustettu 1. kesäkuuta 1850 (Kansasin kaupunkina); 28. maaliskuuta 1853 (Kansasin kaupunkina) Hallitus Pormestari Sly James (D) Alueen kaupunki 319.03 sq mi (826.28 km) Land 314.95 sq mi (815.72 km) Water 4.08 sq mi (10.57 km) Urban 584.4 sq mi (1,513.59 km) Metro 7,952 sq mi (20,596 km) Elevation 910 ft (277 m) Population (2010) City 459,787 Estimate (2016) 481,420 Rank US: Tiheys 1,400 / sq mi (560 / km) Kaupunki 1,519,417 (US: 31.) Metro 2,159,159 (US: 29.) CSA 2,428,362 (US: 24th) Demonyymi (s) Kansas Citian Aikavyöhyke CST (UTC - 6) Kesä (DST) CDT (UTC - 5) Postinumerot 64101-64102, 64105-64106, 64108-64114, 64116-64121, 64123-64134, 64136-64139, 64141, 64144-64149, 64151-64158, 64161, 64163-64168, 64170-64172, 64179-64180, 64183-64184, 64187-64188, 64190-64193, 64195-64199, 64999 Suuntanumero(t) 816, 975 (suunnitteilla) FIPS-koodi 29000-38000 GNIS-tunniste 0748198 Valtateiden väliset lentoasemat Kansas Cityn kansainvälinen lentoasema Verkkosivusto KCMO.org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kansas city sijaitsee kartalla</w:t>
      </w:r>
    </w:p>
    <w:p>
      <w:pPr>
        <w:pStyle w:val="TextBody"/>
        <w:bidi w:val="0"/>
        <w:jc w:val="left"/>
        <w:rPr>
          <w:b/>
          <w:u w:val="single"/>
          <w:shd w:val="clear" w:fill="FFFF00"/>
        </w:rPr>
      </w:pPr>
      <w:r>
        <w:rPr>
          <w:b/>
          <w:u w:val="single"/>
          <w:shd w:val="clear" w:fill="FFFF00"/>
        </w:rPr>
        <w:t xml:space="preserve">Asiakirjan numero 21662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Walpole </w:t>
      </w:r>
      <w:r>
        <w:rPr/>
        <w:t xml:space="preserve">on ainoa henkilö, joka on toiminut pääministerinä yli kaksi vuosikymmentä. George Canning toimi ministerinä alle neljä kuukautta ennen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Britannian pitkäaikaisin pääministeri?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41"/>
        <w:gridCol w:w="2297"/>
        <w:gridCol w:w="2528"/>
        <w:gridCol w:w="1113"/>
        <w:gridCol w:w="1667"/>
        <w:gridCol w:w="1759"/>
      </w:tblGrid>
      <w:tr>
        <w:trPr/>
        <w:tc>
          <w:tcPr>
            <w:tcW w:w="841" w:type="dxa"/>
            <w:tcBorders/>
            <w:vAlign w:val="center"/>
          </w:tcPr>
          <w:p>
            <w:pPr>
              <w:pStyle w:val="TableHeading"/>
              <w:suppressLineNumbers/>
              <w:bidi w:val="0"/>
              <w:spacing w:before="0" w:after="283"/>
              <w:jc w:val="center"/>
              <w:rPr/>
            </w:pPr>
            <w:r>
              <w:rPr/>
              <w:t xml:space="preserve">Järjestys toimikausien pituuden mukaan </w:t>
            </w:r>
          </w:p>
        </w:tc>
        <w:tc>
          <w:tcPr>
            <w:tcW w:w="2297" w:type="dxa"/>
            <w:tcBorders/>
            <w:vAlign w:val="center"/>
          </w:tcPr>
          <w:p>
            <w:pPr>
              <w:pStyle w:val="TableHeading"/>
              <w:suppressLineNumbers/>
              <w:bidi w:val="0"/>
              <w:spacing w:before="0" w:after="283"/>
              <w:jc w:val="center"/>
              <w:rPr/>
            </w:pPr>
            <w:r>
              <w:rPr/>
              <w:t xml:space="preserve">Pääministeri </w:t>
            </w:r>
          </w:p>
        </w:tc>
        <w:tc>
          <w:tcPr>
            <w:tcW w:w="2528" w:type="dxa"/>
            <w:tcBorders/>
            <w:vAlign w:val="center"/>
          </w:tcPr>
          <w:p>
            <w:pPr>
              <w:pStyle w:val="TableHeading"/>
              <w:suppressLineNumbers/>
              <w:bidi w:val="0"/>
              <w:spacing w:before="0" w:after="283"/>
              <w:jc w:val="center"/>
              <w:rPr/>
            </w:pPr>
            <w:r>
              <w:rPr/>
              <w:t xml:space="preserve">Pituus palveluaikojen mukaan </w:t>
            </w:r>
          </w:p>
        </w:tc>
        <w:tc>
          <w:tcPr>
            <w:tcW w:w="1113" w:type="dxa"/>
            <w:tcBorders/>
            <w:vAlign w:val="center"/>
          </w:tcPr>
          <w:p>
            <w:pPr>
              <w:pStyle w:val="TableHeading"/>
              <w:suppressLineNumbers/>
              <w:bidi w:val="0"/>
              <w:spacing w:before="0" w:after="283"/>
              <w:jc w:val="center"/>
              <w:rPr/>
            </w:pPr>
            <w:r>
              <w:rPr/>
              <w:t xml:space="preserve">Ministeriöt </w:t>
            </w:r>
          </w:p>
        </w:tc>
        <w:tc>
          <w:tcPr>
            <w:tcW w:w="1667" w:type="dxa"/>
            <w:tcBorders/>
            <w:vAlign w:val="center"/>
          </w:tcPr>
          <w:p>
            <w:pPr>
              <w:pStyle w:val="TableHeading"/>
              <w:suppressLineNumbers/>
              <w:bidi w:val="0"/>
              <w:spacing w:before="0" w:after="283"/>
              <w:jc w:val="center"/>
              <w:rPr/>
            </w:pPr>
            <w:r>
              <w:rPr/>
              <w:t xml:space="preserve">Puolue </w:t>
            </w:r>
          </w:p>
        </w:tc>
        <w:tc>
          <w:tcPr>
            <w:tcW w:w="1759" w:type="dxa"/>
            <w:tcBorders/>
            <w:vAlign w:val="center"/>
          </w:tcPr>
          <w:p>
            <w:pPr>
              <w:pStyle w:val="TableHeading"/>
              <w:suppressLineNumbers/>
              <w:bidi w:val="0"/>
              <w:spacing w:before="0" w:after="283"/>
              <w:jc w:val="center"/>
              <w:rPr/>
            </w:pPr>
            <w:r>
              <w:rPr/>
              <w:t xml:space="preserve">Ensimmäisen hallinnon alku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297" w:type="dxa"/>
            <w:tcBorders/>
            <w:vAlign w:val="center"/>
          </w:tcPr>
          <w:p>
            <w:pPr>
              <w:pStyle w:val="TableContents"/>
              <w:bidi w:val="0"/>
              <w:spacing w:before="0" w:after="283"/>
              <w:jc w:val="left"/>
              <w:rPr/>
            </w:pPr>
            <w:r>
              <w:rPr/>
              <w:t xml:space="preserve">Walpole! </w:t>
            </w:r>
            <w:r>
              <w:rPr>
                <w:color w:val="A9A9A9"/>
              </w:rPr>
              <w:t xml:space="preserve">Sir Robert </w:t>
            </w:r>
            <w:r>
              <w:rPr/>
              <w:t xml:space="preserve">Walpole </w:t>
            </w:r>
          </w:p>
        </w:tc>
        <w:tc>
          <w:tcPr>
            <w:tcW w:w="2528" w:type="dxa"/>
            <w:tcBorders/>
            <w:vAlign w:val="center"/>
          </w:tcPr>
          <w:p>
            <w:pPr>
              <w:pStyle w:val="TableContents"/>
              <w:bidi w:val="0"/>
              <w:spacing w:before="0" w:after="283"/>
              <w:jc w:val="left"/>
              <w:rPr/>
            </w:pPr>
            <w:r>
              <w:rPr/>
              <w:t xml:space="preserve">20 vuotta, 314 päivää </w:t>
            </w:r>
          </w:p>
        </w:tc>
        <w:tc>
          <w:tcPr>
            <w:tcW w:w="1113" w:type="dxa"/>
            <w:tcBorders/>
            <w:vAlign w:val="center"/>
          </w:tcPr>
          <w:p>
            <w:pPr>
              <w:pStyle w:val="TableContents"/>
              <w:bidi w:val="0"/>
              <w:spacing w:before="0" w:after="283"/>
              <w:jc w:val="left"/>
              <w:rPr/>
            </w:pPr>
            <w:r>
              <w:rPr/>
              <w:t xml:space="preserve">6 </w:t>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1721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297" w:type="dxa"/>
            <w:tcBorders/>
            <w:vAlign w:val="center"/>
          </w:tcPr>
          <w:p>
            <w:pPr>
              <w:pStyle w:val="TableContents"/>
              <w:bidi w:val="0"/>
              <w:spacing w:before="0" w:after="283"/>
              <w:jc w:val="left"/>
              <w:rPr/>
            </w:pPr>
            <w:r>
              <w:rPr/>
              <w:t xml:space="preserve">Pitt! William Pitt nuorempi </w:t>
            </w:r>
          </w:p>
        </w:tc>
        <w:tc>
          <w:tcPr>
            <w:tcW w:w="2528" w:type="dxa"/>
            <w:tcBorders/>
            <w:vAlign w:val="center"/>
          </w:tcPr>
          <w:p>
            <w:pPr>
              <w:pStyle w:val="TableContents"/>
              <w:bidi w:val="0"/>
              <w:spacing w:before="0" w:after="283"/>
              <w:jc w:val="left"/>
              <w:rPr/>
            </w:pPr>
            <w:r>
              <w:rPr/>
              <w:t xml:space="preserve">18 vuotta, 343 päivää </w:t>
            </w:r>
          </w:p>
        </w:tc>
        <w:tc>
          <w:tcPr>
            <w:tcW w:w="1113" w:type="dxa"/>
            <w:tcBorders/>
            <w:vAlign w:val="center"/>
          </w:tcPr>
          <w:p>
            <w:pPr>
              <w:pStyle w:val="TableContents"/>
              <w:bidi w:val="0"/>
              <w:spacing w:before="0" w:after="283"/>
              <w:jc w:val="left"/>
              <w:rPr/>
            </w:pPr>
            <w:r>
              <w:rPr/>
              <w:t xml:space="preserve">5 </w:t>
            </w:r>
          </w:p>
        </w:tc>
        <w:tc>
          <w:tcPr>
            <w:tcW w:w="1667" w:type="dxa"/>
            <w:tcBorders/>
            <w:vAlign w:val="center"/>
          </w:tcPr>
          <w:p>
            <w:pPr>
              <w:pStyle w:val="TableContents"/>
              <w:bidi w:val="0"/>
              <w:spacing w:before="0" w:after="283"/>
              <w:jc w:val="left"/>
              <w:rPr/>
            </w:pPr>
            <w:r>
              <w:rPr/>
              <w:t xml:space="preserve">Pittite (Tory) </w:t>
            </w:r>
          </w:p>
        </w:tc>
        <w:tc>
          <w:tcPr>
            <w:tcW w:w="1759" w:type="dxa"/>
            <w:tcBorders/>
            <w:vAlign w:val="center"/>
          </w:tcPr>
          <w:p>
            <w:pPr>
              <w:pStyle w:val="TableContents"/>
              <w:bidi w:val="0"/>
              <w:spacing w:before="0" w:after="283"/>
              <w:jc w:val="left"/>
              <w:rPr/>
            </w:pPr>
            <w:r>
              <w:rPr/>
              <w:t xml:space="preserve">1783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297" w:type="dxa"/>
            <w:tcBorders/>
            <w:vAlign w:val="center"/>
          </w:tcPr>
          <w:p>
            <w:pPr>
              <w:pStyle w:val="TableContents"/>
              <w:bidi w:val="0"/>
              <w:spacing w:before="0" w:after="283"/>
              <w:jc w:val="left"/>
              <w:rPr/>
            </w:pPr>
            <w:r>
              <w:rPr/>
              <w:t xml:space="preserve">Liverpool! Liverpoolin jaarli </w:t>
            </w:r>
          </w:p>
        </w:tc>
        <w:tc>
          <w:tcPr>
            <w:tcW w:w="2528" w:type="dxa"/>
            <w:tcBorders/>
            <w:vAlign w:val="center"/>
          </w:tcPr>
          <w:p>
            <w:pPr>
              <w:pStyle w:val="TableContents"/>
              <w:bidi w:val="0"/>
              <w:spacing w:before="0" w:after="283"/>
              <w:jc w:val="left"/>
              <w:rPr/>
            </w:pPr>
            <w:r>
              <w:rPr/>
              <w:t xml:space="preserve">14 vuotta, 305 päivää </w:t>
            </w:r>
          </w:p>
        </w:tc>
        <w:tc>
          <w:tcPr>
            <w:tcW w:w="1113" w:type="dxa"/>
            <w:tcBorders/>
            <w:vAlign w:val="center"/>
          </w:tcPr>
          <w:p>
            <w:pPr>
              <w:pStyle w:val="TableContents"/>
              <w:bidi w:val="0"/>
              <w:spacing w:before="0" w:after="283"/>
              <w:jc w:val="left"/>
              <w:rPr/>
            </w:pPr>
            <w:r>
              <w:rPr/>
              <w:t xml:space="preserve">5 </w:t>
            </w:r>
          </w:p>
        </w:tc>
        <w:tc>
          <w:tcPr>
            <w:tcW w:w="1667" w:type="dxa"/>
            <w:tcBorders/>
            <w:vAlign w:val="center"/>
          </w:tcPr>
          <w:p>
            <w:pPr>
              <w:pStyle w:val="TableContents"/>
              <w:bidi w:val="0"/>
              <w:spacing w:before="0" w:after="283"/>
              <w:jc w:val="left"/>
              <w:rPr/>
            </w:pPr>
            <w:r>
              <w:rPr/>
              <w:t xml:space="preserve">Tory </w:t>
            </w:r>
          </w:p>
        </w:tc>
        <w:tc>
          <w:tcPr>
            <w:tcW w:w="1759" w:type="dxa"/>
            <w:tcBorders/>
            <w:vAlign w:val="center"/>
          </w:tcPr>
          <w:p>
            <w:pPr>
              <w:pStyle w:val="TableContents"/>
              <w:bidi w:val="0"/>
              <w:spacing w:before="0" w:after="283"/>
              <w:jc w:val="left"/>
              <w:rPr/>
            </w:pPr>
            <w:r>
              <w:rPr/>
              <w:t xml:space="preserve">1812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2297" w:type="dxa"/>
            <w:tcBorders/>
            <w:vAlign w:val="center"/>
          </w:tcPr>
          <w:p>
            <w:pPr>
              <w:pStyle w:val="TableContents"/>
              <w:bidi w:val="0"/>
              <w:spacing w:before="0" w:after="283"/>
              <w:jc w:val="left"/>
              <w:rPr/>
            </w:pPr>
            <w:r>
              <w:rPr/>
              <w:t xml:space="preserve">Salisbury! Salisburyn markiisi </w:t>
            </w:r>
          </w:p>
        </w:tc>
        <w:tc>
          <w:tcPr>
            <w:tcW w:w="2528" w:type="dxa"/>
            <w:tcBorders/>
            <w:vAlign w:val="center"/>
          </w:tcPr>
          <w:p>
            <w:pPr>
              <w:pStyle w:val="TableContents"/>
              <w:bidi w:val="0"/>
              <w:spacing w:before="0" w:after="283"/>
              <w:jc w:val="left"/>
              <w:rPr/>
            </w:pPr>
            <w:r>
              <w:rPr/>
              <w:t xml:space="preserve">13 vuotta, 252 päivää </w:t>
            </w:r>
          </w:p>
        </w:tc>
        <w:tc>
          <w:tcPr>
            <w:tcW w:w="1113" w:type="dxa"/>
            <w:tcBorders/>
            <w:vAlign w:val="center"/>
          </w:tcPr>
          <w:p>
            <w:pPr>
              <w:pStyle w:val="TableContents"/>
              <w:bidi w:val="0"/>
              <w:spacing w:before="0" w:after="283"/>
              <w:jc w:val="left"/>
              <w:rPr/>
            </w:pPr>
            <w:r>
              <w:rPr/>
              <w:t xml:space="preserve">5 </w:t>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1885 </w:t>
            </w:r>
          </w:p>
        </w:tc>
      </w:tr>
      <w:tr>
        <w:trPr/>
        <w:tc>
          <w:tcPr>
            <w:tcW w:w="841" w:type="dxa"/>
            <w:tcBorders/>
            <w:vAlign w:val="center"/>
          </w:tcPr>
          <w:p>
            <w:pPr>
              <w:pStyle w:val="TableContents"/>
              <w:bidi w:val="0"/>
              <w:spacing w:before="0" w:after="283"/>
              <w:jc w:val="left"/>
              <w:rPr/>
            </w:pPr>
            <w:r>
              <w:rPr/>
              <w:t xml:space="preserve">5 </w:t>
            </w:r>
          </w:p>
        </w:tc>
        <w:tc>
          <w:tcPr>
            <w:tcW w:w="2297" w:type="dxa"/>
            <w:tcBorders/>
            <w:vAlign w:val="center"/>
          </w:tcPr>
          <w:p>
            <w:pPr>
              <w:pStyle w:val="TableContents"/>
              <w:bidi w:val="0"/>
              <w:spacing w:before="0" w:after="283"/>
              <w:jc w:val="left"/>
              <w:rPr/>
            </w:pPr>
            <w:r>
              <w:rPr/>
              <w:t xml:space="preserve">Gladstone! William Ewart Gladstone </w:t>
            </w:r>
          </w:p>
        </w:tc>
        <w:tc>
          <w:tcPr>
            <w:tcW w:w="2528" w:type="dxa"/>
            <w:tcBorders/>
            <w:vAlign w:val="center"/>
          </w:tcPr>
          <w:p>
            <w:pPr>
              <w:pStyle w:val="TableContents"/>
              <w:bidi w:val="0"/>
              <w:spacing w:before="0" w:after="283"/>
              <w:jc w:val="left"/>
              <w:rPr/>
            </w:pPr>
            <w:r>
              <w:rPr/>
              <w:t xml:space="preserve">12 vuotta, 126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Liberaali </w:t>
            </w:r>
          </w:p>
        </w:tc>
        <w:tc>
          <w:tcPr>
            <w:tcW w:w="1759" w:type="dxa"/>
            <w:tcBorders/>
            <w:vAlign w:val="center"/>
          </w:tcPr>
          <w:p>
            <w:pPr>
              <w:pStyle w:val="TableContents"/>
              <w:bidi w:val="0"/>
              <w:spacing w:before="0" w:after="283"/>
              <w:jc w:val="left"/>
              <w:rPr/>
            </w:pPr>
            <w:r>
              <w:rPr/>
              <w:t xml:space="preserve">1868 </w:t>
            </w:r>
          </w:p>
        </w:tc>
      </w:tr>
      <w:tr>
        <w:trPr/>
        <w:tc>
          <w:tcPr>
            <w:tcW w:w="841" w:type="dxa"/>
            <w:tcBorders/>
            <w:vAlign w:val="center"/>
          </w:tcPr>
          <w:p>
            <w:pPr>
              <w:pStyle w:val="TableContents"/>
              <w:bidi w:val="0"/>
              <w:spacing w:before="0" w:after="283"/>
              <w:jc w:val="left"/>
              <w:rPr/>
            </w:pPr>
            <w:r>
              <w:rPr/>
              <w:t xml:space="preserve">6 </w:t>
            </w:r>
          </w:p>
        </w:tc>
        <w:tc>
          <w:tcPr>
            <w:tcW w:w="2297" w:type="dxa"/>
            <w:tcBorders/>
            <w:vAlign w:val="center"/>
          </w:tcPr>
          <w:p>
            <w:pPr>
              <w:pStyle w:val="TableContents"/>
              <w:bidi w:val="0"/>
              <w:spacing w:before="0" w:after="283"/>
              <w:jc w:val="left"/>
              <w:rPr/>
            </w:pPr>
            <w:r>
              <w:rPr/>
              <w:t xml:space="preserve">Pohjoiseen! Lordi Pohjoinen </w:t>
            </w:r>
          </w:p>
        </w:tc>
        <w:tc>
          <w:tcPr>
            <w:tcW w:w="2528" w:type="dxa"/>
            <w:tcBorders/>
            <w:vAlign w:val="center"/>
          </w:tcPr>
          <w:p>
            <w:pPr>
              <w:pStyle w:val="TableContents"/>
              <w:bidi w:val="0"/>
              <w:spacing w:before="0" w:after="283"/>
              <w:jc w:val="left"/>
              <w:rPr/>
            </w:pPr>
            <w:r>
              <w:rPr/>
              <w:t xml:space="preserve">12 vuotta, 58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Tory </w:t>
            </w:r>
          </w:p>
        </w:tc>
        <w:tc>
          <w:tcPr>
            <w:tcW w:w="1759" w:type="dxa"/>
            <w:tcBorders/>
            <w:vAlign w:val="center"/>
          </w:tcPr>
          <w:p>
            <w:pPr>
              <w:pStyle w:val="TableContents"/>
              <w:bidi w:val="0"/>
              <w:spacing w:before="0" w:after="283"/>
              <w:jc w:val="left"/>
              <w:rPr/>
            </w:pPr>
            <w:r>
              <w:rPr/>
              <w:t xml:space="preserve">1770 </w:t>
            </w:r>
          </w:p>
        </w:tc>
      </w:tr>
      <w:tr>
        <w:trPr/>
        <w:tc>
          <w:tcPr>
            <w:tcW w:w="841" w:type="dxa"/>
            <w:tcBorders/>
            <w:vAlign w:val="center"/>
          </w:tcPr>
          <w:p>
            <w:pPr>
              <w:pStyle w:val="TableContents"/>
              <w:bidi w:val="0"/>
              <w:spacing w:before="0" w:after="283"/>
              <w:jc w:val="left"/>
              <w:rPr/>
            </w:pPr>
            <w:r>
              <w:rPr/>
              <w:t xml:space="preserve">7 </w:t>
            </w:r>
          </w:p>
        </w:tc>
        <w:tc>
          <w:tcPr>
            <w:tcW w:w="2297" w:type="dxa"/>
            <w:tcBorders/>
            <w:vAlign w:val="center"/>
          </w:tcPr>
          <w:p>
            <w:pPr>
              <w:pStyle w:val="TableContents"/>
              <w:bidi w:val="0"/>
              <w:spacing w:before="0" w:after="283"/>
              <w:jc w:val="left"/>
              <w:rPr/>
            </w:pPr>
            <w:r>
              <w:rPr/>
              <w:t xml:space="preserve">Thatcher! Margaret Thatcher </w:t>
            </w:r>
          </w:p>
        </w:tc>
        <w:tc>
          <w:tcPr>
            <w:tcW w:w="2528" w:type="dxa"/>
            <w:tcBorders/>
            <w:vAlign w:val="center"/>
          </w:tcPr>
          <w:p>
            <w:pPr>
              <w:pStyle w:val="TableContents"/>
              <w:bidi w:val="0"/>
              <w:spacing w:before="0" w:after="283"/>
              <w:jc w:val="left"/>
              <w:rPr/>
            </w:pPr>
            <w:r>
              <w:rPr/>
              <w:t xml:space="preserve">11 vuotta, 209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1979 </w:t>
            </w:r>
          </w:p>
        </w:tc>
      </w:tr>
      <w:tr>
        <w:trPr/>
        <w:tc>
          <w:tcPr>
            <w:tcW w:w="841" w:type="dxa"/>
            <w:tcBorders/>
            <w:vAlign w:val="center"/>
          </w:tcPr>
          <w:p>
            <w:pPr>
              <w:pStyle w:val="TableContents"/>
              <w:bidi w:val="0"/>
              <w:spacing w:before="0" w:after="283"/>
              <w:jc w:val="left"/>
              <w:rPr/>
            </w:pPr>
            <w:r>
              <w:rPr/>
              <w:t xml:space="preserve">8 </w:t>
            </w:r>
          </w:p>
        </w:tc>
        <w:tc>
          <w:tcPr>
            <w:tcW w:w="2297" w:type="dxa"/>
            <w:tcBorders/>
            <w:vAlign w:val="center"/>
          </w:tcPr>
          <w:p>
            <w:pPr>
              <w:pStyle w:val="TableContents"/>
              <w:bidi w:val="0"/>
              <w:spacing w:before="0" w:after="283"/>
              <w:jc w:val="left"/>
              <w:rPr/>
            </w:pPr>
            <w:r>
              <w:rPr/>
              <w:t xml:space="preserve">Pelham! Henry Pelham </w:t>
            </w:r>
          </w:p>
        </w:tc>
        <w:tc>
          <w:tcPr>
            <w:tcW w:w="2528" w:type="dxa"/>
            <w:tcBorders/>
            <w:vAlign w:val="center"/>
          </w:tcPr>
          <w:p>
            <w:pPr>
              <w:pStyle w:val="TableContents"/>
              <w:bidi w:val="0"/>
              <w:spacing w:before="0" w:after="283"/>
              <w:jc w:val="left"/>
              <w:rPr/>
            </w:pPr>
            <w:r>
              <w:rPr/>
              <w:t xml:space="preserve">10 vuotta, 191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1743 </w:t>
            </w:r>
          </w:p>
        </w:tc>
      </w:tr>
      <w:tr>
        <w:trPr/>
        <w:tc>
          <w:tcPr>
            <w:tcW w:w="841" w:type="dxa"/>
            <w:tcBorders/>
            <w:vAlign w:val="center"/>
          </w:tcPr>
          <w:p>
            <w:pPr>
              <w:pStyle w:val="TableContents"/>
              <w:bidi w:val="0"/>
              <w:spacing w:before="0" w:after="283"/>
              <w:jc w:val="left"/>
              <w:rPr/>
            </w:pPr>
            <w:r>
              <w:rPr/>
              <w:t xml:space="preserve">9 </w:t>
            </w:r>
          </w:p>
        </w:tc>
        <w:tc>
          <w:tcPr>
            <w:tcW w:w="2297" w:type="dxa"/>
            <w:tcBorders/>
            <w:vAlign w:val="center"/>
          </w:tcPr>
          <w:p>
            <w:pPr>
              <w:pStyle w:val="TableContents"/>
              <w:bidi w:val="0"/>
              <w:spacing w:before="0" w:after="283"/>
              <w:jc w:val="left"/>
              <w:rPr/>
            </w:pPr>
            <w:r>
              <w:rPr/>
              <w:t xml:space="preserve">Blair! Tony Blair </w:t>
            </w:r>
          </w:p>
        </w:tc>
        <w:tc>
          <w:tcPr>
            <w:tcW w:w="2528" w:type="dxa"/>
            <w:tcBorders/>
            <w:vAlign w:val="center"/>
          </w:tcPr>
          <w:p>
            <w:pPr>
              <w:pStyle w:val="TableContents"/>
              <w:bidi w:val="0"/>
              <w:spacing w:before="0" w:after="283"/>
              <w:jc w:val="left"/>
              <w:rPr/>
            </w:pPr>
            <w:r>
              <w:rPr/>
              <w:t xml:space="preserve">10 vuotta, 56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Työvoima </w:t>
            </w:r>
          </w:p>
        </w:tc>
        <w:tc>
          <w:tcPr>
            <w:tcW w:w="1759"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10 </w:t>
            </w:r>
          </w:p>
        </w:tc>
        <w:tc>
          <w:tcPr>
            <w:tcW w:w="2297" w:type="dxa"/>
            <w:tcBorders/>
            <w:vAlign w:val="center"/>
          </w:tcPr>
          <w:p>
            <w:pPr>
              <w:pStyle w:val="TableContents"/>
              <w:bidi w:val="0"/>
              <w:spacing w:before="0" w:after="283"/>
              <w:jc w:val="left"/>
              <w:rPr/>
            </w:pPr>
            <w:r>
              <w:rPr/>
              <w:t xml:space="preserve">Palmerston! Varakreivi Palmerston </w:t>
            </w:r>
          </w:p>
        </w:tc>
        <w:tc>
          <w:tcPr>
            <w:tcW w:w="2528" w:type="dxa"/>
            <w:tcBorders/>
            <w:vAlign w:val="center"/>
          </w:tcPr>
          <w:p>
            <w:pPr>
              <w:pStyle w:val="TableContents"/>
              <w:bidi w:val="0"/>
              <w:spacing w:before="0" w:after="283"/>
              <w:jc w:val="left"/>
              <w:rPr/>
            </w:pPr>
            <w:r>
              <w:rPr/>
              <w:t xml:space="preserve">9 vuotta, 141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1855 </w:t>
            </w:r>
          </w:p>
        </w:tc>
      </w:tr>
      <w:tr>
        <w:trPr/>
        <w:tc>
          <w:tcPr>
            <w:tcW w:w="841" w:type="dxa"/>
            <w:tcBorders/>
            <w:vAlign w:val="center"/>
          </w:tcPr>
          <w:p>
            <w:pPr>
              <w:pStyle w:val="TableContents"/>
              <w:bidi w:val="0"/>
              <w:spacing w:before="0" w:after="283"/>
              <w:jc w:val="left"/>
              <w:rPr/>
            </w:pPr>
            <w:r>
              <w:rPr/>
              <w:t xml:space="preserve">11 </w:t>
            </w:r>
          </w:p>
        </w:tc>
        <w:tc>
          <w:tcPr>
            <w:tcW w:w="2297" w:type="dxa"/>
            <w:tcBorders/>
            <w:vAlign w:val="center"/>
          </w:tcPr>
          <w:p>
            <w:pPr>
              <w:pStyle w:val="TableContents"/>
              <w:bidi w:val="0"/>
              <w:spacing w:before="0" w:after="283"/>
              <w:jc w:val="left"/>
              <w:rPr/>
            </w:pPr>
            <w:r>
              <w:rPr/>
              <w:t xml:space="preserve">Asquith! H.H. Asquith </w:t>
            </w:r>
          </w:p>
        </w:tc>
        <w:tc>
          <w:tcPr>
            <w:tcW w:w="2528" w:type="dxa"/>
            <w:tcBorders/>
            <w:vAlign w:val="center"/>
          </w:tcPr>
          <w:p>
            <w:pPr>
              <w:pStyle w:val="TableContents"/>
              <w:bidi w:val="0"/>
              <w:spacing w:before="0" w:after="283"/>
              <w:jc w:val="left"/>
              <w:rPr/>
            </w:pPr>
            <w:r>
              <w:rPr/>
              <w:t xml:space="preserve">8 vuotta, 244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Liberaali </w:t>
            </w:r>
          </w:p>
        </w:tc>
        <w:tc>
          <w:tcPr>
            <w:tcW w:w="1759" w:type="dxa"/>
            <w:tcBorders/>
            <w:vAlign w:val="center"/>
          </w:tcPr>
          <w:p>
            <w:pPr>
              <w:pStyle w:val="TableContents"/>
              <w:bidi w:val="0"/>
              <w:spacing w:before="0" w:after="283"/>
              <w:jc w:val="left"/>
              <w:rPr/>
            </w:pPr>
            <w:r>
              <w:rPr/>
              <w:t xml:space="preserve">1908 </w:t>
            </w:r>
          </w:p>
        </w:tc>
      </w:tr>
      <w:tr>
        <w:trPr/>
        <w:tc>
          <w:tcPr>
            <w:tcW w:w="841" w:type="dxa"/>
            <w:tcBorders/>
            <w:vAlign w:val="center"/>
          </w:tcPr>
          <w:p>
            <w:pPr>
              <w:pStyle w:val="TableContents"/>
              <w:bidi w:val="0"/>
              <w:spacing w:before="0" w:after="283"/>
              <w:jc w:val="left"/>
              <w:rPr/>
            </w:pPr>
            <w:r>
              <w:rPr/>
              <w:t xml:space="preserve">12 </w:t>
            </w:r>
          </w:p>
        </w:tc>
        <w:tc>
          <w:tcPr>
            <w:tcW w:w="2297" w:type="dxa"/>
            <w:tcBorders/>
            <w:vAlign w:val="center"/>
          </w:tcPr>
          <w:p>
            <w:pPr>
              <w:pStyle w:val="TableContents"/>
              <w:bidi w:val="0"/>
              <w:spacing w:before="0" w:after="283"/>
              <w:jc w:val="left"/>
              <w:rPr/>
            </w:pPr>
            <w:r>
              <w:rPr/>
              <w:t xml:space="preserve">Churchill! Sir Winston Churchill </w:t>
            </w:r>
          </w:p>
        </w:tc>
        <w:tc>
          <w:tcPr>
            <w:tcW w:w="2528" w:type="dxa"/>
            <w:tcBorders/>
            <w:vAlign w:val="center"/>
          </w:tcPr>
          <w:p>
            <w:pPr>
              <w:pStyle w:val="TableContents"/>
              <w:bidi w:val="0"/>
              <w:spacing w:before="0" w:after="283"/>
              <w:jc w:val="left"/>
              <w:rPr/>
            </w:pPr>
            <w:r>
              <w:rPr/>
              <w:t xml:space="preserve">8 vuotta, 239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1940 </w:t>
            </w:r>
          </w:p>
        </w:tc>
      </w:tr>
      <w:tr>
        <w:trPr/>
        <w:tc>
          <w:tcPr>
            <w:tcW w:w="841" w:type="dxa"/>
            <w:tcBorders/>
            <w:vAlign w:val="center"/>
          </w:tcPr>
          <w:p>
            <w:pPr>
              <w:pStyle w:val="TableContents"/>
              <w:bidi w:val="0"/>
              <w:spacing w:before="0" w:after="283"/>
              <w:jc w:val="left"/>
              <w:rPr/>
            </w:pPr>
            <w:r>
              <w:rPr/>
              <w:t xml:space="preserve">13 </w:t>
            </w:r>
          </w:p>
        </w:tc>
        <w:tc>
          <w:tcPr>
            <w:tcW w:w="2297" w:type="dxa"/>
            <w:tcBorders/>
            <w:vAlign w:val="center"/>
          </w:tcPr>
          <w:p>
            <w:pPr>
              <w:pStyle w:val="TableContents"/>
              <w:bidi w:val="0"/>
              <w:spacing w:before="0" w:after="283"/>
              <w:jc w:val="left"/>
              <w:rPr/>
            </w:pPr>
            <w:r>
              <w:rPr/>
              <w:t xml:space="preserve">Wilson! Harold Wilson </w:t>
            </w:r>
          </w:p>
        </w:tc>
        <w:tc>
          <w:tcPr>
            <w:tcW w:w="2528" w:type="dxa"/>
            <w:tcBorders/>
            <w:vAlign w:val="center"/>
          </w:tcPr>
          <w:p>
            <w:pPr>
              <w:pStyle w:val="TableContents"/>
              <w:bidi w:val="0"/>
              <w:spacing w:before="0" w:after="283"/>
              <w:jc w:val="left"/>
              <w:rPr/>
            </w:pPr>
            <w:r>
              <w:rPr/>
              <w:t xml:space="preserve">7 vuotta, 279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Työvoima </w:t>
            </w:r>
          </w:p>
        </w:tc>
        <w:tc>
          <w:tcPr>
            <w:tcW w:w="1759" w:type="dxa"/>
            <w:tcBorders/>
            <w:vAlign w:val="center"/>
          </w:tcPr>
          <w:p>
            <w:pPr>
              <w:pStyle w:val="TableContents"/>
              <w:bidi w:val="0"/>
              <w:spacing w:before="0" w:after="283"/>
              <w:jc w:val="left"/>
              <w:rPr/>
            </w:pPr>
            <w:r>
              <w:rPr/>
              <w:t xml:space="preserve">1964 </w:t>
            </w:r>
          </w:p>
        </w:tc>
      </w:tr>
      <w:tr>
        <w:trPr/>
        <w:tc>
          <w:tcPr>
            <w:tcW w:w="841" w:type="dxa"/>
            <w:tcBorders/>
            <w:vAlign w:val="center"/>
          </w:tcPr>
          <w:p>
            <w:pPr>
              <w:pStyle w:val="TableContents"/>
              <w:bidi w:val="0"/>
              <w:spacing w:before="0" w:after="283"/>
              <w:jc w:val="left"/>
              <w:rPr/>
            </w:pPr>
            <w:r>
              <w:rPr/>
              <w:t xml:space="preserve">14 </w:t>
            </w:r>
          </w:p>
        </w:tc>
        <w:tc>
          <w:tcPr>
            <w:tcW w:w="2297" w:type="dxa"/>
            <w:tcBorders/>
            <w:vAlign w:val="center"/>
          </w:tcPr>
          <w:p>
            <w:pPr>
              <w:pStyle w:val="TableContents"/>
              <w:bidi w:val="0"/>
              <w:spacing w:before="0" w:after="283"/>
              <w:jc w:val="left"/>
              <w:rPr/>
            </w:pPr>
            <w:r>
              <w:rPr/>
              <w:t xml:space="preserve">Newcastle! Newcastlen herttua </w:t>
            </w:r>
          </w:p>
        </w:tc>
        <w:tc>
          <w:tcPr>
            <w:tcW w:w="2528" w:type="dxa"/>
            <w:tcBorders/>
            <w:vAlign w:val="center"/>
          </w:tcPr>
          <w:p>
            <w:pPr>
              <w:pStyle w:val="TableContents"/>
              <w:bidi w:val="0"/>
              <w:spacing w:before="0" w:after="283"/>
              <w:jc w:val="left"/>
              <w:rPr/>
            </w:pPr>
            <w:r>
              <w:rPr/>
              <w:t xml:space="preserve">7 vuotta, 205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1754 </w:t>
            </w:r>
          </w:p>
        </w:tc>
      </w:tr>
      <w:tr>
        <w:trPr/>
        <w:tc>
          <w:tcPr>
            <w:tcW w:w="841" w:type="dxa"/>
            <w:tcBorders/>
            <w:vAlign w:val="center"/>
          </w:tcPr>
          <w:p>
            <w:pPr>
              <w:pStyle w:val="TableContents"/>
              <w:bidi w:val="0"/>
              <w:spacing w:before="0" w:after="283"/>
              <w:jc w:val="left"/>
              <w:rPr/>
            </w:pPr>
            <w:r>
              <w:rPr/>
              <w:t xml:space="preserve">15 </w:t>
            </w:r>
          </w:p>
        </w:tc>
        <w:tc>
          <w:tcPr>
            <w:tcW w:w="2297" w:type="dxa"/>
            <w:tcBorders/>
            <w:vAlign w:val="center"/>
          </w:tcPr>
          <w:p>
            <w:pPr>
              <w:pStyle w:val="TableContents"/>
              <w:bidi w:val="0"/>
              <w:spacing w:before="0" w:after="283"/>
              <w:jc w:val="left"/>
              <w:rPr/>
            </w:pPr>
            <w:r>
              <w:rPr/>
              <w:t xml:space="preserve">Baldwin! Stanley Baldwin </w:t>
            </w:r>
          </w:p>
        </w:tc>
        <w:tc>
          <w:tcPr>
            <w:tcW w:w="2528" w:type="dxa"/>
            <w:tcBorders/>
            <w:vAlign w:val="center"/>
          </w:tcPr>
          <w:p>
            <w:pPr>
              <w:pStyle w:val="TableContents"/>
              <w:bidi w:val="0"/>
              <w:spacing w:before="0" w:after="283"/>
              <w:jc w:val="left"/>
              <w:rPr/>
            </w:pPr>
            <w:r>
              <w:rPr/>
              <w:t xml:space="preserve">7 vuotta, 82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1923 </w:t>
            </w:r>
          </w:p>
        </w:tc>
      </w:tr>
      <w:tr>
        <w:trPr/>
        <w:tc>
          <w:tcPr>
            <w:tcW w:w="841" w:type="dxa"/>
            <w:tcBorders/>
            <w:vAlign w:val="center"/>
          </w:tcPr>
          <w:p>
            <w:pPr>
              <w:pStyle w:val="TableContents"/>
              <w:bidi w:val="0"/>
              <w:spacing w:before="0" w:after="283"/>
              <w:jc w:val="left"/>
              <w:rPr/>
            </w:pPr>
            <w:r>
              <w:rPr/>
              <w:t xml:space="preserve">16 </w:t>
            </w:r>
          </w:p>
        </w:tc>
        <w:tc>
          <w:tcPr>
            <w:tcW w:w="2297" w:type="dxa"/>
            <w:tcBorders/>
            <w:vAlign w:val="center"/>
          </w:tcPr>
          <w:p>
            <w:pPr>
              <w:pStyle w:val="TableContents"/>
              <w:bidi w:val="0"/>
              <w:spacing w:before="0" w:after="283"/>
              <w:jc w:val="left"/>
              <w:rPr/>
            </w:pPr>
            <w:r>
              <w:rPr/>
              <w:t xml:space="preserve">Disraeli! Benjamin Disraeli </w:t>
            </w:r>
          </w:p>
        </w:tc>
        <w:tc>
          <w:tcPr>
            <w:tcW w:w="2528" w:type="dxa"/>
            <w:tcBorders/>
            <w:vAlign w:val="center"/>
          </w:tcPr>
          <w:p>
            <w:pPr>
              <w:pStyle w:val="TableContents"/>
              <w:bidi w:val="0"/>
              <w:spacing w:before="0" w:after="283"/>
              <w:jc w:val="left"/>
              <w:rPr/>
            </w:pPr>
            <w:r>
              <w:rPr/>
              <w:t xml:space="preserve">6 vuotta, 339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1868 </w:t>
            </w:r>
          </w:p>
        </w:tc>
      </w:tr>
      <w:tr>
        <w:trPr/>
        <w:tc>
          <w:tcPr>
            <w:tcW w:w="841" w:type="dxa"/>
            <w:tcBorders/>
            <w:vAlign w:val="center"/>
          </w:tcPr>
          <w:p>
            <w:pPr>
              <w:pStyle w:val="TableContents"/>
              <w:bidi w:val="0"/>
              <w:spacing w:before="0" w:after="283"/>
              <w:jc w:val="left"/>
              <w:rPr/>
            </w:pPr>
            <w:r>
              <w:rPr/>
              <w:t xml:space="preserve">17 </w:t>
            </w:r>
          </w:p>
        </w:tc>
        <w:tc>
          <w:tcPr>
            <w:tcW w:w="2297" w:type="dxa"/>
            <w:tcBorders/>
            <w:vAlign w:val="center"/>
          </w:tcPr>
          <w:p>
            <w:pPr>
              <w:pStyle w:val="TableContents"/>
              <w:bidi w:val="0"/>
              <w:spacing w:before="0" w:after="283"/>
              <w:jc w:val="left"/>
              <w:rPr/>
            </w:pPr>
            <w:r>
              <w:rPr/>
              <w:t xml:space="preserve">Macdonald! Ramsay MacDonald </w:t>
            </w:r>
          </w:p>
        </w:tc>
        <w:tc>
          <w:tcPr>
            <w:tcW w:w="2528" w:type="dxa"/>
            <w:tcBorders/>
            <w:vAlign w:val="center"/>
          </w:tcPr>
          <w:p>
            <w:pPr>
              <w:pStyle w:val="TableContents"/>
              <w:bidi w:val="0"/>
              <w:spacing w:before="0" w:after="283"/>
              <w:jc w:val="left"/>
              <w:rPr/>
            </w:pPr>
            <w:r>
              <w:rPr/>
              <w:t xml:space="preserve">6 vuotta, 289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Työvoima / Kansallinen työvoima </w:t>
            </w:r>
          </w:p>
        </w:tc>
        <w:tc>
          <w:tcPr>
            <w:tcW w:w="1759" w:type="dxa"/>
            <w:tcBorders/>
            <w:vAlign w:val="center"/>
          </w:tcPr>
          <w:p>
            <w:pPr>
              <w:pStyle w:val="TableContents"/>
              <w:bidi w:val="0"/>
              <w:spacing w:before="0" w:after="283"/>
              <w:jc w:val="left"/>
              <w:rPr/>
            </w:pPr>
            <w:r>
              <w:rPr/>
              <w:t xml:space="preserve">1924 </w:t>
            </w:r>
          </w:p>
        </w:tc>
      </w:tr>
      <w:tr>
        <w:trPr/>
        <w:tc>
          <w:tcPr>
            <w:tcW w:w="841" w:type="dxa"/>
            <w:tcBorders/>
            <w:vAlign w:val="center"/>
          </w:tcPr>
          <w:p>
            <w:pPr>
              <w:pStyle w:val="TableContents"/>
              <w:bidi w:val="0"/>
              <w:spacing w:before="0" w:after="283"/>
              <w:jc w:val="left"/>
              <w:rPr/>
            </w:pPr>
            <w:r>
              <w:rPr/>
              <w:t xml:space="preserve">18 </w:t>
            </w:r>
          </w:p>
        </w:tc>
        <w:tc>
          <w:tcPr>
            <w:tcW w:w="2297" w:type="dxa"/>
            <w:tcBorders/>
            <w:vAlign w:val="center"/>
          </w:tcPr>
          <w:p>
            <w:pPr>
              <w:pStyle w:val="TableContents"/>
              <w:bidi w:val="0"/>
              <w:spacing w:before="0" w:after="283"/>
              <w:jc w:val="left"/>
              <w:rPr/>
            </w:pPr>
            <w:r>
              <w:rPr/>
              <w:t xml:space="preserve">Macmillan! Harold Macmillan </w:t>
            </w:r>
          </w:p>
        </w:tc>
        <w:tc>
          <w:tcPr>
            <w:tcW w:w="2528" w:type="dxa"/>
            <w:tcBorders/>
            <w:vAlign w:val="center"/>
          </w:tcPr>
          <w:p>
            <w:pPr>
              <w:pStyle w:val="TableContents"/>
              <w:bidi w:val="0"/>
              <w:spacing w:before="0" w:after="283"/>
              <w:jc w:val="left"/>
              <w:rPr/>
            </w:pPr>
            <w:r>
              <w:rPr/>
              <w:t xml:space="preserve">6 vuotta, 281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1957 </w:t>
            </w:r>
          </w:p>
        </w:tc>
      </w:tr>
      <w:tr>
        <w:trPr/>
        <w:tc>
          <w:tcPr>
            <w:tcW w:w="841" w:type="dxa"/>
            <w:tcBorders/>
            <w:vAlign w:val="center"/>
          </w:tcPr>
          <w:p>
            <w:pPr>
              <w:pStyle w:val="TableContents"/>
              <w:bidi w:val="0"/>
              <w:spacing w:before="0" w:after="283"/>
              <w:jc w:val="left"/>
              <w:rPr/>
            </w:pPr>
            <w:r>
              <w:rPr/>
              <w:t xml:space="preserve">19 </w:t>
            </w:r>
          </w:p>
        </w:tc>
        <w:tc>
          <w:tcPr>
            <w:tcW w:w="2297" w:type="dxa"/>
            <w:tcBorders/>
            <w:vAlign w:val="center"/>
          </w:tcPr>
          <w:p>
            <w:pPr>
              <w:pStyle w:val="TableContents"/>
              <w:bidi w:val="0"/>
              <w:spacing w:before="0" w:after="283"/>
              <w:jc w:val="left"/>
              <w:rPr/>
            </w:pPr>
            <w:r>
              <w:rPr/>
              <w:t xml:space="preserve">Melbourne! Varakreivi Melbourne </w:t>
            </w:r>
          </w:p>
        </w:tc>
        <w:tc>
          <w:tcPr>
            <w:tcW w:w="2528" w:type="dxa"/>
            <w:tcBorders/>
            <w:vAlign w:val="center"/>
          </w:tcPr>
          <w:p>
            <w:pPr>
              <w:pStyle w:val="TableContents"/>
              <w:bidi w:val="0"/>
              <w:spacing w:before="0" w:after="283"/>
              <w:jc w:val="left"/>
              <w:rPr/>
            </w:pPr>
            <w:r>
              <w:rPr/>
              <w:t xml:space="preserve">6 vuotta, 255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1834 </w:t>
            </w:r>
          </w:p>
        </w:tc>
      </w:tr>
      <w:tr>
        <w:trPr/>
        <w:tc>
          <w:tcPr>
            <w:tcW w:w="841" w:type="dxa"/>
            <w:tcBorders/>
            <w:vAlign w:val="center"/>
          </w:tcPr>
          <w:p>
            <w:pPr>
              <w:pStyle w:val="TableContents"/>
              <w:bidi w:val="0"/>
              <w:spacing w:before="0" w:after="283"/>
              <w:jc w:val="left"/>
              <w:rPr/>
            </w:pPr>
            <w:r>
              <w:rPr/>
              <w:t xml:space="preserve">20 </w:t>
            </w:r>
          </w:p>
        </w:tc>
        <w:tc>
          <w:tcPr>
            <w:tcW w:w="2297" w:type="dxa"/>
            <w:tcBorders/>
            <w:vAlign w:val="center"/>
          </w:tcPr>
          <w:p>
            <w:pPr>
              <w:pStyle w:val="TableContents"/>
              <w:bidi w:val="0"/>
              <w:spacing w:before="0" w:after="283"/>
              <w:jc w:val="left"/>
              <w:rPr/>
            </w:pPr>
            <w:r>
              <w:rPr/>
              <w:t xml:space="preserve">Majuri! Sir John Major </w:t>
            </w:r>
          </w:p>
        </w:tc>
        <w:tc>
          <w:tcPr>
            <w:tcW w:w="2528" w:type="dxa"/>
            <w:tcBorders/>
            <w:vAlign w:val="center"/>
          </w:tcPr>
          <w:p>
            <w:pPr>
              <w:pStyle w:val="TableContents"/>
              <w:bidi w:val="0"/>
              <w:spacing w:before="0" w:after="283"/>
              <w:jc w:val="left"/>
              <w:rPr/>
            </w:pPr>
            <w:r>
              <w:rPr/>
              <w:t xml:space="preserve">6 vuotta, 154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21 </w:t>
            </w:r>
          </w:p>
        </w:tc>
        <w:tc>
          <w:tcPr>
            <w:tcW w:w="2297" w:type="dxa"/>
            <w:tcBorders/>
            <w:vAlign w:val="center"/>
          </w:tcPr>
          <w:p>
            <w:pPr>
              <w:pStyle w:val="TableContents"/>
              <w:bidi w:val="0"/>
              <w:spacing w:before="0" w:after="283"/>
              <w:jc w:val="left"/>
              <w:rPr/>
            </w:pPr>
            <w:r>
              <w:rPr/>
              <w:t xml:space="preserve">Attlee! Clement Attlee </w:t>
            </w:r>
          </w:p>
        </w:tc>
        <w:tc>
          <w:tcPr>
            <w:tcW w:w="2528" w:type="dxa"/>
            <w:tcBorders/>
            <w:vAlign w:val="center"/>
          </w:tcPr>
          <w:p>
            <w:pPr>
              <w:pStyle w:val="TableContents"/>
              <w:bidi w:val="0"/>
              <w:spacing w:before="0" w:after="283"/>
              <w:jc w:val="left"/>
              <w:rPr/>
            </w:pPr>
            <w:r>
              <w:rPr/>
              <w:t xml:space="preserve">6 vuotta, 92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Työvoima </w:t>
            </w:r>
          </w:p>
        </w:tc>
        <w:tc>
          <w:tcPr>
            <w:tcW w:w="1759" w:type="dxa"/>
            <w:tcBorders/>
            <w:vAlign w:val="center"/>
          </w:tcPr>
          <w:p>
            <w:pPr>
              <w:pStyle w:val="TableContents"/>
              <w:bidi w:val="0"/>
              <w:spacing w:before="0" w:after="283"/>
              <w:jc w:val="left"/>
              <w:rPr/>
            </w:pPr>
            <w:r>
              <w:rPr/>
              <w:t xml:space="preserve">1945 </w:t>
            </w:r>
          </w:p>
        </w:tc>
      </w:tr>
      <w:tr>
        <w:trPr/>
        <w:tc>
          <w:tcPr>
            <w:tcW w:w="841" w:type="dxa"/>
            <w:tcBorders/>
            <w:vAlign w:val="center"/>
          </w:tcPr>
          <w:p>
            <w:pPr>
              <w:pStyle w:val="TableContents"/>
              <w:bidi w:val="0"/>
              <w:spacing w:before="0" w:after="283"/>
              <w:jc w:val="left"/>
              <w:rPr/>
            </w:pPr>
            <w:r>
              <w:rPr/>
              <w:t xml:space="preserve">22 </w:t>
            </w:r>
          </w:p>
        </w:tc>
        <w:tc>
          <w:tcPr>
            <w:tcW w:w="2297" w:type="dxa"/>
            <w:tcBorders/>
            <w:vAlign w:val="center"/>
          </w:tcPr>
          <w:p>
            <w:pPr>
              <w:pStyle w:val="TableContents"/>
              <w:bidi w:val="0"/>
              <w:spacing w:before="0" w:after="283"/>
              <w:jc w:val="left"/>
              <w:rPr/>
            </w:pPr>
            <w:r>
              <w:rPr/>
              <w:t xml:space="preserve">Cameron! David Cameron </w:t>
            </w:r>
          </w:p>
        </w:tc>
        <w:tc>
          <w:tcPr>
            <w:tcW w:w="2528" w:type="dxa"/>
            <w:tcBorders/>
            <w:vAlign w:val="center"/>
          </w:tcPr>
          <w:p>
            <w:pPr>
              <w:pStyle w:val="TableContents"/>
              <w:bidi w:val="0"/>
              <w:spacing w:before="0" w:after="283"/>
              <w:jc w:val="left"/>
              <w:rPr/>
            </w:pPr>
            <w:r>
              <w:rPr/>
              <w:t xml:space="preserve">6 vuotta, 63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23 </w:t>
            </w:r>
          </w:p>
        </w:tc>
        <w:tc>
          <w:tcPr>
            <w:tcW w:w="2297" w:type="dxa"/>
            <w:tcBorders/>
            <w:vAlign w:val="center"/>
          </w:tcPr>
          <w:p>
            <w:pPr>
              <w:pStyle w:val="TableContents"/>
              <w:bidi w:val="0"/>
              <w:spacing w:before="0" w:after="283"/>
              <w:jc w:val="left"/>
              <w:rPr/>
            </w:pPr>
            <w:r>
              <w:rPr/>
              <w:t xml:space="preserve">Russell! Lordi John Russell </w:t>
            </w:r>
          </w:p>
        </w:tc>
        <w:tc>
          <w:tcPr>
            <w:tcW w:w="2528" w:type="dxa"/>
            <w:tcBorders/>
            <w:vAlign w:val="center"/>
          </w:tcPr>
          <w:p>
            <w:pPr>
              <w:pStyle w:val="TableContents"/>
              <w:bidi w:val="0"/>
              <w:spacing w:before="0" w:after="283"/>
              <w:jc w:val="left"/>
              <w:rPr/>
            </w:pPr>
            <w:r>
              <w:rPr/>
              <w:t xml:space="preserve">6 vuotta, 11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1864 </w:t>
            </w:r>
          </w:p>
        </w:tc>
      </w:tr>
      <w:tr>
        <w:trPr/>
        <w:tc>
          <w:tcPr>
            <w:tcW w:w="841" w:type="dxa"/>
            <w:tcBorders/>
            <w:vAlign w:val="center"/>
          </w:tcPr>
          <w:p>
            <w:pPr>
              <w:pStyle w:val="TableContents"/>
              <w:bidi w:val="0"/>
              <w:spacing w:before="0" w:after="283"/>
              <w:jc w:val="left"/>
              <w:rPr/>
            </w:pPr>
            <w:r>
              <w:rPr/>
              <w:t xml:space="preserve">24 </w:t>
            </w:r>
          </w:p>
        </w:tc>
        <w:tc>
          <w:tcPr>
            <w:tcW w:w="2297" w:type="dxa"/>
            <w:tcBorders/>
            <w:vAlign w:val="center"/>
          </w:tcPr>
          <w:p>
            <w:pPr>
              <w:pStyle w:val="TableContents"/>
              <w:bidi w:val="0"/>
              <w:spacing w:before="0" w:after="283"/>
              <w:jc w:val="left"/>
              <w:rPr/>
            </w:pPr>
            <w:r>
              <w:rPr/>
              <w:t xml:space="preserve">George! David Lloyd George </w:t>
            </w:r>
          </w:p>
        </w:tc>
        <w:tc>
          <w:tcPr>
            <w:tcW w:w="2528" w:type="dxa"/>
            <w:tcBorders/>
            <w:vAlign w:val="center"/>
          </w:tcPr>
          <w:p>
            <w:pPr>
              <w:pStyle w:val="TableContents"/>
              <w:bidi w:val="0"/>
              <w:spacing w:before="0" w:after="283"/>
              <w:jc w:val="left"/>
              <w:rPr/>
            </w:pPr>
            <w:r>
              <w:rPr/>
              <w:t xml:space="preserve">5 vuotta, 317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Liberaali </w:t>
            </w:r>
          </w:p>
        </w:tc>
        <w:tc>
          <w:tcPr>
            <w:tcW w:w="1759" w:type="dxa"/>
            <w:tcBorders/>
            <w:vAlign w:val="center"/>
          </w:tcPr>
          <w:p>
            <w:pPr>
              <w:pStyle w:val="TableContents"/>
              <w:bidi w:val="0"/>
              <w:spacing w:before="0" w:after="283"/>
              <w:jc w:val="left"/>
              <w:rPr/>
            </w:pPr>
            <w:r>
              <w:rPr/>
              <w:t xml:space="preserve">1916 </w:t>
            </w:r>
          </w:p>
        </w:tc>
      </w:tr>
      <w:tr>
        <w:trPr/>
        <w:tc>
          <w:tcPr>
            <w:tcW w:w="841" w:type="dxa"/>
            <w:tcBorders/>
            <w:vAlign w:val="center"/>
          </w:tcPr>
          <w:p>
            <w:pPr>
              <w:pStyle w:val="TableContents"/>
              <w:bidi w:val="0"/>
              <w:spacing w:before="0" w:after="283"/>
              <w:jc w:val="left"/>
              <w:rPr/>
            </w:pPr>
            <w:r>
              <w:rPr/>
              <w:t xml:space="preserve">25 </w:t>
            </w:r>
          </w:p>
        </w:tc>
        <w:tc>
          <w:tcPr>
            <w:tcW w:w="2297" w:type="dxa"/>
            <w:tcBorders/>
            <w:vAlign w:val="center"/>
          </w:tcPr>
          <w:p>
            <w:pPr>
              <w:pStyle w:val="TableContents"/>
              <w:bidi w:val="0"/>
              <w:spacing w:before="0" w:after="283"/>
              <w:jc w:val="left"/>
              <w:rPr/>
            </w:pPr>
            <w:r>
              <w:rPr/>
              <w:t xml:space="preserve">Kuori! Sir Robert Peel </w:t>
            </w:r>
          </w:p>
        </w:tc>
        <w:tc>
          <w:tcPr>
            <w:tcW w:w="2528" w:type="dxa"/>
            <w:tcBorders/>
            <w:vAlign w:val="center"/>
          </w:tcPr>
          <w:p>
            <w:pPr>
              <w:pStyle w:val="TableContents"/>
              <w:bidi w:val="0"/>
              <w:spacing w:before="0" w:after="283"/>
              <w:jc w:val="left"/>
              <w:rPr/>
            </w:pPr>
            <w:r>
              <w:rPr/>
              <w:t xml:space="preserve">5 vuotta, 57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1834 </w:t>
            </w:r>
          </w:p>
        </w:tc>
      </w:tr>
      <w:tr>
        <w:trPr/>
        <w:tc>
          <w:tcPr>
            <w:tcW w:w="841" w:type="dxa"/>
            <w:tcBorders/>
            <w:vAlign w:val="center"/>
          </w:tcPr>
          <w:p>
            <w:pPr>
              <w:pStyle w:val="TableContents"/>
              <w:bidi w:val="0"/>
              <w:spacing w:before="0" w:after="283"/>
              <w:jc w:val="left"/>
              <w:rPr/>
            </w:pPr>
            <w:r>
              <w:rPr/>
              <w:t xml:space="preserve">26 </w:t>
            </w:r>
          </w:p>
        </w:tc>
        <w:tc>
          <w:tcPr>
            <w:tcW w:w="2297" w:type="dxa"/>
            <w:tcBorders/>
            <w:vAlign w:val="center"/>
          </w:tcPr>
          <w:p>
            <w:pPr>
              <w:pStyle w:val="TableContents"/>
              <w:bidi w:val="0"/>
              <w:spacing w:before="0" w:after="283"/>
              <w:jc w:val="left"/>
              <w:rPr/>
            </w:pPr>
            <w:r>
              <w:rPr/>
              <w:t xml:space="preserve">Derby! Derbyn jaarli </w:t>
            </w:r>
          </w:p>
        </w:tc>
        <w:tc>
          <w:tcPr>
            <w:tcW w:w="2528" w:type="dxa"/>
            <w:tcBorders/>
            <w:vAlign w:val="center"/>
          </w:tcPr>
          <w:p>
            <w:pPr>
              <w:pStyle w:val="TableContents"/>
              <w:bidi w:val="0"/>
              <w:spacing w:before="0" w:after="283"/>
              <w:jc w:val="left"/>
              <w:rPr/>
            </w:pPr>
            <w:r>
              <w:rPr/>
              <w:t xml:space="preserve">3 vuotta, 280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1852 </w:t>
            </w:r>
          </w:p>
        </w:tc>
      </w:tr>
      <w:tr>
        <w:trPr/>
        <w:tc>
          <w:tcPr>
            <w:tcW w:w="841" w:type="dxa"/>
            <w:tcBorders/>
            <w:vAlign w:val="center"/>
          </w:tcPr>
          <w:p>
            <w:pPr>
              <w:pStyle w:val="TableContents"/>
              <w:bidi w:val="0"/>
              <w:spacing w:before="0" w:after="283"/>
              <w:jc w:val="left"/>
              <w:rPr/>
            </w:pPr>
            <w:r>
              <w:rPr/>
              <w:t xml:space="preserve">27 </w:t>
            </w:r>
          </w:p>
        </w:tc>
        <w:tc>
          <w:tcPr>
            <w:tcW w:w="2297" w:type="dxa"/>
            <w:tcBorders/>
            <w:vAlign w:val="center"/>
          </w:tcPr>
          <w:p>
            <w:pPr>
              <w:pStyle w:val="TableContents"/>
              <w:bidi w:val="0"/>
              <w:spacing w:before="0" w:after="283"/>
              <w:jc w:val="left"/>
              <w:rPr/>
            </w:pPr>
            <w:r>
              <w:rPr/>
              <w:t xml:space="preserve">Heath! Edward Heath </w:t>
            </w:r>
          </w:p>
        </w:tc>
        <w:tc>
          <w:tcPr>
            <w:tcW w:w="2528" w:type="dxa"/>
            <w:tcBorders/>
            <w:vAlign w:val="center"/>
          </w:tcPr>
          <w:p>
            <w:pPr>
              <w:pStyle w:val="TableContents"/>
              <w:bidi w:val="0"/>
              <w:spacing w:before="0" w:after="283"/>
              <w:jc w:val="left"/>
              <w:rPr/>
            </w:pPr>
            <w:r>
              <w:rPr/>
              <w:t xml:space="preserve">3 vuotta, 259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1970 </w:t>
            </w:r>
          </w:p>
        </w:tc>
      </w:tr>
      <w:tr>
        <w:trPr/>
        <w:tc>
          <w:tcPr>
            <w:tcW w:w="841" w:type="dxa"/>
            <w:tcBorders/>
            <w:vAlign w:val="center"/>
          </w:tcPr>
          <w:p>
            <w:pPr>
              <w:pStyle w:val="TableContents"/>
              <w:bidi w:val="0"/>
              <w:spacing w:before="0" w:after="283"/>
              <w:jc w:val="left"/>
              <w:rPr/>
            </w:pPr>
            <w:r>
              <w:rPr/>
              <w:t xml:space="preserve">28 </w:t>
            </w:r>
          </w:p>
        </w:tc>
        <w:tc>
          <w:tcPr>
            <w:tcW w:w="2297" w:type="dxa"/>
            <w:tcBorders/>
            <w:vAlign w:val="center"/>
          </w:tcPr>
          <w:p>
            <w:pPr>
              <w:pStyle w:val="TableContents"/>
              <w:bidi w:val="0"/>
              <w:spacing w:before="0" w:after="283"/>
              <w:jc w:val="left"/>
              <w:rPr/>
            </w:pPr>
            <w:r>
              <w:rPr/>
              <w:t xml:space="preserve">Harmaa! Earl Grey </w:t>
            </w:r>
          </w:p>
        </w:tc>
        <w:tc>
          <w:tcPr>
            <w:tcW w:w="2528" w:type="dxa"/>
            <w:tcBorders/>
            <w:vAlign w:val="center"/>
          </w:tcPr>
          <w:p>
            <w:pPr>
              <w:pStyle w:val="TableContents"/>
              <w:bidi w:val="0"/>
              <w:spacing w:before="0" w:after="283"/>
              <w:jc w:val="left"/>
              <w:rPr/>
            </w:pPr>
            <w:r>
              <w:rPr/>
              <w:t xml:space="preserve">3 vuotta, 229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1830 </w:t>
            </w:r>
          </w:p>
        </w:tc>
      </w:tr>
      <w:tr>
        <w:trPr/>
        <w:tc>
          <w:tcPr>
            <w:tcW w:w="841" w:type="dxa"/>
            <w:tcBorders/>
            <w:vAlign w:val="center"/>
          </w:tcPr>
          <w:p>
            <w:pPr>
              <w:pStyle w:val="TableContents"/>
              <w:bidi w:val="0"/>
              <w:spacing w:before="0" w:after="283"/>
              <w:jc w:val="left"/>
              <w:rPr/>
            </w:pPr>
            <w:r>
              <w:rPr/>
              <w:t xml:space="preserve">29 </w:t>
            </w:r>
          </w:p>
        </w:tc>
        <w:tc>
          <w:tcPr>
            <w:tcW w:w="2297" w:type="dxa"/>
            <w:tcBorders/>
            <w:vAlign w:val="center"/>
          </w:tcPr>
          <w:p>
            <w:pPr>
              <w:pStyle w:val="TableContents"/>
              <w:bidi w:val="0"/>
              <w:spacing w:before="0" w:after="283"/>
              <w:jc w:val="left"/>
              <w:rPr/>
            </w:pPr>
            <w:r>
              <w:rPr/>
              <w:t xml:space="preserve">Balfour! Arthur Balfour </w:t>
            </w:r>
          </w:p>
        </w:tc>
        <w:tc>
          <w:tcPr>
            <w:tcW w:w="2528" w:type="dxa"/>
            <w:tcBorders/>
            <w:vAlign w:val="center"/>
          </w:tcPr>
          <w:p>
            <w:pPr>
              <w:pStyle w:val="TableContents"/>
              <w:bidi w:val="0"/>
              <w:spacing w:before="0" w:after="283"/>
              <w:jc w:val="left"/>
              <w:rPr/>
            </w:pPr>
            <w:r>
              <w:rPr/>
              <w:t xml:space="preserve">3 vuotta, 145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1902 </w:t>
            </w:r>
          </w:p>
        </w:tc>
      </w:tr>
      <w:tr>
        <w:trPr/>
        <w:tc>
          <w:tcPr>
            <w:tcW w:w="841" w:type="dxa"/>
            <w:tcBorders/>
            <w:vAlign w:val="center"/>
          </w:tcPr>
          <w:p>
            <w:pPr>
              <w:pStyle w:val="TableContents"/>
              <w:bidi w:val="0"/>
              <w:spacing w:before="0" w:after="283"/>
              <w:jc w:val="left"/>
              <w:rPr/>
            </w:pPr>
            <w:r>
              <w:rPr/>
              <w:t xml:space="preserve">30 </w:t>
            </w:r>
          </w:p>
        </w:tc>
        <w:tc>
          <w:tcPr>
            <w:tcW w:w="2297" w:type="dxa"/>
            <w:tcBorders/>
            <w:vAlign w:val="center"/>
          </w:tcPr>
          <w:p>
            <w:pPr>
              <w:pStyle w:val="TableContents"/>
              <w:bidi w:val="0"/>
              <w:spacing w:before="0" w:after="283"/>
              <w:jc w:val="left"/>
              <w:rPr/>
            </w:pPr>
            <w:r>
              <w:rPr/>
              <w:t xml:space="preserve">Portland! Portlandin herttua </w:t>
            </w:r>
          </w:p>
        </w:tc>
        <w:tc>
          <w:tcPr>
            <w:tcW w:w="2528" w:type="dxa"/>
            <w:tcBorders/>
            <w:vAlign w:val="center"/>
          </w:tcPr>
          <w:p>
            <w:pPr>
              <w:pStyle w:val="TableContents"/>
              <w:bidi w:val="0"/>
              <w:spacing w:before="0" w:after="283"/>
              <w:jc w:val="left"/>
              <w:rPr/>
            </w:pPr>
            <w:r>
              <w:rPr/>
              <w:t xml:space="preserve">3 vuotta, 82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 Tory </w:t>
            </w:r>
          </w:p>
        </w:tc>
        <w:tc>
          <w:tcPr>
            <w:tcW w:w="1759" w:type="dxa"/>
            <w:tcBorders/>
            <w:vAlign w:val="center"/>
          </w:tcPr>
          <w:p>
            <w:pPr>
              <w:pStyle w:val="TableContents"/>
              <w:bidi w:val="0"/>
              <w:spacing w:before="0" w:after="283"/>
              <w:jc w:val="left"/>
              <w:rPr/>
            </w:pPr>
            <w:r>
              <w:rPr/>
              <w:t xml:space="preserve">1783 </w:t>
            </w:r>
          </w:p>
        </w:tc>
      </w:tr>
      <w:tr>
        <w:trPr/>
        <w:tc>
          <w:tcPr>
            <w:tcW w:w="841" w:type="dxa"/>
            <w:tcBorders/>
            <w:vAlign w:val="center"/>
          </w:tcPr>
          <w:p>
            <w:pPr>
              <w:pStyle w:val="TableContents"/>
              <w:bidi w:val="0"/>
              <w:spacing w:before="0" w:after="283"/>
              <w:jc w:val="left"/>
              <w:rPr/>
            </w:pPr>
            <w:r>
              <w:rPr/>
              <w:t xml:space="preserve">31 </w:t>
            </w:r>
          </w:p>
        </w:tc>
        <w:tc>
          <w:tcPr>
            <w:tcW w:w="2297" w:type="dxa"/>
            <w:tcBorders/>
            <w:vAlign w:val="center"/>
          </w:tcPr>
          <w:p>
            <w:pPr>
              <w:pStyle w:val="TableContents"/>
              <w:bidi w:val="0"/>
              <w:spacing w:before="0" w:after="283"/>
              <w:jc w:val="left"/>
              <w:rPr/>
            </w:pPr>
            <w:r>
              <w:rPr/>
              <w:t xml:space="preserve">Addington! Henry Addington </w:t>
            </w:r>
          </w:p>
        </w:tc>
        <w:tc>
          <w:tcPr>
            <w:tcW w:w="2528" w:type="dxa"/>
            <w:tcBorders/>
            <w:vAlign w:val="center"/>
          </w:tcPr>
          <w:p>
            <w:pPr>
              <w:pStyle w:val="TableContents"/>
              <w:bidi w:val="0"/>
              <w:spacing w:before="0" w:after="283"/>
              <w:jc w:val="left"/>
              <w:rPr/>
            </w:pPr>
            <w:r>
              <w:rPr/>
              <w:t xml:space="preserve">3 vuotta, 54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Tory </w:t>
            </w:r>
          </w:p>
        </w:tc>
        <w:tc>
          <w:tcPr>
            <w:tcW w:w="1759" w:type="dxa"/>
            <w:tcBorders/>
            <w:vAlign w:val="center"/>
          </w:tcPr>
          <w:p>
            <w:pPr>
              <w:pStyle w:val="TableContents"/>
              <w:bidi w:val="0"/>
              <w:spacing w:before="0" w:after="283"/>
              <w:jc w:val="left"/>
              <w:rPr/>
            </w:pPr>
            <w:r>
              <w:rPr/>
              <w:t xml:space="preserve">1801 </w:t>
            </w:r>
          </w:p>
        </w:tc>
      </w:tr>
      <w:tr>
        <w:trPr/>
        <w:tc>
          <w:tcPr>
            <w:tcW w:w="841" w:type="dxa"/>
            <w:tcBorders/>
            <w:vAlign w:val="center"/>
          </w:tcPr>
          <w:p>
            <w:pPr>
              <w:pStyle w:val="TableContents"/>
              <w:bidi w:val="0"/>
              <w:spacing w:before="0" w:after="283"/>
              <w:jc w:val="left"/>
              <w:rPr/>
            </w:pPr>
            <w:r>
              <w:rPr/>
              <w:t xml:space="preserve">32 </w:t>
            </w:r>
          </w:p>
        </w:tc>
        <w:tc>
          <w:tcPr>
            <w:tcW w:w="2297" w:type="dxa"/>
            <w:tcBorders/>
            <w:vAlign w:val="center"/>
          </w:tcPr>
          <w:p>
            <w:pPr>
              <w:pStyle w:val="TableContents"/>
              <w:bidi w:val="0"/>
              <w:spacing w:before="0" w:after="283"/>
              <w:jc w:val="left"/>
              <w:rPr/>
            </w:pPr>
            <w:r>
              <w:rPr/>
              <w:t xml:space="preserve">Callaghan! James Callaghan </w:t>
            </w:r>
          </w:p>
        </w:tc>
        <w:tc>
          <w:tcPr>
            <w:tcW w:w="2528" w:type="dxa"/>
            <w:tcBorders/>
            <w:vAlign w:val="center"/>
          </w:tcPr>
          <w:p>
            <w:pPr>
              <w:pStyle w:val="TableContents"/>
              <w:bidi w:val="0"/>
              <w:spacing w:before="0" w:after="283"/>
              <w:jc w:val="left"/>
              <w:rPr/>
            </w:pPr>
            <w:r>
              <w:rPr/>
              <w:t xml:space="preserve">3 vuotta, 29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Työvoima </w:t>
            </w:r>
          </w:p>
        </w:tc>
        <w:tc>
          <w:tcPr>
            <w:tcW w:w="1759" w:type="dxa"/>
            <w:tcBorders/>
            <w:vAlign w:val="center"/>
          </w:tcPr>
          <w:p>
            <w:pPr>
              <w:pStyle w:val="TableContents"/>
              <w:bidi w:val="0"/>
              <w:spacing w:before="0" w:after="283"/>
              <w:jc w:val="left"/>
              <w:rPr/>
            </w:pPr>
            <w:r>
              <w:rPr/>
              <w:t xml:space="preserve">1976 </w:t>
            </w:r>
          </w:p>
        </w:tc>
      </w:tr>
      <w:tr>
        <w:trPr/>
        <w:tc>
          <w:tcPr>
            <w:tcW w:w="841" w:type="dxa"/>
            <w:tcBorders/>
            <w:vAlign w:val="center"/>
          </w:tcPr>
          <w:p>
            <w:pPr>
              <w:pStyle w:val="TableContents"/>
              <w:bidi w:val="0"/>
              <w:spacing w:before="0" w:after="283"/>
              <w:jc w:val="left"/>
              <w:rPr/>
            </w:pPr>
            <w:r>
              <w:rPr/>
              <w:t xml:space="preserve">33 </w:t>
            </w:r>
          </w:p>
        </w:tc>
        <w:tc>
          <w:tcPr>
            <w:tcW w:w="2297" w:type="dxa"/>
            <w:tcBorders/>
            <w:vAlign w:val="center"/>
          </w:tcPr>
          <w:p>
            <w:pPr>
              <w:pStyle w:val="TableContents"/>
              <w:bidi w:val="0"/>
              <w:spacing w:before="0" w:after="283"/>
              <w:jc w:val="left"/>
              <w:rPr/>
            </w:pPr>
            <w:r>
              <w:rPr/>
              <w:t xml:space="preserve">Chamberlain! Neville Chamberlain </w:t>
            </w:r>
          </w:p>
        </w:tc>
        <w:tc>
          <w:tcPr>
            <w:tcW w:w="2528" w:type="dxa"/>
            <w:tcBorders/>
            <w:vAlign w:val="center"/>
          </w:tcPr>
          <w:p>
            <w:pPr>
              <w:pStyle w:val="TableContents"/>
              <w:bidi w:val="0"/>
              <w:spacing w:before="0" w:after="283"/>
              <w:jc w:val="left"/>
              <w:rPr/>
            </w:pPr>
            <w:r>
              <w:rPr/>
              <w:t xml:space="preserve">2 vuotta, 348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1937 </w:t>
            </w:r>
          </w:p>
        </w:tc>
      </w:tr>
      <w:tr>
        <w:trPr/>
        <w:tc>
          <w:tcPr>
            <w:tcW w:w="841" w:type="dxa"/>
            <w:tcBorders/>
            <w:vAlign w:val="center"/>
          </w:tcPr>
          <w:p>
            <w:pPr>
              <w:pStyle w:val="TableContents"/>
              <w:bidi w:val="0"/>
              <w:spacing w:before="0" w:after="283"/>
              <w:jc w:val="left"/>
              <w:rPr/>
            </w:pPr>
            <w:r>
              <w:rPr/>
              <w:t xml:space="preserve">34 </w:t>
            </w:r>
          </w:p>
        </w:tc>
        <w:tc>
          <w:tcPr>
            <w:tcW w:w="2297" w:type="dxa"/>
            <w:tcBorders/>
            <w:vAlign w:val="center"/>
          </w:tcPr>
          <w:p>
            <w:pPr>
              <w:pStyle w:val="TableContents"/>
              <w:bidi w:val="0"/>
              <w:spacing w:before="0" w:after="283"/>
              <w:jc w:val="left"/>
              <w:rPr/>
            </w:pPr>
            <w:r>
              <w:rPr/>
              <w:t xml:space="preserve">Wellington! Wellingtonin herttua </w:t>
            </w:r>
          </w:p>
        </w:tc>
        <w:tc>
          <w:tcPr>
            <w:tcW w:w="2528" w:type="dxa"/>
            <w:tcBorders/>
            <w:vAlign w:val="center"/>
          </w:tcPr>
          <w:p>
            <w:pPr>
              <w:pStyle w:val="TableContents"/>
              <w:bidi w:val="0"/>
              <w:spacing w:before="0" w:after="283"/>
              <w:jc w:val="left"/>
              <w:rPr/>
            </w:pPr>
            <w:r>
              <w:rPr/>
              <w:t xml:space="preserve">2 vuotta, 320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Tory </w:t>
            </w:r>
          </w:p>
        </w:tc>
        <w:tc>
          <w:tcPr>
            <w:tcW w:w="1759" w:type="dxa"/>
            <w:tcBorders/>
            <w:vAlign w:val="center"/>
          </w:tcPr>
          <w:p>
            <w:pPr>
              <w:pStyle w:val="TableContents"/>
              <w:bidi w:val="0"/>
              <w:spacing w:before="0" w:after="283"/>
              <w:jc w:val="left"/>
              <w:rPr/>
            </w:pPr>
            <w:r>
              <w:rPr/>
              <w:t xml:space="preserve">1828 </w:t>
            </w:r>
          </w:p>
        </w:tc>
      </w:tr>
      <w:tr>
        <w:trPr/>
        <w:tc>
          <w:tcPr>
            <w:tcW w:w="841" w:type="dxa"/>
            <w:tcBorders/>
            <w:vAlign w:val="center"/>
          </w:tcPr>
          <w:p>
            <w:pPr>
              <w:pStyle w:val="TableContents"/>
              <w:bidi w:val="0"/>
              <w:spacing w:before="0" w:after="283"/>
              <w:jc w:val="left"/>
              <w:rPr/>
            </w:pPr>
            <w:r>
              <w:rPr/>
              <w:t xml:space="preserve">35 </w:t>
            </w:r>
          </w:p>
        </w:tc>
        <w:tc>
          <w:tcPr>
            <w:tcW w:w="2297" w:type="dxa"/>
            <w:tcBorders/>
            <w:vAlign w:val="center"/>
          </w:tcPr>
          <w:p>
            <w:pPr>
              <w:pStyle w:val="TableContents"/>
              <w:bidi w:val="0"/>
              <w:spacing w:before="0" w:after="283"/>
              <w:jc w:val="left"/>
              <w:rPr/>
            </w:pPr>
            <w:r>
              <w:rPr/>
              <w:t xml:space="preserve">Ruskea! Gordon Brown </w:t>
            </w:r>
          </w:p>
        </w:tc>
        <w:tc>
          <w:tcPr>
            <w:tcW w:w="2528" w:type="dxa"/>
            <w:tcBorders/>
            <w:vAlign w:val="center"/>
          </w:tcPr>
          <w:p>
            <w:pPr>
              <w:pStyle w:val="TableContents"/>
              <w:bidi w:val="0"/>
              <w:spacing w:before="0" w:after="283"/>
              <w:jc w:val="left"/>
              <w:rPr/>
            </w:pPr>
            <w:r>
              <w:rPr/>
              <w:t xml:space="preserve">2 vuotta, 319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Työvoima </w:t>
            </w:r>
          </w:p>
        </w:tc>
        <w:tc>
          <w:tcPr>
            <w:tcW w:w="1759" w:type="dxa"/>
            <w:tcBorders/>
            <w:vAlign w:val="center"/>
          </w:tcPr>
          <w:p>
            <w:pPr>
              <w:pStyle w:val="TableContents"/>
              <w:bidi w:val="0"/>
              <w:spacing w:before="0" w:after="283"/>
              <w:jc w:val="left"/>
              <w:rPr/>
            </w:pPr>
            <w:r>
              <w:rPr/>
              <w:t xml:space="preserve">2007 </w:t>
            </w:r>
          </w:p>
        </w:tc>
      </w:tr>
      <w:tr>
        <w:trPr/>
        <w:tc>
          <w:tcPr>
            <w:tcW w:w="841" w:type="dxa"/>
            <w:tcBorders/>
            <w:vAlign w:val="center"/>
          </w:tcPr>
          <w:p>
            <w:pPr>
              <w:pStyle w:val="TableContents"/>
              <w:bidi w:val="0"/>
              <w:spacing w:before="0" w:after="283"/>
              <w:jc w:val="left"/>
              <w:rPr/>
            </w:pPr>
            <w:r>
              <w:rPr/>
              <w:t xml:space="preserve">36 </w:t>
            </w:r>
          </w:p>
        </w:tc>
        <w:tc>
          <w:tcPr>
            <w:tcW w:w="2297" w:type="dxa"/>
            <w:tcBorders/>
            <w:vAlign w:val="center"/>
          </w:tcPr>
          <w:p>
            <w:pPr>
              <w:pStyle w:val="TableContents"/>
              <w:bidi w:val="0"/>
              <w:spacing w:before="0" w:after="283"/>
              <w:jc w:val="left"/>
              <w:rPr/>
            </w:pPr>
            <w:r>
              <w:rPr/>
              <w:t xml:space="preserve">Perceval! Spencer Perceval </w:t>
            </w:r>
          </w:p>
        </w:tc>
        <w:tc>
          <w:tcPr>
            <w:tcW w:w="2528" w:type="dxa"/>
            <w:tcBorders/>
            <w:vAlign w:val="center"/>
          </w:tcPr>
          <w:p>
            <w:pPr>
              <w:pStyle w:val="TableContents"/>
              <w:bidi w:val="0"/>
              <w:spacing w:before="0" w:after="283"/>
              <w:jc w:val="left"/>
              <w:rPr/>
            </w:pPr>
            <w:r>
              <w:rPr/>
              <w:t xml:space="preserve">2 vuotta, 221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Tory </w:t>
            </w:r>
          </w:p>
        </w:tc>
        <w:tc>
          <w:tcPr>
            <w:tcW w:w="1759" w:type="dxa"/>
            <w:tcBorders/>
            <w:vAlign w:val="center"/>
          </w:tcPr>
          <w:p>
            <w:pPr>
              <w:pStyle w:val="TableContents"/>
              <w:bidi w:val="0"/>
              <w:spacing w:before="0" w:after="283"/>
              <w:jc w:val="left"/>
              <w:rPr/>
            </w:pPr>
            <w:r>
              <w:rPr/>
              <w:t xml:space="preserve">1809 </w:t>
            </w:r>
          </w:p>
        </w:tc>
      </w:tr>
      <w:tr>
        <w:trPr/>
        <w:tc>
          <w:tcPr>
            <w:tcW w:w="841" w:type="dxa"/>
            <w:tcBorders/>
            <w:vAlign w:val="center"/>
          </w:tcPr>
          <w:p>
            <w:pPr>
              <w:pStyle w:val="TableContents"/>
              <w:bidi w:val="0"/>
              <w:spacing w:before="0" w:after="283"/>
              <w:jc w:val="left"/>
              <w:rPr/>
            </w:pPr>
            <w:r>
              <w:rPr/>
              <w:t xml:space="preserve">37 </w:t>
            </w:r>
          </w:p>
        </w:tc>
        <w:tc>
          <w:tcPr>
            <w:tcW w:w="2297" w:type="dxa"/>
            <w:tcBorders/>
            <w:vAlign w:val="center"/>
          </w:tcPr>
          <w:p>
            <w:pPr>
              <w:pStyle w:val="TableContents"/>
              <w:bidi w:val="0"/>
              <w:spacing w:before="0" w:after="283"/>
              <w:jc w:val="left"/>
              <w:rPr/>
            </w:pPr>
            <w:r>
              <w:rPr/>
              <w:t xml:space="preserve">Bannerman! Henry Campbell-Bannerman </w:t>
            </w:r>
          </w:p>
        </w:tc>
        <w:tc>
          <w:tcPr>
            <w:tcW w:w="2528" w:type="dxa"/>
            <w:tcBorders/>
            <w:vAlign w:val="center"/>
          </w:tcPr>
          <w:p>
            <w:pPr>
              <w:pStyle w:val="TableContents"/>
              <w:bidi w:val="0"/>
              <w:spacing w:before="0" w:after="283"/>
              <w:jc w:val="left"/>
              <w:rPr/>
            </w:pPr>
            <w:r>
              <w:rPr/>
              <w:t xml:space="preserve">2 vuotta, 122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Liberaali </w:t>
            </w:r>
          </w:p>
        </w:tc>
        <w:tc>
          <w:tcPr>
            <w:tcW w:w="1759" w:type="dxa"/>
            <w:tcBorders/>
            <w:vAlign w:val="center"/>
          </w:tcPr>
          <w:p>
            <w:pPr>
              <w:pStyle w:val="TableContents"/>
              <w:bidi w:val="0"/>
              <w:spacing w:before="0" w:after="283"/>
              <w:jc w:val="left"/>
              <w:rPr/>
            </w:pPr>
            <w:r>
              <w:rPr/>
              <w:t xml:space="preserve">1905 </w:t>
            </w:r>
          </w:p>
        </w:tc>
      </w:tr>
      <w:tr>
        <w:trPr/>
        <w:tc>
          <w:tcPr>
            <w:tcW w:w="841" w:type="dxa"/>
            <w:tcBorders/>
            <w:vAlign w:val="center"/>
          </w:tcPr>
          <w:p>
            <w:pPr>
              <w:pStyle w:val="TableContents"/>
              <w:bidi w:val="0"/>
              <w:spacing w:before="0" w:after="283"/>
              <w:jc w:val="left"/>
              <w:rPr/>
            </w:pPr>
            <w:r>
              <w:rPr/>
              <w:t xml:space="preserve">38 </w:t>
            </w:r>
          </w:p>
        </w:tc>
        <w:tc>
          <w:tcPr>
            <w:tcW w:w="2297" w:type="dxa"/>
            <w:tcBorders/>
            <w:vAlign w:val="center"/>
          </w:tcPr>
          <w:p>
            <w:pPr>
              <w:pStyle w:val="TableContents"/>
              <w:bidi w:val="0"/>
              <w:spacing w:before="0" w:after="283"/>
              <w:jc w:val="left"/>
              <w:rPr/>
            </w:pPr>
            <w:r>
              <w:rPr/>
              <w:t xml:space="preserve">Grenville, George! George Grenville </w:t>
            </w:r>
          </w:p>
        </w:tc>
        <w:tc>
          <w:tcPr>
            <w:tcW w:w="2528" w:type="dxa"/>
            <w:tcBorders/>
            <w:vAlign w:val="center"/>
          </w:tcPr>
          <w:p>
            <w:pPr>
              <w:pStyle w:val="TableContents"/>
              <w:bidi w:val="0"/>
              <w:spacing w:before="0" w:after="283"/>
              <w:jc w:val="left"/>
              <w:rPr/>
            </w:pPr>
            <w:r>
              <w:rPr/>
              <w:t xml:space="preserve">2 vuotta, 85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(Grenvillite) </w:t>
            </w:r>
          </w:p>
        </w:tc>
        <w:tc>
          <w:tcPr>
            <w:tcW w:w="1759" w:type="dxa"/>
            <w:tcBorders/>
            <w:vAlign w:val="center"/>
          </w:tcPr>
          <w:p>
            <w:pPr>
              <w:pStyle w:val="TableContents"/>
              <w:bidi w:val="0"/>
              <w:spacing w:before="0" w:after="283"/>
              <w:jc w:val="left"/>
              <w:rPr/>
            </w:pPr>
            <w:r>
              <w:rPr/>
              <w:t xml:space="preserve">1763 </w:t>
            </w:r>
          </w:p>
        </w:tc>
      </w:tr>
      <w:tr>
        <w:trPr/>
        <w:tc>
          <w:tcPr>
            <w:tcW w:w="841" w:type="dxa"/>
            <w:tcBorders/>
            <w:vAlign w:val="center"/>
          </w:tcPr>
          <w:p>
            <w:pPr>
              <w:pStyle w:val="TableContents"/>
              <w:bidi w:val="0"/>
              <w:spacing w:before="0" w:after="283"/>
              <w:jc w:val="left"/>
              <w:rPr/>
            </w:pPr>
            <w:r>
              <w:rPr/>
              <w:t xml:space="preserve">39 </w:t>
            </w:r>
          </w:p>
        </w:tc>
        <w:tc>
          <w:tcPr>
            <w:tcW w:w="2297" w:type="dxa"/>
            <w:tcBorders/>
            <w:vAlign w:val="center"/>
          </w:tcPr>
          <w:p>
            <w:pPr>
              <w:pStyle w:val="TableContents"/>
              <w:bidi w:val="0"/>
              <w:spacing w:before="0" w:after="283"/>
              <w:jc w:val="left"/>
              <w:rPr/>
            </w:pPr>
            <w:r>
              <w:rPr/>
              <w:t xml:space="preserve">Chatham! Chathamin jaarli </w:t>
            </w:r>
          </w:p>
        </w:tc>
        <w:tc>
          <w:tcPr>
            <w:tcW w:w="2528" w:type="dxa"/>
            <w:tcBorders/>
            <w:vAlign w:val="center"/>
          </w:tcPr>
          <w:p>
            <w:pPr>
              <w:pStyle w:val="TableContents"/>
              <w:bidi w:val="0"/>
              <w:spacing w:before="0" w:after="283"/>
              <w:jc w:val="left"/>
              <w:rPr/>
            </w:pPr>
            <w:r>
              <w:rPr/>
              <w:t xml:space="preserve">2 vuotta, 76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(chathamilainen) </w:t>
            </w:r>
          </w:p>
        </w:tc>
        <w:tc>
          <w:tcPr>
            <w:tcW w:w="1759" w:type="dxa"/>
            <w:tcBorders/>
            <w:vAlign w:val="center"/>
          </w:tcPr>
          <w:p>
            <w:pPr>
              <w:pStyle w:val="TableContents"/>
              <w:bidi w:val="0"/>
              <w:spacing w:before="0" w:after="283"/>
              <w:jc w:val="left"/>
              <w:rPr/>
            </w:pPr>
            <w:r>
              <w:rPr/>
              <w:t xml:space="preserve">1766 </w:t>
            </w:r>
          </w:p>
        </w:tc>
      </w:tr>
      <w:tr>
        <w:trPr/>
        <w:tc>
          <w:tcPr>
            <w:tcW w:w="841" w:type="dxa"/>
            <w:tcBorders/>
            <w:vAlign w:val="center"/>
          </w:tcPr>
          <w:p>
            <w:pPr>
              <w:pStyle w:val="TableContents"/>
              <w:bidi w:val="0"/>
              <w:spacing w:before="0" w:after="283"/>
              <w:jc w:val="left"/>
              <w:rPr/>
            </w:pPr>
            <w:r>
              <w:rPr/>
              <w:t xml:space="preserve">40 </w:t>
            </w:r>
          </w:p>
        </w:tc>
        <w:tc>
          <w:tcPr>
            <w:tcW w:w="2297" w:type="dxa"/>
            <w:tcBorders/>
            <w:vAlign w:val="center"/>
          </w:tcPr>
          <w:p>
            <w:pPr>
              <w:pStyle w:val="TableContents"/>
              <w:bidi w:val="0"/>
              <w:spacing w:before="0" w:after="283"/>
              <w:jc w:val="left"/>
              <w:rPr/>
            </w:pPr>
            <w:r>
              <w:rPr/>
              <w:t xml:space="preserve">Aberdeen! Aberdeenin jaarli </w:t>
            </w:r>
          </w:p>
        </w:tc>
        <w:tc>
          <w:tcPr>
            <w:tcW w:w="2528" w:type="dxa"/>
            <w:tcBorders/>
            <w:vAlign w:val="center"/>
          </w:tcPr>
          <w:p>
            <w:pPr>
              <w:pStyle w:val="TableContents"/>
              <w:bidi w:val="0"/>
              <w:spacing w:before="0" w:after="283"/>
              <w:jc w:val="left"/>
              <w:rPr/>
            </w:pPr>
            <w:r>
              <w:rPr/>
              <w:t xml:space="preserve">2 vuotta, 42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Peelite </w:t>
            </w:r>
          </w:p>
        </w:tc>
        <w:tc>
          <w:tcPr>
            <w:tcW w:w="1759" w:type="dxa"/>
            <w:tcBorders/>
            <w:vAlign w:val="center"/>
          </w:tcPr>
          <w:p>
            <w:pPr>
              <w:pStyle w:val="TableContents"/>
              <w:bidi w:val="0"/>
              <w:spacing w:before="0" w:after="283"/>
              <w:jc w:val="left"/>
              <w:rPr/>
            </w:pPr>
            <w:r>
              <w:rPr/>
              <w:t xml:space="preserve">1852 </w:t>
            </w:r>
          </w:p>
        </w:tc>
      </w:tr>
      <w:tr>
        <w:trPr/>
        <w:tc>
          <w:tcPr>
            <w:tcW w:w="841" w:type="dxa"/>
            <w:tcBorders/>
            <w:vAlign w:val="center"/>
          </w:tcPr>
          <w:p>
            <w:pPr>
              <w:pStyle w:val="TableContents"/>
              <w:bidi w:val="0"/>
              <w:spacing w:before="0" w:after="283"/>
              <w:jc w:val="left"/>
              <w:rPr/>
            </w:pPr>
            <w:r>
              <w:rPr/>
              <w:t xml:space="preserve">41 </w:t>
            </w:r>
          </w:p>
        </w:tc>
        <w:tc>
          <w:tcPr>
            <w:tcW w:w="2297" w:type="dxa"/>
            <w:tcBorders/>
            <w:vAlign w:val="center"/>
          </w:tcPr>
          <w:p>
            <w:pPr>
              <w:pStyle w:val="TableContents"/>
              <w:bidi w:val="0"/>
              <w:spacing w:before="0" w:after="283"/>
              <w:jc w:val="left"/>
              <w:rPr/>
            </w:pPr>
            <w:r>
              <w:rPr/>
              <w:t xml:space="preserve">Eden! Sir Anthony Eden </w:t>
            </w:r>
          </w:p>
        </w:tc>
        <w:tc>
          <w:tcPr>
            <w:tcW w:w="2528" w:type="dxa"/>
            <w:tcBorders/>
            <w:vAlign w:val="center"/>
          </w:tcPr>
          <w:p>
            <w:pPr>
              <w:pStyle w:val="TableContents"/>
              <w:bidi w:val="0"/>
              <w:spacing w:before="0" w:after="283"/>
              <w:jc w:val="left"/>
              <w:rPr/>
            </w:pPr>
            <w:r>
              <w:rPr/>
              <w:t xml:space="preserve">1 vuosi, 279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1955 </w:t>
            </w:r>
          </w:p>
        </w:tc>
      </w:tr>
      <w:tr>
        <w:trPr/>
        <w:tc>
          <w:tcPr>
            <w:tcW w:w="841" w:type="dxa"/>
            <w:tcBorders/>
            <w:vAlign w:val="center"/>
          </w:tcPr>
          <w:p>
            <w:pPr>
              <w:pStyle w:val="TableContents"/>
              <w:bidi w:val="0"/>
              <w:spacing w:before="0" w:after="283"/>
              <w:jc w:val="left"/>
              <w:rPr/>
            </w:pPr>
            <w:r>
              <w:rPr/>
              <w:t xml:space="preserve">42 </w:t>
            </w:r>
          </w:p>
        </w:tc>
        <w:tc>
          <w:tcPr>
            <w:tcW w:w="2297" w:type="dxa"/>
            <w:tcBorders/>
            <w:vAlign w:val="center"/>
          </w:tcPr>
          <w:p>
            <w:pPr>
              <w:pStyle w:val="TableContents"/>
              <w:bidi w:val="0"/>
              <w:spacing w:before="0" w:after="283"/>
              <w:jc w:val="left"/>
              <w:rPr/>
            </w:pPr>
            <w:r>
              <w:rPr/>
              <w:t xml:space="preserve">Wilmington! Wilmingtonin jaarli </w:t>
            </w:r>
          </w:p>
        </w:tc>
        <w:tc>
          <w:tcPr>
            <w:tcW w:w="2528" w:type="dxa"/>
            <w:tcBorders/>
            <w:vAlign w:val="center"/>
          </w:tcPr>
          <w:p>
            <w:pPr>
              <w:pStyle w:val="TableContents"/>
              <w:bidi w:val="0"/>
              <w:spacing w:before="0" w:after="283"/>
              <w:jc w:val="left"/>
              <w:rPr/>
            </w:pPr>
            <w:r>
              <w:rPr/>
              <w:t xml:space="preserve">1 vuosi, 136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1742 </w:t>
            </w:r>
          </w:p>
        </w:tc>
      </w:tr>
      <w:tr>
        <w:trPr/>
        <w:tc>
          <w:tcPr>
            <w:tcW w:w="841" w:type="dxa"/>
            <w:tcBorders/>
            <w:vAlign w:val="center"/>
          </w:tcPr>
          <w:p>
            <w:pPr>
              <w:pStyle w:val="TableContents"/>
              <w:bidi w:val="0"/>
              <w:spacing w:before="0" w:after="283"/>
              <w:jc w:val="left"/>
              <w:rPr/>
            </w:pPr>
            <w:r>
              <w:rPr/>
              <w:t xml:space="preserve">43 </w:t>
            </w:r>
          </w:p>
        </w:tc>
        <w:tc>
          <w:tcPr>
            <w:tcW w:w="2297" w:type="dxa"/>
            <w:tcBorders/>
            <w:vAlign w:val="center"/>
          </w:tcPr>
          <w:p>
            <w:pPr>
              <w:pStyle w:val="TableContents"/>
              <w:bidi w:val="0"/>
              <w:spacing w:before="0" w:after="283"/>
              <w:jc w:val="left"/>
              <w:rPr/>
            </w:pPr>
            <w:r>
              <w:rPr/>
              <w:t xml:space="preserve">Rockingham! Rockinghamin markiisi </w:t>
            </w:r>
          </w:p>
        </w:tc>
        <w:tc>
          <w:tcPr>
            <w:tcW w:w="2528" w:type="dxa"/>
            <w:tcBorders/>
            <w:vAlign w:val="center"/>
          </w:tcPr>
          <w:p>
            <w:pPr>
              <w:pStyle w:val="TableContents"/>
              <w:bidi w:val="0"/>
              <w:spacing w:before="0" w:after="283"/>
              <w:jc w:val="left"/>
              <w:rPr/>
            </w:pPr>
            <w:r>
              <w:rPr/>
              <w:t xml:space="preserve">1 vuosi, 113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(rockinghamilainen) </w:t>
            </w:r>
          </w:p>
        </w:tc>
        <w:tc>
          <w:tcPr>
            <w:tcW w:w="1759" w:type="dxa"/>
            <w:tcBorders/>
            <w:vAlign w:val="center"/>
          </w:tcPr>
          <w:p>
            <w:pPr>
              <w:pStyle w:val="TableContents"/>
              <w:bidi w:val="0"/>
              <w:spacing w:before="0" w:after="283"/>
              <w:jc w:val="left"/>
              <w:rPr/>
            </w:pPr>
            <w:r>
              <w:rPr/>
              <w:t xml:space="preserve">1765 </w:t>
            </w:r>
          </w:p>
        </w:tc>
      </w:tr>
      <w:tr>
        <w:trPr/>
        <w:tc>
          <w:tcPr>
            <w:tcW w:w="841" w:type="dxa"/>
            <w:tcBorders/>
            <w:vAlign w:val="center"/>
          </w:tcPr>
          <w:p>
            <w:pPr>
              <w:pStyle w:val="TableContents"/>
              <w:bidi w:val="0"/>
              <w:spacing w:before="0" w:after="283"/>
              <w:jc w:val="left"/>
              <w:rPr/>
            </w:pPr>
            <w:r>
              <w:rPr/>
              <w:t xml:space="preserve">44 </w:t>
            </w:r>
          </w:p>
        </w:tc>
        <w:tc>
          <w:tcPr>
            <w:tcW w:w="2297" w:type="dxa"/>
            <w:tcBorders/>
            <w:vAlign w:val="center"/>
          </w:tcPr>
          <w:p>
            <w:pPr>
              <w:pStyle w:val="TableContents"/>
              <w:bidi w:val="0"/>
              <w:spacing w:before="0" w:after="283"/>
              <w:jc w:val="left"/>
              <w:rPr/>
            </w:pPr>
            <w:r>
              <w:rPr/>
              <w:t xml:space="preserve">Rosebery! Roseberyn jaarli </w:t>
            </w:r>
          </w:p>
        </w:tc>
        <w:tc>
          <w:tcPr>
            <w:tcW w:w="2528" w:type="dxa"/>
            <w:tcBorders/>
            <w:vAlign w:val="center"/>
          </w:tcPr>
          <w:p>
            <w:pPr>
              <w:pStyle w:val="TableContents"/>
              <w:bidi w:val="0"/>
              <w:spacing w:before="0" w:after="283"/>
              <w:jc w:val="left"/>
              <w:rPr/>
            </w:pPr>
            <w:r>
              <w:rPr/>
              <w:t xml:space="preserve">1 vuosi, 109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Liberaali </w:t>
            </w:r>
          </w:p>
        </w:tc>
        <w:tc>
          <w:tcPr>
            <w:tcW w:w="1759" w:type="dxa"/>
            <w:tcBorders/>
            <w:vAlign w:val="center"/>
          </w:tcPr>
          <w:p>
            <w:pPr>
              <w:pStyle w:val="TableContents"/>
              <w:bidi w:val="0"/>
              <w:spacing w:before="0" w:after="283"/>
              <w:jc w:val="left"/>
              <w:rPr/>
            </w:pPr>
            <w:r>
              <w:rPr/>
              <w:t xml:space="preserve">1894 </w:t>
            </w:r>
          </w:p>
        </w:tc>
      </w:tr>
      <w:tr>
        <w:trPr/>
        <w:tc>
          <w:tcPr>
            <w:tcW w:w="841" w:type="dxa"/>
            <w:tcBorders/>
            <w:vAlign w:val="center"/>
          </w:tcPr>
          <w:p>
            <w:pPr>
              <w:pStyle w:val="TableContents"/>
              <w:bidi w:val="0"/>
              <w:spacing w:before="0" w:after="283"/>
              <w:jc w:val="left"/>
              <w:rPr/>
            </w:pPr>
            <w:r>
              <w:rPr/>
              <w:t xml:space="preserve">45 </w:t>
            </w:r>
          </w:p>
        </w:tc>
        <w:tc>
          <w:tcPr>
            <w:tcW w:w="2297" w:type="dxa"/>
            <w:tcBorders/>
            <w:vAlign w:val="center"/>
          </w:tcPr>
          <w:p>
            <w:pPr>
              <w:pStyle w:val="TableContents"/>
              <w:bidi w:val="0"/>
              <w:spacing w:before="0" w:after="283"/>
              <w:jc w:val="left"/>
              <w:rPr/>
            </w:pPr>
            <w:r>
              <w:rPr/>
              <w:t xml:space="preserve">Grafton! Graftonin herttua </w:t>
            </w:r>
          </w:p>
        </w:tc>
        <w:tc>
          <w:tcPr>
            <w:tcW w:w="2528" w:type="dxa"/>
            <w:tcBorders/>
            <w:vAlign w:val="center"/>
          </w:tcPr>
          <w:p>
            <w:pPr>
              <w:pStyle w:val="TableContents"/>
              <w:bidi w:val="0"/>
              <w:spacing w:before="0" w:after="283"/>
              <w:jc w:val="left"/>
              <w:rPr/>
            </w:pPr>
            <w:r>
              <w:rPr/>
              <w:t xml:space="preserve">1 vuosi, 106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(chathamilainen) </w:t>
            </w:r>
          </w:p>
        </w:tc>
        <w:tc>
          <w:tcPr>
            <w:tcW w:w="1759" w:type="dxa"/>
            <w:tcBorders/>
            <w:vAlign w:val="center"/>
          </w:tcPr>
          <w:p>
            <w:pPr>
              <w:pStyle w:val="TableContents"/>
              <w:bidi w:val="0"/>
              <w:spacing w:before="0" w:after="283"/>
              <w:jc w:val="left"/>
              <w:rPr/>
            </w:pPr>
            <w:r>
              <w:rPr/>
              <w:t xml:space="preserve">1768 </w:t>
            </w:r>
          </w:p>
        </w:tc>
      </w:tr>
      <w:tr>
        <w:trPr/>
        <w:tc>
          <w:tcPr>
            <w:tcW w:w="841" w:type="dxa"/>
            <w:tcBorders/>
            <w:vAlign w:val="center"/>
          </w:tcPr>
          <w:p>
            <w:pPr>
              <w:pStyle w:val="TableContents"/>
              <w:bidi w:val="0"/>
              <w:spacing w:before="0" w:after="283"/>
              <w:jc w:val="left"/>
              <w:rPr/>
            </w:pPr>
            <w:r>
              <w:rPr/>
              <w:t xml:space="preserve">46 </w:t>
            </w:r>
          </w:p>
        </w:tc>
        <w:tc>
          <w:tcPr>
            <w:tcW w:w="2297" w:type="dxa"/>
            <w:tcBorders/>
            <w:vAlign w:val="center"/>
          </w:tcPr>
          <w:p>
            <w:pPr>
              <w:pStyle w:val="TableContents"/>
              <w:bidi w:val="0"/>
              <w:spacing w:before="0" w:after="283"/>
              <w:jc w:val="left"/>
              <w:rPr/>
            </w:pPr>
            <w:r>
              <w:rPr/>
              <w:t xml:space="preserve">Toukokuu! Theresa May </w:t>
            </w:r>
          </w:p>
        </w:tc>
        <w:tc>
          <w:tcPr>
            <w:tcW w:w="2528" w:type="dxa"/>
            <w:tcBorders/>
            <w:vAlign w:val="center"/>
          </w:tcPr>
          <w:p>
            <w:pPr>
              <w:pStyle w:val="TableContents"/>
              <w:bidi w:val="0"/>
              <w:spacing w:before="0" w:after="283"/>
              <w:jc w:val="left"/>
              <w:rPr/>
            </w:pPr>
            <w:r>
              <w:rPr/>
              <w:t xml:space="preserve">7002433000000000000 ♠ 1 vuosi, 68 päivää (vakiintunut)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2016 </w:t>
            </w:r>
          </w:p>
        </w:tc>
      </w:tr>
      <w:tr>
        <w:trPr/>
        <w:tc>
          <w:tcPr>
            <w:tcW w:w="841" w:type="dxa"/>
            <w:tcBorders/>
            <w:vAlign w:val="center"/>
          </w:tcPr>
          <w:p>
            <w:pPr>
              <w:pStyle w:val="TableContents"/>
              <w:bidi w:val="0"/>
              <w:spacing w:before="0" w:after="283"/>
              <w:jc w:val="left"/>
              <w:rPr/>
            </w:pPr>
            <w:r>
              <w:rPr/>
              <w:t xml:space="preserve">47 </w:t>
            </w:r>
          </w:p>
        </w:tc>
        <w:tc>
          <w:tcPr>
            <w:tcW w:w="2297" w:type="dxa"/>
            <w:tcBorders/>
            <w:vAlign w:val="center"/>
          </w:tcPr>
          <w:p>
            <w:pPr>
              <w:pStyle w:val="TableContents"/>
              <w:bidi w:val="0"/>
              <w:spacing w:before="0" w:after="283"/>
              <w:jc w:val="left"/>
              <w:rPr/>
            </w:pPr>
            <w:r>
              <w:rPr/>
              <w:t xml:space="preserve">Grenville, William! Lordi Grenville </w:t>
            </w:r>
          </w:p>
        </w:tc>
        <w:tc>
          <w:tcPr>
            <w:tcW w:w="2528" w:type="dxa"/>
            <w:tcBorders/>
            <w:vAlign w:val="center"/>
          </w:tcPr>
          <w:p>
            <w:pPr>
              <w:pStyle w:val="TableContents"/>
              <w:bidi w:val="0"/>
              <w:spacing w:before="0" w:after="283"/>
              <w:jc w:val="left"/>
              <w:rPr/>
            </w:pPr>
            <w:r>
              <w:rPr/>
              <w:t xml:space="preserve">1 vuosi, 42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1806 </w:t>
            </w:r>
          </w:p>
        </w:tc>
      </w:tr>
      <w:tr>
        <w:trPr/>
        <w:tc>
          <w:tcPr>
            <w:tcW w:w="841" w:type="dxa"/>
            <w:tcBorders/>
            <w:vAlign w:val="center"/>
          </w:tcPr>
          <w:p>
            <w:pPr>
              <w:pStyle w:val="TableContents"/>
              <w:bidi w:val="0"/>
              <w:spacing w:before="0" w:after="283"/>
              <w:jc w:val="left"/>
              <w:rPr/>
            </w:pPr>
            <w:r>
              <w:rPr/>
              <w:t xml:space="preserve">48 </w:t>
            </w:r>
          </w:p>
        </w:tc>
        <w:tc>
          <w:tcPr>
            <w:tcW w:w="2297" w:type="dxa"/>
            <w:tcBorders/>
            <w:vAlign w:val="center"/>
          </w:tcPr>
          <w:p>
            <w:pPr>
              <w:pStyle w:val="TableContents"/>
              <w:bidi w:val="0"/>
              <w:spacing w:before="0" w:after="283"/>
              <w:jc w:val="left"/>
              <w:rPr/>
            </w:pPr>
            <w:r>
              <w:rPr/>
              <w:t xml:space="preserve">Kotiin! Sir Alec Douglas-koti </w:t>
            </w:r>
          </w:p>
        </w:tc>
        <w:tc>
          <w:tcPr>
            <w:tcW w:w="2528" w:type="dxa"/>
            <w:tcBorders/>
            <w:vAlign w:val="center"/>
          </w:tcPr>
          <w:p>
            <w:pPr>
              <w:pStyle w:val="TableContents"/>
              <w:bidi w:val="0"/>
              <w:spacing w:before="0" w:after="283"/>
              <w:jc w:val="left"/>
              <w:rPr/>
            </w:pPr>
            <w:r>
              <w:rPr/>
              <w:t xml:space="preserve">362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1963 </w:t>
            </w:r>
          </w:p>
        </w:tc>
      </w:tr>
      <w:tr>
        <w:trPr/>
        <w:tc>
          <w:tcPr>
            <w:tcW w:w="841" w:type="dxa"/>
            <w:tcBorders/>
            <w:vAlign w:val="center"/>
          </w:tcPr>
          <w:p>
            <w:pPr>
              <w:pStyle w:val="TableContents"/>
              <w:bidi w:val="0"/>
              <w:spacing w:before="0" w:after="283"/>
              <w:jc w:val="left"/>
              <w:rPr/>
            </w:pPr>
            <w:r>
              <w:rPr/>
              <w:t xml:space="preserve">49 </w:t>
            </w:r>
          </w:p>
        </w:tc>
        <w:tc>
          <w:tcPr>
            <w:tcW w:w="2297" w:type="dxa"/>
            <w:tcBorders/>
            <w:vAlign w:val="center"/>
          </w:tcPr>
          <w:p>
            <w:pPr>
              <w:pStyle w:val="TableContents"/>
              <w:bidi w:val="0"/>
              <w:spacing w:before="0" w:after="283"/>
              <w:jc w:val="left"/>
              <w:rPr/>
            </w:pPr>
            <w:r>
              <w:rPr/>
              <w:t xml:space="preserve">Bute! Buten jaarli </w:t>
            </w:r>
          </w:p>
        </w:tc>
        <w:tc>
          <w:tcPr>
            <w:tcW w:w="2528" w:type="dxa"/>
            <w:tcBorders/>
            <w:vAlign w:val="center"/>
          </w:tcPr>
          <w:p>
            <w:pPr>
              <w:pStyle w:val="TableContents"/>
              <w:bidi w:val="0"/>
              <w:spacing w:before="0" w:after="283"/>
              <w:jc w:val="left"/>
              <w:rPr/>
            </w:pPr>
            <w:r>
              <w:rPr/>
              <w:t xml:space="preserve">317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Tory </w:t>
            </w:r>
          </w:p>
        </w:tc>
        <w:tc>
          <w:tcPr>
            <w:tcW w:w="1759" w:type="dxa"/>
            <w:tcBorders/>
            <w:vAlign w:val="center"/>
          </w:tcPr>
          <w:p>
            <w:pPr>
              <w:pStyle w:val="TableContents"/>
              <w:bidi w:val="0"/>
              <w:spacing w:before="0" w:after="283"/>
              <w:jc w:val="left"/>
              <w:rPr/>
            </w:pPr>
            <w:r>
              <w:rPr/>
              <w:t xml:space="preserve">1762 </w:t>
            </w:r>
          </w:p>
        </w:tc>
      </w:tr>
      <w:tr>
        <w:trPr/>
        <w:tc>
          <w:tcPr>
            <w:tcW w:w="841" w:type="dxa"/>
            <w:tcBorders/>
            <w:vAlign w:val="center"/>
          </w:tcPr>
          <w:p>
            <w:pPr>
              <w:pStyle w:val="TableContents"/>
              <w:bidi w:val="0"/>
              <w:spacing w:before="0" w:after="283"/>
              <w:jc w:val="left"/>
              <w:rPr/>
            </w:pPr>
            <w:r>
              <w:rPr/>
              <w:t xml:space="preserve">50 </w:t>
            </w:r>
          </w:p>
        </w:tc>
        <w:tc>
          <w:tcPr>
            <w:tcW w:w="2297" w:type="dxa"/>
            <w:tcBorders/>
            <w:vAlign w:val="center"/>
          </w:tcPr>
          <w:p>
            <w:pPr>
              <w:pStyle w:val="TableContents"/>
              <w:bidi w:val="0"/>
              <w:spacing w:before="0" w:after="283"/>
              <w:jc w:val="left"/>
              <w:rPr/>
            </w:pPr>
            <w:r>
              <w:rPr/>
              <w:t xml:space="preserve">Shelburne! Shelburnen jaarli </w:t>
            </w:r>
          </w:p>
        </w:tc>
        <w:tc>
          <w:tcPr>
            <w:tcW w:w="2528" w:type="dxa"/>
            <w:tcBorders/>
            <w:vAlign w:val="center"/>
          </w:tcPr>
          <w:p>
            <w:pPr>
              <w:pStyle w:val="TableContents"/>
              <w:bidi w:val="0"/>
              <w:spacing w:before="0" w:after="283"/>
              <w:jc w:val="left"/>
              <w:rPr/>
            </w:pPr>
            <w:r>
              <w:rPr/>
              <w:t xml:space="preserve">266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(chathamilainen) </w:t>
            </w:r>
          </w:p>
        </w:tc>
        <w:tc>
          <w:tcPr>
            <w:tcW w:w="1759" w:type="dxa"/>
            <w:tcBorders/>
            <w:vAlign w:val="center"/>
          </w:tcPr>
          <w:p>
            <w:pPr>
              <w:pStyle w:val="TableContents"/>
              <w:bidi w:val="0"/>
              <w:spacing w:before="0" w:after="283"/>
              <w:jc w:val="left"/>
              <w:rPr/>
            </w:pPr>
            <w:r>
              <w:rPr/>
              <w:t xml:space="preserve">1782 </w:t>
            </w:r>
          </w:p>
        </w:tc>
      </w:tr>
      <w:tr>
        <w:trPr/>
        <w:tc>
          <w:tcPr>
            <w:tcW w:w="841" w:type="dxa"/>
            <w:tcBorders/>
            <w:vAlign w:val="center"/>
          </w:tcPr>
          <w:p>
            <w:pPr>
              <w:pStyle w:val="TableContents"/>
              <w:bidi w:val="0"/>
              <w:spacing w:before="0" w:after="283"/>
              <w:jc w:val="left"/>
              <w:rPr/>
            </w:pPr>
            <w:r>
              <w:rPr/>
              <w:t xml:space="preserve">51 </w:t>
            </w:r>
          </w:p>
        </w:tc>
        <w:tc>
          <w:tcPr>
            <w:tcW w:w="2297" w:type="dxa"/>
            <w:tcBorders/>
            <w:vAlign w:val="center"/>
          </w:tcPr>
          <w:p>
            <w:pPr>
              <w:pStyle w:val="TableContents"/>
              <w:bidi w:val="0"/>
              <w:spacing w:before="0" w:after="283"/>
              <w:jc w:val="left"/>
              <w:rPr/>
            </w:pPr>
            <w:r>
              <w:rPr/>
              <w:t xml:space="preserve">Devonshire! Devonshiren herttua </w:t>
            </w:r>
          </w:p>
        </w:tc>
        <w:tc>
          <w:tcPr>
            <w:tcW w:w="2528" w:type="dxa"/>
            <w:tcBorders/>
            <w:vAlign w:val="center"/>
          </w:tcPr>
          <w:p>
            <w:pPr>
              <w:pStyle w:val="TableContents"/>
              <w:bidi w:val="0"/>
              <w:spacing w:before="0" w:after="283"/>
              <w:jc w:val="left"/>
              <w:rPr/>
            </w:pPr>
            <w:r>
              <w:rPr/>
              <w:t xml:space="preserve">225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Whig </w:t>
            </w:r>
          </w:p>
        </w:tc>
        <w:tc>
          <w:tcPr>
            <w:tcW w:w="1759" w:type="dxa"/>
            <w:tcBorders/>
            <w:vAlign w:val="center"/>
          </w:tcPr>
          <w:p>
            <w:pPr>
              <w:pStyle w:val="TableContents"/>
              <w:bidi w:val="0"/>
              <w:spacing w:before="0" w:after="283"/>
              <w:jc w:val="left"/>
              <w:rPr/>
            </w:pPr>
            <w:r>
              <w:rPr/>
              <w:t xml:space="preserve">1756 </w:t>
            </w:r>
          </w:p>
        </w:tc>
      </w:tr>
      <w:tr>
        <w:trPr/>
        <w:tc>
          <w:tcPr>
            <w:tcW w:w="841" w:type="dxa"/>
            <w:tcBorders/>
            <w:vAlign w:val="center"/>
          </w:tcPr>
          <w:p>
            <w:pPr>
              <w:pStyle w:val="TableContents"/>
              <w:bidi w:val="0"/>
              <w:spacing w:before="0" w:after="283"/>
              <w:jc w:val="left"/>
              <w:rPr/>
            </w:pPr>
            <w:r>
              <w:rPr/>
              <w:t xml:space="preserve">52 </w:t>
            </w:r>
          </w:p>
        </w:tc>
        <w:tc>
          <w:tcPr>
            <w:tcW w:w="2297" w:type="dxa"/>
            <w:tcBorders/>
            <w:vAlign w:val="center"/>
          </w:tcPr>
          <w:p>
            <w:pPr>
              <w:pStyle w:val="TableContents"/>
              <w:bidi w:val="0"/>
              <w:spacing w:before="0" w:after="283"/>
              <w:jc w:val="left"/>
              <w:rPr/>
            </w:pPr>
            <w:r>
              <w:rPr/>
              <w:t xml:space="preserve">Laki! Bonar Law </w:t>
            </w:r>
          </w:p>
        </w:tc>
        <w:tc>
          <w:tcPr>
            <w:tcW w:w="2528" w:type="dxa"/>
            <w:tcBorders/>
            <w:vAlign w:val="center"/>
          </w:tcPr>
          <w:p>
            <w:pPr>
              <w:pStyle w:val="TableContents"/>
              <w:bidi w:val="0"/>
              <w:spacing w:before="0" w:after="283"/>
              <w:jc w:val="left"/>
              <w:rPr/>
            </w:pPr>
            <w:r>
              <w:rPr/>
              <w:t xml:space="preserve">211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Konservatiivinen </w:t>
            </w:r>
          </w:p>
        </w:tc>
        <w:tc>
          <w:tcPr>
            <w:tcW w:w="1759" w:type="dxa"/>
            <w:tcBorders/>
            <w:vAlign w:val="center"/>
          </w:tcPr>
          <w:p>
            <w:pPr>
              <w:pStyle w:val="TableContents"/>
              <w:bidi w:val="0"/>
              <w:spacing w:before="0" w:after="283"/>
              <w:jc w:val="left"/>
              <w:rPr/>
            </w:pPr>
            <w:r>
              <w:rPr/>
              <w:t xml:space="preserve">1922 </w:t>
            </w:r>
          </w:p>
        </w:tc>
      </w:tr>
      <w:tr>
        <w:trPr/>
        <w:tc>
          <w:tcPr>
            <w:tcW w:w="841" w:type="dxa"/>
            <w:tcBorders/>
            <w:vAlign w:val="center"/>
          </w:tcPr>
          <w:p>
            <w:pPr>
              <w:pStyle w:val="TableContents"/>
              <w:bidi w:val="0"/>
              <w:spacing w:before="0" w:after="283"/>
              <w:jc w:val="left"/>
              <w:rPr/>
            </w:pPr>
            <w:r>
              <w:rPr/>
              <w:t xml:space="preserve">53 </w:t>
            </w:r>
          </w:p>
        </w:tc>
        <w:tc>
          <w:tcPr>
            <w:tcW w:w="2297" w:type="dxa"/>
            <w:tcBorders/>
            <w:vAlign w:val="center"/>
          </w:tcPr>
          <w:p>
            <w:pPr>
              <w:pStyle w:val="TableContents"/>
              <w:bidi w:val="0"/>
              <w:spacing w:before="0" w:after="283"/>
              <w:jc w:val="left"/>
              <w:rPr/>
            </w:pPr>
            <w:r>
              <w:rPr/>
              <w:t xml:space="preserve">Goderich! Varakreivi Goderich </w:t>
            </w:r>
          </w:p>
        </w:tc>
        <w:tc>
          <w:tcPr>
            <w:tcW w:w="2528" w:type="dxa"/>
            <w:tcBorders/>
            <w:vAlign w:val="center"/>
          </w:tcPr>
          <w:p>
            <w:pPr>
              <w:pStyle w:val="TableContents"/>
              <w:bidi w:val="0"/>
              <w:spacing w:before="0" w:after="283"/>
              <w:jc w:val="left"/>
              <w:rPr/>
            </w:pPr>
            <w:r>
              <w:rPr/>
              <w:t xml:space="preserve">130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Tory (Canningite) </w:t>
            </w:r>
          </w:p>
        </w:tc>
        <w:tc>
          <w:tcPr>
            <w:tcW w:w="1759" w:type="dxa"/>
            <w:tcBorders/>
            <w:vAlign w:val="center"/>
          </w:tcPr>
          <w:p>
            <w:pPr>
              <w:pStyle w:val="TableContents"/>
              <w:bidi w:val="0"/>
              <w:spacing w:before="0" w:after="283"/>
              <w:jc w:val="left"/>
              <w:rPr/>
            </w:pPr>
            <w:r>
              <w:rPr/>
              <w:t xml:space="preserve">1827 </w:t>
            </w:r>
          </w:p>
        </w:tc>
      </w:tr>
      <w:tr>
        <w:trPr/>
        <w:tc>
          <w:tcPr>
            <w:tcW w:w="841" w:type="dxa"/>
            <w:tcBorders/>
            <w:vAlign w:val="center"/>
          </w:tcPr>
          <w:p>
            <w:pPr>
              <w:pStyle w:val="TableContents"/>
              <w:bidi w:val="0"/>
              <w:spacing w:before="0" w:after="283"/>
              <w:jc w:val="left"/>
              <w:rPr/>
            </w:pPr>
            <w:r>
              <w:rPr/>
              <w:t xml:space="preserve">54 </w:t>
            </w:r>
          </w:p>
        </w:tc>
        <w:tc>
          <w:tcPr>
            <w:tcW w:w="2297" w:type="dxa"/>
            <w:tcBorders/>
            <w:vAlign w:val="center"/>
          </w:tcPr>
          <w:p>
            <w:pPr>
              <w:pStyle w:val="TableContents"/>
              <w:bidi w:val="0"/>
              <w:spacing w:before="0" w:after="283"/>
              <w:jc w:val="left"/>
              <w:rPr/>
            </w:pPr>
            <w:r>
              <w:rPr/>
              <w:t xml:space="preserve">Säilöntä! George Canning </w:t>
            </w:r>
          </w:p>
        </w:tc>
        <w:tc>
          <w:tcPr>
            <w:tcW w:w="2528" w:type="dxa"/>
            <w:tcBorders/>
            <w:vAlign w:val="center"/>
          </w:tcPr>
          <w:p>
            <w:pPr>
              <w:pStyle w:val="TableContents"/>
              <w:bidi w:val="0"/>
              <w:spacing w:before="0" w:after="283"/>
              <w:jc w:val="left"/>
              <w:rPr/>
            </w:pPr>
            <w:r>
              <w:rPr/>
              <w:t xml:space="preserve">119 päivää </w:t>
            </w:r>
          </w:p>
        </w:tc>
        <w:tc>
          <w:tcPr>
            <w:tcW w:w="1113"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Tory (Canningite) </w:t>
            </w:r>
          </w:p>
        </w:tc>
        <w:tc>
          <w:tcPr>
            <w:tcW w:w="1759" w:type="dxa"/>
            <w:tcBorders/>
            <w:vAlign w:val="center"/>
          </w:tcPr>
          <w:p>
            <w:pPr>
              <w:pStyle w:val="TableContents"/>
              <w:bidi w:val="0"/>
              <w:spacing w:before="0" w:after="283"/>
              <w:jc w:val="left"/>
              <w:rPr/>
            </w:pPr>
            <w:r>
              <w:rPr/>
              <w:t xml:space="preserve">1827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Yhdistyneen kuningaskunnan pitkäaikaisin pääministeri</w:t>
      </w:r>
    </w:p>
    <w:p>
      <w:pPr>
        <w:pStyle w:val="TextBody"/>
        <w:bidi w:val="0"/>
        <w:jc w:val="left"/>
        <w:rPr>
          <w:b/>
          <w:u w:val="single"/>
          <w:shd w:val="clear" w:fill="FFFF00"/>
        </w:rPr>
      </w:pPr>
      <w:r>
        <w:rPr>
          <w:b/>
          <w:u w:val="single"/>
          <w:shd w:val="clear" w:fill="FFFF00"/>
        </w:rPr>
        <w:t xml:space="preserve">Asiakirjan numero 21663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T-bone ja porterhouse ovat lyhyestä kyljestä leikattuja naudanlihapihvejä (Kansainyhteisön maissa ja Irlannissa nimellä sirloin). Molemmissa pihveissä on T-muotoinen luu, jossa on lihaa kummallakin puolella. Porterhouse-pihvit leikataan </w:t>
      </w:r>
      <w:r>
        <w:rPr>
          <w:color w:val="A9A9A9"/>
        </w:rPr>
        <w:t xml:space="preserve">lyhyen selän takaosasta, </w:t>
      </w:r>
      <w:r>
        <w:rPr/>
        <w:t xml:space="preserve">joten ne sisältävät enemmän sisäfileepihvejä sekä (luun toisella puolella) suuren raitapihvin. T-bone-pihvit leikataan lähempänä etuosaa, ja ne sisältävät pienemmän osan sisäfileestä. T-bone-pihvin pienempää osaa kutsutaan yksinään myytynä filet mignoniksi, varsinkin jos se on leikattu sisäfileen pienestä etupäästä.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porterhouse tulee lehmän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T-bone ja porterhouse ovat </w:t>
      </w:r>
      <w:r>
        <w:rPr>
          <w:color w:val="2F4F4F"/>
        </w:rPr>
        <w:t xml:space="preserve">lyhyestä kyljestä </w:t>
      </w:r>
      <w:r>
        <w:rPr>
          <w:color w:val="A9A9A9"/>
        </w:rPr>
        <w:t xml:space="preserve">leikattuja </w:t>
      </w:r>
      <w:r>
        <w:rPr/>
        <w:t xml:space="preserve">naudanlihapihvejä </w:t>
      </w:r>
      <w:r>
        <w:rPr>
          <w:color w:val="A9A9A9"/>
        </w:rPr>
        <w:t xml:space="preserve">(joita kutsutaan Kansainyhteisön maissa ulkofileeksi)</w:t>
      </w:r>
      <w:r>
        <w:rPr/>
        <w:t xml:space="preserve">. Molemmissa pihveissä on T-muotoinen luu, jonka kummallakin puolella on lihaa. Porterhouse-pihvit leikataan lyhyen selän takaosasta, joten ne sisältävät enemmän sisäfileepihvejä sekä (luun toisella puolella) suuren raitapihvin. T-bone-pihvit leikataan </w:t>
      </w:r>
      <w:r>
        <w:rPr>
          <w:color w:val="556B2F"/>
        </w:rPr>
        <w:t xml:space="preserve">lähempänä etuosaa, ja ne </w:t>
      </w:r>
      <w:r>
        <w:rPr/>
        <w:t xml:space="preserve">sisältävät pienemmän osan sisäfileestä. T-bone-pihvin pienempää osaa kutsutaan yksinään myytynä filet mignoniksi, varsinkin jos se on leikattu sisäfileen pienestä etupäästä.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lehmän t-luu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t-bone-pihvi tulee lehmästä?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lehmän osasta t-bone-pihvi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t-luu sijaitsee lehmässä?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T-bone- ja porterhouse-pihvit ovat </w:t>
      </w:r>
      <w:r>
        <w:rPr>
          <w:color w:val="2F4F4F"/>
        </w:rPr>
        <w:t xml:space="preserve">lyhyestä kyljestä </w:t>
      </w:r>
      <w:r>
        <w:rPr>
          <w:color w:val="DCDCDC"/>
        </w:rPr>
        <w:t xml:space="preserve">leikattuja </w:t>
      </w:r>
      <w:r>
        <w:rPr>
          <w:color w:val="A9A9A9"/>
        </w:rPr>
        <w:t xml:space="preserve">naudanlihapihvejä </w:t>
      </w:r>
      <w:r>
        <w:rPr/>
        <w:t xml:space="preserve">(joita kutsutaan ulkofileeksi Kansainyhteisön maissa ja Irlannissa). Molemmissa pihveissä on T-kirjaimen muotoinen luu, jonka kummallakin puolella on lihaa. Porterhouse-pihvit leikataan lyhyen selän takaosasta, joten ne sisältävät enemmän sisäfileepihvejä sekä (luun toisella puolella) suuren raitapihvin. T-bone-pihvit leikataan lähempänä etuosaa, ja ne sisältävät pienemmän osan sisäfileestä. T-bone-pihvin pienempää osaa kutsutaan yksinään myytynä filet mignoniksi, varsinkin jos se on leikattu sisäfileen pienestä etupäästä.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t-luupihvi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lihaa porterhouse-pihvi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millaista lihaa on t-luiden sisällä?</w:t>
      </w:r>
    </w:p>
    <w:p>
      <w:pPr>
        <w:pStyle w:val="TextBody"/>
        <w:bidi w:val="0"/>
        <w:jc w:val="left"/>
        <w:rPr>
          <w:b/>
          <w:u w:val="single"/>
          <w:shd w:val="clear" w:fill="FFFF00"/>
        </w:rPr>
      </w:pPr>
      <w:r>
        <w:rPr>
          <w:b/>
          <w:u w:val="single"/>
          <w:shd w:val="clear" w:fill="FFFF00"/>
        </w:rPr>
        <w:t xml:space="preserve">Asiakirjan numero 21664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Samira Wiley </w:t>
      </w:r>
      <w:r>
        <w:rPr/>
        <w:t xml:space="preserve">(s. 15. huhtikuuta 1987) on yhdysvaltalainen näyttelijä ja malli. Hänet tunnetaan parhaiten Poussey Washingtonin roolista Netflix-sarjassa Orange Is the New Black ja Moiran roolista Hulun sarjassa The Handmaid's Tale. Jälkimmäisestä roolistaan hän oli ehdolla Primetime Emmy -palkinnon saajaksi erinomaisesta miessivuosasta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Poussey Washingtonia Orange is the new black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Pousseya elokuvasta Orange is the new black...</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Pousseya Orange is the new black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Samira Wiley </w:t>
      </w:r>
      <w:r>
        <w:rPr/>
        <w:t xml:space="preserve">(s. 15. huhtikuuta 1987) on yhdysvaltalainen näyttelijä ja malli. Hänet tunnetaan parhaiten Poussey Washingtonin roolista Netflix-sarjassa Orange Is the New Black ja Moiran roolista Hulu-sarjassa The Handmaid's Tale, josta hän oli ehdolla Primetime Emmy -palkinnon saajaksi erinomaisesta naissivuosasta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Pousseya Orange is the new black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Pousseya Orange is the new black -elokuvassa.</w:t>
      </w:r>
    </w:p>
    <w:p>
      <w:pPr>
        <w:pStyle w:val="TextBody"/>
        <w:bidi w:val="0"/>
        <w:jc w:val="left"/>
        <w:rPr>
          <w:b/>
          <w:u w:val="single"/>
          <w:shd w:val="clear" w:fill="FFFF00"/>
        </w:rPr>
      </w:pPr>
      <w:r>
        <w:rPr>
          <w:b/>
          <w:u w:val="single"/>
          <w:shd w:val="clear" w:fill="FFFF00"/>
        </w:rPr>
        <w:t xml:space="preserve">Asiakirjan numero 21665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17-vuotias Veronica ``Ronnie'' Miller on ongelmallinen teini, joka haluaa elää omaa elämäänsä ja yrittää parhaansa mukaan olla välittämättä eronneista vanhemmistaan: Kimin, hänen äitinsä, jonka kanssa hän asuu </w:t>
      </w:r>
      <w:r>
        <w:rPr>
          <w:color w:val="A9A9A9"/>
        </w:rPr>
        <w:t xml:space="preserve">New Yorkissa</w:t>
      </w:r>
      <w:r>
        <w:rPr/>
        <w:t xml:space="preserve">, ja Steven, hänen isänsä, joka asuu kotikaupungissaan </w:t>
      </w:r>
      <w:r>
        <w:rPr>
          <w:color w:val="DCDCDC"/>
        </w:rPr>
        <w:t xml:space="preserve">Wrightsville Beachissa, NC:ssä</w:t>
      </w:r>
      <w:r>
        <w:rPr/>
        <w:t xml:space="preserve">. Hänen äitinsä päättää, että olisi kaikkien etu, jos Ronnie ja hänen 10-vuotias veljensä Jonah viettäisivät kesän Wrightsville Beachilla Steven kanssa. Jonah on innoissaan, kun taas Ronnie voi vain ihmetellä, miksi hänen vanhempansa vihaavat häntä niin paljon, että lähettävät hänet sinne kesäksi.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 viimeinen laulu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viimeinen laulukirja</w:t>
      </w:r>
    </w:p>
    <w:p>
      <w:pPr>
        <w:pStyle w:val="TextBody"/>
        <w:bidi w:val="0"/>
        <w:jc w:val="left"/>
        <w:rPr>
          <w:b/>
          <w:u w:val="single"/>
          <w:shd w:val="clear" w:fill="FFFF00"/>
        </w:rPr>
      </w:pPr>
      <w:r>
        <w:rPr>
          <w:b/>
          <w:u w:val="single"/>
          <w:shd w:val="clear" w:fill="FFFF00"/>
        </w:rPr>
        <w:t xml:space="preserve">Asiakirjan numero 21666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Gravitaatio </w:t>
      </w:r>
      <w:r>
        <w:rPr/>
        <w:t xml:space="preserve">on ylivoimaisesti heikoin neljästä vuorovaikutuksesta atomiasteikolla, jossa sähkömagneettiset vuorovaikutukset ovat hallitsevia. Ajatus siitä, että gravitaation heikkous voidaan helposti osoittaa ripustamalla tappi yksinkertaisen magneetin (kuten jääkaappimagneetin) avulla, on kuitenkin perustavanlaatuisesti virheellinen. Ainoa syy siihen, että magneetti pystyy pitämään nuppineulan koko maapallon vetovoimaa vastaan, on sen suhteellinen läheisyys. Magneetin ja nuppineulan välillä on selvästi lyhyt välimatka, jossa murtumispiste saavutetaan, ja Maan suuren massan vuoksi tämä välimatka on harmillisen pieni.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perusvoima, joka on tällä hetkellä kaikista heikoin, on seuraava.</w:t>
      </w:r>
    </w:p>
    <w:p>
      <w:pPr>
        <w:pStyle w:val="TextBody"/>
        <w:bidi w:val="0"/>
        <w:jc w:val="left"/>
        <w:rPr>
          <w:b/>
          <w:u w:val="single"/>
          <w:shd w:val="clear" w:fill="FFFF00"/>
        </w:rPr>
      </w:pPr>
      <w:r>
        <w:rPr>
          <w:b/>
          <w:u w:val="single"/>
          <w:shd w:val="clear" w:fill="FFFF00"/>
        </w:rPr>
        <w:t xml:space="preserve">Asiakirjan numero 21667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Kuninkaan asunto koostui seitsemästä huoneesta, joista </w:t>
      </w:r>
      <w:r>
        <w:rPr>
          <w:color w:val="A9A9A9"/>
        </w:rPr>
        <w:t xml:space="preserve">jokainen oli omistettu yhdelle tuolloin tunnetuista planeetoista ja niihin liittyvälle roomalaiselle jumaluudelle</w:t>
      </w:r>
      <w:r>
        <w:rPr/>
        <w:t xml:space="preserve">. Kuningattaren asunto muodosti samansuuntaisen enfiladin kuin grand appartement du roi. Se toimi kolmen Ranskan kuningattaren asuinpaikkana: Ludvig XIV:n vaimo Marie-Thérèse d'Autriche, Ludvig XV:n vaimo Marie Leczinska ja Ludvig XVI:n vaimo Marie-Antoinette. Lisäksi Ludvig XIV:n miniätytär, Savoijin prinsessa Marie-Adélaïde, Bourgognen herttuatar, Petit Dauphinin vaimo, asui näissä huoneissa vuodesta 1697 (avioliittovuosi) kuolemaansa vuonna 1712. Peilisalin lisäämisen jälkeen (1678 - 1684) kuninkaan asunto pieneni viiteen huoneeseen (Ludvig XV:n valtakauteen asti, jolloin siihen lisättiin kaksi huonetta) ja kuningattaren asunto neljään huoneeseen.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palatsin seitsemän huoneen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Versaillesin palatsi (ransk: Château de Versailles; engl: / vɛərˈsaɪ, vɜːr-/ vair-SY, vur-; ranskaksi: (vɛʁsaj)) oli Ranskan kuninkaallinen pääresidenssi vuodesta 1682 Ludvig XIV:n aikana Ranskan vallankumouksen alkamiseen vuonna 1789 </w:t>
      </w:r>
      <w:r>
        <w:rPr>
          <w:color w:val="A9A9A9"/>
        </w:rPr>
        <w:t xml:space="preserve">Ludvig XVI:</w:t>
      </w:r>
      <w:r>
        <w:rPr/>
        <w:t xml:space="preserve">n aikana</w:t>
      </w:r>
      <w:r>
        <w:rPr/>
        <w:t xml:space="preserve">. Se sijaitsee Yvelinesin departementissa Île-de-Francen alueella, noin 20 kilometriä Pariisin keskustasta lounaaseen.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Versaillessa asunut henkilö?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Versailles'n palatsi, Château de Versailles tai yksinkertaisesti Versailles (englanniksi: / vɛərˈsaɪ / vair-SY tai / vərˈsaɪ / vər-SY; ranskaksi: (vɛʁsaj)) on kuninkaallinen linna </w:t>
      </w:r>
      <w:r>
        <w:rPr>
          <w:color w:val="A9A9A9"/>
        </w:rPr>
        <w:t xml:space="preserve">Versaillesissa Île-de-Francen alueella </w:t>
      </w:r>
      <w:r>
        <w:rPr/>
        <w:t xml:space="preserve">Ranskassa. Se on nykyään avoinna museona, ja se on erittäin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Versailles'n palatsi Pariisissa?</w:t>
      </w:r>
    </w:p>
    <w:p>
      <w:pPr>
        <w:pStyle w:val="TextBody"/>
        <w:bidi w:val="0"/>
        <w:jc w:val="left"/>
        <w:rPr>
          <w:b/>
          <w:u w:val="single"/>
          <w:shd w:val="clear" w:fill="FFFF00"/>
        </w:rPr>
      </w:pPr>
      <w:r>
        <w:rPr>
          <w:b/>
          <w:u w:val="single"/>
          <w:shd w:val="clear" w:fill="FFFF00"/>
        </w:rPr>
        <w:t xml:space="preserve">Asiakirjan numero 21668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Kraft Music Hall oli suosittu </w:t>
      </w:r>
      <w:r>
        <w:rPr>
          <w:color w:val="A9A9A9"/>
        </w:rPr>
        <w:t xml:space="preserve">vanhan ajan radio-ohjelma, </w:t>
      </w:r>
      <w:r>
        <w:rPr/>
        <w:t xml:space="preserve">jossa esiintyi showbisneksen huippuartisteja ja joka esitettiin ensin NBC:n radiokanavalla vuosina 1933-1949.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ohjelma kraft music hall on esimerkki siitä.</w:t>
      </w:r>
    </w:p>
    <w:p>
      <w:pPr>
        <w:pStyle w:val="TextBody"/>
        <w:bidi w:val="0"/>
        <w:jc w:val="left"/>
        <w:rPr>
          <w:b/>
          <w:u w:val="single"/>
          <w:shd w:val="clear" w:fill="FFFF00"/>
        </w:rPr>
      </w:pPr>
      <w:r>
        <w:rPr>
          <w:b/>
          <w:u w:val="single"/>
          <w:shd w:val="clear" w:fill="FFFF00"/>
        </w:rPr>
        <w:t xml:space="preserve">Asiakirjan numero 21669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Duchesnea indica </w:t>
      </w:r>
      <w:r>
        <w:rPr/>
        <w:t xml:space="preserve">(joskus Potentilla indica), joka tunnetaan yleisesti nimillä mock strawberry, Indian strawberry tai false strawberry, on kukkiva kasvi Rosaceae-suvussa. Sen lehdet ja hedelmät ovat samanlaiset kuin mansikalla. Sen kukat ovat keltaiset, toisin kuin </w:t>
      </w:r>
      <w:r>
        <w:rPr/>
        <w:t xml:space="preserve">oikean mansikan </w:t>
      </w:r>
      <w:r>
        <w:rPr>
          <w:color w:val="DCDCDC"/>
        </w:rPr>
        <w:t xml:space="preserve">valkoiset tai hieman vaaleanpunaiset kukat.</w:t>
      </w:r>
      <w:r>
        <w:rPr/>
        <w:t xml:space="preserve"> Se on kotoisin Itä- ja Etelä-Aasiasta, mutta sitä on tuotu monille muille alueille lääke- ja koristekasviksi. Se on kotiutunut monille alueille, mukaan lukien osa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 näyttää mansikalta, mutta sillä on keltaiset kukat.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värisiä ovat mansikkakasvin kukat?</w:t>
      </w:r>
    </w:p>
    <w:p>
      <w:pPr>
        <w:pStyle w:val="TextBody"/>
        <w:bidi w:val="0"/>
        <w:jc w:val="left"/>
        <w:rPr>
          <w:b/>
          <w:u w:val="single"/>
          <w:shd w:val="clear" w:fill="FFFF00"/>
        </w:rPr>
      </w:pPr>
      <w:r>
        <w:rPr>
          <w:b/>
          <w:u w:val="single"/>
          <w:shd w:val="clear" w:fill="FFFF00"/>
        </w:rPr>
        <w:t xml:space="preserve">Asiakirjan numero 21670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Sveitsiläinen psykiatri Carl Gustav Jung kehitti käsitettä edelleen. Hän oli Freudin kanssa samaa mieltä siitä, että tiedostamaton on persoonallisuuden määräävä tekijä, mutta hän ehdotti, että tiedostamaton jaetaan kahteen kerrokseen: henkilökohtaiseen tiedostamattomaan ja kollektiiviseen tiedostamattomaan. </w:t>
      </w:r>
      <w:r>
        <w:rPr>
          <w:color w:val="A9A9A9"/>
        </w:rPr>
        <w:t xml:space="preserve">Henkilökohtainen alitajunta </w:t>
      </w:r>
      <w:r>
        <w:rPr/>
        <w:t xml:space="preserve">on Freudin käsityksen tavoin varasto aineistoa, joka on joskus ollut tietoista mutta joka on unohdettu tai tukahdutettu. Kollektiivinen tiedostamaton taas on psyyken syvin taso, joka sisältää perittyjen psyykkisten rakenteiden ja arkkityyppisten kokemusten kertymän. Arkkityypit eivät ole muistoja vaan kuvia, joilla on yleismaailmallisia merkityksiä, jotka näkyvät kulttuurin symbolien käytössä. Kollektiivisen tiedostamattoman sanotaankin olevan periytyvää ja sisältävän pikemminkin koko lajin kuin yksilön aineistoa. Jokainen ihminen jakaa kollektiivisen tiedostamattoman koko ihmislajin kanssa, kuten Jung asian ilmaisee: (koko ihmiskunnan evoluution henkinen perintö, joka syntyy uudestaan jokaisen yksilön aivorakenteessa".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mikä koostuu aineistosta, joka on joskus ollut tietoista, mutta joka on unohdettu tai tukahdutettu.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Käsitteen teki tunnetuksi </w:t>
      </w:r>
      <w:r>
        <w:rPr>
          <w:color w:val="A9A9A9"/>
        </w:rPr>
        <w:t xml:space="preserve">itävaltalainen neurologi ja psykoanalyytikko Sigmund Freud</w:t>
      </w:r>
      <w:r>
        <w:rPr/>
        <w:t xml:space="preserve">. Psykoanalyyttisessä teoriassa tiedostamattomien prosessien ymmärretään olevan suoraan edustettuina unissa sekä kielivirheissä ja vitseissä.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teorioita tiedostamattoman mielen osan voimasta.</w:t>
      </w:r>
    </w:p>
    <w:p>
      <w:pPr>
        <w:pStyle w:val="TextBody"/>
        <w:bidi w:val="0"/>
        <w:jc w:val="left"/>
        <w:rPr>
          <w:b/>
          <w:u w:val="single"/>
          <w:shd w:val="clear" w:fill="FFFF00"/>
        </w:rPr>
      </w:pPr>
      <w:r>
        <w:rPr>
          <w:b/>
          <w:u w:val="single"/>
          <w:shd w:val="clear" w:fill="FFFF00"/>
        </w:rPr>
        <w:t xml:space="preserve">Asiakirjan numero 21671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Keskushallituksen maaseudun kehittämisministeri käynnisti </w:t>
      </w:r>
      <w:r>
        <w:rPr>
          <w:color w:val="A9A9A9"/>
        </w:rPr>
        <w:t xml:space="preserve">14. marraskuuta 2004 </w:t>
      </w:r>
      <w:r>
        <w:rPr/>
        <w:t xml:space="preserve">Intian 150:ssä kaikkein takapajuisimmassa piirikunnassa </w:t>
      </w:r>
      <w:r>
        <w:rPr/>
        <w:t xml:space="preserve">kansallisen Food for Work -ohjelman, </w:t>
      </w:r>
      <w:r>
        <w:rPr/>
        <w:t xml:space="preserve">jonka tavoitteena on luoda täydentäviä palkkatyöpaikkoja. Ohjelma on avoin kaikille intialaisille köyhille, jotka ovat valmiita tekemään käsityötä ilman ammattitaitoa ja jotka tarvitsevat palkkatyötä. Ohjelma toteutetaan keskitetysti rahoitettuna järjestelmänä. Osavaltiot saavat elintarvikkeita ilmaiseksi. Osavaltiot vastaavat kuitenkin kuljetuskustannuksista, käsittelymaksuista ja elintarvikkeiden jyvistä perittävistä veroista.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käynnistettiin kansallinen "Food for Work" -ohjelma?</w:t>
      </w:r>
    </w:p>
    <w:p>
      <w:pPr>
        <w:pStyle w:val="TextBody"/>
        <w:bidi w:val="0"/>
        <w:jc w:val="left"/>
        <w:rPr>
          <w:b/>
          <w:u w:val="single"/>
          <w:shd w:val="clear" w:fill="FFFF00"/>
        </w:rPr>
      </w:pPr>
      <w:r>
        <w:rPr>
          <w:b/>
          <w:u w:val="single"/>
          <w:shd w:val="clear" w:fill="FFFF00"/>
        </w:rPr>
        <w:t xml:space="preserve">Asiakirjan numero 21672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Dosti on Ramnathin eli Ramun (Sushil Kumar) ja Mohanin (</w:t>
      </w:r>
      <w:r>
        <w:rPr>
          <w:color w:val="A9A9A9"/>
        </w:rPr>
        <w:t xml:space="preserve">Sudhir Kumar) </w:t>
      </w:r>
      <w:r>
        <w:rPr/>
        <w:t xml:space="preserve">tarina</w:t>
      </w:r>
      <w:r>
        <w:rPr/>
        <w:t xml:space="preserve">. Ramun isä herra Gupta, tehdastyöläinen, kuolee onnettomuudessa. Kun tehdas kieltäytyy maksamasta korvauksia, hänen äitinsä menettää järkyttyneenä tajuntansa pudottuaan portaista. Ramu loukkaantuu onnettomuudessa ja hänestä tulee rampa. Ramu heitetään ulos kotoa, ja hän vaeltaa rampana ja rahattomana Mumbain kaduilla. Täällä hän törmää sokeaan Mohaniin, jolla on samanlainen tarina. Mohan on kotoisin kylästä. Hänen sisarensa Meena oli muuttanut kylästä Mumbaiin löytääkseen työtä sairaanhoitajana, jotta hän voisi maksaa veljensä hoidon. Mohan lähti kylästä sen jälkeen, kun hänen hoitajansa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sokeaa ystävää vuoden 1964 elokuvassa Dosti...</w:t>
      </w:r>
    </w:p>
    <w:p>
      <w:pPr>
        <w:pStyle w:val="TextBody"/>
        <w:bidi w:val="0"/>
        <w:jc w:val="left"/>
        <w:rPr>
          <w:b/>
          <w:u w:val="single"/>
          <w:shd w:val="clear" w:fill="FFFF00"/>
        </w:rPr>
      </w:pPr>
      <w:r>
        <w:rPr>
          <w:b/>
          <w:u w:val="single"/>
          <w:shd w:val="clear" w:fill="FFFF00"/>
        </w:rPr>
        <w:t xml:space="preserve">Asiakirjan numero 21673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Konstantinus </w:t>
      </w:r>
      <w:r>
        <w:rPr/>
        <w:t xml:space="preserve">oli ensimmäinen roomalainen keisari, joka kääntyi kristinuskoon, ja hänellä oli vaikutusvaltainen rooli Milanon ediktin julistamisessa vuonna 313, jossa julistettiin kristinuskon uskonnollinen suvaitsevaisuus Rooman valtakunnassa. Hän kutsui koolle ensimmäisen Nikean konsiilin vuonna 325, jossa kristityt hyväksyivät Nikean uskontunnustuksen. Sotilaallisissa asioissa Rooman armeija järjestettiin uudelleen siten, että se koostui liikkuvista kenttäyksiköistä ja varuskuntasotilaista, jotka pystyivät torjumaan sisäisiä uhkia ja barbaarihyökkäyksiä. Konstantinus kävi menestyksekkäitä sotaretkiä Rooman rajoilla asuvia heimoja - frankkeja, alamaaneja, gootteja ja sarmatteja - vastaan ja jopa asutti uudelleen alueita, jotka hänen edeltäjänsä olivat hylänneet kolmannen vuosisadan kriisin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oli roomalainen keisari vuosina 306-337 eaa. ja hänestä tuli ensimmäinen keisari, joka kääntyi kristinuskoon.</w:t>
      </w:r>
    </w:p>
    <w:p>
      <w:pPr>
        <w:pStyle w:val="TextBody"/>
        <w:bidi w:val="0"/>
        <w:jc w:val="left"/>
        <w:rPr>
          <w:b/>
          <w:u w:val="single"/>
          <w:shd w:val="clear" w:fill="FFFF00"/>
        </w:rPr>
      </w:pPr>
      <w:r>
        <w:rPr>
          <w:b/>
          <w:u w:val="single"/>
          <w:shd w:val="clear" w:fill="FFFF00"/>
        </w:rPr>
        <w:t xml:space="preserve">Asiakirjan numero 21674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Polttomoottoreissa, joissa on mäntä, nokka-akselia käytetään </w:t>
      </w:r>
      <w:r>
        <w:rPr>
          <w:color w:val="A9A9A9"/>
        </w:rPr>
        <w:t xml:space="preserve">venttiilien käyttämiseen</w:t>
      </w:r>
      <w:r>
        <w:rPr/>
        <w:t xml:space="preserve">. Se koostuu sylinteripankin pituussuunnassa kulkevasta sylinterinmuotoisesta tangosta, josta työntyy ulos useita pitkulaisia nokkia, yksi kutakin venttiiliä varten. Nokkanokka pakottaa venttiilit auki painamalla venttiiliä tai jotakin välissä olevaa mekanismia venttiilin pyöriessä.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nokka-akseli tekee autossasi?</w:t>
      </w:r>
    </w:p>
    <w:p>
      <w:pPr>
        <w:pStyle w:val="TextBody"/>
        <w:bidi w:val="0"/>
        <w:jc w:val="left"/>
        <w:rPr>
          <w:b/>
          <w:u w:val="single"/>
          <w:shd w:val="clear" w:fill="FFFF00"/>
        </w:rPr>
      </w:pPr>
      <w:r>
        <w:rPr>
          <w:b/>
          <w:u w:val="single"/>
          <w:shd w:val="clear" w:fill="FFFF00"/>
        </w:rPr>
        <w:t xml:space="preserve">Asiakirjan numero 21675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w:t>
      </w:r>
      <w:r>
        <w:rPr>
          <w:color w:val="A9A9A9"/>
        </w:rPr>
        <w:t xml:space="preserve">31. vuosisadalle</w:t>
      </w:r>
      <w:r>
        <w:rPr/>
        <w:t xml:space="preserve">, maailmaan, jossa ihmiset ovat taantuneet alkukantaisiksi heimoyhteiskunniksi jonkin ennalta määrittelemättömän onnettomuuden seurauksena.</w:t>
      </w:r>
      <w:r>
        <w:rPr/>
        <w:t xml:space="preserve"> Heidän teknologisesti kehittyneet edeltäjänsä muistetaan hämärästi nimellä ``vanhat''. Suuret robottiolennot, jotka tunnetaan vain nimellä "koneet", hallitsevat nyt maapalloa. Suurimmaksi osaksi ne elävät rauhanomaisesti rinnakkain ihmisten kanssa, jotka ajoittain metsästävät niitä osia varten. Kuitenkin ilmiö, joka tunnetaan nimellä ``Derangement'', on saanut koneet muuttumaan aggressiivisemmiksi ihmisiä kohtaan, ja suurempia ja tappavampia koneita on alkanut ilmestyä. Kolme heimoa on näkyvästi esillä: Nora, Carja ja Oseram. Norat ovat hurjia metsästäjä-keräilijöitä, jotka asuvat vuorilla ja palvovat luontoa ``kaikkiäitinä''. Carjat ovat aavikolla asuvia kaupunginrakentajia, jotka palvovat Aurinkoa. Oseramit ovat metallien työstämisestä, panemisesta ja riitelystä tunnettuja puuhamiehiä.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Horizon Zero Dawnin tarina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Aloy löytää Faro Automated Solutions -yhtiön jäänteet ja saa selville, että vanha maailma tuhoutui lähes 1000 vuotta sitten, kun Faro menetti automaattisten "rauhanturvaajien" sotilasrobottiensa hallinnan. Robotit, jotka pystyivät monistumaan itsestään ja käyttivät biomassaa polttoaineena, valtasivat planeetan ja tuhosivat biosfäärin, mikä vei Maasta kaiken elämän. Tohtori Sobeckin johtama huippusalainen projekti Zero Dawn oli suunnitelma luoda automatisoitu maanmuokkausjärjestelmä, jonka avulla robotit voitaisiin lopulta sammuttaa ja palauttaa elämä Maahan. Sitten Aloy saa yhteyden Sylensiin (Lance Reddick), salaperäiseen hahmoon, joka on kiinnostunut selvittämään, mitä "vanhoille" tapahtui. Aloy saa lopulta tietää, että tohtori Sobeck lähetettiin kiertoradalle Zero Dawnin valmistumista varten, ja Sylens paljastaa, että tukikohta sijaitsee Citadelin, Eclipsen vallan keskuksen, alla. Aloy suuntaa tukikohtaan, ja sisällä hän saa tietää, että Zero Dawn oli laaja maanalainen järjestelmä tietokantoja, tehtaita ja kloonauslaitoksia, joita kaikkia hallitsi yksi tekoäly nimeltä </w:t>
      </w:r>
      <w:r>
        <w:rPr>
          <w:color w:val="A9A9A9"/>
        </w:rPr>
        <w:t xml:space="preserve">GAIA </w:t>
      </w:r>
      <w:r>
        <w:rPr/>
        <w:t xml:space="preserve">(Lesley Ewen). Kun kaikki elämä oli tuhottu, GAIA kehitti vastatoimen, jolla se sammutti kaikki Faro-robotit ja rakensi sitten omia robottejaan palauttaakseen maapallon biosfäärin. Kun planeetta oli jälleen asumiskelpoinen, GAIA istutti elämän Maahan uudelleen tallennetun DNA:n perusteella ja opetti ensimmäiset ihmiskloonit olemaan toistamatta edeltäjiensä aiempia virheitä. Paljastuu myös, että HADES oli yksi GAIA:n alajärjestelmistä, joka oli suunniteltu toteuttamaan hallittu sukupuuttoon kuoleminen, jos Zero Dawnin lopputulos ei olisi suotuisa ihmisten olemassaololle. Aloy pääsee tohtori Sobeckin toimistoon, jossa hän lataa rekisterin, jonka avulla hän pääsee ovelle, josta hän syntyi. Helis ottaa hänet kiinni ja tuomitsee hänet kuolemaan Citadelissa, mutta hän pakenee Sylensin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koneet Horizon Zero Dawnissa?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Horizon Zero Dawn on </w:t>
      </w:r>
      <w:r>
        <w:rPr>
          <w:color w:val="A9A9A9"/>
        </w:rPr>
        <w:t xml:space="preserve">Guerrilla Gamesin </w:t>
      </w:r>
      <w:r>
        <w:rPr/>
        <w:t xml:space="preserve">kehittämä </w:t>
      </w:r>
      <w:r>
        <w:rPr/>
        <w:t xml:space="preserve">ja Sony Interactive Entertainmentin julkaisema </w:t>
      </w:r>
      <w:r>
        <w:rPr/>
        <w:t xml:space="preserve">toimintaroolipeli </w:t>
      </w:r>
      <w:r>
        <w:rPr/>
        <w:t xml:space="preserve">PlayStation 4:lle, joka julkaistiin vuoden 2017 alussa. Juoni pyörii Aloyn ympärillä, joka on metsästäjä ja jousiampuja, joka elää robottien valtaamassa maailmassa. Koko elämänsä ajan hylkiönä olleena hän lähtee selvittämään vaaroja, jotka pitivät hänet suojassa. Hahmo taistelee kauko-aseilla ja keihäällä sekä hiiviskelytaktiikalla koneistettuja olentoja vastaan, joiden jäänteitä voi ryöstää resursseja varten. Taitopuu tarjoaa pelaajalle uusia kykyjä ja passiivisia bonuksia. Pelissä on avoin maailma, jota Aloy voi tutkia, ja se on jaettu heimoihin, jotka tarjoavat sivutehtäviä, kun taas päätarina ohjaa Aloyta koko kartan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koneet Horizon Zero Dawnissa?</w:t>
      </w:r>
    </w:p>
    <w:p>
      <w:pPr>
        <w:pStyle w:val="TextBody"/>
        <w:bidi w:val="0"/>
        <w:jc w:val="left"/>
        <w:rPr>
          <w:b/>
          <w:u w:val="single"/>
          <w:shd w:val="clear" w:fill="FFFF00"/>
        </w:rPr>
      </w:pPr>
      <w:r>
        <w:rPr>
          <w:b/>
          <w:u w:val="single"/>
          <w:shd w:val="clear" w:fill="FFFF00"/>
        </w:rPr>
        <w:t xml:space="preserve">Asiakirjan numero 21676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Hoi polloi (muinaiskreikaksi οἱ πολλοί, hoi polloi, ``suuri joukko'') on </w:t>
      </w:r>
      <w:r>
        <w:rPr>
          <w:color w:val="A9A9A9"/>
        </w:rPr>
        <w:t xml:space="preserve">kreikankielinen</w:t>
      </w:r>
      <w:r>
        <w:rPr/>
        <w:t xml:space="preserve"> ilmaus</w:t>
      </w:r>
      <w:r>
        <w:rPr/>
        <w:t xml:space="preserve">, joka tarkoittaa monia tai tiukimmassa merkityksessä enemmistöä. Englannin kielessä se on turmeltunut, kun sille on annettu negatiivinen konnotaatio merkitsemään työväenluokan, rahvaan, massojen tai tavallisten ihmisten väheksymistä halventavassa tai (nykyään useammin) ironisessa merkityksessä. Hoi polloin synonyymejä, jotka myös ilmaisevat samaa tai samankaltaista vastenmielisyyttä tavallista kansaa kohtaan, jota itseään ylempänä pitävät tuntevat, ovat muun muassa ``the great unwashed'', ``the plebeians'', ``plebs'', ``the rabble'', ``the masses'', ``the dregs of society'', ``riffraff'', ``the herd'', ``the canaille'', ``the proles'' (proletariaatti), ``sheeple'' ja ``peons''.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hoi polloi tulee?</w:t>
      </w:r>
    </w:p>
    <w:p>
      <w:pPr>
        <w:pStyle w:val="TextBody"/>
        <w:bidi w:val="0"/>
        <w:jc w:val="left"/>
        <w:rPr>
          <w:b/>
          <w:u w:val="single"/>
          <w:shd w:val="clear" w:fill="FFFF00"/>
        </w:rPr>
      </w:pPr>
      <w:r>
        <w:rPr>
          <w:b/>
          <w:u w:val="single"/>
          <w:shd w:val="clear" w:fill="FFFF00"/>
        </w:rPr>
        <w:t xml:space="preserve">Asiakirjan numero 21677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Chandra Danette Wilson </w:t>
      </w:r>
      <w:r>
        <w:rPr/>
        <w:t xml:space="preserve">(s. 27. elokuuta 1969) on yhdysvaltalainen näyttelijä, joka on tunnettu roolistaan tohtori Miranda Baileynä ABC:n televisiodraamassa Greyn anatomia vuodesta 2005 lähtien, josta hän on ollut neljä kertaa ehdolla parhaan naissivuosan Emmy-palkinnon saajaksi. Hän debytoi New Yorkin näyttämöllä vuonna 1991 ja alkoi saada vierailevia rooleja erilaisissa prime-time-televisio-ohjelmissa. Hän teki ensimmäisen elokuvaesiintymisensä elokuvassa Philadelphia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Miranda Baileyta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Chandra Danette Wilson </w:t>
      </w:r>
      <w:r>
        <w:rPr/>
        <w:t xml:space="preserve">(s. 27. elokuuta 1969) on yhdysvaltalainen näyttelijä ja ohjaaja, joka on tunnettu roolistaan tohtori Miranda Baileyn roolissa ABC:n televisiodraamassa Greyn anatomia vuodesta 2005 lähtien, josta hän on ollut ehdolla parhaan naissivuosan Emmy-palkinnon saajaksi neljä kertaa. Hän debytoi New Yorkin näyttämöllä vuonna 1991 ja alkoi vierailla useissa prime-time-televisio-ohjelmissa. Hän teki ensimmäisen elokuvaesiintymisensä elokuvassa Philadelphia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Miranda Baileyta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Baileyta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tohtori Baileyta Greyn anatomiassa...</w:t>
      </w:r>
    </w:p>
    <w:p>
      <w:pPr>
        <w:pStyle w:val="TextBody"/>
        <w:bidi w:val="0"/>
        <w:jc w:val="left"/>
        <w:rPr>
          <w:b/>
          <w:u w:val="single"/>
          <w:shd w:val="clear" w:fill="FFFF00"/>
        </w:rPr>
      </w:pPr>
      <w:r>
        <w:rPr>
          <w:b/>
          <w:u w:val="single"/>
          <w:shd w:val="clear" w:fill="FFFF00"/>
        </w:rPr>
        <w:t xml:space="preserve">Asiakirjan numero 21678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7"/>
        <w:gridCol w:w="1146"/>
        <w:gridCol w:w="1439"/>
        <w:gridCol w:w="1623"/>
        <w:gridCol w:w="1575"/>
        <w:gridCol w:w="978"/>
        <w:gridCol w:w="948"/>
        <w:gridCol w:w="909"/>
      </w:tblGrid>
      <w:tr>
        <w:trPr/>
        <w:tc>
          <w:tcPr>
            <w:tcW w:w="1587" w:type="dxa"/>
            <w:tcBorders/>
            <w:vAlign w:val="center"/>
          </w:tcPr>
          <w:p>
            <w:pPr>
              <w:pStyle w:val="TableHeading"/>
              <w:suppressLineNumbers/>
              <w:bidi w:val="0"/>
              <w:spacing w:before="0" w:after="283"/>
              <w:jc w:val="center"/>
              <w:rPr/>
            </w:pPr>
            <w:r>
              <w:rPr/>
              <w:t xml:space="preserve">Hahmo </w:t>
            </w:r>
          </w:p>
        </w:tc>
        <w:tc>
          <w:tcPr>
            <w:tcW w:w="1146" w:type="dxa"/>
            <w:tcBorders/>
            <w:vAlign w:val="center"/>
          </w:tcPr>
          <w:p>
            <w:pPr>
              <w:pStyle w:val="TableHeading"/>
              <w:suppressLineNumbers/>
              <w:bidi w:val="0"/>
              <w:spacing w:before="0" w:after="283"/>
              <w:jc w:val="center"/>
              <w:rPr/>
            </w:pPr>
            <w:r>
              <w:rPr/>
              <w:t xml:space="preserve">Alkuperäinen Stratfordin näyttelijäkaarti </w:t>
            </w:r>
          </w:p>
        </w:tc>
        <w:tc>
          <w:tcPr>
            <w:tcW w:w="1439" w:type="dxa"/>
            <w:tcBorders/>
            <w:vAlign w:val="center"/>
          </w:tcPr>
          <w:p>
            <w:pPr>
              <w:pStyle w:val="TableHeading"/>
              <w:suppressLineNumbers/>
              <w:bidi w:val="0"/>
              <w:spacing w:before="0" w:after="283"/>
              <w:jc w:val="center"/>
              <w:rPr/>
            </w:pPr>
            <w:r>
              <w:rPr/>
              <w:t xml:space="preserve">Alkuperäinen West Endin näyttelijäkaarti </w:t>
            </w:r>
          </w:p>
        </w:tc>
        <w:tc>
          <w:tcPr>
            <w:tcW w:w="1623" w:type="dxa"/>
            <w:tcBorders/>
            <w:vAlign w:val="center"/>
          </w:tcPr>
          <w:p>
            <w:pPr>
              <w:pStyle w:val="TableHeading"/>
              <w:suppressLineNumbers/>
              <w:bidi w:val="0"/>
              <w:spacing w:before="0" w:after="283"/>
              <w:jc w:val="center"/>
              <w:rPr/>
            </w:pPr>
            <w:r>
              <w:rPr/>
              <w:t xml:space="preserve">Alkuperäinen Broadway Cast </w:t>
            </w:r>
          </w:p>
        </w:tc>
        <w:tc>
          <w:tcPr>
            <w:tcW w:w="1575" w:type="dxa"/>
            <w:tcBorders/>
            <w:vAlign w:val="center"/>
          </w:tcPr>
          <w:p>
            <w:pPr>
              <w:pStyle w:val="TableHeading"/>
              <w:suppressLineNumbers/>
              <w:bidi w:val="0"/>
              <w:spacing w:before="0" w:after="283"/>
              <w:jc w:val="center"/>
              <w:rPr/>
            </w:pPr>
            <w:r>
              <w:rPr/>
              <w:t xml:space="preserve">Alkuperäinen australialainen näyttelijäkaarti </w:t>
            </w:r>
          </w:p>
        </w:tc>
        <w:tc>
          <w:tcPr>
            <w:tcW w:w="978" w:type="dxa"/>
            <w:tcBorders/>
            <w:vAlign w:val="center"/>
          </w:tcPr>
          <w:p>
            <w:pPr>
              <w:pStyle w:val="TableHeading"/>
              <w:suppressLineNumbers/>
              <w:bidi w:val="0"/>
              <w:spacing w:before="0" w:after="283"/>
              <w:jc w:val="center"/>
              <w:rPr/>
            </w:pPr>
            <w:r>
              <w:rPr/>
              <w:t xml:space="preserve">Ensimmäinen Yhdysvaltain kansallinen kiertue </w:t>
            </w:r>
          </w:p>
        </w:tc>
        <w:tc>
          <w:tcPr>
            <w:tcW w:w="948" w:type="dxa"/>
            <w:tcBorders/>
            <w:vAlign w:val="center"/>
          </w:tcPr>
          <w:p>
            <w:pPr>
              <w:pStyle w:val="TableHeading"/>
              <w:suppressLineNumbers/>
              <w:bidi w:val="0"/>
              <w:spacing w:before="0" w:after="283"/>
              <w:jc w:val="center"/>
              <w:rPr/>
            </w:pPr>
            <w:r>
              <w:rPr/>
              <w:t xml:space="preserve">Toronton alkuperäinen näyttelijäkaarti </w:t>
            </w:r>
          </w:p>
        </w:tc>
        <w:tc>
          <w:tcPr>
            <w:tcW w:w="909" w:type="dxa"/>
            <w:tcBorders/>
            <w:vAlign w:val="center"/>
          </w:tcPr>
          <w:p>
            <w:pPr>
              <w:pStyle w:val="TableHeading"/>
              <w:suppressLineNumbers/>
              <w:bidi w:val="0"/>
              <w:spacing w:before="0" w:after="283"/>
              <w:jc w:val="center"/>
              <w:rPr/>
            </w:pPr>
            <w:r>
              <w:rPr/>
              <w:t xml:space="preserve">Ensimmäinen Yhdistyneen kuningaskunnan ja Irlannin kiertue Cast </w:t>
            </w:r>
          </w:p>
        </w:tc>
      </w:tr>
      <w:tr>
        <w:trPr/>
        <w:tc>
          <w:tcPr>
            <w:tcW w:w="1587" w:type="dxa"/>
            <w:tcBorders/>
            <w:vAlign w:val="center"/>
          </w:tcPr>
          <w:p>
            <w:pPr>
              <w:pStyle w:val="TableHeading"/>
              <w:suppressLineNumbers/>
              <w:bidi w:val="0"/>
              <w:spacing w:before="0" w:after="283"/>
              <w:jc w:val="center"/>
              <w:rPr/>
            </w:pPr>
            <w:r>
              <w:rPr/>
              <w:t xml:space="preserve">Matilda Wormwood Adrianna Bertola Josie Griffiths Kerry Ingram Cleo Demetriou Eleanor Worthington Cox Sophia Kiely Kerry Ingram Sophia Gennusa Oona Laurence Bailey Ryon Milly Shapiro Molly Barwick Sasha Rose Georgia Taplin Bella Thomas Gabby Gutierrez Mia Sinclair Jenness Mabel Tyler Hannah Levinson Jaime Maclean Jenna Weir Jenna Weir Annalise Bradbury Lara Cohen Poppy Jones Nicola Turner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Neiti Agatha Trunchbull Bertie Carvel James Millar Bryce Ryness Dan Chameroy Craige Els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Jennifer Honey </w:t>
            </w:r>
            <w:r>
              <w:rPr>
                <w:color w:val="A9A9A9"/>
              </w:rPr>
              <w:t xml:space="preserve">Lauren Ward </w:t>
            </w:r>
            <w:r>
              <w:rPr/>
              <w:t xml:space="preserve">Elise McCann Jennifer McCann Jennifer Bowles Paula Brancati Carly Thoms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Herra Wormwood Paul Kaye Gabriel Ebert Daniel Frederiksen Quinn Mattfeld Brandon McGibbon Sebastien Torkia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Rouva Wormwood Josie Walker Lesli Margherita Marika Aubrey Cassie Silva Darcy Stewart Rebecca Thornhill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Michael Wormwood Peter Howe Taylor Trensch Daniel Raso Danny Tieger Darren Burkett Matthew Caputo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Rouva Phelps Melanie La Barrie Karen Aldridge Cle Morgan Ora Jones Keisha T. Fraser Michelle Chantelle Hopewell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Rudolpho Michael Rouse Phillip Spaeth Travis Khan Jaquez André Sims Stephen Diaz Matt Gillett Matt Gillett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The Escapologist Matthew Malthouse Ben Thompson Glenn Hill Justin Packard Steffan Lloyd-Evans Steffan Lloyd-Evans </w:t>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Sergei Alistair Parker John Sanders Stephen Anderson </w:t>
            </w:r>
          </w:p>
        </w:tc>
        <w:tc>
          <w:tcPr>
            <w:tcW w:w="1146" w:type="dxa"/>
            <w:tcBorders/>
            <w:vAlign w:val="center"/>
          </w:tcPr>
          <w:p>
            <w:pPr>
              <w:pStyle w:val="TableContents"/>
              <w:bidi w:val="0"/>
              <w:spacing w:before="0" w:after="283"/>
              <w:jc w:val="left"/>
              <w:rPr/>
            </w:pPr>
            <w:r>
              <w:rPr/>
              <w:t xml:space="preserve">Ian Michael Stuart Eric Craig Adam Vaughan </w:t>
            </w:r>
          </w:p>
        </w:tc>
        <w:tc>
          <w:tcPr>
            <w:tcW w:w="7472" w:type="dxa"/>
            <w:gridSpan w:val="6"/>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Henchmen Marc Antolin Nick Searle Thayne Jasperson Ryan Steele </w:t>
            </w:r>
          </w:p>
        </w:tc>
        <w:tc>
          <w:tcPr>
            <w:tcW w:w="1146" w:type="dxa"/>
            <w:tcBorders/>
            <w:vAlign w:val="center"/>
          </w:tcPr>
          <w:p>
            <w:pPr>
              <w:pStyle w:val="TableContents"/>
              <w:bidi w:val="0"/>
              <w:spacing w:before="0" w:after="283"/>
              <w:jc w:val="left"/>
              <w:rPr/>
            </w:pPr>
            <w:r>
              <w:rPr/>
              <w:t xml:space="preserve">Andrew Cook Eli Cooper </w:t>
            </w:r>
          </w:p>
        </w:tc>
        <w:tc>
          <w:tcPr>
            <w:tcW w:w="1439" w:type="dxa"/>
            <w:tcBorders/>
            <w:vAlign w:val="center"/>
          </w:tcPr>
          <w:p>
            <w:pPr>
              <w:pStyle w:val="TableContents"/>
              <w:bidi w:val="0"/>
              <w:spacing w:before="0" w:after="283"/>
              <w:jc w:val="left"/>
              <w:rPr/>
            </w:pPr>
            <w:r>
              <w:rPr/>
              <w:t xml:space="preserve">John Michael Fiumara Darius Wright </w:t>
            </w:r>
          </w:p>
        </w:tc>
        <w:tc>
          <w:tcPr>
            <w:tcW w:w="1623" w:type="dxa"/>
            <w:tcBorders/>
            <w:vAlign w:val="center"/>
          </w:tcPr>
          <w:p>
            <w:pPr>
              <w:pStyle w:val="TableContents"/>
              <w:bidi w:val="0"/>
              <w:spacing w:before="0" w:after="283"/>
              <w:jc w:val="left"/>
              <w:rPr/>
            </w:pPr>
            <w:r>
              <w:rPr/>
              <w:t xml:space="preserve">Swing ilmoitetaan myöhemmin </w:t>
            </w:r>
          </w:p>
        </w:tc>
        <w:tc>
          <w:tcPr>
            <w:tcW w:w="4410" w:type="dxa"/>
            <w:gridSpan w:val="4"/>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Henchwoman </w:t>
            </w:r>
          </w:p>
        </w:tc>
        <w:tc>
          <w:tcPr>
            <w:tcW w:w="1146" w:type="dxa"/>
            <w:tcBorders/>
            <w:vAlign w:val="center"/>
          </w:tcPr>
          <w:p>
            <w:pPr>
              <w:pStyle w:val="TableContents"/>
              <w:bidi w:val="0"/>
              <w:spacing w:before="0" w:after="283"/>
              <w:jc w:val="left"/>
              <w:rPr/>
            </w:pPr>
            <w:r>
              <w:rPr/>
              <w:t xml:space="preserve">ei näkynyt </w:t>
            </w:r>
          </w:p>
        </w:tc>
        <w:tc>
          <w:tcPr>
            <w:tcW w:w="1439" w:type="dxa"/>
            <w:tcBorders/>
            <w:vAlign w:val="center"/>
          </w:tcPr>
          <w:p>
            <w:pPr>
              <w:pStyle w:val="TableContents"/>
              <w:bidi w:val="0"/>
              <w:spacing w:before="0" w:after="283"/>
              <w:jc w:val="left"/>
              <w:rPr/>
            </w:pPr>
            <w:r>
              <w:rPr/>
              <w:t xml:space="preserve">Lucy Thatcher Tamika Sonja Lawrence </w:t>
            </w:r>
          </w:p>
        </w:tc>
        <w:tc>
          <w:tcPr>
            <w:tcW w:w="1623" w:type="dxa"/>
            <w:tcBorders/>
            <w:vAlign w:val="center"/>
          </w:tcPr>
          <w:p>
            <w:pPr>
              <w:pStyle w:val="TableContents"/>
              <w:bidi w:val="0"/>
              <w:spacing w:before="0" w:after="283"/>
              <w:jc w:val="left"/>
              <w:rPr/>
            </w:pPr>
            <w:r>
              <w:rPr/>
              <w:t xml:space="preserve">Nadia Komazec Rachel Cole </w:t>
            </w:r>
          </w:p>
        </w:tc>
        <w:tc>
          <w:tcPr>
            <w:tcW w:w="1575" w:type="dxa"/>
            <w:tcBorders/>
            <w:vAlign w:val="center"/>
          </w:tcPr>
          <w:p>
            <w:pPr>
              <w:pStyle w:val="TableContents"/>
              <w:bidi w:val="0"/>
              <w:spacing w:before="0" w:after="283"/>
              <w:jc w:val="left"/>
              <w:rPr/>
            </w:pPr>
            <w:r>
              <w:rPr/>
              <w:t xml:space="preserve">Shonica Gooden ilmoitetaan myöhemmin </w:t>
            </w:r>
          </w:p>
        </w:tc>
        <w:tc>
          <w:tcPr>
            <w:tcW w:w="2835" w:type="dxa"/>
            <w:gridSpan w:val="3"/>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Akrobaatti Emily Shaw Samantha Sturm Cristina D'Agostino </w:t>
            </w:r>
          </w:p>
        </w:tc>
        <w:tc>
          <w:tcPr>
            <w:tcW w:w="1146" w:type="dxa"/>
            <w:tcBorders/>
            <w:vAlign w:val="center"/>
          </w:tcPr>
          <w:p>
            <w:pPr>
              <w:pStyle w:val="TableContents"/>
              <w:bidi w:val="0"/>
              <w:spacing w:before="0" w:after="283"/>
              <w:jc w:val="left"/>
              <w:rPr/>
            </w:pPr>
            <w:r>
              <w:rPr/>
              <w:t xml:space="preserve">Wesley Fauncher Kim Sava Emily Bull </w:t>
            </w:r>
          </w:p>
        </w:tc>
        <w:tc>
          <w:tcPr>
            <w:tcW w:w="7472" w:type="dxa"/>
            <w:gridSpan w:val="6"/>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Opettaja </w:t>
            </w:r>
          </w:p>
        </w:tc>
        <w:tc>
          <w:tcPr>
            <w:tcW w:w="1146" w:type="dxa"/>
            <w:tcBorders/>
            <w:vAlign w:val="center"/>
          </w:tcPr>
          <w:p>
            <w:pPr>
              <w:pStyle w:val="TableContents"/>
              <w:bidi w:val="0"/>
              <w:spacing w:before="0" w:after="283"/>
              <w:jc w:val="left"/>
              <w:rPr/>
            </w:pPr>
            <w:r>
              <w:rPr/>
              <w:t xml:space="preserve">Michael Rouse </w:t>
            </w:r>
          </w:p>
        </w:tc>
        <w:tc>
          <w:tcPr>
            <w:tcW w:w="1439" w:type="dxa"/>
            <w:tcBorders/>
            <w:vAlign w:val="center"/>
          </w:tcPr>
          <w:p>
            <w:pPr>
              <w:pStyle w:val="TableContents"/>
              <w:bidi w:val="0"/>
              <w:spacing w:before="0" w:after="283"/>
              <w:jc w:val="left"/>
              <w:rPr/>
            </w:pPr>
            <w:r>
              <w:rPr/>
              <w:t xml:space="preserve">Tim Waltonia ei ole ilmoitettu </w:t>
            </w:r>
          </w:p>
        </w:tc>
        <w:tc>
          <w:tcPr>
            <w:tcW w:w="6033"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Tohtori </w:t>
            </w:r>
          </w:p>
        </w:tc>
        <w:tc>
          <w:tcPr>
            <w:tcW w:w="1146" w:type="dxa"/>
            <w:tcBorders/>
            <w:vAlign w:val="center"/>
          </w:tcPr>
          <w:p>
            <w:pPr>
              <w:pStyle w:val="TableContents"/>
              <w:bidi w:val="0"/>
              <w:spacing w:before="0" w:after="283"/>
              <w:jc w:val="left"/>
              <w:rPr/>
            </w:pPr>
            <w:r>
              <w:rPr/>
              <w:t xml:space="preserve">Michael Rouse </w:t>
            </w:r>
          </w:p>
        </w:tc>
        <w:tc>
          <w:tcPr>
            <w:tcW w:w="1439" w:type="dxa"/>
            <w:tcBorders/>
            <w:vAlign w:val="center"/>
          </w:tcPr>
          <w:p>
            <w:pPr>
              <w:pStyle w:val="TableContents"/>
              <w:bidi w:val="0"/>
              <w:spacing w:before="0" w:after="283"/>
              <w:jc w:val="left"/>
              <w:rPr/>
            </w:pPr>
            <w:r>
              <w:rPr/>
              <w:t xml:space="preserve">Tim Walton John Arthur Greene Reece Budin </w:t>
            </w:r>
          </w:p>
        </w:tc>
        <w:tc>
          <w:tcPr>
            <w:tcW w:w="1623" w:type="dxa"/>
            <w:tcBorders/>
            <w:vAlign w:val="center"/>
          </w:tcPr>
          <w:p>
            <w:pPr>
              <w:pStyle w:val="TableContents"/>
              <w:bidi w:val="0"/>
              <w:spacing w:before="0" w:after="283"/>
              <w:jc w:val="left"/>
              <w:rPr/>
            </w:pPr>
            <w:r>
              <w:rPr/>
              <w:t xml:space="preserve">Ian Michael Stuart Justin Packard Peter Bindloss </w:t>
            </w:r>
          </w:p>
        </w:tc>
        <w:tc>
          <w:tcPr>
            <w:tcW w:w="4410" w:type="dxa"/>
            <w:gridSpan w:val="4"/>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Party Entertainer ei näy John Sanders </w:t>
            </w:r>
          </w:p>
        </w:tc>
        <w:tc>
          <w:tcPr>
            <w:tcW w:w="1146" w:type="dxa"/>
            <w:tcBorders/>
            <w:vAlign w:val="center"/>
          </w:tcPr>
          <w:p>
            <w:pPr>
              <w:pStyle w:val="TableContents"/>
              <w:bidi w:val="0"/>
              <w:spacing w:before="0" w:after="283"/>
              <w:jc w:val="left"/>
              <w:rPr/>
            </w:pPr>
            <w:r>
              <w:rPr/>
              <w:t xml:space="preserve">Stephen Anderson </w:t>
            </w:r>
          </w:p>
        </w:tc>
        <w:tc>
          <w:tcPr>
            <w:tcW w:w="1439" w:type="dxa"/>
            <w:tcBorders/>
            <w:vAlign w:val="center"/>
          </w:tcPr>
          <w:p>
            <w:pPr>
              <w:pStyle w:val="TableContents"/>
              <w:bidi w:val="0"/>
              <w:spacing w:before="0" w:after="283"/>
              <w:jc w:val="left"/>
              <w:rPr/>
            </w:pPr>
            <w:r>
              <w:rPr/>
              <w:t xml:space="preserve">Jaquez André Sims Stephen Diaz Adam Vaughan </w:t>
            </w:r>
          </w:p>
        </w:tc>
        <w:tc>
          <w:tcPr>
            <w:tcW w:w="6033"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8618" w:type="dxa"/>
            <w:gridSpan w:val="7"/>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Bruce Bogtrotter </w:t>
            </w:r>
          </w:p>
        </w:tc>
        <w:tc>
          <w:tcPr>
            <w:tcW w:w="1146" w:type="dxa"/>
            <w:tcBorders/>
            <w:vAlign w:val="center"/>
          </w:tcPr>
          <w:p>
            <w:pPr>
              <w:pStyle w:val="TableContents"/>
              <w:bidi w:val="0"/>
              <w:spacing w:before="0" w:after="283"/>
              <w:jc w:val="left"/>
              <w:rPr/>
            </w:pPr>
            <w:r>
              <w:rPr/>
              <w:t xml:space="preserve">Kuan Frye Jake Bailey James Beesley </w:t>
            </w:r>
          </w:p>
        </w:tc>
        <w:tc>
          <w:tcPr>
            <w:tcW w:w="1439" w:type="dxa"/>
            <w:tcBorders/>
            <w:vAlign w:val="center"/>
          </w:tcPr>
          <w:p>
            <w:pPr>
              <w:pStyle w:val="TableContents"/>
              <w:bidi w:val="0"/>
              <w:spacing w:before="0" w:after="283"/>
              <w:jc w:val="left"/>
              <w:rPr/>
            </w:pPr>
            <w:r>
              <w:rPr/>
              <w:t xml:space="preserve">Jake Bailey James Beesley Zachary Harris Jack Broderick Anthony Abrakmanov Joshua Park Ethan Puse Jack Reason Jake Bailey James Beesley Zachary Harris Jack Broderick Anthony Abrakmanov Joshua Park Ethan Puse Jack Reason </w:t>
            </w:r>
          </w:p>
        </w:tc>
        <w:tc>
          <w:tcPr>
            <w:tcW w:w="1623" w:type="dxa"/>
            <w:tcBorders/>
            <w:vAlign w:val="center"/>
          </w:tcPr>
          <w:p>
            <w:pPr>
              <w:pStyle w:val="TableContents"/>
              <w:bidi w:val="0"/>
              <w:spacing w:before="0" w:after="283"/>
              <w:jc w:val="left"/>
              <w:rPr/>
            </w:pPr>
            <w:r>
              <w:rPr/>
              <w:t xml:space="preserve">Evan Gray Aiden Bushey Raphael Higgins-Humes Elliot Stiff Dylan Hughes (esittää myös Tommya) Jaden Meek (esittää myös Tommya) </w:t>
            </w:r>
          </w:p>
        </w:tc>
        <w:tc>
          <w:tcPr>
            <w:tcW w:w="4410" w:type="dxa"/>
            <w:gridSpan w:val="4"/>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Laventeli </w:t>
            </w:r>
          </w:p>
        </w:tc>
        <w:tc>
          <w:tcPr>
            <w:tcW w:w="1146" w:type="dxa"/>
            <w:tcBorders/>
            <w:vAlign w:val="center"/>
          </w:tcPr>
          <w:p>
            <w:pPr>
              <w:pStyle w:val="TableContents"/>
              <w:bidi w:val="0"/>
              <w:spacing w:before="0" w:after="283"/>
              <w:jc w:val="left"/>
              <w:rPr/>
            </w:pPr>
            <w:r>
              <w:rPr/>
              <w:t xml:space="preserve">Ruby Bridle Rebecca Stoll Misty May Tindall </w:t>
            </w:r>
          </w:p>
        </w:tc>
        <w:tc>
          <w:tcPr>
            <w:tcW w:w="1439" w:type="dxa"/>
            <w:tcBorders/>
            <w:vAlign w:val="center"/>
          </w:tcPr>
          <w:p>
            <w:pPr>
              <w:pStyle w:val="TableContents"/>
              <w:bidi w:val="0"/>
              <w:spacing w:before="0" w:after="283"/>
              <w:jc w:val="left"/>
              <w:rPr/>
            </w:pPr>
            <w:r>
              <w:rPr/>
              <w:t xml:space="preserve">Ruby Bridle Jemima Eaton Ellie Simons Frenie Acoba Zoe Ingram Ruby Lahoud Shanice Lim Shanice Lim </w:t>
            </w:r>
          </w:p>
        </w:tc>
        <w:tc>
          <w:tcPr>
            <w:tcW w:w="1623" w:type="dxa"/>
            <w:tcBorders/>
            <w:vAlign w:val="center"/>
          </w:tcPr>
          <w:p>
            <w:pPr>
              <w:pStyle w:val="TableContents"/>
              <w:bidi w:val="0"/>
              <w:spacing w:before="0" w:after="283"/>
              <w:jc w:val="left"/>
              <w:rPr/>
            </w:pPr>
            <w:r>
              <w:rPr/>
              <w:t xml:space="preserve">Kaci Walfall Riley O'Donnell Louella Asante-Owusu Scarlett Weegram Isobelle Chalmers (esittää myös Amandaa) Madeline Gilby (esittää myös Amandaa) </w:t>
            </w:r>
          </w:p>
        </w:tc>
        <w:tc>
          <w:tcPr>
            <w:tcW w:w="4410" w:type="dxa"/>
            <w:gridSpan w:val="4"/>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Amanda Thripp </w:t>
            </w:r>
          </w:p>
        </w:tc>
        <w:tc>
          <w:tcPr>
            <w:tcW w:w="1146" w:type="dxa"/>
            <w:tcBorders/>
            <w:vAlign w:val="center"/>
          </w:tcPr>
          <w:p>
            <w:pPr>
              <w:pStyle w:val="TableContents"/>
              <w:bidi w:val="0"/>
              <w:spacing w:before="0" w:after="283"/>
              <w:jc w:val="left"/>
              <w:rPr/>
            </w:pPr>
            <w:r>
              <w:rPr/>
              <w:t xml:space="preserve">Katie Lee Jadie-Rose Hobson Lara Weaver Lara Weaver </w:t>
            </w:r>
          </w:p>
        </w:tc>
        <w:tc>
          <w:tcPr>
            <w:tcW w:w="1439" w:type="dxa"/>
            <w:tcBorders/>
            <w:vAlign w:val="center"/>
          </w:tcPr>
          <w:p>
            <w:pPr>
              <w:pStyle w:val="TableContents"/>
              <w:bidi w:val="0"/>
              <w:spacing w:before="0" w:after="283"/>
              <w:jc w:val="left"/>
              <w:rPr/>
            </w:pPr>
            <w:r>
              <w:rPr/>
              <w:t xml:space="preserve">Lily Laight Isobelle Molloy Lucy May Pollard Beatrice Tulchin Amber May Paris Naumovski Mei Yamada </w:t>
            </w:r>
          </w:p>
        </w:tc>
        <w:tc>
          <w:tcPr>
            <w:tcW w:w="1623" w:type="dxa"/>
            <w:tcBorders/>
            <w:vAlign w:val="center"/>
          </w:tcPr>
          <w:p>
            <w:pPr>
              <w:pStyle w:val="TableContents"/>
              <w:bidi w:val="0"/>
              <w:spacing w:before="0" w:after="283"/>
              <w:jc w:val="left"/>
              <w:rPr/>
            </w:pPr>
            <w:r>
              <w:rPr/>
              <w:t xml:space="preserve">Kayla Amistad Isabella Stuebing Kiana Dumbaya Lyla Toplass Isobelle Chalmers (esittää myös Lavenderiä) Madeline Gilby (esittää myös Lavenderiä) </w:t>
            </w:r>
          </w:p>
        </w:tc>
        <w:tc>
          <w:tcPr>
            <w:tcW w:w="4410" w:type="dxa"/>
            <w:gridSpan w:val="4"/>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Nigel </w:t>
            </w:r>
          </w:p>
        </w:tc>
        <w:tc>
          <w:tcPr>
            <w:tcW w:w="1146" w:type="dxa"/>
            <w:tcBorders/>
            <w:vAlign w:val="center"/>
          </w:tcPr>
          <w:p>
            <w:pPr>
              <w:pStyle w:val="TableContents"/>
              <w:bidi w:val="0"/>
              <w:spacing w:before="0" w:after="283"/>
              <w:jc w:val="left"/>
              <w:rPr/>
            </w:pPr>
            <w:r>
              <w:rPr/>
              <w:t xml:space="preserve">Arthur Byrne Adam Scotland Jake Pratt </w:t>
            </w:r>
          </w:p>
        </w:tc>
        <w:tc>
          <w:tcPr>
            <w:tcW w:w="1439" w:type="dxa"/>
            <w:tcBorders/>
            <w:vAlign w:val="center"/>
          </w:tcPr>
          <w:p>
            <w:pPr>
              <w:pStyle w:val="TableContents"/>
              <w:bidi w:val="0"/>
              <w:spacing w:before="0" w:after="283"/>
              <w:jc w:val="left"/>
              <w:rPr/>
            </w:pPr>
            <w:r>
              <w:rPr/>
              <w:t xml:space="preserve">William Keeler Alfie Manser Jaydon Vijn Jared Parker Ewan Herdman Jacob Licastro Regan Walker William Keeler Alfie Manser Jaydon Vijn Jared Parker Ewan Herdman Jacob Licastro Regan Walker </w:t>
            </w:r>
          </w:p>
        </w:tc>
        <w:tc>
          <w:tcPr>
            <w:tcW w:w="1623" w:type="dxa"/>
            <w:tcBorders/>
            <w:vAlign w:val="center"/>
          </w:tcPr>
          <w:p>
            <w:pPr>
              <w:pStyle w:val="TableContents"/>
              <w:bidi w:val="0"/>
              <w:spacing w:before="0" w:after="283"/>
              <w:jc w:val="left"/>
              <w:rPr/>
            </w:pPr>
            <w:r>
              <w:rPr/>
              <w:t xml:space="preserve">Cal Alexander Will Coombs Sheldon Golding Nicholas Seal Jobe Hart (esittää myös Ericiä) Harrison Wilding (esittää myös Ericiä) </w:t>
            </w:r>
          </w:p>
        </w:tc>
        <w:tc>
          <w:tcPr>
            <w:tcW w:w="4410" w:type="dxa"/>
            <w:gridSpan w:val="4"/>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Eric </w:t>
            </w:r>
          </w:p>
        </w:tc>
        <w:tc>
          <w:tcPr>
            <w:tcW w:w="1146" w:type="dxa"/>
            <w:tcBorders/>
            <w:vAlign w:val="center"/>
          </w:tcPr>
          <w:p>
            <w:pPr>
              <w:pStyle w:val="TableContents"/>
              <w:bidi w:val="0"/>
              <w:spacing w:before="0" w:after="283"/>
              <w:jc w:val="left"/>
              <w:rPr/>
            </w:pPr>
            <w:r>
              <w:rPr/>
              <w:t xml:space="preserve">Shivum Gupta Jack Christou Toby Murray </w:t>
            </w:r>
          </w:p>
        </w:tc>
        <w:tc>
          <w:tcPr>
            <w:tcW w:w="1439" w:type="dxa"/>
            <w:tcBorders/>
            <w:vAlign w:val="center"/>
          </w:tcPr>
          <w:p>
            <w:pPr>
              <w:pStyle w:val="TableContents"/>
              <w:bidi w:val="0"/>
              <w:spacing w:before="0" w:after="283"/>
              <w:jc w:val="left"/>
              <w:rPr/>
            </w:pPr>
            <w:r>
              <w:rPr/>
              <w:t xml:space="preserve">Toby Murray Louis Suc Ted Wilson </w:t>
            </w:r>
          </w:p>
        </w:tc>
        <w:tc>
          <w:tcPr>
            <w:tcW w:w="1623" w:type="dxa"/>
            <w:tcBorders/>
            <w:vAlign w:val="center"/>
          </w:tcPr>
          <w:p>
            <w:pPr>
              <w:pStyle w:val="TableContents"/>
              <w:bidi w:val="0"/>
              <w:spacing w:before="0" w:after="283"/>
              <w:jc w:val="left"/>
              <w:rPr/>
            </w:pPr>
            <w:r>
              <w:rPr/>
              <w:t xml:space="preserve">Ted Wilson Kyle Banfield Joey Gadin Callum Rogers Kyle Banfield Joey Gadin Callum Rogers </w:t>
            </w:r>
          </w:p>
        </w:tc>
        <w:tc>
          <w:tcPr>
            <w:tcW w:w="1575" w:type="dxa"/>
            <w:tcBorders/>
            <w:vAlign w:val="center"/>
          </w:tcPr>
          <w:p>
            <w:pPr>
              <w:pStyle w:val="TableContents"/>
              <w:bidi w:val="0"/>
              <w:spacing w:before="0" w:after="283"/>
              <w:jc w:val="left"/>
              <w:rPr/>
            </w:pPr>
            <w:r>
              <w:rPr/>
              <w:t xml:space="preserve">Aristotle Rock Tanner Quirk Alfie Murray George Varley Jobe Hart (näyttelee myös Nigelia) Harrison Wilding (näyttelee myös Nigelia) </w:t>
            </w:r>
          </w:p>
        </w:tc>
        <w:tc>
          <w:tcPr>
            <w:tcW w:w="2835" w:type="dxa"/>
            <w:gridSpan w:val="3"/>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Alice </w:t>
            </w:r>
          </w:p>
        </w:tc>
        <w:tc>
          <w:tcPr>
            <w:tcW w:w="1146" w:type="dxa"/>
            <w:tcBorders/>
            <w:vAlign w:val="center"/>
          </w:tcPr>
          <w:p>
            <w:pPr>
              <w:pStyle w:val="TableContents"/>
              <w:bidi w:val="0"/>
              <w:spacing w:before="0" w:after="283"/>
              <w:jc w:val="left"/>
              <w:rPr/>
            </w:pPr>
            <w:r>
              <w:rPr/>
              <w:t xml:space="preserve">Jessica Daugirda Ellie Simons Annabel Parsons </w:t>
            </w:r>
          </w:p>
        </w:tc>
        <w:tc>
          <w:tcPr>
            <w:tcW w:w="1439" w:type="dxa"/>
            <w:tcBorders/>
            <w:vAlign w:val="center"/>
          </w:tcPr>
          <w:p>
            <w:pPr>
              <w:pStyle w:val="TableContents"/>
              <w:bidi w:val="0"/>
              <w:spacing w:before="0" w:after="283"/>
              <w:jc w:val="left"/>
              <w:rPr/>
            </w:pPr>
            <w:r>
              <w:rPr/>
              <w:t xml:space="preserve">Alicia Gould Jemima Morgan Annabel Parsons Ava DeMary Abigail Adriano Ayanda Dladla Erika Palma </w:t>
            </w:r>
          </w:p>
        </w:tc>
        <w:tc>
          <w:tcPr>
            <w:tcW w:w="1623" w:type="dxa"/>
            <w:tcBorders/>
            <w:vAlign w:val="center"/>
          </w:tcPr>
          <w:p>
            <w:pPr>
              <w:pStyle w:val="TableContents"/>
              <w:bidi w:val="0"/>
              <w:spacing w:before="0" w:after="283"/>
              <w:jc w:val="left"/>
              <w:rPr/>
            </w:pPr>
            <w:r>
              <w:rPr/>
              <w:t xml:space="preserve">Cassidy Hagel Abigail Nicholson Tayah Marshall Brewster Sophie Young </w:t>
            </w:r>
          </w:p>
        </w:tc>
        <w:tc>
          <w:tcPr>
            <w:tcW w:w="4410" w:type="dxa"/>
            <w:gridSpan w:val="4"/>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Hortensia </w:t>
            </w:r>
          </w:p>
        </w:tc>
        <w:tc>
          <w:tcPr>
            <w:tcW w:w="1146" w:type="dxa"/>
            <w:tcBorders/>
            <w:vAlign w:val="center"/>
          </w:tcPr>
          <w:p>
            <w:pPr>
              <w:pStyle w:val="TableContents"/>
              <w:bidi w:val="0"/>
              <w:spacing w:before="0" w:after="283"/>
              <w:jc w:val="left"/>
              <w:rPr/>
            </w:pPr>
            <w:r>
              <w:rPr/>
              <w:t xml:space="preserve">Jessica Adair Daisy Brophy Shyanne Sanders </w:t>
            </w:r>
          </w:p>
        </w:tc>
        <w:tc>
          <w:tcPr>
            <w:tcW w:w="1439" w:type="dxa"/>
            <w:tcBorders/>
            <w:vAlign w:val="center"/>
          </w:tcPr>
          <w:p>
            <w:pPr>
              <w:pStyle w:val="TableContents"/>
              <w:bidi w:val="0"/>
              <w:spacing w:before="0" w:after="283"/>
              <w:jc w:val="left"/>
              <w:rPr/>
            </w:pPr>
            <w:r>
              <w:rPr/>
              <w:t xml:space="preserve">Oonagh Cox Fleur Houdijk Katie Lee </w:t>
            </w:r>
          </w:p>
        </w:tc>
        <w:tc>
          <w:tcPr>
            <w:tcW w:w="1623" w:type="dxa"/>
            <w:tcBorders/>
            <w:vAlign w:val="center"/>
          </w:tcPr>
          <w:p>
            <w:pPr>
              <w:pStyle w:val="TableContents"/>
              <w:bidi w:val="0"/>
              <w:spacing w:before="0" w:after="283"/>
              <w:jc w:val="left"/>
              <w:rPr/>
            </w:pPr>
            <w:r>
              <w:rPr/>
              <w:t xml:space="preserve">Emma Howard Maya Arya Eliza Carolan Alyssa Goodall Alyssa Goodall </w:t>
            </w:r>
          </w:p>
        </w:tc>
        <w:tc>
          <w:tcPr>
            <w:tcW w:w="1575" w:type="dxa"/>
            <w:tcBorders/>
            <w:vAlign w:val="center"/>
          </w:tcPr>
          <w:p>
            <w:pPr>
              <w:pStyle w:val="TableContents"/>
              <w:bidi w:val="0"/>
              <w:spacing w:before="0" w:after="283"/>
              <w:jc w:val="left"/>
              <w:rPr/>
            </w:pPr>
            <w:r>
              <w:rPr/>
              <w:t xml:space="preserve">Megan McGuff Kendyl Ito Daisy Sequerra Maisy-May Woods-Smeeth </w:t>
            </w:r>
          </w:p>
        </w:tc>
        <w:tc>
          <w:tcPr>
            <w:tcW w:w="2835" w:type="dxa"/>
            <w:gridSpan w:val="3"/>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Tommy </w:t>
            </w:r>
          </w:p>
        </w:tc>
        <w:tc>
          <w:tcPr>
            <w:tcW w:w="1146" w:type="dxa"/>
            <w:tcBorders/>
            <w:vAlign w:val="center"/>
          </w:tcPr>
          <w:p>
            <w:pPr>
              <w:pStyle w:val="TableContents"/>
              <w:bidi w:val="0"/>
              <w:spacing w:before="0" w:after="283"/>
              <w:jc w:val="left"/>
              <w:rPr/>
            </w:pPr>
            <w:r>
              <w:rPr/>
              <w:t xml:space="preserve">Charlie Callaghan Callum Henderson Denzil Sampson </w:t>
            </w:r>
          </w:p>
        </w:tc>
        <w:tc>
          <w:tcPr>
            <w:tcW w:w="1439" w:type="dxa"/>
            <w:tcBorders/>
            <w:vAlign w:val="center"/>
          </w:tcPr>
          <w:p>
            <w:pPr>
              <w:pStyle w:val="TableContents"/>
              <w:bidi w:val="0"/>
              <w:spacing w:before="0" w:after="283"/>
              <w:jc w:val="left"/>
              <w:rPr/>
            </w:pPr>
            <w:r>
              <w:rPr/>
              <w:t xml:space="preserve">Thomas Atkinson Jamie Kaye Callum Henderson Judah Bellamy Cody Ettingshausen Leyton Holmes Leyton Holmes Zyon Rangi </w:t>
            </w:r>
          </w:p>
        </w:tc>
        <w:tc>
          <w:tcPr>
            <w:tcW w:w="1623" w:type="dxa"/>
            <w:tcBorders/>
            <w:vAlign w:val="center"/>
          </w:tcPr>
          <w:p>
            <w:pPr>
              <w:pStyle w:val="TableContents"/>
              <w:bidi w:val="0"/>
              <w:spacing w:before="0" w:after="283"/>
              <w:jc w:val="left"/>
              <w:rPr/>
            </w:pPr>
            <w:r>
              <w:rPr/>
              <w:t xml:space="preserve">Meliki Hurd Drew Davis Shaquahn Crowe Sam Lovelock Dylan Hughes (esittää myös Brucea) Jaden Meek (esittää myös Brucea) </w:t>
            </w:r>
          </w:p>
        </w:tc>
        <w:tc>
          <w:tcPr>
            <w:tcW w:w="4410"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neiti Hunajaa Matilda-musikaalissa.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Matilda the Musical on näyttämömusikaali, joka perustuu Roald Dahlin vuonna 1988 julkaistuun samannimiseen lastenromaaniin. Sen on </w:t>
      </w:r>
      <w:r>
        <w:rPr/>
        <w:t xml:space="preserve">sovittanut Dennis Kelly, ja musiikin ja sanat on tehnyt </w:t>
      </w:r>
      <w:r>
        <w:rPr>
          <w:color w:val="A9A9A9"/>
        </w:rPr>
        <w:t xml:space="preserve">Tim Minchin</w:t>
      </w:r>
      <w:r>
        <w:rPr/>
        <w:t xml:space="preserve">. Musikaalin tarinan keskiössä on Matilda, varhaiskypsä 5-vuotias tyttö, jolla on telekinesian lahja. Hän rakastaa lukemista, voittaa perheensä ja koulunsa aiheuttamat esteet ja auttaa opettajaansa saamaan elämänsä takaisin. Kun Royal Shakespeare Company (RSC) järjesti kahdentoista viikon koe-esiintymisen Stratford-upon-Avonissa marraskuusta 2010 tammikuuhun 2011, West Endin ensi-ilta oli 24. marraskuuta 2011 Cambridgen teatterissa ja Broadwayn ensi-ilta 11. huhtikuuta 2013 Shubert-teatterissa.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Matilda-musikaaliin.</w:t>
      </w:r>
    </w:p>
    <w:p>
      <w:pPr>
        <w:pStyle w:val="TextBody"/>
        <w:bidi w:val="0"/>
        <w:jc w:val="left"/>
        <w:rPr>
          <w:b/>
          <w:u w:val="single"/>
          <w:shd w:val="clear" w:fill="FFFF00"/>
        </w:rPr>
      </w:pPr>
      <w:r>
        <w:rPr>
          <w:b/>
          <w:u w:val="single"/>
          <w:shd w:val="clear" w:fill="FFFF00"/>
        </w:rPr>
        <w:t xml:space="preserve">Asiakirjan numero 21679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Hallmark-elokuvat ja mysteerit </w:t>
      </w:r>
    </w:p>
    <w:tbl>
      <w:tblPr>
        <w:tblW w:w="8479" w:type="dxa"/>
        <w:jc w:val="left"/>
        <w:tblInd w:w="0" w:type="dxa"/>
        <w:tblLayout w:type="fixed"/>
        <w:tblCellMar>
          <w:top w:w="28" w:type="dxa"/>
          <w:left w:w="28" w:type="dxa"/>
          <w:bottom w:w="28" w:type="dxa"/>
          <w:right w:w="28" w:type="dxa"/>
        </w:tblCellMar>
      </w:tblPr>
      <w:tblGrid>
        <w:gridCol w:w="2386"/>
        <w:gridCol w:w="6093"/>
      </w:tblGrid>
      <w:tr>
        <w:trPr/>
        <w:tc>
          <w:tcPr>
            <w:tcW w:w="2386" w:type="dxa"/>
            <w:tcBorders/>
            <w:vAlign w:val="center"/>
          </w:tcPr>
          <w:p>
            <w:pPr>
              <w:pStyle w:val="TableHeading"/>
              <w:suppressLineNumbers/>
              <w:bidi w:val="0"/>
              <w:spacing w:before="0" w:after="283"/>
              <w:jc w:val="center"/>
              <w:rPr/>
            </w:pPr>
            <w:r>
              <w:rPr/>
              <w:t xml:space="preserve">Käynnistetty </w:t>
            </w:r>
          </w:p>
        </w:tc>
        <w:tc>
          <w:tcPr>
            <w:tcW w:w="6093" w:type="dxa"/>
            <w:tcBorders/>
            <w:vAlign w:val="center"/>
          </w:tcPr>
          <w:p>
            <w:pPr>
              <w:pStyle w:val="TableContents"/>
              <w:bidi w:val="0"/>
              <w:spacing w:before="0" w:after="283"/>
              <w:jc w:val="left"/>
              <w:rPr/>
            </w:pPr>
            <w:r>
              <w:rPr/>
              <w:t xml:space="preserve">20. tammikuuta 2004; 13 vuotta sitten (2004-01-20) </w:t>
            </w:r>
          </w:p>
        </w:tc>
      </w:tr>
      <w:tr>
        <w:trPr/>
        <w:tc>
          <w:tcPr>
            <w:tcW w:w="2386" w:type="dxa"/>
            <w:tcBorders/>
            <w:vAlign w:val="center"/>
          </w:tcPr>
          <w:p>
            <w:pPr>
              <w:pStyle w:val="TableHeading"/>
              <w:suppressLineNumbers/>
              <w:bidi w:val="0"/>
              <w:spacing w:before="0" w:after="283"/>
              <w:jc w:val="center"/>
              <w:rPr/>
            </w:pPr>
            <w:r>
              <w:rPr/>
              <w:t xml:space="preserve">Omistaa </w:t>
            </w:r>
          </w:p>
        </w:tc>
        <w:tc>
          <w:tcPr>
            <w:tcW w:w="6093" w:type="dxa"/>
            <w:tcBorders/>
            <w:vAlign w:val="center"/>
          </w:tcPr>
          <w:p>
            <w:pPr>
              <w:pStyle w:val="TableContents"/>
              <w:bidi w:val="0"/>
              <w:spacing w:before="0" w:after="283"/>
              <w:jc w:val="left"/>
              <w:rPr/>
            </w:pPr>
            <w:r>
              <w:rPr/>
              <w:t xml:space="preserve">Crown Media Holdings </w:t>
            </w:r>
          </w:p>
        </w:tc>
      </w:tr>
      <w:tr>
        <w:trPr/>
        <w:tc>
          <w:tcPr>
            <w:tcW w:w="2386" w:type="dxa"/>
            <w:tcBorders/>
            <w:vAlign w:val="center"/>
          </w:tcPr>
          <w:p>
            <w:pPr>
              <w:pStyle w:val="TableHeading"/>
              <w:suppressLineNumbers/>
              <w:bidi w:val="0"/>
              <w:spacing w:before="0" w:after="283"/>
              <w:jc w:val="center"/>
              <w:rPr/>
            </w:pPr>
            <w:r>
              <w:rPr/>
              <w:t xml:space="preserve">Kuvaformaatti </w:t>
            </w:r>
          </w:p>
        </w:tc>
        <w:tc>
          <w:tcPr>
            <w:tcW w:w="609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1080i (HDTV) </w:t>
            </w:r>
          </w:p>
          <w:p>
            <w:pPr>
              <w:pStyle w:val="TableContents"/>
              <w:numPr>
                <w:ilvl w:val="0"/>
                <w:numId w:val="27"/>
              </w:numPr>
              <w:tabs>
                <w:tab w:val="clear" w:pos="1134"/>
                <w:tab w:val="left" w:leader="none" w:pos="707"/>
              </w:tabs>
              <w:bidi w:val="0"/>
              <w:spacing w:before="0" w:after="283"/>
              <w:ind w:start="707" w:hanging="283"/>
              <w:jc w:val="left"/>
              <w:rPr/>
            </w:pPr>
            <w:r>
              <w:rPr/>
              <w:t xml:space="preserve">(HD-syöttö alennettu letterboxed 480i:ksi SDTV:tä varten). </w:t>
            </w:r>
          </w:p>
        </w:tc>
      </w:tr>
      <w:tr>
        <w:trPr/>
        <w:tc>
          <w:tcPr>
            <w:tcW w:w="2386" w:type="dxa"/>
            <w:tcBorders/>
            <w:vAlign w:val="center"/>
          </w:tcPr>
          <w:p>
            <w:pPr>
              <w:pStyle w:val="TableHeading"/>
              <w:suppressLineNumbers/>
              <w:bidi w:val="0"/>
              <w:spacing w:before="0" w:after="283"/>
              <w:jc w:val="center"/>
              <w:rPr/>
            </w:pPr>
            <w:r>
              <w:rPr/>
              <w:t xml:space="preserve">Maa </w:t>
            </w:r>
          </w:p>
        </w:tc>
        <w:tc>
          <w:tcPr>
            <w:tcW w:w="6093" w:type="dxa"/>
            <w:tcBorders/>
            <w:vAlign w:val="center"/>
          </w:tcPr>
          <w:p>
            <w:pPr>
              <w:pStyle w:val="TableContents"/>
              <w:bidi w:val="0"/>
              <w:spacing w:before="0" w:after="283"/>
              <w:jc w:val="left"/>
              <w:rPr/>
            </w:pPr>
            <w:r>
              <w:rPr/>
              <w:t xml:space="preserve">Yhdysvallat </w:t>
            </w:r>
          </w:p>
        </w:tc>
      </w:tr>
      <w:tr>
        <w:trPr/>
        <w:tc>
          <w:tcPr>
            <w:tcW w:w="2386" w:type="dxa"/>
            <w:tcBorders/>
            <w:vAlign w:val="center"/>
          </w:tcPr>
          <w:p>
            <w:pPr>
              <w:pStyle w:val="TableHeading"/>
              <w:suppressLineNumbers/>
              <w:bidi w:val="0"/>
              <w:spacing w:before="0" w:after="283"/>
              <w:jc w:val="center"/>
              <w:rPr/>
            </w:pPr>
            <w:r>
              <w:rPr/>
              <w:t xml:space="preserve">Kieli </w:t>
            </w:r>
          </w:p>
        </w:tc>
        <w:tc>
          <w:tcPr>
            <w:tcW w:w="6093" w:type="dxa"/>
            <w:tcBorders/>
            <w:vAlign w:val="center"/>
          </w:tcPr>
          <w:p>
            <w:pPr>
              <w:pStyle w:val="TableContents"/>
              <w:bidi w:val="0"/>
              <w:spacing w:before="0" w:after="283"/>
              <w:jc w:val="left"/>
              <w:rPr/>
            </w:pPr>
            <w:r>
              <w:rPr/>
              <w:t xml:space="preserve">Englanti </w:t>
            </w:r>
          </w:p>
        </w:tc>
      </w:tr>
      <w:tr>
        <w:trPr/>
        <w:tc>
          <w:tcPr>
            <w:tcW w:w="2386" w:type="dxa"/>
            <w:tcBorders/>
            <w:vAlign w:val="center"/>
          </w:tcPr>
          <w:p>
            <w:pPr>
              <w:pStyle w:val="TableHeading"/>
              <w:suppressLineNumbers/>
              <w:bidi w:val="0"/>
              <w:spacing w:before="0" w:after="283"/>
              <w:jc w:val="center"/>
              <w:rPr/>
            </w:pPr>
            <w:r>
              <w:rPr/>
              <w:t xml:space="preserve">Lähetysalue </w:t>
            </w:r>
          </w:p>
        </w:tc>
        <w:tc>
          <w:tcPr>
            <w:tcW w:w="6093" w:type="dxa"/>
            <w:tcBorders/>
            <w:vAlign w:val="center"/>
          </w:tcPr>
          <w:p>
            <w:pPr>
              <w:pStyle w:val="TableContents"/>
              <w:bidi w:val="0"/>
              <w:spacing w:before="0" w:after="283"/>
              <w:jc w:val="left"/>
              <w:rPr/>
            </w:pPr>
            <w:r>
              <w:rPr/>
              <w:t xml:space="preserve">Valtakunnallinen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093" w:type="dxa"/>
            <w:tcBorders/>
            <w:vAlign w:val="center"/>
          </w:tcPr>
          <w:p>
            <w:pPr>
              <w:pStyle w:val="TableContents"/>
              <w:bidi w:val="0"/>
              <w:spacing w:before="0" w:after="283"/>
              <w:jc w:val="left"/>
              <w:rPr/>
            </w:pPr>
            <w:r>
              <w:rPr/>
              <w:t xml:space="preserve">Studio City, Los Angeles, Kalifornia </w:t>
            </w:r>
          </w:p>
        </w:tc>
      </w:tr>
      <w:tr>
        <w:trPr/>
        <w:tc>
          <w:tcPr>
            <w:tcW w:w="2386" w:type="dxa"/>
            <w:tcBorders/>
            <w:vAlign w:val="center"/>
          </w:tcPr>
          <w:p>
            <w:pPr>
              <w:pStyle w:val="TableHeading"/>
              <w:suppressLineNumbers/>
              <w:bidi w:val="0"/>
              <w:spacing w:before="0" w:after="283"/>
              <w:jc w:val="center"/>
              <w:rPr/>
            </w:pPr>
            <w:r>
              <w:rPr/>
              <w:t xml:space="preserve">Aikaisemmin nimeltään </w:t>
            </w:r>
          </w:p>
        </w:tc>
        <w:tc>
          <w:tcPr>
            <w:tcW w:w="6093" w:type="dxa"/>
            <w:tcBorders/>
            <w:vAlign w:val="center"/>
          </w:tcPr>
          <w:p>
            <w:pPr>
              <w:pStyle w:val="TableContents"/>
              <w:bidi w:val="0"/>
              <w:spacing w:before="0" w:after="283"/>
              <w:jc w:val="left"/>
              <w:rPr/>
            </w:pPr>
            <w:r>
              <w:rPr/>
              <w:t xml:space="preserve">Hallmark Movie Channel (2004 -- 2014) </w:t>
            </w:r>
          </w:p>
        </w:tc>
      </w:tr>
      <w:tr>
        <w:trPr/>
        <w:tc>
          <w:tcPr>
            <w:tcW w:w="2386" w:type="dxa"/>
            <w:tcBorders/>
            <w:vAlign w:val="center"/>
          </w:tcPr>
          <w:p>
            <w:pPr>
              <w:pStyle w:val="TableHeading"/>
              <w:suppressLineNumbers/>
              <w:bidi w:val="0"/>
              <w:spacing w:before="0" w:after="283"/>
              <w:jc w:val="center"/>
              <w:rPr/>
            </w:pPr>
            <w:r>
              <w:rPr/>
              <w:t xml:space="preserve">Siskokanava (s) </w:t>
            </w:r>
          </w:p>
        </w:tc>
        <w:tc>
          <w:tcPr>
            <w:tcW w:w="6093" w:type="dxa"/>
            <w:tcBorders/>
            <w:vAlign w:val="center"/>
          </w:tcPr>
          <w:p>
            <w:pPr>
              <w:pStyle w:val="TableContents"/>
              <w:bidi w:val="0"/>
              <w:spacing w:before="0" w:after="283"/>
              <w:jc w:val="left"/>
              <w:rPr/>
            </w:pPr>
            <w:r>
              <w:rPr/>
              <w:t xml:space="preserve">Hallmark Channel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093" w:type="dxa"/>
            <w:tcBorders/>
            <w:vAlign w:val="center"/>
          </w:tcPr>
          <w:p>
            <w:pPr>
              <w:pStyle w:val="TableContents"/>
              <w:bidi w:val="0"/>
              <w:spacing w:before="0" w:after="283"/>
              <w:jc w:val="left"/>
              <w:rPr/>
            </w:pPr>
            <w:r>
              <w:rPr/>
              <w:t xml:space="preserve">Virallinen verkkosivusto Saatavuus Satelliitti </w:t>
            </w:r>
          </w:p>
        </w:tc>
      </w:tr>
      <w:tr>
        <w:trPr/>
        <w:tc>
          <w:tcPr>
            <w:tcW w:w="2386" w:type="dxa"/>
            <w:tcBorders/>
            <w:vAlign w:val="center"/>
          </w:tcPr>
          <w:p>
            <w:pPr>
              <w:pStyle w:val="TableHeading"/>
              <w:suppressLineNumbers/>
              <w:bidi w:val="0"/>
              <w:spacing w:before="0" w:after="283"/>
              <w:jc w:val="center"/>
              <w:rPr/>
            </w:pPr>
            <w:r>
              <w:rPr/>
              <w:t xml:space="preserve">DirecTV </w:t>
            </w:r>
          </w:p>
        </w:tc>
        <w:tc>
          <w:tcPr>
            <w:tcW w:w="6093" w:type="dxa"/>
            <w:tcBorders/>
            <w:vAlign w:val="center"/>
          </w:tcPr>
          <w:p>
            <w:pPr>
              <w:pStyle w:val="TableContents"/>
              <w:bidi w:val="0"/>
              <w:spacing w:before="0" w:after="283"/>
              <w:jc w:val="left"/>
              <w:rPr/>
            </w:pPr>
            <w:r>
              <w:rPr>
                <w:color w:val="A9A9A9"/>
              </w:rPr>
              <w:t xml:space="preserve">565 </w:t>
            </w:r>
            <w:r>
              <w:rPr/>
              <w:t xml:space="preserve">(HD) </w:t>
            </w:r>
          </w:p>
        </w:tc>
      </w:tr>
      <w:tr>
        <w:trPr/>
        <w:tc>
          <w:tcPr>
            <w:tcW w:w="2386" w:type="dxa"/>
            <w:tcBorders/>
            <w:vAlign w:val="center"/>
          </w:tcPr>
          <w:p>
            <w:pPr>
              <w:pStyle w:val="TableHeading"/>
              <w:suppressLineNumbers/>
              <w:bidi w:val="0"/>
              <w:spacing w:before="0" w:after="283"/>
              <w:jc w:val="center"/>
              <w:rPr/>
            </w:pPr>
            <w:r>
              <w:rPr/>
              <w:t xml:space="preserve">Dish Network </w:t>
            </w:r>
          </w:p>
        </w:tc>
        <w:tc>
          <w:tcPr>
            <w:tcW w:w="609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187 (HD / SD) </w:t>
            </w:r>
          </w:p>
          <w:p>
            <w:pPr>
              <w:pStyle w:val="TableContents"/>
              <w:numPr>
                <w:ilvl w:val="0"/>
                <w:numId w:val="28"/>
              </w:numPr>
              <w:tabs>
                <w:tab w:val="clear" w:pos="1134"/>
                <w:tab w:val="left" w:leader="none" w:pos="707"/>
              </w:tabs>
              <w:bidi w:val="0"/>
              <w:spacing w:before="0" w:after="283"/>
              <w:ind w:start="707" w:hanging="283"/>
              <w:jc w:val="left"/>
              <w:rPr/>
            </w:pPr>
            <w:r>
              <w:rPr/>
              <w:t xml:space="preserve">9444 (HD) Kaapeli </w:t>
            </w:r>
          </w:p>
        </w:tc>
      </w:tr>
      <w:tr>
        <w:trPr/>
        <w:tc>
          <w:tcPr>
            <w:tcW w:w="2386" w:type="dxa"/>
            <w:tcBorders/>
            <w:vAlign w:val="center"/>
          </w:tcPr>
          <w:p>
            <w:pPr>
              <w:pStyle w:val="TableHeading"/>
              <w:suppressLineNumbers/>
              <w:bidi w:val="0"/>
              <w:spacing w:before="0" w:after="283"/>
              <w:jc w:val="center"/>
              <w:rPr/>
            </w:pPr>
            <w:r>
              <w:rPr/>
              <w:t xml:space="preserve">Spectrum-kaapeli </w:t>
            </w:r>
          </w:p>
        </w:tc>
        <w:tc>
          <w:tcPr>
            <w:tcW w:w="6093" w:type="dxa"/>
            <w:tcBorders/>
            <w:vAlign w:val="center"/>
          </w:tcPr>
          <w:p>
            <w:pPr>
              <w:pStyle w:val="TableContents"/>
              <w:bidi w:val="0"/>
              <w:spacing w:before="0" w:after="283"/>
              <w:jc w:val="left"/>
              <w:rPr/>
            </w:pPr>
            <w:r>
              <w:rPr/>
              <w:t xml:space="preserve">629 (HD) </w:t>
            </w:r>
          </w:p>
        </w:tc>
      </w:tr>
      <w:tr>
        <w:trPr/>
        <w:tc>
          <w:tcPr>
            <w:tcW w:w="2386" w:type="dxa"/>
            <w:tcBorders/>
            <w:vAlign w:val="center"/>
          </w:tcPr>
          <w:p>
            <w:pPr>
              <w:pStyle w:val="TableHeading"/>
              <w:suppressLineNumbers/>
              <w:bidi w:val="0"/>
              <w:spacing w:before="0" w:after="283"/>
              <w:jc w:val="center"/>
              <w:rPr/>
            </w:pPr>
            <w:r>
              <w:rPr/>
              <w:t xml:space="preserve">Cox Communications </w:t>
            </w:r>
          </w:p>
        </w:tc>
        <w:tc>
          <w:tcPr>
            <w:tcW w:w="609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390 (SD) </w:t>
            </w:r>
          </w:p>
          <w:p>
            <w:pPr>
              <w:pStyle w:val="TableContents"/>
              <w:numPr>
                <w:ilvl w:val="0"/>
                <w:numId w:val="29"/>
              </w:numPr>
              <w:tabs>
                <w:tab w:val="clear" w:pos="1134"/>
                <w:tab w:val="left" w:leader="none" w:pos="707"/>
              </w:tabs>
              <w:bidi w:val="0"/>
              <w:spacing w:before="0" w:after="283"/>
              <w:ind w:start="707" w:hanging="283"/>
              <w:jc w:val="left"/>
              <w:rPr/>
            </w:pPr>
            <w:r>
              <w:rPr/>
              <w:t xml:space="preserve">1390 (HD) IPTV </w:t>
            </w:r>
          </w:p>
        </w:tc>
      </w:tr>
      <w:tr>
        <w:trPr/>
        <w:tc>
          <w:tcPr>
            <w:tcW w:w="2386" w:type="dxa"/>
            <w:tcBorders/>
            <w:vAlign w:val="center"/>
          </w:tcPr>
          <w:p>
            <w:pPr>
              <w:pStyle w:val="TableHeading"/>
              <w:suppressLineNumbers/>
              <w:bidi w:val="0"/>
              <w:spacing w:before="0" w:after="283"/>
              <w:jc w:val="center"/>
              <w:rPr/>
            </w:pPr>
            <w:r>
              <w:rPr/>
              <w:t xml:space="preserve">Sky Angel </w:t>
            </w:r>
          </w:p>
        </w:tc>
        <w:tc>
          <w:tcPr>
            <w:tcW w:w="6093" w:type="dxa"/>
            <w:tcBorders/>
            <w:vAlign w:val="center"/>
          </w:tcPr>
          <w:p>
            <w:pPr>
              <w:pStyle w:val="TableContents"/>
              <w:bidi w:val="0"/>
              <w:spacing w:before="0" w:after="283"/>
              <w:jc w:val="left"/>
              <w:rPr/>
            </w:pPr>
            <w:r>
              <w:rPr/>
              <w:t xml:space="preserve">302 (SD) </w:t>
            </w:r>
          </w:p>
        </w:tc>
      </w:tr>
      <w:tr>
        <w:trPr/>
        <w:tc>
          <w:tcPr>
            <w:tcW w:w="2386" w:type="dxa"/>
            <w:tcBorders/>
            <w:vAlign w:val="center"/>
          </w:tcPr>
          <w:p>
            <w:pPr>
              <w:pStyle w:val="TableHeading"/>
              <w:suppressLineNumbers/>
              <w:bidi w:val="0"/>
              <w:spacing w:before="0" w:after="283"/>
              <w:jc w:val="center"/>
              <w:rPr/>
            </w:pPr>
            <w:r>
              <w:rPr/>
              <w:t xml:space="preserve">Verizon FiOS </w:t>
            </w:r>
          </w:p>
        </w:tc>
        <w:tc>
          <w:tcPr>
            <w:tcW w:w="609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739 (HD) </w:t>
            </w:r>
          </w:p>
          <w:p>
            <w:pPr>
              <w:pStyle w:val="TableContents"/>
              <w:numPr>
                <w:ilvl w:val="0"/>
                <w:numId w:val="30"/>
              </w:numPr>
              <w:tabs>
                <w:tab w:val="clear" w:pos="1134"/>
                <w:tab w:val="left" w:leader="none" w:pos="707"/>
              </w:tabs>
              <w:bidi w:val="0"/>
              <w:spacing w:before="0" w:after="283"/>
              <w:ind w:start="707" w:hanging="283"/>
              <w:jc w:val="left"/>
              <w:rPr/>
            </w:pPr>
            <w:r>
              <w:rPr/>
              <w:t xml:space="preserve">239 (SD) </w:t>
            </w:r>
          </w:p>
        </w:tc>
      </w:tr>
      <w:tr>
        <w:trPr/>
        <w:tc>
          <w:tcPr>
            <w:tcW w:w="2386" w:type="dxa"/>
            <w:tcBorders/>
            <w:vAlign w:val="center"/>
          </w:tcPr>
          <w:p>
            <w:pPr>
              <w:pStyle w:val="TableHeading"/>
              <w:suppressLineNumbers/>
              <w:bidi w:val="0"/>
              <w:spacing w:before="0" w:after="283"/>
              <w:jc w:val="center"/>
              <w:rPr/>
            </w:pPr>
            <w:r>
              <w:rPr/>
              <w:t xml:space="preserve">AT&amp;T U-verse </w:t>
            </w:r>
          </w:p>
        </w:tc>
        <w:tc>
          <w:tcPr>
            <w:tcW w:w="609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1366 (HD) </w:t>
            </w:r>
          </w:p>
          <w:p>
            <w:pPr>
              <w:pStyle w:val="TableContents"/>
              <w:numPr>
                <w:ilvl w:val="0"/>
                <w:numId w:val="31"/>
              </w:numPr>
              <w:tabs>
                <w:tab w:val="clear" w:pos="1134"/>
                <w:tab w:val="left" w:leader="none" w:pos="707"/>
              </w:tabs>
              <w:bidi w:val="0"/>
              <w:spacing w:before="0" w:after="283"/>
              <w:ind w:start="707" w:hanging="283"/>
              <w:jc w:val="left"/>
              <w:rPr/>
            </w:pPr>
            <w:r>
              <w:rPr/>
              <w:t xml:space="preserve">366 (SD) Suoratoistomedia </w:t>
            </w:r>
          </w:p>
        </w:tc>
      </w:tr>
      <w:tr>
        <w:trPr/>
        <w:tc>
          <w:tcPr>
            <w:tcW w:w="2386" w:type="dxa"/>
            <w:tcBorders/>
            <w:vAlign w:val="center"/>
          </w:tcPr>
          <w:p>
            <w:pPr>
              <w:pStyle w:val="TableHeading"/>
              <w:suppressLineNumbers/>
              <w:bidi w:val="0"/>
              <w:spacing w:before="0" w:after="283"/>
              <w:jc w:val="center"/>
              <w:rPr/>
            </w:pPr>
            <w:r>
              <w:rPr/>
              <w:t xml:space="preserve">Sling TV </w:t>
            </w:r>
          </w:p>
        </w:tc>
        <w:tc>
          <w:tcPr>
            <w:tcW w:w="6093"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Hallmark-elokuvat ja mysteerit Directv:llä?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Hallmark-elokuvat ja mysteerit </w:t>
      </w:r>
    </w:p>
    <w:tbl>
      <w:tblPr>
        <w:tblW w:w="9589" w:type="dxa"/>
        <w:jc w:val="left"/>
        <w:tblInd w:w="0" w:type="dxa"/>
        <w:tblLayout w:type="fixed"/>
        <w:tblCellMar>
          <w:top w:w="28" w:type="dxa"/>
          <w:left w:w="28" w:type="dxa"/>
          <w:bottom w:w="28" w:type="dxa"/>
          <w:right w:w="28" w:type="dxa"/>
        </w:tblCellMar>
      </w:tblPr>
      <w:tblGrid>
        <w:gridCol w:w="3496"/>
        <w:gridCol w:w="6093"/>
      </w:tblGrid>
      <w:tr>
        <w:trPr/>
        <w:tc>
          <w:tcPr>
            <w:tcW w:w="3496" w:type="dxa"/>
            <w:tcBorders/>
            <w:vAlign w:val="center"/>
          </w:tcPr>
          <w:p>
            <w:pPr>
              <w:pStyle w:val="TableHeading"/>
              <w:suppressLineNumbers/>
              <w:bidi w:val="0"/>
              <w:spacing w:before="0" w:after="283"/>
              <w:jc w:val="center"/>
              <w:rPr/>
            </w:pPr>
            <w:r>
              <w:rPr/>
              <w:t xml:space="preserve">Käynnistetty </w:t>
            </w:r>
          </w:p>
        </w:tc>
        <w:tc>
          <w:tcPr>
            <w:tcW w:w="6093" w:type="dxa"/>
            <w:tcBorders/>
            <w:vAlign w:val="center"/>
          </w:tcPr>
          <w:p>
            <w:pPr>
              <w:pStyle w:val="TableContents"/>
              <w:bidi w:val="0"/>
              <w:spacing w:before="0" w:after="283"/>
              <w:jc w:val="left"/>
              <w:rPr/>
            </w:pPr>
            <w:r>
              <w:rPr/>
              <w:t xml:space="preserve">20. tammikuuta 2004; 14 vuotta sitten (2004-01-20) </w:t>
            </w:r>
          </w:p>
        </w:tc>
      </w:tr>
      <w:tr>
        <w:trPr/>
        <w:tc>
          <w:tcPr>
            <w:tcW w:w="3496" w:type="dxa"/>
            <w:tcBorders/>
            <w:vAlign w:val="center"/>
          </w:tcPr>
          <w:p>
            <w:pPr>
              <w:pStyle w:val="TableHeading"/>
              <w:suppressLineNumbers/>
              <w:bidi w:val="0"/>
              <w:spacing w:before="0" w:after="283"/>
              <w:jc w:val="center"/>
              <w:rPr/>
            </w:pPr>
            <w:r>
              <w:rPr/>
              <w:t xml:space="preserve">Omistaa </w:t>
            </w:r>
          </w:p>
        </w:tc>
        <w:tc>
          <w:tcPr>
            <w:tcW w:w="6093" w:type="dxa"/>
            <w:tcBorders/>
            <w:vAlign w:val="center"/>
          </w:tcPr>
          <w:p>
            <w:pPr>
              <w:pStyle w:val="TableContents"/>
              <w:bidi w:val="0"/>
              <w:spacing w:before="0" w:after="283"/>
              <w:jc w:val="left"/>
              <w:rPr/>
            </w:pPr>
            <w:r>
              <w:rPr/>
              <w:t xml:space="preserve">Crown Media Holdings </w:t>
            </w:r>
          </w:p>
        </w:tc>
      </w:tr>
      <w:tr>
        <w:trPr/>
        <w:tc>
          <w:tcPr>
            <w:tcW w:w="3496" w:type="dxa"/>
            <w:tcBorders/>
            <w:vAlign w:val="center"/>
          </w:tcPr>
          <w:p>
            <w:pPr>
              <w:pStyle w:val="TableHeading"/>
              <w:suppressLineNumbers/>
              <w:bidi w:val="0"/>
              <w:spacing w:before="0" w:after="283"/>
              <w:jc w:val="center"/>
              <w:rPr/>
            </w:pPr>
            <w:r>
              <w:rPr/>
              <w:t xml:space="preserve">Kuvaformaatti </w:t>
            </w:r>
          </w:p>
        </w:tc>
        <w:tc>
          <w:tcPr>
            <w:tcW w:w="609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1080i (HDTV) </w:t>
            </w:r>
          </w:p>
          <w:p>
            <w:pPr>
              <w:pStyle w:val="TableContents"/>
              <w:numPr>
                <w:ilvl w:val="0"/>
                <w:numId w:val="32"/>
              </w:numPr>
              <w:tabs>
                <w:tab w:val="clear" w:pos="1134"/>
                <w:tab w:val="left" w:leader="none" w:pos="707"/>
              </w:tabs>
              <w:bidi w:val="0"/>
              <w:spacing w:before="0" w:after="283"/>
              <w:ind w:start="707" w:hanging="283"/>
              <w:jc w:val="left"/>
              <w:rPr/>
            </w:pPr>
            <w:r>
              <w:rPr/>
              <w:t xml:space="preserve">(HD-syöttö alennettu letterboxed 480i:ksi SDTV:tä varten). </w:t>
            </w:r>
          </w:p>
        </w:tc>
      </w:tr>
      <w:tr>
        <w:trPr/>
        <w:tc>
          <w:tcPr>
            <w:tcW w:w="3496" w:type="dxa"/>
            <w:tcBorders/>
            <w:vAlign w:val="center"/>
          </w:tcPr>
          <w:p>
            <w:pPr>
              <w:pStyle w:val="TableHeading"/>
              <w:suppressLineNumbers/>
              <w:bidi w:val="0"/>
              <w:spacing w:before="0" w:after="283"/>
              <w:jc w:val="center"/>
              <w:rPr/>
            </w:pPr>
            <w:r>
              <w:rPr/>
              <w:t xml:space="preserve">Maa </w:t>
            </w:r>
          </w:p>
        </w:tc>
        <w:tc>
          <w:tcPr>
            <w:tcW w:w="6093" w:type="dxa"/>
            <w:tcBorders/>
            <w:vAlign w:val="center"/>
          </w:tcPr>
          <w:p>
            <w:pPr>
              <w:pStyle w:val="TableContents"/>
              <w:bidi w:val="0"/>
              <w:spacing w:before="0" w:after="283"/>
              <w:jc w:val="left"/>
              <w:rPr/>
            </w:pPr>
            <w:r>
              <w:rPr/>
              <w:t xml:space="preserve">Yhdysvallat </w:t>
            </w:r>
          </w:p>
        </w:tc>
      </w:tr>
      <w:tr>
        <w:trPr/>
        <w:tc>
          <w:tcPr>
            <w:tcW w:w="3496" w:type="dxa"/>
            <w:tcBorders/>
            <w:vAlign w:val="center"/>
          </w:tcPr>
          <w:p>
            <w:pPr>
              <w:pStyle w:val="TableHeading"/>
              <w:suppressLineNumbers/>
              <w:bidi w:val="0"/>
              <w:spacing w:before="0" w:after="283"/>
              <w:jc w:val="center"/>
              <w:rPr/>
            </w:pPr>
            <w:r>
              <w:rPr/>
              <w:t xml:space="preserve">Kieli </w:t>
            </w:r>
          </w:p>
        </w:tc>
        <w:tc>
          <w:tcPr>
            <w:tcW w:w="6093" w:type="dxa"/>
            <w:tcBorders/>
            <w:vAlign w:val="center"/>
          </w:tcPr>
          <w:p>
            <w:pPr>
              <w:pStyle w:val="TableContents"/>
              <w:bidi w:val="0"/>
              <w:spacing w:before="0" w:after="283"/>
              <w:jc w:val="left"/>
              <w:rPr/>
            </w:pPr>
            <w:r>
              <w:rPr/>
              <w:t xml:space="preserve">Englanti </w:t>
            </w:r>
          </w:p>
        </w:tc>
      </w:tr>
      <w:tr>
        <w:trPr/>
        <w:tc>
          <w:tcPr>
            <w:tcW w:w="3496" w:type="dxa"/>
            <w:tcBorders/>
            <w:vAlign w:val="center"/>
          </w:tcPr>
          <w:p>
            <w:pPr>
              <w:pStyle w:val="TableHeading"/>
              <w:suppressLineNumbers/>
              <w:bidi w:val="0"/>
              <w:spacing w:before="0" w:after="283"/>
              <w:jc w:val="center"/>
              <w:rPr/>
            </w:pPr>
            <w:r>
              <w:rPr/>
              <w:t xml:space="preserve">Lähetysalue </w:t>
            </w:r>
          </w:p>
        </w:tc>
        <w:tc>
          <w:tcPr>
            <w:tcW w:w="6093" w:type="dxa"/>
            <w:tcBorders/>
            <w:vAlign w:val="center"/>
          </w:tcPr>
          <w:p>
            <w:pPr>
              <w:pStyle w:val="TableContents"/>
              <w:bidi w:val="0"/>
              <w:spacing w:before="0" w:after="283"/>
              <w:jc w:val="left"/>
              <w:rPr/>
            </w:pPr>
            <w:r>
              <w:rPr/>
              <w:t xml:space="preserve">Valtakunnallinen </w:t>
            </w:r>
          </w:p>
        </w:tc>
      </w:tr>
      <w:tr>
        <w:trPr/>
        <w:tc>
          <w:tcPr>
            <w:tcW w:w="3496" w:type="dxa"/>
            <w:tcBorders/>
            <w:vAlign w:val="center"/>
          </w:tcPr>
          <w:p>
            <w:pPr>
              <w:pStyle w:val="TableHeading"/>
              <w:suppressLineNumbers/>
              <w:bidi w:val="0"/>
              <w:spacing w:before="0" w:after="283"/>
              <w:jc w:val="center"/>
              <w:rPr/>
            </w:pPr>
            <w:r>
              <w:rPr/>
              <w:t xml:space="preserve">Päämaja </w:t>
            </w:r>
          </w:p>
        </w:tc>
        <w:tc>
          <w:tcPr>
            <w:tcW w:w="6093" w:type="dxa"/>
            <w:tcBorders/>
            <w:vAlign w:val="center"/>
          </w:tcPr>
          <w:p>
            <w:pPr>
              <w:pStyle w:val="TableContents"/>
              <w:bidi w:val="0"/>
              <w:spacing w:before="0" w:after="283"/>
              <w:jc w:val="left"/>
              <w:rPr/>
            </w:pPr>
            <w:r>
              <w:rPr/>
              <w:t xml:space="preserve">Studio City, Los Angeles, Kalifornia </w:t>
            </w:r>
          </w:p>
        </w:tc>
      </w:tr>
      <w:tr>
        <w:trPr/>
        <w:tc>
          <w:tcPr>
            <w:tcW w:w="3496" w:type="dxa"/>
            <w:tcBorders/>
            <w:vAlign w:val="center"/>
          </w:tcPr>
          <w:p>
            <w:pPr>
              <w:pStyle w:val="TableHeading"/>
              <w:suppressLineNumbers/>
              <w:bidi w:val="0"/>
              <w:spacing w:before="0" w:after="283"/>
              <w:jc w:val="center"/>
              <w:rPr/>
            </w:pPr>
            <w:r>
              <w:rPr/>
              <w:t xml:space="preserve">Aikaisemmin nimeltään </w:t>
            </w:r>
          </w:p>
        </w:tc>
        <w:tc>
          <w:tcPr>
            <w:tcW w:w="6093" w:type="dxa"/>
            <w:tcBorders/>
            <w:vAlign w:val="center"/>
          </w:tcPr>
          <w:p>
            <w:pPr>
              <w:pStyle w:val="TableContents"/>
              <w:bidi w:val="0"/>
              <w:spacing w:before="0" w:after="283"/>
              <w:jc w:val="left"/>
              <w:rPr/>
            </w:pPr>
            <w:r>
              <w:rPr/>
              <w:t xml:space="preserve">Hallmark Movie Channel (2004 -- 2014) </w:t>
            </w:r>
          </w:p>
        </w:tc>
      </w:tr>
      <w:tr>
        <w:trPr/>
        <w:tc>
          <w:tcPr>
            <w:tcW w:w="3496" w:type="dxa"/>
            <w:tcBorders/>
            <w:vAlign w:val="center"/>
          </w:tcPr>
          <w:p>
            <w:pPr>
              <w:pStyle w:val="TableHeading"/>
              <w:suppressLineNumbers/>
              <w:bidi w:val="0"/>
              <w:spacing w:before="0" w:after="283"/>
              <w:jc w:val="center"/>
              <w:rPr/>
            </w:pPr>
            <w:r>
              <w:rPr/>
              <w:t xml:space="preserve">Siskokanava (s) </w:t>
            </w:r>
          </w:p>
        </w:tc>
        <w:tc>
          <w:tcPr>
            <w:tcW w:w="6093" w:type="dxa"/>
            <w:tcBorders/>
            <w:vAlign w:val="center"/>
          </w:tcPr>
          <w:p>
            <w:pPr>
              <w:pStyle w:val="TableContents"/>
              <w:bidi w:val="0"/>
              <w:spacing w:before="0" w:after="283"/>
              <w:jc w:val="left"/>
              <w:rPr/>
            </w:pPr>
            <w:r>
              <w:rPr/>
              <w:t xml:space="preserve">Hallmark-kanava Hallmark-draama </w:t>
            </w:r>
          </w:p>
        </w:tc>
      </w:tr>
      <w:tr>
        <w:trPr/>
        <w:tc>
          <w:tcPr>
            <w:tcW w:w="3496" w:type="dxa"/>
            <w:tcBorders/>
            <w:vAlign w:val="center"/>
          </w:tcPr>
          <w:p>
            <w:pPr>
              <w:pStyle w:val="TableHeading"/>
              <w:suppressLineNumbers/>
              <w:bidi w:val="0"/>
              <w:spacing w:before="0" w:after="283"/>
              <w:jc w:val="center"/>
              <w:rPr/>
            </w:pPr>
            <w:r>
              <w:rPr/>
              <w:t xml:space="preserve">Verkkosivusto </w:t>
            </w:r>
          </w:p>
        </w:tc>
        <w:tc>
          <w:tcPr>
            <w:tcW w:w="6093" w:type="dxa"/>
            <w:tcBorders/>
            <w:vAlign w:val="center"/>
          </w:tcPr>
          <w:p>
            <w:pPr>
              <w:pStyle w:val="TableContents"/>
              <w:bidi w:val="0"/>
              <w:spacing w:before="0" w:after="283"/>
              <w:jc w:val="left"/>
              <w:rPr/>
            </w:pPr>
            <w:r>
              <w:rPr/>
              <w:t xml:space="preserve">Virallinen verkkosivusto Saatavuus Satelliitti </w:t>
            </w:r>
          </w:p>
        </w:tc>
      </w:tr>
      <w:tr>
        <w:trPr/>
        <w:tc>
          <w:tcPr>
            <w:tcW w:w="3496" w:type="dxa"/>
            <w:tcBorders/>
            <w:vAlign w:val="center"/>
          </w:tcPr>
          <w:p>
            <w:pPr>
              <w:pStyle w:val="TableHeading"/>
              <w:suppressLineNumbers/>
              <w:bidi w:val="0"/>
              <w:spacing w:before="0" w:after="283"/>
              <w:jc w:val="center"/>
              <w:rPr/>
            </w:pPr>
            <w:r>
              <w:rPr/>
              <w:t xml:space="preserve">DirecTV </w:t>
            </w:r>
          </w:p>
        </w:tc>
        <w:tc>
          <w:tcPr>
            <w:tcW w:w="6093" w:type="dxa"/>
            <w:tcBorders/>
            <w:vAlign w:val="center"/>
          </w:tcPr>
          <w:p>
            <w:pPr>
              <w:pStyle w:val="TableContents"/>
              <w:bidi w:val="0"/>
              <w:spacing w:before="0" w:after="283"/>
              <w:jc w:val="left"/>
              <w:rPr/>
            </w:pPr>
            <w:r>
              <w:rPr>
                <w:color w:val="A9A9A9"/>
              </w:rPr>
              <w:t xml:space="preserve">565 (HD</w:t>
            </w:r>
            <w:r>
              <w:rPr/>
              <w:t xml:space="preserve">) </w:t>
            </w:r>
          </w:p>
        </w:tc>
      </w:tr>
      <w:tr>
        <w:trPr/>
        <w:tc>
          <w:tcPr>
            <w:tcW w:w="3496" w:type="dxa"/>
            <w:tcBorders/>
            <w:vAlign w:val="center"/>
          </w:tcPr>
          <w:p>
            <w:pPr>
              <w:pStyle w:val="TableHeading"/>
              <w:suppressLineNumbers/>
              <w:bidi w:val="0"/>
              <w:spacing w:before="0" w:after="283"/>
              <w:jc w:val="center"/>
              <w:rPr/>
            </w:pPr>
            <w:r>
              <w:rPr/>
              <w:t xml:space="preserve">Dish Network </w:t>
            </w:r>
          </w:p>
        </w:tc>
        <w:tc>
          <w:tcPr>
            <w:tcW w:w="609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187 (HD / SD) </w:t>
            </w:r>
          </w:p>
          <w:p>
            <w:pPr>
              <w:pStyle w:val="TableContents"/>
              <w:numPr>
                <w:ilvl w:val="0"/>
                <w:numId w:val="33"/>
              </w:numPr>
              <w:tabs>
                <w:tab w:val="clear" w:pos="1134"/>
                <w:tab w:val="left" w:leader="none" w:pos="707"/>
              </w:tabs>
              <w:bidi w:val="0"/>
              <w:spacing w:before="0" w:after="283"/>
              <w:ind w:start="707" w:hanging="283"/>
              <w:jc w:val="left"/>
              <w:rPr/>
            </w:pPr>
            <w:r>
              <w:rPr/>
              <w:t xml:space="preserve">9444 (HD) Kaapeli </w:t>
            </w:r>
          </w:p>
        </w:tc>
      </w:tr>
      <w:tr>
        <w:trPr/>
        <w:tc>
          <w:tcPr>
            <w:tcW w:w="3496" w:type="dxa"/>
            <w:tcBorders/>
            <w:vAlign w:val="center"/>
          </w:tcPr>
          <w:p>
            <w:pPr>
              <w:pStyle w:val="TableHeading"/>
              <w:suppressLineNumbers/>
              <w:bidi w:val="0"/>
              <w:spacing w:before="0" w:after="283"/>
              <w:jc w:val="center"/>
              <w:rPr/>
            </w:pPr>
            <w:r>
              <w:rPr/>
              <w:t xml:space="preserve">Saatavana monissa kaapelijärjestelmissä </w:t>
            </w:r>
          </w:p>
        </w:tc>
        <w:tc>
          <w:tcPr>
            <w:tcW w:w="6093" w:type="dxa"/>
            <w:tcBorders/>
            <w:vAlign w:val="center"/>
          </w:tcPr>
          <w:p>
            <w:pPr>
              <w:pStyle w:val="TableContents"/>
              <w:bidi w:val="0"/>
              <w:spacing w:before="0" w:after="283"/>
              <w:jc w:val="left"/>
              <w:rPr/>
            </w:pPr>
            <w:r>
              <w:rPr/>
              <w:t xml:space="preserve">tarkista paikalliset listaukset IPTV </w:t>
            </w:r>
          </w:p>
        </w:tc>
      </w:tr>
      <w:tr>
        <w:trPr/>
        <w:tc>
          <w:tcPr>
            <w:tcW w:w="3496" w:type="dxa"/>
            <w:tcBorders/>
            <w:vAlign w:val="center"/>
          </w:tcPr>
          <w:p>
            <w:pPr>
              <w:pStyle w:val="TableHeading"/>
              <w:suppressLineNumbers/>
              <w:bidi w:val="0"/>
              <w:spacing w:before="0" w:after="283"/>
              <w:jc w:val="center"/>
              <w:rPr/>
            </w:pPr>
            <w:r>
              <w:rPr/>
              <w:t xml:space="preserve">Verizon FiOS </w:t>
            </w:r>
          </w:p>
        </w:tc>
        <w:tc>
          <w:tcPr>
            <w:tcW w:w="609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739 (HD) </w:t>
            </w:r>
          </w:p>
          <w:p>
            <w:pPr>
              <w:pStyle w:val="TableContents"/>
              <w:numPr>
                <w:ilvl w:val="0"/>
                <w:numId w:val="34"/>
              </w:numPr>
              <w:tabs>
                <w:tab w:val="clear" w:pos="1134"/>
                <w:tab w:val="left" w:leader="none" w:pos="707"/>
              </w:tabs>
              <w:bidi w:val="0"/>
              <w:spacing w:before="0" w:after="283"/>
              <w:ind w:start="707" w:hanging="283"/>
              <w:jc w:val="left"/>
              <w:rPr/>
            </w:pPr>
            <w:r>
              <w:rPr/>
              <w:t xml:space="preserve">239 (SD) </w:t>
            </w:r>
          </w:p>
        </w:tc>
      </w:tr>
      <w:tr>
        <w:trPr/>
        <w:tc>
          <w:tcPr>
            <w:tcW w:w="3496" w:type="dxa"/>
            <w:tcBorders/>
            <w:vAlign w:val="center"/>
          </w:tcPr>
          <w:p>
            <w:pPr>
              <w:pStyle w:val="TableHeading"/>
              <w:suppressLineNumbers/>
              <w:bidi w:val="0"/>
              <w:spacing w:before="0" w:after="283"/>
              <w:jc w:val="center"/>
              <w:rPr/>
            </w:pPr>
            <w:r>
              <w:rPr/>
              <w:t xml:space="preserve">AT&amp;T U-verse </w:t>
            </w:r>
          </w:p>
        </w:tc>
        <w:tc>
          <w:tcPr>
            <w:tcW w:w="609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1366 (HD) </w:t>
            </w:r>
          </w:p>
          <w:p>
            <w:pPr>
              <w:pStyle w:val="TableContents"/>
              <w:numPr>
                <w:ilvl w:val="0"/>
                <w:numId w:val="35"/>
              </w:numPr>
              <w:tabs>
                <w:tab w:val="clear" w:pos="1134"/>
                <w:tab w:val="left" w:leader="none" w:pos="707"/>
              </w:tabs>
              <w:bidi w:val="0"/>
              <w:spacing w:before="0" w:after="283"/>
              <w:ind w:start="707" w:hanging="283"/>
              <w:jc w:val="left"/>
              <w:rPr/>
            </w:pPr>
            <w:r>
              <w:rPr/>
              <w:t xml:space="preserve">366 (SD) </w:t>
            </w:r>
          </w:p>
        </w:tc>
      </w:tr>
      <w:tr>
        <w:trPr/>
        <w:tc>
          <w:tcPr>
            <w:tcW w:w="3496" w:type="dxa"/>
            <w:tcBorders/>
            <w:vAlign w:val="center"/>
          </w:tcPr>
          <w:p>
            <w:pPr>
              <w:pStyle w:val="TableHeading"/>
              <w:suppressLineNumbers/>
              <w:bidi w:val="0"/>
              <w:spacing w:before="0" w:after="283"/>
              <w:jc w:val="center"/>
              <w:rPr/>
            </w:pPr>
            <w:r>
              <w:rPr/>
              <w:t xml:space="preserve">Sling TV </w:t>
            </w:r>
          </w:p>
        </w:tc>
        <w:tc>
          <w:tcPr>
            <w:tcW w:w="6093" w:type="dxa"/>
            <w:tcBorders/>
            <w:vAlign w:val="center"/>
          </w:tcPr>
          <w:p>
            <w:pPr>
              <w:pStyle w:val="TableContents"/>
              <w:bidi w:val="0"/>
              <w:spacing w:before="0" w:after="283"/>
              <w:jc w:val="left"/>
              <w:rPr/>
            </w:pPr>
            <w:r>
              <w:rPr/>
              <w:t xml:space="preserve">Internet Protocol -televisio </w:t>
            </w:r>
          </w:p>
        </w:tc>
      </w:tr>
      <w:tr>
        <w:trPr/>
        <w:tc>
          <w:tcPr>
            <w:tcW w:w="3496" w:type="dxa"/>
            <w:tcBorders/>
            <w:vAlign w:val="center"/>
          </w:tcPr>
          <w:p>
            <w:pPr>
              <w:pStyle w:val="TableHeading"/>
              <w:suppressLineNumbers/>
              <w:bidi w:val="0"/>
              <w:spacing w:before="0" w:after="283"/>
              <w:jc w:val="center"/>
              <w:rPr/>
            </w:pPr>
            <w:r>
              <w:rPr/>
              <w:t xml:space="preserve">PlayStation Vue </w:t>
            </w:r>
          </w:p>
        </w:tc>
        <w:tc>
          <w:tcPr>
            <w:tcW w:w="6093"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hallmark-kanavan numero directv:ssä?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Hallmark-elokuvat ja mysteerit </w:t>
      </w:r>
    </w:p>
    <w:tbl>
      <w:tblPr>
        <w:tblW w:w="8479" w:type="dxa"/>
        <w:jc w:val="left"/>
        <w:tblInd w:w="0" w:type="dxa"/>
        <w:tblLayout w:type="fixed"/>
        <w:tblCellMar>
          <w:top w:w="28" w:type="dxa"/>
          <w:left w:w="28" w:type="dxa"/>
          <w:bottom w:w="28" w:type="dxa"/>
          <w:right w:w="28" w:type="dxa"/>
        </w:tblCellMar>
      </w:tblPr>
      <w:tblGrid>
        <w:gridCol w:w="2386"/>
        <w:gridCol w:w="6093"/>
      </w:tblGrid>
      <w:tr>
        <w:trPr/>
        <w:tc>
          <w:tcPr>
            <w:tcW w:w="2386" w:type="dxa"/>
            <w:tcBorders/>
            <w:vAlign w:val="center"/>
          </w:tcPr>
          <w:p>
            <w:pPr>
              <w:pStyle w:val="TableHeading"/>
              <w:suppressLineNumbers/>
              <w:bidi w:val="0"/>
              <w:spacing w:before="0" w:after="283"/>
              <w:jc w:val="center"/>
              <w:rPr/>
            </w:pPr>
            <w:r>
              <w:rPr/>
              <w:t xml:space="preserve">Käynnistetty </w:t>
            </w:r>
          </w:p>
        </w:tc>
        <w:tc>
          <w:tcPr>
            <w:tcW w:w="6093" w:type="dxa"/>
            <w:tcBorders/>
            <w:vAlign w:val="center"/>
          </w:tcPr>
          <w:p>
            <w:pPr>
              <w:pStyle w:val="TableContents"/>
              <w:bidi w:val="0"/>
              <w:spacing w:before="0" w:after="283"/>
              <w:jc w:val="left"/>
              <w:rPr/>
            </w:pPr>
            <w:r>
              <w:rPr/>
              <w:t xml:space="preserve">20. tammikuuta 2004; 13 vuotta sitten (2004-01-20) </w:t>
            </w:r>
          </w:p>
        </w:tc>
      </w:tr>
      <w:tr>
        <w:trPr/>
        <w:tc>
          <w:tcPr>
            <w:tcW w:w="2386" w:type="dxa"/>
            <w:tcBorders/>
            <w:vAlign w:val="center"/>
          </w:tcPr>
          <w:p>
            <w:pPr>
              <w:pStyle w:val="TableHeading"/>
              <w:suppressLineNumbers/>
              <w:bidi w:val="0"/>
              <w:spacing w:before="0" w:after="283"/>
              <w:jc w:val="center"/>
              <w:rPr/>
            </w:pPr>
            <w:r>
              <w:rPr/>
              <w:t xml:space="preserve">Omistaa </w:t>
            </w:r>
          </w:p>
        </w:tc>
        <w:tc>
          <w:tcPr>
            <w:tcW w:w="6093" w:type="dxa"/>
            <w:tcBorders/>
            <w:vAlign w:val="center"/>
          </w:tcPr>
          <w:p>
            <w:pPr>
              <w:pStyle w:val="TableContents"/>
              <w:bidi w:val="0"/>
              <w:spacing w:before="0" w:after="283"/>
              <w:jc w:val="left"/>
              <w:rPr/>
            </w:pPr>
            <w:r>
              <w:rPr/>
              <w:t xml:space="preserve">Crown Media Holdings </w:t>
            </w:r>
          </w:p>
        </w:tc>
      </w:tr>
      <w:tr>
        <w:trPr/>
        <w:tc>
          <w:tcPr>
            <w:tcW w:w="2386" w:type="dxa"/>
            <w:tcBorders/>
            <w:vAlign w:val="center"/>
          </w:tcPr>
          <w:p>
            <w:pPr>
              <w:pStyle w:val="TableHeading"/>
              <w:suppressLineNumbers/>
              <w:bidi w:val="0"/>
              <w:spacing w:before="0" w:after="283"/>
              <w:jc w:val="center"/>
              <w:rPr/>
            </w:pPr>
            <w:r>
              <w:rPr/>
              <w:t xml:space="preserve">Kuvaformaatti </w:t>
            </w:r>
          </w:p>
        </w:tc>
        <w:tc>
          <w:tcPr>
            <w:tcW w:w="609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1080i (HDTV) </w:t>
            </w:r>
          </w:p>
          <w:p>
            <w:pPr>
              <w:pStyle w:val="TableContents"/>
              <w:numPr>
                <w:ilvl w:val="0"/>
                <w:numId w:val="36"/>
              </w:numPr>
              <w:tabs>
                <w:tab w:val="clear" w:pos="1134"/>
                <w:tab w:val="left" w:leader="none" w:pos="707"/>
              </w:tabs>
              <w:bidi w:val="0"/>
              <w:spacing w:before="0" w:after="283"/>
              <w:ind w:start="707" w:hanging="283"/>
              <w:jc w:val="left"/>
              <w:rPr/>
            </w:pPr>
            <w:r>
              <w:rPr/>
              <w:t xml:space="preserve">(HD-syöttö alennettu letterboxed 480i:ksi SDTV:tä varten). </w:t>
            </w:r>
          </w:p>
        </w:tc>
      </w:tr>
      <w:tr>
        <w:trPr/>
        <w:tc>
          <w:tcPr>
            <w:tcW w:w="2386" w:type="dxa"/>
            <w:tcBorders/>
            <w:vAlign w:val="center"/>
          </w:tcPr>
          <w:p>
            <w:pPr>
              <w:pStyle w:val="TableHeading"/>
              <w:suppressLineNumbers/>
              <w:bidi w:val="0"/>
              <w:spacing w:before="0" w:after="283"/>
              <w:jc w:val="center"/>
              <w:rPr/>
            </w:pPr>
            <w:r>
              <w:rPr/>
              <w:t xml:space="preserve">Maa </w:t>
            </w:r>
          </w:p>
        </w:tc>
        <w:tc>
          <w:tcPr>
            <w:tcW w:w="6093" w:type="dxa"/>
            <w:tcBorders/>
            <w:vAlign w:val="center"/>
          </w:tcPr>
          <w:p>
            <w:pPr>
              <w:pStyle w:val="TableContents"/>
              <w:bidi w:val="0"/>
              <w:spacing w:before="0" w:after="283"/>
              <w:jc w:val="left"/>
              <w:rPr/>
            </w:pPr>
            <w:r>
              <w:rPr/>
              <w:t xml:space="preserve">Yhdysvallat </w:t>
            </w:r>
          </w:p>
        </w:tc>
      </w:tr>
      <w:tr>
        <w:trPr/>
        <w:tc>
          <w:tcPr>
            <w:tcW w:w="2386" w:type="dxa"/>
            <w:tcBorders/>
            <w:vAlign w:val="center"/>
          </w:tcPr>
          <w:p>
            <w:pPr>
              <w:pStyle w:val="TableHeading"/>
              <w:suppressLineNumbers/>
              <w:bidi w:val="0"/>
              <w:spacing w:before="0" w:after="283"/>
              <w:jc w:val="center"/>
              <w:rPr/>
            </w:pPr>
            <w:r>
              <w:rPr/>
              <w:t xml:space="preserve">Kieli </w:t>
            </w:r>
          </w:p>
        </w:tc>
        <w:tc>
          <w:tcPr>
            <w:tcW w:w="6093" w:type="dxa"/>
            <w:tcBorders/>
            <w:vAlign w:val="center"/>
          </w:tcPr>
          <w:p>
            <w:pPr>
              <w:pStyle w:val="TableContents"/>
              <w:bidi w:val="0"/>
              <w:spacing w:before="0" w:after="283"/>
              <w:jc w:val="left"/>
              <w:rPr/>
            </w:pPr>
            <w:r>
              <w:rPr/>
              <w:t xml:space="preserve">Englanti </w:t>
            </w:r>
          </w:p>
        </w:tc>
      </w:tr>
      <w:tr>
        <w:trPr/>
        <w:tc>
          <w:tcPr>
            <w:tcW w:w="2386" w:type="dxa"/>
            <w:tcBorders/>
            <w:vAlign w:val="center"/>
          </w:tcPr>
          <w:p>
            <w:pPr>
              <w:pStyle w:val="TableHeading"/>
              <w:suppressLineNumbers/>
              <w:bidi w:val="0"/>
              <w:spacing w:before="0" w:after="283"/>
              <w:jc w:val="center"/>
              <w:rPr/>
            </w:pPr>
            <w:r>
              <w:rPr/>
              <w:t xml:space="preserve">Lähetysalue </w:t>
            </w:r>
          </w:p>
        </w:tc>
        <w:tc>
          <w:tcPr>
            <w:tcW w:w="6093" w:type="dxa"/>
            <w:tcBorders/>
            <w:vAlign w:val="center"/>
          </w:tcPr>
          <w:p>
            <w:pPr>
              <w:pStyle w:val="TableContents"/>
              <w:bidi w:val="0"/>
              <w:spacing w:before="0" w:after="283"/>
              <w:jc w:val="left"/>
              <w:rPr/>
            </w:pPr>
            <w:r>
              <w:rPr/>
              <w:t xml:space="preserve">Valtakunnallinen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093" w:type="dxa"/>
            <w:tcBorders/>
            <w:vAlign w:val="center"/>
          </w:tcPr>
          <w:p>
            <w:pPr>
              <w:pStyle w:val="TableContents"/>
              <w:bidi w:val="0"/>
              <w:spacing w:before="0" w:after="283"/>
              <w:jc w:val="left"/>
              <w:rPr/>
            </w:pPr>
            <w:r>
              <w:rPr/>
              <w:t xml:space="preserve">Studio City, Los Angeles, Kalifornia </w:t>
            </w:r>
          </w:p>
        </w:tc>
      </w:tr>
      <w:tr>
        <w:trPr/>
        <w:tc>
          <w:tcPr>
            <w:tcW w:w="2386" w:type="dxa"/>
            <w:tcBorders/>
            <w:vAlign w:val="center"/>
          </w:tcPr>
          <w:p>
            <w:pPr>
              <w:pStyle w:val="TableHeading"/>
              <w:suppressLineNumbers/>
              <w:bidi w:val="0"/>
              <w:spacing w:before="0" w:after="283"/>
              <w:jc w:val="center"/>
              <w:rPr/>
            </w:pPr>
            <w:r>
              <w:rPr/>
              <w:t xml:space="preserve">Aikaisemmin nimeltään </w:t>
            </w:r>
          </w:p>
        </w:tc>
        <w:tc>
          <w:tcPr>
            <w:tcW w:w="6093" w:type="dxa"/>
            <w:tcBorders/>
            <w:vAlign w:val="center"/>
          </w:tcPr>
          <w:p>
            <w:pPr>
              <w:pStyle w:val="TableContents"/>
              <w:bidi w:val="0"/>
              <w:spacing w:before="0" w:after="283"/>
              <w:jc w:val="left"/>
              <w:rPr/>
            </w:pPr>
            <w:r>
              <w:rPr/>
              <w:t xml:space="preserve">Hallmark Movie Channel (2004 -- 2014) </w:t>
            </w:r>
          </w:p>
        </w:tc>
      </w:tr>
      <w:tr>
        <w:trPr/>
        <w:tc>
          <w:tcPr>
            <w:tcW w:w="2386" w:type="dxa"/>
            <w:tcBorders/>
            <w:vAlign w:val="center"/>
          </w:tcPr>
          <w:p>
            <w:pPr>
              <w:pStyle w:val="TableHeading"/>
              <w:suppressLineNumbers/>
              <w:bidi w:val="0"/>
              <w:spacing w:before="0" w:after="283"/>
              <w:jc w:val="center"/>
              <w:rPr/>
            </w:pPr>
            <w:r>
              <w:rPr/>
              <w:t xml:space="preserve">Siskokanava (s) </w:t>
            </w:r>
          </w:p>
        </w:tc>
        <w:tc>
          <w:tcPr>
            <w:tcW w:w="6093" w:type="dxa"/>
            <w:tcBorders/>
            <w:vAlign w:val="center"/>
          </w:tcPr>
          <w:p>
            <w:pPr>
              <w:pStyle w:val="TableContents"/>
              <w:bidi w:val="0"/>
              <w:spacing w:before="0" w:after="283"/>
              <w:jc w:val="left"/>
              <w:rPr/>
            </w:pPr>
            <w:r>
              <w:rPr/>
              <w:t xml:space="preserve">Hallmark-kanava Hallmark-draama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093" w:type="dxa"/>
            <w:tcBorders/>
            <w:vAlign w:val="center"/>
          </w:tcPr>
          <w:p>
            <w:pPr>
              <w:pStyle w:val="TableContents"/>
              <w:bidi w:val="0"/>
              <w:spacing w:before="0" w:after="283"/>
              <w:jc w:val="left"/>
              <w:rPr/>
            </w:pPr>
            <w:r>
              <w:rPr/>
              <w:t xml:space="preserve">Virallinen verkkosivusto Saatavuus Satelliitti </w:t>
            </w:r>
          </w:p>
        </w:tc>
      </w:tr>
      <w:tr>
        <w:trPr/>
        <w:tc>
          <w:tcPr>
            <w:tcW w:w="2386" w:type="dxa"/>
            <w:tcBorders/>
            <w:vAlign w:val="center"/>
          </w:tcPr>
          <w:p>
            <w:pPr>
              <w:pStyle w:val="TableHeading"/>
              <w:suppressLineNumbers/>
              <w:bidi w:val="0"/>
              <w:spacing w:before="0" w:after="283"/>
              <w:jc w:val="center"/>
              <w:rPr/>
            </w:pPr>
            <w:r>
              <w:rPr/>
              <w:t xml:space="preserve">DirecTV </w:t>
            </w:r>
          </w:p>
        </w:tc>
        <w:tc>
          <w:tcPr>
            <w:tcW w:w="6093" w:type="dxa"/>
            <w:tcBorders/>
            <w:vAlign w:val="center"/>
          </w:tcPr>
          <w:p>
            <w:pPr>
              <w:pStyle w:val="TableContents"/>
              <w:bidi w:val="0"/>
              <w:spacing w:before="0" w:after="283"/>
              <w:jc w:val="left"/>
              <w:rPr/>
            </w:pPr>
            <w:r>
              <w:rPr>
                <w:color w:val="A9A9A9"/>
              </w:rPr>
              <w:t xml:space="preserve">565 </w:t>
            </w:r>
            <w:r>
              <w:rPr/>
              <w:t xml:space="preserve">(HD) </w:t>
            </w:r>
          </w:p>
        </w:tc>
      </w:tr>
      <w:tr>
        <w:trPr/>
        <w:tc>
          <w:tcPr>
            <w:tcW w:w="2386" w:type="dxa"/>
            <w:tcBorders/>
            <w:vAlign w:val="center"/>
          </w:tcPr>
          <w:p>
            <w:pPr>
              <w:pStyle w:val="TableHeading"/>
              <w:suppressLineNumbers/>
              <w:bidi w:val="0"/>
              <w:spacing w:before="0" w:after="283"/>
              <w:jc w:val="center"/>
              <w:rPr/>
            </w:pPr>
            <w:r>
              <w:rPr/>
              <w:t xml:space="preserve">Dish Network </w:t>
            </w:r>
          </w:p>
        </w:tc>
        <w:tc>
          <w:tcPr>
            <w:tcW w:w="609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187 (HD / SD) </w:t>
            </w:r>
          </w:p>
          <w:p>
            <w:pPr>
              <w:pStyle w:val="TableContents"/>
              <w:numPr>
                <w:ilvl w:val="0"/>
                <w:numId w:val="37"/>
              </w:numPr>
              <w:tabs>
                <w:tab w:val="clear" w:pos="1134"/>
                <w:tab w:val="left" w:leader="none" w:pos="707"/>
              </w:tabs>
              <w:bidi w:val="0"/>
              <w:spacing w:before="0" w:after="283"/>
              <w:ind w:start="707" w:hanging="283"/>
              <w:jc w:val="left"/>
              <w:rPr/>
            </w:pPr>
            <w:r>
              <w:rPr/>
              <w:t xml:space="preserve">9444 (HD) Kaapeli </w:t>
            </w:r>
          </w:p>
        </w:tc>
      </w:tr>
      <w:tr>
        <w:trPr/>
        <w:tc>
          <w:tcPr>
            <w:tcW w:w="2386" w:type="dxa"/>
            <w:tcBorders/>
            <w:vAlign w:val="center"/>
          </w:tcPr>
          <w:p>
            <w:pPr>
              <w:pStyle w:val="TableHeading"/>
              <w:suppressLineNumbers/>
              <w:bidi w:val="0"/>
              <w:spacing w:before="0" w:after="283"/>
              <w:jc w:val="center"/>
              <w:rPr/>
            </w:pPr>
            <w:r>
              <w:rPr/>
              <w:t xml:space="preserve">Spectrum-kaapeli </w:t>
            </w:r>
          </w:p>
        </w:tc>
        <w:tc>
          <w:tcPr>
            <w:tcW w:w="6093" w:type="dxa"/>
            <w:tcBorders/>
            <w:vAlign w:val="center"/>
          </w:tcPr>
          <w:p>
            <w:pPr>
              <w:pStyle w:val="TableContents"/>
              <w:bidi w:val="0"/>
              <w:spacing w:before="0" w:after="283"/>
              <w:jc w:val="left"/>
              <w:rPr/>
            </w:pPr>
            <w:r>
              <w:rPr/>
              <w:t xml:space="preserve">629 (HD) </w:t>
            </w:r>
          </w:p>
        </w:tc>
      </w:tr>
      <w:tr>
        <w:trPr/>
        <w:tc>
          <w:tcPr>
            <w:tcW w:w="2386" w:type="dxa"/>
            <w:tcBorders/>
            <w:vAlign w:val="center"/>
          </w:tcPr>
          <w:p>
            <w:pPr>
              <w:pStyle w:val="TableHeading"/>
              <w:suppressLineNumbers/>
              <w:bidi w:val="0"/>
              <w:spacing w:before="0" w:after="283"/>
              <w:jc w:val="center"/>
              <w:rPr/>
            </w:pPr>
            <w:r>
              <w:rPr/>
              <w:t xml:space="preserve">Cox Communications </w:t>
            </w:r>
          </w:p>
        </w:tc>
        <w:tc>
          <w:tcPr>
            <w:tcW w:w="6093"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390 (SD) </w:t>
            </w:r>
          </w:p>
          <w:p>
            <w:pPr>
              <w:pStyle w:val="TableContents"/>
              <w:numPr>
                <w:ilvl w:val="0"/>
                <w:numId w:val="38"/>
              </w:numPr>
              <w:tabs>
                <w:tab w:val="clear" w:pos="1134"/>
                <w:tab w:val="left" w:leader="none" w:pos="707"/>
              </w:tabs>
              <w:bidi w:val="0"/>
              <w:spacing w:before="0" w:after="283"/>
              <w:ind w:start="707" w:hanging="283"/>
              <w:jc w:val="left"/>
              <w:rPr/>
            </w:pPr>
            <w:r>
              <w:rPr/>
              <w:t xml:space="preserve">1390 (HD) IPTV </w:t>
            </w:r>
          </w:p>
        </w:tc>
      </w:tr>
      <w:tr>
        <w:trPr/>
        <w:tc>
          <w:tcPr>
            <w:tcW w:w="2386" w:type="dxa"/>
            <w:tcBorders/>
            <w:vAlign w:val="center"/>
          </w:tcPr>
          <w:p>
            <w:pPr>
              <w:pStyle w:val="TableHeading"/>
              <w:suppressLineNumbers/>
              <w:bidi w:val="0"/>
              <w:spacing w:before="0" w:after="283"/>
              <w:jc w:val="center"/>
              <w:rPr/>
            </w:pPr>
            <w:r>
              <w:rPr/>
              <w:t xml:space="preserve">Sky Angel </w:t>
            </w:r>
          </w:p>
        </w:tc>
        <w:tc>
          <w:tcPr>
            <w:tcW w:w="6093" w:type="dxa"/>
            <w:tcBorders/>
            <w:vAlign w:val="center"/>
          </w:tcPr>
          <w:p>
            <w:pPr>
              <w:pStyle w:val="TableContents"/>
              <w:bidi w:val="0"/>
              <w:spacing w:before="0" w:after="283"/>
              <w:jc w:val="left"/>
              <w:rPr/>
            </w:pPr>
            <w:r>
              <w:rPr/>
              <w:t xml:space="preserve">302 (SD) </w:t>
            </w:r>
          </w:p>
        </w:tc>
      </w:tr>
      <w:tr>
        <w:trPr/>
        <w:tc>
          <w:tcPr>
            <w:tcW w:w="2386" w:type="dxa"/>
            <w:tcBorders/>
            <w:vAlign w:val="center"/>
          </w:tcPr>
          <w:p>
            <w:pPr>
              <w:pStyle w:val="TableHeading"/>
              <w:suppressLineNumbers/>
              <w:bidi w:val="0"/>
              <w:spacing w:before="0" w:after="283"/>
              <w:jc w:val="center"/>
              <w:rPr/>
            </w:pPr>
            <w:r>
              <w:rPr/>
              <w:t xml:space="preserve">Verizon FiOS </w:t>
            </w:r>
          </w:p>
        </w:tc>
        <w:tc>
          <w:tcPr>
            <w:tcW w:w="609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739 (HD) </w:t>
            </w:r>
          </w:p>
          <w:p>
            <w:pPr>
              <w:pStyle w:val="TableContents"/>
              <w:numPr>
                <w:ilvl w:val="0"/>
                <w:numId w:val="39"/>
              </w:numPr>
              <w:tabs>
                <w:tab w:val="clear" w:pos="1134"/>
                <w:tab w:val="left" w:leader="none" w:pos="707"/>
              </w:tabs>
              <w:bidi w:val="0"/>
              <w:spacing w:before="0" w:after="283"/>
              <w:ind w:start="707" w:hanging="283"/>
              <w:jc w:val="left"/>
              <w:rPr/>
            </w:pPr>
            <w:r>
              <w:rPr/>
              <w:t xml:space="preserve">239 (SD) </w:t>
            </w:r>
          </w:p>
        </w:tc>
      </w:tr>
      <w:tr>
        <w:trPr/>
        <w:tc>
          <w:tcPr>
            <w:tcW w:w="2386" w:type="dxa"/>
            <w:tcBorders/>
            <w:vAlign w:val="center"/>
          </w:tcPr>
          <w:p>
            <w:pPr>
              <w:pStyle w:val="TableHeading"/>
              <w:suppressLineNumbers/>
              <w:bidi w:val="0"/>
              <w:spacing w:before="0" w:after="283"/>
              <w:jc w:val="center"/>
              <w:rPr/>
            </w:pPr>
            <w:r>
              <w:rPr/>
              <w:t xml:space="preserve">AT&amp;T U-verse </w:t>
            </w:r>
          </w:p>
        </w:tc>
        <w:tc>
          <w:tcPr>
            <w:tcW w:w="609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1366 (HD) </w:t>
            </w:r>
          </w:p>
          <w:p>
            <w:pPr>
              <w:pStyle w:val="TableContents"/>
              <w:numPr>
                <w:ilvl w:val="0"/>
                <w:numId w:val="40"/>
              </w:numPr>
              <w:tabs>
                <w:tab w:val="clear" w:pos="1134"/>
                <w:tab w:val="left" w:leader="none" w:pos="707"/>
              </w:tabs>
              <w:bidi w:val="0"/>
              <w:spacing w:before="0" w:after="283"/>
              <w:ind w:start="707" w:hanging="283"/>
              <w:jc w:val="left"/>
              <w:rPr/>
            </w:pPr>
            <w:r>
              <w:rPr/>
              <w:t xml:space="preserve">366 (SD) Suoratoistomedia </w:t>
            </w:r>
          </w:p>
        </w:tc>
      </w:tr>
      <w:tr>
        <w:trPr/>
        <w:tc>
          <w:tcPr>
            <w:tcW w:w="2386" w:type="dxa"/>
            <w:tcBorders/>
            <w:vAlign w:val="center"/>
          </w:tcPr>
          <w:p>
            <w:pPr>
              <w:pStyle w:val="TableHeading"/>
              <w:suppressLineNumbers/>
              <w:bidi w:val="0"/>
              <w:spacing w:before="0" w:after="283"/>
              <w:jc w:val="center"/>
              <w:rPr/>
            </w:pPr>
            <w:r>
              <w:rPr/>
              <w:t xml:space="preserve">Sling TV </w:t>
            </w:r>
          </w:p>
        </w:tc>
        <w:tc>
          <w:tcPr>
            <w:tcW w:w="6093"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directv-kanava on hallmark-elokuvia ja mysteerejä</w:t>
      </w:r>
    </w:p>
    <w:p>
      <w:pPr>
        <w:pStyle w:val="TextBody"/>
        <w:bidi w:val="0"/>
        <w:jc w:val="left"/>
        <w:rPr>
          <w:b/>
          <w:u w:val="single"/>
          <w:shd w:val="clear" w:fill="FFFF00"/>
        </w:rPr>
      </w:pPr>
      <w:r>
        <w:rPr>
          <w:b/>
          <w:u w:val="single"/>
          <w:shd w:val="clear" w:fill="FFFF00"/>
        </w:rPr>
        <w:t xml:space="preserve">Asiakirjan numero 21680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Stretch </w:t>
      </w:r>
      <w:r>
        <w:rPr/>
        <w:t xml:space="preserve">oli 1970-luvun brittiläinen rockyhtye, joka syntyi Elmer Gantryn (oikealta nimeltään Dave Terry) ja Kirby (oikealta nimeltään Graham) Gregoryn yhteistyöstä. Gantry oli ollut Elmer Gantry's Velvet Operan keulahahmo. Kirby oli ollut Curved Airin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miksi teit sen minulle...</w:t>
      </w:r>
    </w:p>
    <w:p>
      <w:pPr>
        <w:pStyle w:val="TextBody"/>
        <w:bidi w:val="0"/>
        <w:jc w:val="left"/>
        <w:rPr>
          <w:b/>
          <w:u w:val="single"/>
          <w:shd w:val="clear" w:fill="FFFF00"/>
        </w:rPr>
      </w:pPr>
      <w:r>
        <w:rPr>
          <w:b/>
          <w:u w:val="single"/>
          <w:shd w:val="clear" w:fill="FFFF00"/>
        </w:rPr>
        <w:t xml:space="preserve">Asiakirjan numero 21681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 a Little Dream of Me -kappaleen menestys vahvisti Elliotin halua aloittaa sooloura, ja vuoden 1968 loppuun mennessä näytti siltä, että yhtye oli hajonnut. Yhtyeen menestys listoilla oli muuttunut yhä epävakaammaksi, ja kolme sen neljästä viimeisestä singlelohkaisusta epäonnistui Atlantin molemmin puolin. John Phillips muisteli: "Ajat olivat muuttuneet. Beatles näytti tietä. Musiikki itsessään oli menossa kohti teknistä ja sävellyksellistä monimutkaisuutta, joka jättäisi monet meistä jälkeen. Oli vaikea pysyä mukana. Yhtye "virallisti" asian </w:t>
      </w:r>
      <w:r>
        <w:rPr>
          <w:color w:val="A9A9A9"/>
        </w:rPr>
        <w:t xml:space="preserve">vuoden 1969 alussa</w:t>
      </w:r>
      <w:r>
        <w:rPr/>
        <w:t xml:space="preserve">: "Dunhill vapautti meidät sopimuksistamme ja olimme historiaa, vaikka olimme levy-yhtiölle vielä toisen albumin velkaa. Elliot (joka esiintyi nimellä Mama Cass) oli julkaissut soolodebyyttinsä Dream a Little Dream vuonna 1968, Phillips julkaisi John Phillipsin (John, the Wolf King of L.A.) vuonna 1970 ja Denny Doherty Watcha Gonna Do?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mamas &amp; papas hajosi?</w:t>
      </w:r>
    </w:p>
    <w:p>
      <w:pPr>
        <w:pStyle w:val="TextBody"/>
        <w:bidi w:val="0"/>
        <w:jc w:val="left"/>
        <w:rPr>
          <w:b/>
          <w:u w:val="single"/>
          <w:shd w:val="clear" w:fill="FFFF00"/>
        </w:rPr>
      </w:pPr>
      <w:r>
        <w:rPr>
          <w:b/>
          <w:u w:val="single"/>
          <w:shd w:val="clear" w:fill="FFFF00"/>
        </w:rPr>
        <w:t xml:space="preserve">Asiakirjan numero 21682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voittivat </w:t>
      </w:r>
      <w:r>
        <w:rPr>
          <w:color w:val="A9A9A9"/>
        </w:rPr>
        <w:t xml:space="preserve">vuoden 2009 </w:t>
      </w:r>
      <w:r>
        <w:rPr/>
        <w:t xml:space="preserve">FIFA U-20 maailmanmestaruuskilpailut Kairon kansainvälisellä stadionilla Kairossa, Egyptissä voitettuaan Brasilian 4-3 rangaistuspotkukilpailulla, kun ottelu päättyi (0-0) jatkoajan jälkeen. Tämä oli ensimmäinen kerta, kun afrikkalainen maa voitti FIFA U-20 -maailmanmestaruuden.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ghana voitti alle 20-vuotiaiden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ghana voitti alle 20-vuotiaiden maailmanmestaruuden?</w:t>
      </w:r>
    </w:p>
    <w:p>
      <w:pPr>
        <w:pStyle w:val="TextBody"/>
        <w:bidi w:val="0"/>
        <w:jc w:val="left"/>
        <w:rPr>
          <w:b/>
          <w:u w:val="single"/>
          <w:shd w:val="clear" w:fill="FFFF00"/>
        </w:rPr>
      </w:pPr>
      <w:r>
        <w:rPr>
          <w:b/>
          <w:u w:val="single"/>
          <w:shd w:val="clear" w:fill="FFFF00"/>
        </w:rPr>
        <w:t xml:space="preserve">Asiakirjan numero 21683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70"/>
        <w:gridCol w:w="1460"/>
        <w:gridCol w:w="1928"/>
        <w:gridCol w:w="3153"/>
        <w:gridCol w:w="2294"/>
      </w:tblGrid>
      <w:tr>
        <w:trPr/>
        <w:tc>
          <w:tcPr>
            <w:tcW w:w="1370" w:type="dxa"/>
            <w:tcBorders/>
            <w:vAlign w:val="center"/>
          </w:tcPr>
          <w:p>
            <w:pPr>
              <w:pStyle w:val="TableHeading"/>
              <w:suppressLineNumbers/>
              <w:bidi w:val="0"/>
              <w:spacing w:before="0" w:after="283"/>
              <w:jc w:val="center"/>
              <w:rPr/>
            </w:pPr>
            <w:r>
              <w:rPr/>
              <w:t xml:space="preserve">Nro sarjassa </w:t>
            </w:r>
          </w:p>
        </w:tc>
        <w:tc>
          <w:tcPr>
            <w:tcW w:w="1460" w:type="dxa"/>
            <w:tcBorders/>
            <w:vAlign w:val="center"/>
          </w:tcPr>
          <w:p>
            <w:pPr>
              <w:pStyle w:val="TableHeading"/>
              <w:suppressLineNumbers/>
              <w:bidi w:val="0"/>
              <w:spacing w:before="0" w:after="283"/>
              <w:jc w:val="center"/>
              <w:rPr/>
            </w:pPr>
            <w:r>
              <w:rPr/>
              <w:t xml:space="preserve">Nro kauden aikana </w:t>
            </w:r>
          </w:p>
        </w:tc>
        <w:tc>
          <w:tcPr>
            <w:tcW w:w="1928" w:type="dxa"/>
            <w:tcBorders/>
            <w:vAlign w:val="center"/>
          </w:tcPr>
          <w:p>
            <w:pPr>
              <w:pStyle w:val="TableHeading"/>
              <w:suppressLineNumbers/>
              <w:bidi w:val="0"/>
              <w:spacing w:before="0" w:after="283"/>
              <w:jc w:val="center"/>
              <w:rPr/>
            </w:pPr>
            <w:r>
              <w:rPr/>
              <w:t xml:space="preserve">Otsikko </w:t>
            </w:r>
          </w:p>
        </w:tc>
        <w:tc>
          <w:tcPr>
            <w:tcW w:w="3153" w:type="dxa"/>
            <w:tcBorders/>
            <w:vAlign w:val="center"/>
          </w:tcPr>
          <w:p>
            <w:pPr>
              <w:pStyle w:val="TableHeading"/>
              <w:suppressLineNumbers/>
              <w:bidi w:val="0"/>
              <w:spacing w:before="0" w:after="283"/>
              <w:jc w:val="center"/>
              <w:rPr/>
            </w:pPr>
            <w:r>
              <w:rPr/>
              <w:t xml:space="preserve">Alkuperäinen lähetyspäivä </w:t>
            </w:r>
          </w:p>
        </w:tc>
        <w:tc>
          <w:tcPr>
            <w:tcW w:w="2294" w:type="dxa"/>
            <w:tcBorders/>
            <w:vAlign w:val="center"/>
          </w:tcPr>
          <w:p>
            <w:pPr>
              <w:pStyle w:val="TableHeading"/>
              <w:suppressLineNumbers/>
              <w:bidi w:val="0"/>
              <w:spacing w:before="0" w:after="283"/>
              <w:jc w:val="center"/>
              <w:rPr/>
            </w:pPr>
            <w:r>
              <w:rPr/>
              <w:t xml:space="preserve">Yhdysvaltain katsojat (miljoonaa) </w:t>
            </w:r>
          </w:p>
        </w:tc>
      </w:tr>
      <w:tr>
        <w:trPr/>
        <w:tc>
          <w:tcPr>
            <w:tcW w:w="1370" w:type="dxa"/>
            <w:tcBorders/>
            <w:vAlign w:val="center"/>
          </w:tcPr>
          <w:p>
            <w:pPr>
              <w:pStyle w:val="TableHeading"/>
              <w:suppressLineNumbers/>
              <w:bidi w:val="0"/>
              <w:spacing w:before="0" w:after="283"/>
              <w:jc w:val="center"/>
              <w:rPr/>
            </w:pPr>
            <w:r>
              <w:rPr/>
              <w:t xml:space="preserve">79 </w:t>
            </w:r>
          </w:p>
        </w:tc>
        <w:tc>
          <w:tcPr>
            <w:tcW w:w="1460"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"Kauden ensi-ilta </w:t>
            </w:r>
          </w:p>
        </w:tc>
        <w:tc>
          <w:tcPr>
            <w:tcW w:w="3153" w:type="dxa"/>
            <w:tcBorders/>
            <w:vAlign w:val="center"/>
          </w:tcPr>
          <w:p>
            <w:pPr>
              <w:pStyle w:val="TableContents"/>
              <w:bidi w:val="0"/>
              <w:spacing w:before="0" w:after="283"/>
              <w:jc w:val="left"/>
              <w:rPr/>
            </w:pPr>
            <w:r>
              <w:rPr/>
              <w:t xml:space="preserve">14. toukokuuta 2018 (2018-05-14) </w:t>
            </w:r>
          </w:p>
        </w:tc>
        <w:tc>
          <w:tcPr>
            <w:tcW w:w="2294" w:type="dxa"/>
            <w:tcBorders/>
            <w:vAlign w:val="center"/>
          </w:tcPr>
          <w:p>
            <w:pPr>
              <w:pStyle w:val="TableContents"/>
              <w:bidi w:val="0"/>
              <w:spacing w:before="0" w:after="283"/>
              <w:jc w:val="left"/>
              <w:rPr/>
            </w:pPr>
            <w:r>
              <w:rPr/>
              <w:t xml:space="preserve">1.86 </w:t>
            </w:r>
          </w:p>
        </w:tc>
      </w:tr>
      <w:tr>
        <w:trPr/>
        <w:tc>
          <w:tcPr>
            <w:tcW w:w="1370" w:type="dxa"/>
            <w:tcBorders/>
            <w:vAlign w:val="center"/>
          </w:tcPr>
          <w:p>
            <w:pPr>
              <w:pStyle w:val="TableHeading"/>
              <w:suppressLineNumbers/>
              <w:bidi w:val="0"/>
              <w:spacing w:before="0" w:after="283"/>
              <w:jc w:val="center"/>
              <w:rPr/>
            </w:pPr>
            <w:r>
              <w:rPr/>
              <w:t xml:space="preserve">80 </w:t>
            </w:r>
          </w:p>
        </w:tc>
        <w:tc>
          <w:tcPr>
            <w:tcW w:w="1460"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"Jakso 2 </w:t>
            </w:r>
          </w:p>
        </w:tc>
        <w:tc>
          <w:tcPr>
            <w:tcW w:w="3153" w:type="dxa"/>
            <w:tcBorders/>
            <w:vAlign w:val="center"/>
          </w:tcPr>
          <w:p>
            <w:pPr>
              <w:pStyle w:val="TableContents"/>
              <w:bidi w:val="0"/>
              <w:spacing w:before="0" w:after="283"/>
              <w:jc w:val="left"/>
              <w:rPr/>
            </w:pPr>
            <w:r>
              <w:rPr/>
              <w:t xml:space="preserve">21. toukokuuta 2018 (2018-05-21) </w:t>
            </w:r>
          </w:p>
        </w:tc>
        <w:tc>
          <w:tcPr>
            <w:tcW w:w="2294" w:type="dxa"/>
            <w:tcBorders/>
            <w:vAlign w:val="center"/>
          </w:tcPr>
          <w:p>
            <w:pPr>
              <w:pStyle w:val="TableContents"/>
              <w:bidi w:val="0"/>
              <w:spacing w:before="0" w:after="283"/>
              <w:jc w:val="left"/>
              <w:rPr/>
            </w:pPr>
            <w:r>
              <w:rPr/>
              <w:t xml:space="preserve">1.71 </w:t>
            </w:r>
          </w:p>
        </w:tc>
      </w:tr>
      <w:tr>
        <w:trPr/>
        <w:tc>
          <w:tcPr>
            <w:tcW w:w="1370" w:type="dxa"/>
            <w:tcBorders/>
            <w:vAlign w:val="center"/>
          </w:tcPr>
          <w:p>
            <w:pPr>
              <w:pStyle w:val="TableHeading"/>
              <w:suppressLineNumbers/>
              <w:bidi w:val="0"/>
              <w:spacing w:before="0" w:after="283"/>
              <w:jc w:val="center"/>
              <w:rPr/>
            </w:pPr>
            <w:r>
              <w:rPr/>
              <w:t xml:space="preserve">81 </w:t>
            </w:r>
          </w:p>
        </w:tc>
        <w:tc>
          <w:tcPr>
            <w:tcW w:w="1460"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"Jakso 3 </w:t>
            </w:r>
          </w:p>
        </w:tc>
        <w:tc>
          <w:tcPr>
            <w:tcW w:w="3153" w:type="dxa"/>
            <w:tcBorders/>
            <w:vAlign w:val="center"/>
          </w:tcPr>
          <w:p>
            <w:pPr>
              <w:pStyle w:val="TableContents"/>
              <w:bidi w:val="0"/>
              <w:spacing w:before="0" w:after="283"/>
              <w:jc w:val="left"/>
              <w:rPr/>
            </w:pPr>
            <w:r>
              <w:rPr/>
              <w:t xml:space="preserve">28. toukokuuta 2018 (2018-05-28) </w:t>
            </w:r>
          </w:p>
        </w:tc>
        <w:tc>
          <w:tcPr>
            <w:tcW w:w="2294" w:type="dxa"/>
            <w:tcBorders/>
            <w:vAlign w:val="center"/>
          </w:tcPr>
          <w:p>
            <w:pPr>
              <w:pStyle w:val="TableContents"/>
              <w:bidi w:val="0"/>
              <w:spacing w:before="0" w:after="283"/>
              <w:jc w:val="left"/>
              <w:rPr/>
            </w:pPr>
            <w:r>
              <w:rPr/>
              <w:t xml:space="preserve">1.59 </w:t>
            </w:r>
          </w:p>
        </w:tc>
      </w:tr>
      <w:tr>
        <w:trPr/>
        <w:tc>
          <w:tcPr>
            <w:tcW w:w="1370" w:type="dxa"/>
            <w:tcBorders/>
            <w:vAlign w:val="center"/>
          </w:tcPr>
          <w:p>
            <w:pPr>
              <w:pStyle w:val="TableHeading"/>
              <w:suppressLineNumbers/>
              <w:bidi w:val="0"/>
              <w:spacing w:before="0" w:after="283"/>
              <w:jc w:val="center"/>
              <w:rPr/>
            </w:pPr>
            <w:r>
              <w:rPr/>
              <w:t xml:space="preserve">82 </w:t>
            </w:r>
          </w:p>
        </w:tc>
        <w:tc>
          <w:tcPr>
            <w:tcW w:w="1460" w:type="dxa"/>
            <w:tcBorders/>
            <w:vAlign w:val="center"/>
          </w:tcPr>
          <w:p>
            <w:pPr>
              <w:pStyle w:val="TableContents"/>
              <w:bidi w:val="0"/>
              <w:spacing w:before="0" w:after="283"/>
              <w:jc w:val="left"/>
              <w:rPr>
                <w:sz w:val="4"/>
                <w:szCs w:val="4"/>
              </w:rPr>
            </w:pPr>
            <w:r>
              <w:rPr>
                <w:sz w:val="4"/>
                <w:szCs w:val="4"/>
              </w:rPr>
            </w:r>
          </w:p>
        </w:tc>
        <w:tc>
          <w:tcPr>
            <w:tcW w:w="1928" w:type="dxa"/>
            <w:tcBorders/>
            <w:vAlign w:val="center"/>
          </w:tcPr>
          <w:p>
            <w:pPr>
              <w:pStyle w:val="TableContents"/>
              <w:bidi w:val="0"/>
              <w:spacing w:before="0" w:after="283"/>
              <w:jc w:val="left"/>
              <w:rPr/>
            </w:pPr>
            <w:r>
              <w:rPr/>
              <w:t xml:space="preserve">"Jakso 4 </w:t>
            </w:r>
          </w:p>
        </w:tc>
        <w:tc>
          <w:tcPr>
            <w:tcW w:w="3153" w:type="dxa"/>
            <w:tcBorders/>
            <w:vAlign w:val="center"/>
          </w:tcPr>
          <w:p>
            <w:pPr>
              <w:pStyle w:val="TableContents"/>
              <w:bidi w:val="0"/>
              <w:spacing w:before="0" w:after="283"/>
              <w:jc w:val="left"/>
              <w:rPr/>
            </w:pPr>
            <w:r>
              <w:rPr/>
              <w:t xml:space="preserve">4. kesäkuuta 2018 (2018-06-04) </w:t>
            </w:r>
          </w:p>
        </w:tc>
        <w:tc>
          <w:tcPr>
            <w:tcW w:w="2294" w:type="dxa"/>
            <w:tcBorders/>
            <w:vAlign w:val="center"/>
          </w:tcPr>
          <w:p>
            <w:pPr>
              <w:pStyle w:val="TableContents"/>
              <w:bidi w:val="0"/>
              <w:spacing w:before="0" w:after="283"/>
              <w:jc w:val="left"/>
              <w:rPr/>
            </w:pPr>
            <w:r>
              <w:rPr/>
              <w:t xml:space="preserve">1.82 </w:t>
            </w:r>
          </w:p>
        </w:tc>
      </w:tr>
      <w:tr>
        <w:trPr/>
        <w:tc>
          <w:tcPr>
            <w:tcW w:w="1370" w:type="dxa"/>
            <w:tcBorders/>
            <w:vAlign w:val="center"/>
          </w:tcPr>
          <w:p>
            <w:pPr>
              <w:pStyle w:val="TableHeading"/>
              <w:suppressLineNumbers/>
              <w:bidi w:val="0"/>
              <w:spacing w:before="0" w:after="283"/>
              <w:jc w:val="center"/>
              <w:rPr/>
            </w:pPr>
            <w:r>
              <w:rPr/>
              <w:t xml:space="preserve">83 </w:t>
            </w:r>
          </w:p>
        </w:tc>
        <w:tc>
          <w:tcPr>
            <w:tcW w:w="1460" w:type="dxa"/>
            <w:tcBorders/>
            <w:vAlign w:val="center"/>
          </w:tcPr>
          <w:p>
            <w:pPr>
              <w:pStyle w:val="TableContents"/>
              <w:bidi w:val="0"/>
              <w:spacing w:before="0" w:after="283"/>
              <w:jc w:val="left"/>
              <w:rPr/>
            </w:pPr>
            <w:r>
              <w:rPr/>
              <w:t xml:space="preserve">5 </w:t>
            </w:r>
          </w:p>
        </w:tc>
        <w:tc>
          <w:tcPr>
            <w:tcW w:w="1928" w:type="dxa"/>
            <w:tcBorders/>
            <w:vAlign w:val="center"/>
          </w:tcPr>
          <w:p>
            <w:pPr>
              <w:pStyle w:val="TableContents"/>
              <w:bidi w:val="0"/>
              <w:spacing w:before="0" w:after="283"/>
              <w:jc w:val="left"/>
              <w:rPr/>
            </w:pPr>
            <w:r>
              <w:rPr/>
              <w:t xml:space="preserve">"Jakso 5 </w:t>
            </w:r>
          </w:p>
        </w:tc>
        <w:tc>
          <w:tcPr>
            <w:tcW w:w="3153" w:type="dxa"/>
            <w:tcBorders/>
            <w:vAlign w:val="center"/>
          </w:tcPr>
          <w:p>
            <w:pPr>
              <w:pStyle w:val="TableContents"/>
              <w:bidi w:val="0"/>
              <w:spacing w:before="0" w:after="283"/>
              <w:jc w:val="left"/>
              <w:rPr/>
            </w:pPr>
            <w:r>
              <w:rPr/>
              <w:t xml:space="preserve">11. kesäkuuta 2018 (2018-06-11) </w:t>
            </w:r>
          </w:p>
        </w:tc>
        <w:tc>
          <w:tcPr>
            <w:tcW w:w="2294" w:type="dxa"/>
            <w:tcBorders/>
            <w:vAlign w:val="center"/>
          </w:tcPr>
          <w:p>
            <w:pPr>
              <w:pStyle w:val="TableContents"/>
              <w:bidi w:val="0"/>
              <w:spacing w:before="0" w:after="283"/>
              <w:jc w:val="left"/>
              <w:rPr/>
            </w:pPr>
            <w:r>
              <w:rPr/>
              <w:t xml:space="preserve">1.96 </w:t>
            </w:r>
          </w:p>
        </w:tc>
      </w:tr>
      <w:tr>
        <w:trPr/>
        <w:tc>
          <w:tcPr>
            <w:tcW w:w="1370" w:type="dxa"/>
            <w:tcBorders/>
            <w:vAlign w:val="center"/>
          </w:tcPr>
          <w:p>
            <w:pPr>
              <w:pStyle w:val="TableHeading"/>
              <w:suppressLineNumbers/>
              <w:bidi w:val="0"/>
              <w:spacing w:before="0" w:after="283"/>
              <w:jc w:val="center"/>
              <w:rPr/>
            </w:pPr>
            <w:r>
              <w:rPr/>
              <w:t xml:space="preserve">84 </w:t>
            </w:r>
          </w:p>
        </w:tc>
        <w:tc>
          <w:tcPr>
            <w:tcW w:w="1460" w:type="dxa"/>
            <w:tcBorders/>
            <w:vAlign w:val="center"/>
          </w:tcPr>
          <w:p>
            <w:pPr>
              <w:pStyle w:val="TableContents"/>
              <w:bidi w:val="0"/>
              <w:spacing w:before="0" w:after="283"/>
              <w:jc w:val="left"/>
              <w:rPr/>
            </w:pPr>
            <w:r>
              <w:rPr/>
              <w:t xml:space="preserve">6 </w:t>
            </w:r>
          </w:p>
        </w:tc>
        <w:tc>
          <w:tcPr>
            <w:tcW w:w="1928" w:type="dxa"/>
            <w:tcBorders/>
            <w:vAlign w:val="center"/>
          </w:tcPr>
          <w:p>
            <w:pPr>
              <w:pStyle w:val="TableContents"/>
              <w:bidi w:val="0"/>
              <w:spacing w:before="0" w:after="283"/>
              <w:jc w:val="left"/>
              <w:rPr/>
            </w:pPr>
            <w:r>
              <w:rPr/>
              <w:t xml:space="preserve">"Jakso 6 </w:t>
            </w:r>
          </w:p>
        </w:tc>
        <w:tc>
          <w:tcPr>
            <w:tcW w:w="3153" w:type="dxa"/>
            <w:tcBorders/>
            <w:vAlign w:val="center"/>
          </w:tcPr>
          <w:p>
            <w:pPr>
              <w:pStyle w:val="TableContents"/>
              <w:bidi w:val="0"/>
              <w:spacing w:before="0" w:after="283"/>
              <w:jc w:val="left"/>
              <w:rPr/>
            </w:pPr>
            <w:r>
              <w:rPr>
                <w:color w:val="A9A9A9"/>
              </w:rPr>
              <w:t xml:space="preserve">25. kesäkuuta 2018 </w:t>
            </w:r>
            <w:r>
              <w:rPr/>
              <w:t xml:space="preserve">(2018-06-25) </w:t>
            </w:r>
          </w:p>
        </w:tc>
        <w:tc>
          <w:tcPr>
            <w:tcW w:w="2294" w:type="dxa"/>
            <w:tcBorders/>
            <w:vAlign w:val="center"/>
          </w:tcPr>
          <w:p>
            <w:pPr>
              <w:pStyle w:val="TableContents"/>
              <w:bidi w:val="0"/>
              <w:spacing w:before="0" w:after="283"/>
              <w:jc w:val="left"/>
              <w:rPr/>
            </w:pPr>
            <w:r>
              <w:rPr/>
              <w:t xml:space="preserve">1.89 </w:t>
            </w:r>
          </w:p>
        </w:tc>
      </w:tr>
      <w:tr>
        <w:trPr/>
        <w:tc>
          <w:tcPr>
            <w:tcW w:w="1370" w:type="dxa"/>
            <w:tcBorders/>
            <w:vAlign w:val="center"/>
          </w:tcPr>
          <w:p>
            <w:pPr>
              <w:pStyle w:val="TableHeading"/>
              <w:suppressLineNumbers/>
              <w:bidi w:val="0"/>
              <w:spacing w:before="0" w:after="283"/>
              <w:jc w:val="center"/>
              <w:rPr/>
            </w:pPr>
            <w:r>
              <w:rPr/>
              <w:t xml:space="preserve">85 </w:t>
            </w:r>
          </w:p>
        </w:tc>
        <w:tc>
          <w:tcPr>
            <w:tcW w:w="1460" w:type="dxa"/>
            <w:tcBorders/>
            <w:vAlign w:val="center"/>
          </w:tcPr>
          <w:p>
            <w:pPr>
              <w:pStyle w:val="TableContents"/>
              <w:bidi w:val="0"/>
              <w:spacing w:before="0" w:after="283"/>
              <w:jc w:val="left"/>
              <w:rPr/>
            </w:pPr>
            <w:r>
              <w:rPr/>
              <w:t xml:space="preserve">7 </w:t>
            </w:r>
          </w:p>
        </w:tc>
        <w:tc>
          <w:tcPr>
            <w:tcW w:w="1928" w:type="dxa"/>
            <w:tcBorders/>
            <w:vAlign w:val="center"/>
          </w:tcPr>
          <w:p>
            <w:pPr>
              <w:pStyle w:val="TableContents"/>
              <w:bidi w:val="0"/>
              <w:spacing w:before="0" w:after="283"/>
              <w:jc w:val="left"/>
              <w:rPr/>
            </w:pPr>
            <w:r>
              <w:rPr/>
              <w:t xml:space="preserve">"Jakso 7 </w:t>
            </w:r>
          </w:p>
        </w:tc>
        <w:tc>
          <w:tcPr>
            <w:tcW w:w="3153" w:type="dxa"/>
            <w:tcBorders/>
            <w:vAlign w:val="center"/>
          </w:tcPr>
          <w:p>
            <w:pPr>
              <w:pStyle w:val="TableContents"/>
              <w:bidi w:val="0"/>
              <w:spacing w:before="0" w:after="283"/>
              <w:jc w:val="left"/>
              <w:rPr/>
            </w:pPr>
            <w:r>
              <w:rPr/>
              <w:t xml:space="preserve">2. heinäkuuta 2018 (2018-07-02) </w:t>
            </w:r>
          </w:p>
        </w:tc>
        <w:tc>
          <w:tcPr>
            <w:tcW w:w="2294" w:type="dxa"/>
            <w:tcBorders/>
            <w:vAlign w:val="center"/>
          </w:tcPr>
          <w:p>
            <w:pPr>
              <w:pStyle w:val="TableContents"/>
              <w:bidi w:val="0"/>
              <w:spacing w:before="0" w:after="283"/>
              <w:jc w:val="left"/>
              <w:rPr/>
            </w:pPr>
            <w:r>
              <w:rPr/>
              <w:t xml:space="preserve">1.86 </w:t>
            </w:r>
          </w:p>
        </w:tc>
      </w:tr>
      <w:tr>
        <w:trPr/>
        <w:tc>
          <w:tcPr>
            <w:tcW w:w="1370" w:type="dxa"/>
            <w:tcBorders/>
            <w:vAlign w:val="center"/>
          </w:tcPr>
          <w:p>
            <w:pPr>
              <w:pStyle w:val="TableHeading"/>
              <w:suppressLineNumbers/>
              <w:bidi w:val="0"/>
              <w:spacing w:before="0" w:after="283"/>
              <w:jc w:val="center"/>
              <w:rPr/>
            </w:pPr>
            <w:r>
              <w:rPr/>
              <w:t xml:space="preserve">86 </w:t>
            </w:r>
          </w:p>
        </w:tc>
        <w:tc>
          <w:tcPr>
            <w:tcW w:w="1460" w:type="dxa"/>
            <w:tcBorders/>
            <w:vAlign w:val="center"/>
          </w:tcPr>
          <w:p>
            <w:pPr>
              <w:pStyle w:val="TableContents"/>
              <w:bidi w:val="0"/>
              <w:spacing w:before="0" w:after="283"/>
              <w:jc w:val="left"/>
              <w:rPr/>
            </w:pPr>
            <w:r>
              <w:rPr/>
              <w:t xml:space="preserve">8 </w:t>
            </w:r>
          </w:p>
        </w:tc>
        <w:tc>
          <w:tcPr>
            <w:tcW w:w="1928" w:type="dxa"/>
            <w:tcBorders/>
            <w:vAlign w:val="center"/>
          </w:tcPr>
          <w:p>
            <w:pPr>
              <w:pStyle w:val="TableContents"/>
              <w:bidi w:val="0"/>
              <w:spacing w:before="0" w:after="283"/>
              <w:jc w:val="left"/>
              <w:rPr/>
            </w:pPr>
            <w:r>
              <w:rPr/>
              <w:t xml:space="preserve">"Jakso 8 </w:t>
            </w:r>
          </w:p>
        </w:tc>
        <w:tc>
          <w:tcPr>
            <w:tcW w:w="3153" w:type="dxa"/>
            <w:tcBorders/>
            <w:vAlign w:val="center"/>
          </w:tcPr>
          <w:p>
            <w:pPr>
              <w:pStyle w:val="TableContents"/>
              <w:bidi w:val="0"/>
              <w:spacing w:before="0" w:after="283"/>
              <w:jc w:val="left"/>
              <w:rPr/>
            </w:pPr>
            <w:r>
              <w:rPr/>
              <w:t xml:space="preserve">8. heinäkuuta 2018 (2018-07-08) </w:t>
            </w:r>
          </w:p>
        </w:tc>
        <w:tc>
          <w:tcPr>
            <w:tcW w:w="2294" w:type="dxa"/>
            <w:tcBorders/>
            <w:vAlign w:val="center"/>
          </w:tcPr>
          <w:p>
            <w:pPr>
              <w:pStyle w:val="TableContents"/>
              <w:bidi w:val="0"/>
              <w:spacing w:before="0" w:after="283"/>
              <w:jc w:val="left"/>
              <w:rPr/>
            </w:pPr>
            <w:r>
              <w:rPr/>
              <w:t xml:space="preserve">1.06 </w:t>
            </w:r>
          </w:p>
        </w:tc>
      </w:tr>
      <w:tr>
        <w:trPr/>
        <w:tc>
          <w:tcPr>
            <w:tcW w:w="1370" w:type="dxa"/>
            <w:tcBorders/>
            <w:vAlign w:val="center"/>
          </w:tcPr>
          <w:p>
            <w:pPr>
              <w:pStyle w:val="TableHeading"/>
              <w:suppressLineNumbers/>
              <w:bidi w:val="0"/>
              <w:spacing w:before="0" w:after="283"/>
              <w:jc w:val="center"/>
              <w:rPr/>
            </w:pPr>
            <w:r>
              <w:rPr/>
              <w:t xml:space="preserve">87 </w:t>
            </w:r>
          </w:p>
        </w:tc>
        <w:tc>
          <w:tcPr>
            <w:tcW w:w="1460" w:type="dxa"/>
            <w:tcBorders/>
            <w:vAlign w:val="center"/>
          </w:tcPr>
          <w:p>
            <w:pPr>
              <w:pStyle w:val="TableContents"/>
              <w:bidi w:val="0"/>
              <w:spacing w:before="0" w:after="283"/>
              <w:jc w:val="left"/>
              <w:rPr/>
            </w:pPr>
            <w:r>
              <w:rPr/>
              <w:t xml:space="preserve">9 </w:t>
            </w:r>
          </w:p>
        </w:tc>
        <w:tc>
          <w:tcPr>
            <w:tcW w:w="1928" w:type="dxa"/>
            <w:tcBorders/>
            <w:vAlign w:val="center"/>
          </w:tcPr>
          <w:p>
            <w:pPr>
              <w:pStyle w:val="TableContents"/>
              <w:bidi w:val="0"/>
              <w:spacing w:before="0" w:after="283"/>
              <w:jc w:val="left"/>
              <w:rPr/>
            </w:pPr>
            <w:r>
              <w:rPr/>
              <w:t xml:space="preserve">"Jakso 9 </w:t>
            </w:r>
          </w:p>
        </w:tc>
        <w:tc>
          <w:tcPr>
            <w:tcW w:w="3153" w:type="dxa"/>
            <w:tcBorders/>
            <w:vAlign w:val="center"/>
          </w:tcPr>
          <w:p>
            <w:pPr>
              <w:pStyle w:val="TableContents"/>
              <w:bidi w:val="0"/>
              <w:spacing w:before="0" w:after="283"/>
              <w:jc w:val="left"/>
              <w:rPr/>
            </w:pPr>
            <w:r>
              <w:rPr/>
              <w:t xml:space="preserve">16. heinäkuuta 2018 (2018-07-16) </w:t>
            </w:r>
          </w:p>
        </w:tc>
        <w:tc>
          <w:tcPr>
            <w:tcW w:w="2294" w:type="dxa"/>
            <w:tcBorders/>
            <w:vAlign w:val="center"/>
          </w:tcPr>
          <w:p>
            <w:pPr>
              <w:pStyle w:val="TableContents"/>
              <w:bidi w:val="0"/>
              <w:spacing w:before="0" w:after="283"/>
              <w:jc w:val="left"/>
              <w:rPr/>
            </w:pPr>
            <w:r>
              <w:rPr/>
              <w:t xml:space="preserve">1.67 </w:t>
            </w:r>
          </w:p>
        </w:tc>
      </w:tr>
      <w:tr>
        <w:trPr/>
        <w:tc>
          <w:tcPr>
            <w:tcW w:w="1370" w:type="dxa"/>
            <w:tcBorders/>
            <w:vAlign w:val="center"/>
          </w:tcPr>
          <w:p>
            <w:pPr>
              <w:pStyle w:val="TableHeading"/>
              <w:suppressLineNumbers/>
              <w:bidi w:val="0"/>
              <w:spacing w:before="0" w:after="283"/>
              <w:jc w:val="center"/>
              <w:rPr/>
            </w:pPr>
            <w:r>
              <w:rPr/>
              <w:t xml:space="preserve">88 </w:t>
            </w:r>
          </w:p>
        </w:tc>
        <w:tc>
          <w:tcPr>
            <w:tcW w:w="1460" w:type="dxa"/>
            <w:tcBorders/>
            <w:vAlign w:val="center"/>
          </w:tcPr>
          <w:p>
            <w:pPr>
              <w:pStyle w:val="TableContents"/>
              <w:bidi w:val="0"/>
              <w:spacing w:before="0" w:after="283"/>
              <w:jc w:val="left"/>
              <w:rPr/>
            </w:pPr>
            <w:r>
              <w:rPr/>
              <w:t xml:space="preserve">10 </w:t>
            </w:r>
          </w:p>
        </w:tc>
        <w:tc>
          <w:tcPr>
            <w:tcW w:w="1928" w:type="dxa"/>
            <w:tcBorders/>
            <w:vAlign w:val="center"/>
          </w:tcPr>
          <w:p>
            <w:pPr>
              <w:pStyle w:val="TableContents"/>
              <w:bidi w:val="0"/>
              <w:spacing w:before="0" w:after="283"/>
              <w:jc w:val="left"/>
              <w:rPr/>
            </w:pPr>
            <w:r>
              <w:rPr/>
              <w:t xml:space="preserve">"Jakso 10 </w:t>
            </w:r>
          </w:p>
        </w:tc>
        <w:tc>
          <w:tcPr>
            <w:tcW w:w="3153" w:type="dxa"/>
            <w:tcBorders/>
            <w:vAlign w:val="center"/>
          </w:tcPr>
          <w:p>
            <w:pPr>
              <w:pStyle w:val="TableContents"/>
              <w:bidi w:val="0"/>
              <w:spacing w:before="0" w:after="283"/>
              <w:jc w:val="left"/>
              <w:rPr/>
            </w:pPr>
            <w:r>
              <w:rPr/>
              <w:t xml:space="preserve">30. heinäkuuta 2018 (2018-07-30) </w:t>
            </w:r>
          </w:p>
        </w:tc>
        <w:tc>
          <w:tcPr>
            <w:tcW w:w="2294" w:type="dxa"/>
            <w:tcBorders/>
            <w:vAlign w:val="center"/>
          </w:tcPr>
          <w:p>
            <w:pPr>
              <w:pStyle w:val="TableContents"/>
              <w:bidi w:val="0"/>
              <w:spacing w:before="0" w:after="283"/>
              <w:jc w:val="left"/>
              <w:rPr/>
            </w:pPr>
            <w:r>
              <w:rPr/>
              <w:t xml:space="preserve">1.59 </w:t>
            </w:r>
          </w:p>
        </w:tc>
      </w:tr>
      <w:tr>
        <w:trPr/>
        <w:tc>
          <w:tcPr>
            <w:tcW w:w="1370" w:type="dxa"/>
            <w:tcBorders/>
            <w:vAlign w:val="center"/>
          </w:tcPr>
          <w:p>
            <w:pPr>
              <w:pStyle w:val="TableHeading"/>
              <w:suppressLineNumbers/>
              <w:bidi w:val="0"/>
              <w:spacing w:before="0" w:after="283"/>
              <w:jc w:val="center"/>
              <w:rPr/>
            </w:pPr>
            <w:r>
              <w:rPr/>
              <w:t xml:space="preserve">89 </w:t>
            </w:r>
          </w:p>
        </w:tc>
        <w:tc>
          <w:tcPr>
            <w:tcW w:w="1460" w:type="dxa"/>
            <w:tcBorders/>
            <w:vAlign w:val="center"/>
          </w:tcPr>
          <w:p>
            <w:pPr>
              <w:pStyle w:val="TableContents"/>
              <w:bidi w:val="0"/>
              <w:spacing w:before="0" w:after="283"/>
              <w:jc w:val="left"/>
              <w:rPr/>
            </w:pPr>
            <w:r>
              <w:rPr/>
              <w:t xml:space="preserve">11 </w:t>
            </w:r>
          </w:p>
        </w:tc>
        <w:tc>
          <w:tcPr>
            <w:tcW w:w="1928" w:type="dxa"/>
            <w:tcBorders/>
            <w:vAlign w:val="center"/>
          </w:tcPr>
          <w:p>
            <w:pPr>
              <w:pStyle w:val="TableContents"/>
              <w:bidi w:val="0"/>
              <w:spacing w:before="0" w:after="283"/>
              <w:jc w:val="left"/>
              <w:rPr/>
            </w:pPr>
            <w:r>
              <w:rPr/>
              <w:t xml:space="preserve">"Jakso 11 </w:t>
            </w:r>
          </w:p>
        </w:tc>
        <w:tc>
          <w:tcPr>
            <w:tcW w:w="3153" w:type="dxa"/>
            <w:tcBorders/>
            <w:vAlign w:val="center"/>
          </w:tcPr>
          <w:p>
            <w:pPr>
              <w:pStyle w:val="TableContents"/>
              <w:bidi w:val="0"/>
              <w:spacing w:before="0" w:after="283"/>
              <w:jc w:val="left"/>
              <w:rPr/>
            </w:pPr>
            <w:r>
              <w:rPr/>
              <w:t xml:space="preserve">5. elokuuta 2018 (2018-08-05) </w:t>
            </w:r>
          </w:p>
        </w:tc>
        <w:tc>
          <w:tcPr>
            <w:tcW w:w="2294" w:type="dxa"/>
            <w:tcBorders/>
            <w:vAlign w:val="center"/>
          </w:tcPr>
          <w:p>
            <w:pPr>
              <w:pStyle w:val="TableContents"/>
              <w:bidi w:val="0"/>
              <w:spacing w:before="0" w:after="283"/>
              <w:jc w:val="left"/>
              <w:rPr/>
            </w:pPr>
            <w:r>
              <w:rPr/>
              <w:t xml:space="preserve">0.94 </w:t>
            </w:r>
          </w:p>
        </w:tc>
      </w:tr>
      <w:tr>
        <w:trPr/>
        <w:tc>
          <w:tcPr>
            <w:tcW w:w="1370" w:type="dxa"/>
            <w:tcBorders/>
            <w:vAlign w:val="center"/>
          </w:tcPr>
          <w:p>
            <w:pPr>
              <w:pStyle w:val="TableHeading"/>
              <w:suppressLineNumbers/>
              <w:bidi w:val="0"/>
              <w:spacing w:before="0" w:after="283"/>
              <w:jc w:val="center"/>
              <w:rPr/>
            </w:pPr>
            <w:r>
              <w:rPr/>
              <w:t xml:space="preserve">90 </w:t>
            </w:r>
          </w:p>
        </w:tc>
        <w:tc>
          <w:tcPr>
            <w:tcW w:w="1460" w:type="dxa"/>
            <w:tcBorders/>
            <w:vAlign w:val="center"/>
          </w:tcPr>
          <w:p>
            <w:pPr>
              <w:pStyle w:val="TableContents"/>
              <w:bidi w:val="0"/>
              <w:spacing w:before="0" w:after="283"/>
              <w:jc w:val="left"/>
              <w:rPr/>
            </w:pPr>
            <w:r>
              <w:rPr/>
              <w:t xml:space="preserve">12 </w:t>
            </w:r>
          </w:p>
        </w:tc>
        <w:tc>
          <w:tcPr>
            <w:tcW w:w="1928" w:type="dxa"/>
            <w:tcBorders/>
            <w:vAlign w:val="center"/>
          </w:tcPr>
          <w:p>
            <w:pPr>
              <w:pStyle w:val="TableContents"/>
              <w:bidi w:val="0"/>
              <w:spacing w:before="0" w:after="283"/>
              <w:jc w:val="left"/>
              <w:rPr/>
            </w:pPr>
            <w:r>
              <w:rPr/>
              <w:t xml:space="preserve">"Jakso 12 </w:t>
            </w:r>
          </w:p>
        </w:tc>
        <w:tc>
          <w:tcPr>
            <w:tcW w:w="3153" w:type="dxa"/>
            <w:tcBorders/>
            <w:vAlign w:val="center"/>
          </w:tcPr>
          <w:p>
            <w:pPr>
              <w:pStyle w:val="TableContents"/>
              <w:bidi w:val="0"/>
              <w:spacing w:before="0" w:after="283"/>
              <w:jc w:val="left"/>
              <w:rPr/>
            </w:pPr>
            <w:r>
              <w:rPr/>
              <w:t xml:space="preserve">12. elokuuta 2018 (2018-08-12) </w:t>
            </w:r>
          </w:p>
        </w:tc>
        <w:tc>
          <w:tcPr>
            <w:tcW w:w="2294" w:type="dxa"/>
            <w:tcBorders/>
            <w:vAlign w:val="center"/>
          </w:tcPr>
          <w:p>
            <w:pPr>
              <w:pStyle w:val="TableContents"/>
              <w:bidi w:val="0"/>
              <w:spacing w:before="0" w:after="283"/>
              <w:jc w:val="left"/>
              <w:rPr/>
            </w:pPr>
            <w:r>
              <w:rPr/>
              <w:t xml:space="preserve">0.90 </w:t>
            </w:r>
          </w:p>
        </w:tc>
      </w:tr>
      <w:tr>
        <w:trPr/>
        <w:tc>
          <w:tcPr>
            <w:tcW w:w="1370" w:type="dxa"/>
            <w:tcBorders/>
            <w:vAlign w:val="center"/>
          </w:tcPr>
          <w:p>
            <w:pPr>
              <w:pStyle w:val="TableHeading"/>
              <w:suppressLineNumbers/>
              <w:bidi w:val="0"/>
              <w:spacing w:before="0" w:after="283"/>
              <w:jc w:val="center"/>
              <w:rPr/>
            </w:pPr>
            <w:r>
              <w:rPr/>
              <w:t xml:space="preserve">91 </w:t>
            </w:r>
          </w:p>
        </w:tc>
        <w:tc>
          <w:tcPr>
            <w:tcW w:w="1460" w:type="dxa"/>
            <w:tcBorders/>
            <w:vAlign w:val="center"/>
          </w:tcPr>
          <w:p>
            <w:pPr>
              <w:pStyle w:val="TableContents"/>
              <w:bidi w:val="0"/>
              <w:spacing w:before="0" w:after="283"/>
              <w:jc w:val="left"/>
              <w:rPr/>
            </w:pPr>
            <w:r>
              <w:rPr/>
              <w:t xml:space="preserve">13 </w:t>
            </w:r>
          </w:p>
        </w:tc>
        <w:tc>
          <w:tcPr>
            <w:tcW w:w="1928" w:type="dxa"/>
            <w:tcBorders/>
            <w:vAlign w:val="center"/>
          </w:tcPr>
          <w:p>
            <w:pPr>
              <w:pStyle w:val="TableContents"/>
              <w:bidi w:val="0"/>
              <w:spacing w:before="0" w:after="283"/>
              <w:jc w:val="left"/>
              <w:rPr/>
            </w:pPr>
            <w:r>
              <w:rPr/>
              <w:t xml:space="preserve">"Jakso 13 </w:t>
            </w:r>
          </w:p>
        </w:tc>
        <w:tc>
          <w:tcPr>
            <w:tcW w:w="3153" w:type="dxa"/>
            <w:tcBorders/>
            <w:vAlign w:val="center"/>
          </w:tcPr>
          <w:p>
            <w:pPr>
              <w:pStyle w:val="TableContents"/>
              <w:bidi w:val="0"/>
              <w:spacing w:before="0" w:after="283"/>
              <w:jc w:val="left"/>
              <w:rPr/>
            </w:pPr>
            <w:r>
              <w:rPr/>
              <w:t xml:space="preserve">19. elokuuta 2018 (2018-08-19) </w:t>
            </w:r>
          </w:p>
        </w:tc>
        <w:tc>
          <w:tcPr>
            <w:tcW w:w="2294" w:type="dxa"/>
            <w:tcBorders/>
            <w:vAlign w:val="center"/>
          </w:tcPr>
          <w:p>
            <w:pPr>
              <w:pStyle w:val="TableContents"/>
              <w:bidi w:val="0"/>
              <w:spacing w:before="0" w:after="283"/>
              <w:jc w:val="left"/>
              <w:rPr/>
            </w:pPr>
            <w:r>
              <w:rPr/>
              <w:t xml:space="preserve">0.92 </w:t>
            </w:r>
          </w:p>
        </w:tc>
      </w:tr>
      <w:tr>
        <w:trPr/>
        <w:tc>
          <w:tcPr>
            <w:tcW w:w="1370" w:type="dxa"/>
            <w:tcBorders/>
            <w:vAlign w:val="center"/>
          </w:tcPr>
          <w:p>
            <w:pPr>
              <w:pStyle w:val="TableHeading"/>
              <w:suppressLineNumbers/>
              <w:bidi w:val="0"/>
              <w:spacing w:before="0" w:after="283"/>
              <w:jc w:val="center"/>
              <w:rPr/>
            </w:pPr>
            <w:r>
              <w:rPr/>
              <w:t xml:space="preserve">92 </w:t>
            </w:r>
          </w:p>
        </w:tc>
        <w:tc>
          <w:tcPr>
            <w:tcW w:w="1460" w:type="dxa"/>
            <w:tcBorders/>
            <w:vAlign w:val="center"/>
          </w:tcPr>
          <w:p>
            <w:pPr>
              <w:pStyle w:val="TableContents"/>
              <w:bidi w:val="0"/>
              <w:spacing w:before="0" w:after="283"/>
              <w:jc w:val="left"/>
              <w:rPr/>
            </w:pPr>
            <w:r>
              <w:rPr/>
              <w:t xml:space="preserve">14 </w:t>
            </w:r>
          </w:p>
        </w:tc>
        <w:tc>
          <w:tcPr>
            <w:tcW w:w="1928" w:type="dxa"/>
            <w:tcBorders/>
            <w:vAlign w:val="center"/>
          </w:tcPr>
          <w:p>
            <w:pPr>
              <w:pStyle w:val="TableContents"/>
              <w:bidi w:val="0"/>
              <w:spacing w:before="0" w:after="283"/>
              <w:jc w:val="left"/>
              <w:rPr/>
            </w:pPr>
            <w:r>
              <w:rPr/>
              <w:t xml:space="preserve">"Jakso 14 </w:t>
            </w:r>
          </w:p>
        </w:tc>
        <w:tc>
          <w:tcPr>
            <w:tcW w:w="3153" w:type="dxa"/>
            <w:tcBorders/>
            <w:vAlign w:val="center"/>
          </w:tcPr>
          <w:p>
            <w:pPr>
              <w:pStyle w:val="TableContents"/>
              <w:bidi w:val="0"/>
              <w:spacing w:before="0" w:after="283"/>
              <w:jc w:val="left"/>
              <w:rPr/>
            </w:pPr>
            <w:r>
              <w:rPr/>
              <w:t xml:space="preserve">26. elokuuta 2018 (2018-08-26) </w:t>
            </w:r>
          </w:p>
        </w:tc>
        <w:tc>
          <w:tcPr>
            <w:tcW w:w="2294" w:type="dxa"/>
            <w:tcBorders/>
            <w:vAlign w:val="center"/>
          </w:tcPr>
          <w:p>
            <w:pPr>
              <w:pStyle w:val="TableContents"/>
              <w:bidi w:val="0"/>
              <w:spacing w:before="0" w:after="283"/>
              <w:jc w:val="left"/>
              <w:rPr/>
            </w:pPr>
            <w:r>
              <w:rPr/>
              <w:t xml:space="preserve">1.07 </w:t>
            </w:r>
          </w:p>
        </w:tc>
      </w:tr>
      <w:tr>
        <w:trPr/>
        <w:tc>
          <w:tcPr>
            <w:tcW w:w="1370" w:type="dxa"/>
            <w:tcBorders/>
            <w:vAlign w:val="center"/>
          </w:tcPr>
          <w:p>
            <w:pPr>
              <w:pStyle w:val="TableHeading"/>
              <w:suppressLineNumbers/>
              <w:bidi w:val="0"/>
              <w:spacing w:before="0" w:after="283"/>
              <w:jc w:val="center"/>
              <w:rPr/>
            </w:pPr>
            <w:r>
              <w:rPr/>
              <w:t xml:space="preserve">93 </w:t>
            </w:r>
          </w:p>
        </w:tc>
        <w:tc>
          <w:tcPr>
            <w:tcW w:w="1460" w:type="dxa"/>
            <w:tcBorders/>
            <w:vAlign w:val="center"/>
          </w:tcPr>
          <w:p>
            <w:pPr>
              <w:pStyle w:val="TableContents"/>
              <w:bidi w:val="0"/>
              <w:spacing w:before="0" w:after="283"/>
              <w:jc w:val="left"/>
              <w:rPr/>
            </w:pPr>
            <w:r>
              <w:rPr/>
              <w:t xml:space="preserve">15 </w:t>
            </w:r>
          </w:p>
        </w:tc>
        <w:tc>
          <w:tcPr>
            <w:tcW w:w="1928" w:type="dxa"/>
            <w:tcBorders/>
            <w:vAlign w:val="center"/>
          </w:tcPr>
          <w:p>
            <w:pPr>
              <w:pStyle w:val="TableContents"/>
              <w:bidi w:val="0"/>
              <w:spacing w:before="0" w:after="283"/>
              <w:jc w:val="left"/>
              <w:rPr/>
            </w:pPr>
            <w:r>
              <w:rPr/>
              <w:t xml:space="preserve">"Jakso 15 </w:t>
            </w:r>
          </w:p>
        </w:tc>
        <w:tc>
          <w:tcPr>
            <w:tcW w:w="3153" w:type="dxa"/>
            <w:tcBorders/>
            <w:vAlign w:val="center"/>
          </w:tcPr>
          <w:p>
            <w:pPr>
              <w:pStyle w:val="TableContents"/>
              <w:bidi w:val="0"/>
              <w:spacing w:before="0" w:after="283"/>
              <w:jc w:val="left"/>
              <w:rPr/>
            </w:pPr>
            <w:r>
              <w:rPr/>
              <w:t xml:space="preserve">2. syyskuuta 2018 (2018-09-02) </w:t>
            </w:r>
          </w:p>
        </w:tc>
        <w:tc>
          <w:tcPr>
            <w:tcW w:w="2294" w:type="dxa"/>
            <w:tcBorders/>
            <w:vAlign w:val="center"/>
          </w:tcPr>
          <w:p>
            <w:pPr>
              <w:pStyle w:val="TableContents"/>
              <w:bidi w:val="0"/>
              <w:spacing w:before="0" w:after="283"/>
              <w:jc w:val="left"/>
              <w:rPr/>
            </w:pPr>
            <w:r>
              <w:rPr/>
              <w:t xml:space="preserve">TBD </w:t>
            </w:r>
          </w:p>
        </w:tc>
      </w:tr>
      <w:tr>
        <w:trPr/>
        <w:tc>
          <w:tcPr>
            <w:tcW w:w="1370" w:type="dxa"/>
            <w:tcBorders/>
            <w:vAlign w:val="center"/>
          </w:tcPr>
          <w:p>
            <w:pPr>
              <w:pStyle w:val="TableHeading"/>
              <w:suppressLineNumbers/>
              <w:bidi w:val="0"/>
              <w:spacing w:before="0" w:after="283"/>
              <w:jc w:val="center"/>
              <w:rPr/>
            </w:pPr>
            <w:r>
              <w:rPr/>
              <w:t xml:space="preserve">94 </w:t>
            </w:r>
          </w:p>
        </w:tc>
        <w:tc>
          <w:tcPr>
            <w:tcW w:w="1460" w:type="dxa"/>
            <w:tcBorders/>
            <w:vAlign w:val="center"/>
          </w:tcPr>
          <w:p>
            <w:pPr>
              <w:pStyle w:val="TableContents"/>
              <w:bidi w:val="0"/>
              <w:spacing w:before="0" w:after="283"/>
              <w:jc w:val="left"/>
              <w:rPr/>
            </w:pPr>
            <w:r>
              <w:rPr/>
              <w:t xml:space="preserve">16 </w:t>
            </w:r>
          </w:p>
        </w:tc>
        <w:tc>
          <w:tcPr>
            <w:tcW w:w="1928" w:type="dxa"/>
            <w:tcBorders/>
            <w:vAlign w:val="center"/>
          </w:tcPr>
          <w:p>
            <w:pPr>
              <w:pStyle w:val="TableContents"/>
              <w:bidi w:val="0"/>
              <w:spacing w:before="0" w:after="283"/>
              <w:jc w:val="left"/>
              <w:rPr/>
            </w:pPr>
            <w:r>
              <w:rPr/>
              <w:t xml:space="preserve">"Jakso 16 </w:t>
            </w:r>
          </w:p>
        </w:tc>
        <w:tc>
          <w:tcPr>
            <w:tcW w:w="3153" w:type="dxa"/>
            <w:tcBorders/>
            <w:vAlign w:val="center"/>
          </w:tcPr>
          <w:p>
            <w:pPr>
              <w:pStyle w:val="TableContents"/>
              <w:bidi w:val="0"/>
              <w:spacing w:before="0" w:after="283"/>
              <w:jc w:val="left"/>
              <w:rPr/>
            </w:pPr>
            <w:r>
              <w:rPr/>
              <w:t xml:space="preserve">9. syyskuuta 2018 (2018-09-09) </w:t>
            </w:r>
          </w:p>
        </w:tc>
        <w:tc>
          <w:tcPr>
            <w:tcW w:w="229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 vaimot kausi 7 jakso 6 alkaa</w:t>
      </w:r>
    </w:p>
    <w:p>
      <w:pPr>
        <w:pStyle w:val="TextBody"/>
        <w:bidi w:val="0"/>
        <w:jc w:val="left"/>
        <w:rPr>
          <w:b/>
          <w:u w:val="single"/>
          <w:shd w:val="clear" w:fill="FFFF00"/>
        </w:rPr>
      </w:pPr>
      <w:r>
        <w:rPr>
          <w:b/>
          <w:u w:val="single"/>
          <w:shd w:val="clear" w:fill="FFFF00"/>
        </w:rPr>
        <w:t xml:space="preserve">Asiakirjan numero 21684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Birth of a Nation on yhdysvaltalais-kanadalainen draamaelokuva vuodelta 2016, joka perustuu </w:t>
      </w:r>
      <w:r>
        <w:rPr>
          <w:color w:val="A9A9A9"/>
        </w:rPr>
        <w:t xml:space="preserve">Nat Turnerin tarinaan, joka </w:t>
      </w:r>
      <w:r>
        <w:rPr/>
        <w:t xml:space="preserve">johti </w:t>
      </w:r>
      <w:r>
        <w:rPr>
          <w:color w:val="DCDCDC"/>
        </w:rPr>
        <w:t xml:space="preserve">orjakapinaa Southamptonin piirikunnassa Virginiassa </w:t>
      </w:r>
      <w:r>
        <w:rPr/>
        <w:t xml:space="preserve">vuonna 1831. </w:t>
      </w:r>
      <w:r>
        <w:rPr/>
        <w:t xml:space="preserve">Elokuvan on </w:t>
      </w:r>
      <w:r>
        <w:rPr/>
        <w:t xml:space="preserve">käsikirjoittanut, tuottanut ja ohjannut </w:t>
      </w:r>
      <w:r>
        <w:rPr>
          <w:color w:val="2F4F4F"/>
        </w:rPr>
        <w:t xml:space="preserve">Nate Parker </w:t>
      </w:r>
      <w:r>
        <w:rPr/>
        <w:t xml:space="preserve">(ohjaajadebyytissään), ja sen pääosassa on Parker Turnerina, ja sivuosissa nähdään Armie Hammer, Mark Boone Junior, Colman Domingo, Aunjanue Ellis, Aja Naomi King, Dwight Henry, Jackie Earle Haley, Esther Scott, Penelope Ann Miller, Roger Guenveur Smith ja Gabrielle Union. Parker myös anoi rahoittajia sijoittamaan elokuvaan, sai lopulta 8,5 miljoonan dollarin tuotantobudjetin ja aloitti kuvaukset toukokuussa 2015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elokuvan Kansakunnan synty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elokuva Kansakunnan synty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Marraskuussa 2014 elokuvan kehitys oli käynnissä, ja Armie Hammer liittyi näyttelijäkaartiin. Huhtikuuhun 2015 mennessä Aja Naomi King ja Gabrielle Union liittyivät näyttelijäkaartiin. Seuraavina kuukausina mukaan tulivat myös Penelope Ann Miller, Jackie Earle Haley ja Mark Boone Junior. Kuvaukset tapahtuivat </w:t>
      </w:r>
      <w:r>
        <w:rPr>
          <w:color w:val="A9A9A9"/>
        </w:rPr>
        <w:t xml:space="preserve">Georgiassa </w:t>
      </w:r>
      <w:r>
        <w:rPr/>
        <w:t xml:space="preserve">toukokuussa 2015 ja kestivät 27 päivää.</w:t>
      </w:r>
      <w:r>
        <w:rPr/>
        <w:t xml:space="preserve"> Parker käytti ääniraidalla Wiley Collegen a cappella -kuoroa. Parker oli aiemmin ollut mukana näyttelijäkaartissa, joka esitti Wileyn historiallisia henkilöitä elokuvassa The Great Debaters.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Kansakunnan synty?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Parker oli lopettanut roolinsa Beyond the Lights -elokuvassa vuoden 2013 lopulla, hän kertoi agentilleen, ettei jatkaisi näyttelemistä ennen kuin olisi näytellyt Nat Turneria elokuvassa. Hän sijoitti 100 000 dollaria omista rahoistaan palkatakseen tuotantosuunnittelijan ja maksaakseen kuvauspaikkojen etsimisen </w:t>
      </w:r>
      <w:r>
        <w:rPr>
          <w:color w:val="A9A9A9"/>
        </w:rPr>
        <w:t xml:space="preserve">Savannahissa, Georgiassa</w:t>
      </w:r>
      <w:r>
        <w:rPr/>
        <w:t xml:space="preserve">. Hän tapasi useita rahoittajia, ja ensimmäiset, jotka sijoittivat elokuvaan, olivat eläkkeellä oleva koripalloilija Michael Finley (joka oli aiemmin sijoittanut elokuvaan The Butler) ja aktiivinen koripalloilija Tony Parker (ei sukua). Parker kokosi lopulta 11 sijoittajaryhmää rahoittamaan 60 prosenttia tuotantobudjetista, ja Bron Studiosin tuottaja Aaron L. Gilbert liittyi mukaan kattamaan loput rahoituksesta.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kansakunnan synty?</w:t>
      </w:r>
    </w:p>
    <w:p>
      <w:pPr>
        <w:pStyle w:val="TextBody"/>
        <w:bidi w:val="0"/>
        <w:jc w:val="left"/>
        <w:rPr>
          <w:b/>
          <w:u w:val="single"/>
          <w:shd w:val="clear" w:fill="FFFF00"/>
        </w:rPr>
      </w:pPr>
      <w:r>
        <w:rPr>
          <w:b/>
          <w:u w:val="single"/>
          <w:shd w:val="clear" w:fill="FFFF00"/>
        </w:rPr>
        <w:t xml:space="preserve">Asiakirjan numero 21685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622" w:type="dxa"/>
        <w:jc w:val="left"/>
        <w:tblInd w:w="0" w:type="dxa"/>
        <w:tblLayout w:type="fixed"/>
        <w:tblCellMar>
          <w:top w:w="28" w:type="dxa"/>
          <w:left w:w="28" w:type="dxa"/>
          <w:bottom w:w="28" w:type="dxa"/>
          <w:right w:w="28" w:type="dxa"/>
        </w:tblCellMar>
      </w:tblPr>
      <w:tblGrid>
        <w:gridCol w:w="1246"/>
        <w:gridCol w:w="3376"/>
      </w:tblGrid>
      <w:tr>
        <w:trPr/>
        <w:tc>
          <w:tcPr>
            <w:tcW w:w="1246" w:type="dxa"/>
            <w:tcBorders/>
            <w:vAlign w:val="center"/>
          </w:tcPr>
          <w:p>
            <w:pPr>
              <w:pStyle w:val="TableHeading"/>
              <w:suppressLineNumbers/>
              <w:bidi w:val="0"/>
              <w:spacing w:before="0" w:after="283"/>
              <w:jc w:val="center"/>
              <w:rPr/>
            </w:pPr>
            <w:r>
              <w:rPr/>
              <w:t xml:space="preserve">Ensiesitys </w:t>
            </w:r>
          </w:p>
        </w:tc>
        <w:tc>
          <w:tcPr>
            <w:tcW w:w="33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23. maaliskuuta 1997 (1997-03-23) </w:t>
            </w:r>
          </w:p>
        </w:tc>
        <w:tc>
          <w:tcPr>
            <w:tcW w:w="33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maaliskuuta 1998 (1998-03-22) </w:t>
            </w:r>
          </w:p>
        </w:tc>
        <w:tc>
          <w:tcPr>
            <w:tcW w:w="3376" w:type="dxa"/>
            <w:tcBorders/>
            <w:vAlign w:val="center"/>
          </w:tcPr>
          <w:p>
            <w:pPr>
              <w:pStyle w:val="TableContents"/>
              <w:bidi w:val="0"/>
              <w:spacing w:before="0" w:after="283"/>
              <w:jc w:val="left"/>
              <w:rPr/>
            </w:pPr>
            <w:r>
              <w:rPr/>
              <w:t xml:space="preserve">6. toukokuuta 1998 (1998-05-06) </w:t>
            </w:r>
          </w:p>
        </w:tc>
      </w:tr>
      <w:tr>
        <w:trPr/>
        <w:tc>
          <w:tcPr>
            <w:tcW w:w="1246" w:type="dxa"/>
            <w:tcBorders/>
            <w:vAlign w:val="center"/>
          </w:tcPr>
          <w:p>
            <w:pPr>
              <w:pStyle w:val="TableContents"/>
              <w:bidi w:val="0"/>
              <w:spacing w:before="0" w:after="283"/>
              <w:jc w:val="left"/>
              <w:rPr>
                <w:sz w:val="4"/>
                <w:szCs w:val="4"/>
              </w:rPr>
            </w:pPr>
            <w:r>
              <w:rPr>
                <w:sz w:val="4"/>
                <w:szCs w:val="4"/>
              </w:rPr>
              <w:t xml:space="preserve">20. tammikuuta 1999 (1999-01-20) </w:t>
            </w:r>
          </w:p>
        </w:tc>
        <w:tc>
          <w:tcPr>
            <w:tcW w:w="3376" w:type="dxa"/>
            <w:tcBorders/>
            <w:vAlign w:val="center"/>
          </w:tcPr>
          <w:p>
            <w:pPr>
              <w:pStyle w:val="TableContents"/>
              <w:bidi w:val="0"/>
              <w:spacing w:before="0" w:after="283"/>
              <w:jc w:val="left"/>
              <w:rPr/>
            </w:pPr>
            <w:r>
              <w:rPr/>
              <w:t xml:space="preserve">5. helmikuuta 2000 (2000-02-05) </w:t>
            </w:r>
          </w:p>
        </w:tc>
      </w:tr>
      <w:tr>
        <w:trPr/>
        <w:tc>
          <w:tcPr>
            <w:tcW w:w="1246" w:type="dxa"/>
            <w:tcBorders/>
            <w:vAlign w:val="center"/>
          </w:tcPr>
          <w:p>
            <w:pPr>
              <w:pStyle w:val="TableContents"/>
              <w:bidi w:val="0"/>
              <w:spacing w:before="0" w:after="283"/>
              <w:jc w:val="left"/>
              <w:rPr>
                <w:sz w:val="4"/>
                <w:szCs w:val="4"/>
              </w:rPr>
            </w:pPr>
            <w:r>
              <w:rPr>
                <w:sz w:val="4"/>
                <w:szCs w:val="4"/>
              </w:rPr>
              <w:t xml:space="preserve">12. syyskuuta 1999 (1999-09-12) </w:t>
            </w:r>
          </w:p>
        </w:tc>
        <w:tc>
          <w:tcPr>
            <w:tcW w:w="3376" w:type="dxa"/>
            <w:tcBorders/>
            <w:vAlign w:val="center"/>
          </w:tcPr>
          <w:p>
            <w:pPr>
              <w:pStyle w:val="TableContents"/>
              <w:bidi w:val="0"/>
              <w:spacing w:before="0" w:after="283"/>
              <w:jc w:val="left"/>
              <w:rPr/>
            </w:pPr>
            <w:r>
              <w:rPr/>
              <w:t xml:space="preserve">29. tammikuuta 2000 (2000-01-29) </w:t>
            </w:r>
          </w:p>
        </w:tc>
      </w:tr>
      <w:tr>
        <w:trPr/>
        <w:tc>
          <w:tcPr>
            <w:tcW w:w="1246" w:type="dxa"/>
            <w:tcBorders/>
            <w:vAlign w:val="center"/>
          </w:tcPr>
          <w:p>
            <w:pPr>
              <w:pStyle w:val="TableContents"/>
              <w:bidi w:val="0"/>
              <w:spacing w:before="0" w:after="283"/>
              <w:jc w:val="left"/>
              <w:rPr>
                <w:sz w:val="4"/>
                <w:szCs w:val="4"/>
              </w:rPr>
            </w:pPr>
            <w:r>
              <w:rPr>
                <w:sz w:val="4"/>
                <w:szCs w:val="4"/>
              </w:rPr>
              <w:t xml:space="preserve">5 10. syyskuuta 2000 (2000-09-10) </w:t>
            </w:r>
          </w:p>
        </w:tc>
        <w:tc>
          <w:tcPr>
            <w:tcW w:w="3376" w:type="dxa"/>
            <w:tcBorders/>
            <w:vAlign w:val="center"/>
          </w:tcPr>
          <w:p>
            <w:pPr>
              <w:pStyle w:val="TableContents"/>
              <w:bidi w:val="0"/>
              <w:spacing w:before="0" w:after="283"/>
              <w:jc w:val="left"/>
              <w:rPr/>
            </w:pPr>
            <w:r>
              <w:rPr/>
              <w:t xml:space="preserve">16. syyskuuta 2001 (2001-09-16) </w:t>
            </w:r>
          </w:p>
        </w:tc>
      </w:tr>
      <w:tr>
        <w:trPr/>
        <w:tc>
          <w:tcPr>
            <w:tcW w:w="1246" w:type="dxa"/>
            <w:tcBorders/>
            <w:vAlign w:val="center"/>
          </w:tcPr>
          <w:p>
            <w:pPr>
              <w:pStyle w:val="TableContents"/>
              <w:bidi w:val="0"/>
              <w:spacing w:before="0" w:after="283"/>
              <w:jc w:val="left"/>
              <w:rPr>
                <w:sz w:val="4"/>
                <w:szCs w:val="4"/>
              </w:rPr>
            </w:pPr>
            <w:r>
              <w:rPr>
                <w:sz w:val="4"/>
                <w:szCs w:val="4"/>
              </w:rPr>
              <w:t xml:space="preserve">5 5 23. syyskuuta 2001 (2001-09-23) </w:t>
            </w:r>
          </w:p>
        </w:tc>
        <w:tc>
          <w:tcPr>
            <w:tcW w:w="3376" w:type="dxa"/>
            <w:tcBorders/>
            <w:vAlign w:val="center"/>
          </w:tcPr>
          <w:p>
            <w:pPr>
              <w:pStyle w:val="TableContents"/>
              <w:bidi w:val="0"/>
              <w:spacing w:before="0" w:after="283"/>
              <w:jc w:val="left"/>
              <w:rPr/>
            </w:pPr>
            <w:r>
              <w:rPr/>
              <w:t xml:space="preserve">22. syyskuuta 2002 (2002-09-22) </w:t>
            </w:r>
          </w:p>
        </w:tc>
      </w:tr>
      <w:tr>
        <w:trPr/>
        <w:tc>
          <w:tcPr>
            <w:tcW w:w="1246" w:type="dxa"/>
            <w:tcBorders/>
            <w:vAlign w:val="center"/>
          </w:tcPr>
          <w:p>
            <w:pPr>
              <w:pStyle w:val="TableContents"/>
              <w:bidi w:val="0"/>
              <w:spacing w:before="0" w:after="283"/>
              <w:jc w:val="left"/>
              <w:rPr>
                <w:sz w:val="4"/>
                <w:szCs w:val="4"/>
              </w:rPr>
            </w:pPr>
            <w:r>
              <w:rPr>
                <w:sz w:val="4"/>
                <w:szCs w:val="4"/>
              </w:rPr>
              <w:t xml:space="preserve">6 5 3 tammikuu 2003 (2003-01-03) </w:t>
            </w:r>
          </w:p>
        </w:tc>
        <w:tc>
          <w:tcPr>
            <w:tcW w:w="3376" w:type="dxa"/>
            <w:tcBorders/>
            <w:vAlign w:val="center"/>
          </w:tcPr>
          <w:p>
            <w:pPr>
              <w:pStyle w:val="TableContents"/>
              <w:bidi w:val="0"/>
              <w:spacing w:before="0" w:after="283"/>
              <w:jc w:val="left"/>
              <w:rPr/>
            </w:pPr>
            <w:r>
              <w:rPr/>
              <w:t xml:space="preserve">31. tammikuuta 2003 (2003-01-31) </w:t>
            </w:r>
          </w:p>
        </w:tc>
      </w:tr>
      <w:tr>
        <w:trPr/>
        <w:tc>
          <w:tcPr>
            <w:tcW w:w="1246" w:type="dxa"/>
            <w:tcBorders/>
            <w:vAlign w:val="center"/>
          </w:tcPr>
          <w:p>
            <w:pPr>
              <w:pStyle w:val="TableContents"/>
              <w:bidi w:val="0"/>
              <w:spacing w:before="0" w:after="283"/>
              <w:jc w:val="left"/>
              <w:rPr>
                <w:sz w:val="4"/>
                <w:szCs w:val="4"/>
              </w:rPr>
            </w:pPr>
            <w:r>
              <w:rPr>
                <w:sz w:val="4"/>
                <w:szCs w:val="4"/>
              </w:rPr>
              <w:t xml:space="preserve">7 7 2. marraskuuta 2003 (2003-11-02) </w:t>
            </w:r>
          </w:p>
        </w:tc>
        <w:tc>
          <w:tcPr>
            <w:tcW w:w="3376" w:type="dxa"/>
            <w:tcBorders/>
            <w:vAlign w:val="center"/>
          </w:tcPr>
          <w:p>
            <w:pPr>
              <w:pStyle w:val="TableContents"/>
              <w:bidi w:val="0"/>
              <w:spacing w:before="0" w:after="283"/>
              <w:jc w:val="left"/>
              <w:rPr/>
            </w:pPr>
            <w:r>
              <w:rPr/>
              <w:t xml:space="preserve">25. joulukuuta 2004 (2004-12-25) </w:t>
            </w:r>
          </w:p>
        </w:tc>
      </w:tr>
      <w:tr>
        <w:trPr/>
        <w:tc>
          <w:tcPr>
            <w:tcW w:w="1246" w:type="dxa"/>
            <w:tcBorders/>
            <w:vAlign w:val="center"/>
          </w:tcPr>
          <w:p>
            <w:pPr>
              <w:pStyle w:val="TableContents"/>
              <w:bidi w:val="0"/>
              <w:spacing w:before="0" w:after="283"/>
              <w:jc w:val="left"/>
              <w:rPr>
                <w:sz w:val="4"/>
                <w:szCs w:val="4"/>
              </w:rPr>
            </w:pPr>
            <w:r>
              <w:rPr>
                <w:sz w:val="4"/>
                <w:szCs w:val="4"/>
              </w:rPr>
              <w:t xml:space="preserve">8 8 10 lokakuuta 2004 (2004-10-10) </w:t>
            </w:r>
          </w:p>
        </w:tc>
        <w:tc>
          <w:tcPr>
            <w:tcW w:w="3376" w:type="dxa"/>
            <w:tcBorders/>
            <w:vAlign w:val="center"/>
          </w:tcPr>
          <w:p>
            <w:pPr>
              <w:pStyle w:val="TableContents"/>
              <w:bidi w:val="0"/>
              <w:spacing w:before="0" w:after="283"/>
              <w:jc w:val="left"/>
              <w:rPr/>
            </w:pPr>
            <w:r>
              <w:rPr/>
              <w:t xml:space="preserve">2 lokakuuta 2005 (2005-10-02) </w:t>
            </w:r>
          </w:p>
        </w:tc>
      </w:tr>
      <w:tr>
        <w:trPr/>
        <w:tc>
          <w:tcPr>
            <w:tcW w:w="1246" w:type="dxa"/>
            <w:tcBorders/>
            <w:vAlign w:val="center"/>
          </w:tcPr>
          <w:p>
            <w:pPr>
              <w:pStyle w:val="TableContents"/>
              <w:bidi w:val="0"/>
              <w:spacing w:before="0" w:after="283"/>
              <w:jc w:val="left"/>
              <w:rPr>
                <w:sz w:val="4"/>
                <w:szCs w:val="4"/>
              </w:rPr>
            </w:pPr>
            <w:r>
              <w:rPr>
                <w:sz w:val="4"/>
                <w:szCs w:val="4"/>
              </w:rPr>
              <w:t xml:space="preserve">9 8 9. lokakuuta 2005 (2005-10-09) </w:t>
            </w:r>
          </w:p>
        </w:tc>
        <w:tc>
          <w:tcPr>
            <w:tcW w:w="3376" w:type="dxa"/>
            <w:tcBorders/>
            <w:vAlign w:val="center"/>
          </w:tcPr>
          <w:p>
            <w:pPr>
              <w:pStyle w:val="TableContents"/>
              <w:bidi w:val="0"/>
              <w:spacing w:before="0" w:after="283"/>
              <w:jc w:val="left"/>
              <w:rPr/>
            </w:pPr>
            <w:r>
              <w:rPr/>
              <w:t xml:space="preserve">17. syyskuuta 2006 (2006-09-17) </w:t>
            </w:r>
          </w:p>
        </w:tc>
      </w:tr>
      <w:tr>
        <w:trPr/>
        <w:tc>
          <w:tcPr>
            <w:tcW w:w="1246" w:type="dxa"/>
            <w:tcBorders/>
            <w:vAlign w:val="center"/>
          </w:tcPr>
          <w:p>
            <w:pPr>
              <w:pStyle w:val="TableContents"/>
              <w:bidi w:val="0"/>
              <w:spacing w:before="0" w:after="283"/>
              <w:jc w:val="left"/>
              <w:rPr>
                <w:sz w:val="4"/>
                <w:szCs w:val="4"/>
              </w:rPr>
            </w:pPr>
            <w:r>
              <w:rPr>
                <w:sz w:val="4"/>
                <w:szCs w:val="4"/>
              </w:rPr>
              <w:t xml:space="preserve">10 8 12. marraskuuta 2006 (2006-11-12) </w:t>
            </w:r>
          </w:p>
        </w:tc>
        <w:tc>
          <w:tcPr>
            <w:tcW w:w="3376" w:type="dxa"/>
            <w:tcBorders/>
            <w:vAlign w:val="center"/>
          </w:tcPr>
          <w:p>
            <w:pPr>
              <w:pStyle w:val="TableContents"/>
              <w:bidi w:val="0"/>
              <w:spacing w:before="0" w:after="283"/>
              <w:jc w:val="left"/>
              <w:rPr/>
            </w:pPr>
            <w:r>
              <w:rPr/>
              <w:t xml:space="preserve">11. toukokuuta 2008 (2008-05-11) </w:t>
            </w:r>
          </w:p>
        </w:tc>
      </w:tr>
      <w:tr>
        <w:trPr/>
        <w:tc>
          <w:tcPr>
            <w:tcW w:w="1246" w:type="dxa"/>
            <w:tcBorders/>
            <w:vAlign w:val="center"/>
          </w:tcPr>
          <w:p>
            <w:pPr>
              <w:pStyle w:val="TableContents"/>
              <w:bidi w:val="0"/>
              <w:spacing w:before="0" w:after="283"/>
              <w:jc w:val="left"/>
              <w:rPr>
                <w:sz w:val="4"/>
                <w:szCs w:val="4"/>
              </w:rPr>
            </w:pPr>
            <w:r>
              <w:rPr>
                <w:sz w:val="4"/>
                <w:szCs w:val="4"/>
              </w:rPr>
              <w:t xml:space="preserve">11 7 1. tammikuuta 2008 (2008-01-01) </w:t>
            </w:r>
          </w:p>
        </w:tc>
        <w:tc>
          <w:tcPr>
            <w:tcW w:w="3376" w:type="dxa"/>
            <w:tcBorders/>
            <w:vAlign w:val="center"/>
          </w:tcPr>
          <w:p>
            <w:pPr>
              <w:pStyle w:val="TableContents"/>
              <w:bidi w:val="0"/>
              <w:spacing w:before="0" w:after="283"/>
              <w:jc w:val="left"/>
              <w:rPr/>
            </w:pPr>
            <w:r>
              <w:rPr/>
              <w:t xml:space="preserve">5. toukokuuta 2009 (2009-05-05) </w:t>
            </w:r>
          </w:p>
        </w:tc>
      </w:tr>
      <w:tr>
        <w:trPr/>
        <w:tc>
          <w:tcPr>
            <w:tcW w:w="1246" w:type="dxa"/>
            <w:tcBorders/>
            <w:vAlign w:val="center"/>
          </w:tcPr>
          <w:p>
            <w:pPr>
              <w:pStyle w:val="TableContents"/>
              <w:bidi w:val="0"/>
              <w:spacing w:before="0" w:after="283"/>
              <w:jc w:val="left"/>
              <w:rPr>
                <w:sz w:val="4"/>
                <w:szCs w:val="4"/>
              </w:rPr>
            </w:pPr>
            <w:r>
              <w:rPr>
                <w:sz w:val="4"/>
                <w:szCs w:val="4"/>
              </w:rPr>
              <w:t xml:space="preserve">12 7 22. heinäkuuta 2009 (2009-07-22) </w:t>
            </w:r>
          </w:p>
        </w:tc>
        <w:tc>
          <w:tcPr>
            <w:tcW w:w="3376" w:type="dxa"/>
            <w:tcBorders/>
            <w:vAlign w:val="center"/>
          </w:tcPr>
          <w:p>
            <w:pPr>
              <w:pStyle w:val="TableContents"/>
              <w:bidi w:val="0"/>
              <w:spacing w:before="0" w:after="283"/>
              <w:jc w:val="left"/>
              <w:rPr/>
            </w:pPr>
            <w:r>
              <w:rPr/>
              <w:t xml:space="preserve">14 huhtikuuta 2010 (2010-04-14) </w:t>
            </w:r>
          </w:p>
        </w:tc>
      </w:tr>
      <w:tr>
        <w:trPr/>
        <w:tc>
          <w:tcPr>
            <w:tcW w:w="1246" w:type="dxa"/>
            <w:tcBorders/>
            <w:vAlign w:val="center"/>
          </w:tcPr>
          <w:p>
            <w:pPr>
              <w:pStyle w:val="TableContents"/>
              <w:bidi w:val="0"/>
              <w:spacing w:before="0" w:after="283"/>
              <w:jc w:val="left"/>
              <w:rPr>
                <w:sz w:val="4"/>
                <w:szCs w:val="4"/>
              </w:rPr>
            </w:pPr>
            <w:r>
              <w:rPr>
                <w:sz w:val="4"/>
                <w:szCs w:val="4"/>
              </w:rPr>
              <w:t xml:space="preserve">13 8 10. helmikuuta 2010 (2010-02-10) </w:t>
            </w:r>
          </w:p>
        </w:tc>
        <w:tc>
          <w:tcPr>
            <w:tcW w:w="3376" w:type="dxa"/>
            <w:tcBorders/>
            <w:vAlign w:val="center"/>
          </w:tcPr>
          <w:p>
            <w:pPr>
              <w:pStyle w:val="TableContents"/>
              <w:bidi w:val="0"/>
              <w:spacing w:before="0" w:after="283"/>
              <w:jc w:val="left"/>
              <w:rPr/>
            </w:pPr>
            <w:r>
              <w:rPr/>
              <w:t xml:space="preserve">2 helmikuuta 2011 (2011-02-02) </w:t>
            </w:r>
          </w:p>
        </w:tc>
      </w:tr>
      <w:tr>
        <w:trPr/>
        <w:tc>
          <w:tcPr>
            <w:tcW w:w="1246" w:type="dxa"/>
            <w:tcBorders/>
            <w:vAlign w:val="center"/>
          </w:tcPr>
          <w:p>
            <w:pPr>
              <w:pStyle w:val="TableContents"/>
              <w:bidi w:val="0"/>
              <w:spacing w:before="0" w:after="283"/>
              <w:jc w:val="left"/>
              <w:rPr>
                <w:sz w:val="4"/>
                <w:szCs w:val="4"/>
              </w:rPr>
            </w:pPr>
            <w:r>
              <w:rPr>
                <w:sz w:val="4"/>
                <w:szCs w:val="4"/>
              </w:rPr>
              <w:t xml:space="preserve">14 8 23. maaliskuuta 2011 (2011-03-23) </w:t>
            </w:r>
          </w:p>
        </w:tc>
        <w:tc>
          <w:tcPr>
            <w:tcW w:w="3376" w:type="dxa"/>
            <w:tcBorders/>
            <w:vAlign w:val="center"/>
          </w:tcPr>
          <w:p>
            <w:pPr>
              <w:pStyle w:val="TableContents"/>
              <w:bidi w:val="0"/>
              <w:spacing w:before="0" w:after="283"/>
              <w:jc w:val="left"/>
              <w:rPr/>
            </w:pPr>
            <w:r>
              <w:rPr/>
              <w:t xml:space="preserve">11. tammikuuta 2012 (2012-01-11) </w:t>
            </w:r>
          </w:p>
        </w:tc>
      </w:tr>
      <w:tr>
        <w:trPr/>
        <w:tc>
          <w:tcPr>
            <w:tcW w:w="1246" w:type="dxa"/>
            <w:tcBorders/>
            <w:vAlign w:val="center"/>
          </w:tcPr>
          <w:p>
            <w:pPr>
              <w:pStyle w:val="TableContents"/>
              <w:bidi w:val="0"/>
              <w:spacing w:before="0" w:after="283"/>
              <w:jc w:val="left"/>
              <w:rPr>
                <w:sz w:val="4"/>
                <w:szCs w:val="4"/>
              </w:rPr>
            </w:pPr>
            <w:r>
              <w:rPr>
                <w:sz w:val="4"/>
                <w:szCs w:val="4"/>
              </w:rPr>
              <w:t xml:space="preserve">15 6 1. helmikuuta 2012 (2012-02-01) </w:t>
            </w:r>
          </w:p>
        </w:tc>
        <w:tc>
          <w:tcPr>
            <w:tcW w:w="3376" w:type="dxa"/>
            <w:tcBorders/>
            <w:vAlign w:val="center"/>
          </w:tcPr>
          <w:p>
            <w:pPr>
              <w:pStyle w:val="TableContents"/>
              <w:bidi w:val="0"/>
              <w:spacing w:before="0" w:after="283"/>
              <w:jc w:val="left"/>
              <w:rPr/>
            </w:pPr>
            <w:r>
              <w:rPr/>
              <w:t xml:space="preserve">30. tammikuuta 2013 (2013-01-30) </w:t>
            </w:r>
          </w:p>
        </w:tc>
      </w:tr>
      <w:tr>
        <w:trPr/>
        <w:tc>
          <w:tcPr>
            <w:tcW w:w="1246" w:type="dxa"/>
            <w:tcBorders/>
            <w:vAlign w:val="center"/>
          </w:tcPr>
          <w:p>
            <w:pPr>
              <w:pStyle w:val="TableContents"/>
              <w:bidi w:val="0"/>
              <w:spacing w:before="0" w:after="283"/>
              <w:jc w:val="left"/>
              <w:rPr>
                <w:sz w:val="4"/>
                <w:szCs w:val="4"/>
              </w:rPr>
            </w:pPr>
            <w:r>
              <w:rPr>
                <w:sz w:val="4"/>
                <w:szCs w:val="4"/>
              </w:rPr>
              <w:t xml:space="preserve">16 5 24. joulukuuta 2013 (2013-12-24) </w:t>
            </w:r>
          </w:p>
        </w:tc>
        <w:tc>
          <w:tcPr>
            <w:tcW w:w="3376" w:type="dxa"/>
            <w:tcBorders/>
            <w:vAlign w:val="center"/>
          </w:tcPr>
          <w:p>
            <w:pPr>
              <w:pStyle w:val="TableContents"/>
              <w:bidi w:val="0"/>
              <w:spacing w:before="0" w:after="283"/>
              <w:jc w:val="left"/>
              <w:rPr/>
            </w:pPr>
            <w:r>
              <w:rPr/>
              <w:t xml:space="preserve">12. helmikuuta 2014 (2014-02-12) </w:t>
            </w:r>
          </w:p>
        </w:tc>
      </w:tr>
      <w:tr>
        <w:trPr/>
        <w:tc>
          <w:tcPr>
            <w:tcW w:w="1246" w:type="dxa"/>
            <w:tcBorders/>
            <w:vAlign w:val="center"/>
          </w:tcPr>
          <w:p>
            <w:pPr>
              <w:pStyle w:val="TableContents"/>
              <w:bidi w:val="0"/>
              <w:spacing w:before="0" w:after="283"/>
              <w:jc w:val="left"/>
              <w:rPr>
                <w:sz w:val="4"/>
                <w:szCs w:val="4"/>
              </w:rPr>
            </w:pPr>
            <w:r>
              <w:rPr>
                <w:sz w:val="4"/>
                <w:szCs w:val="4"/>
              </w:rPr>
              <w:t xml:space="preserve">17 28. tammikuuta 2015 (2015-01-28) </w:t>
            </w:r>
          </w:p>
        </w:tc>
        <w:tc>
          <w:tcPr>
            <w:tcW w:w="3376" w:type="dxa"/>
            <w:tcBorders/>
            <w:vAlign w:val="center"/>
          </w:tcPr>
          <w:p>
            <w:pPr>
              <w:pStyle w:val="TableContents"/>
              <w:bidi w:val="0"/>
              <w:spacing w:before="0" w:after="283"/>
              <w:jc w:val="left"/>
              <w:rPr/>
            </w:pPr>
            <w:r>
              <w:rPr/>
              <w:t xml:space="preserve">18 helmikuuta 2015 (2015-02-18) </w:t>
            </w:r>
          </w:p>
        </w:tc>
      </w:tr>
      <w:tr>
        <w:trPr/>
        <w:tc>
          <w:tcPr>
            <w:tcW w:w="1246" w:type="dxa"/>
            <w:tcBorders/>
            <w:vAlign w:val="center"/>
          </w:tcPr>
          <w:p>
            <w:pPr>
              <w:pStyle w:val="TableContents"/>
              <w:bidi w:val="0"/>
              <w:spacing w:before="0" w:after="283"/>
              <w:jc w:val="left"/>
              <w:rPr>
                <w:sz w:val="4"/>
                <w:szCs w:val="4"/>
              </w:rPr>
            </w:pPr>
            <w:r>
              <w:rPr>
                <w:sz w:val="4"/>
                <w:szCs w:val="4"/>
              </w:rPr>
              <w:t xml:space="preserve">18 6 6. tammikuuta 2016 (2016-01-06) </w:t>
            </w:r>
          </w:p>
        </w:tc>
        <w:tc>
          <w:tcPr>
            <w:tcW w:w="3376" w:type="dxa"/>
            <w:tcBorders/>
            <w:vAlign w:val="center"/>
          </w:tcPr>
          <w:p>
            <w:pPr>
              <w:pStyle w:val="TableContents"/>
              <w:bidi w:val="0"/>
              <w:spacing w:before="0" w:after="283"/>
              <w:jc w:val="left"/>
              <w:rPr/>
            </w:pPr>
            <w:r>
              <w:rPr/>
              <w:t xml:space="preserve">17 helmikuuta 2016 (2016-02-17) </w:t>
            </w:r>
          </w:p>
        </w:tc>
      </w:tr>
      <w:tr>
        <w:trPr/>
        <w:tc>
          <w:tcPr>
            <w:tcW w:w="1246" w:type="dxa"/>
            <w:tcBorders/>
            <w:vAlign w:val="center"/>
          </w:tcPr>
          <w:p>
            <w:pPr>
              <w:pStyle w:val="TableContents"/>
              <w:bidi w:val="0"/>
              <w:spacing w:before="0" w:after="283"/>
              <w:jc w:val="left"/>
              <w:rPr>
                <w:sz w:val="4"/>
                <w:szCs w:val="4"/>
              </w:rPr>
            </w:pPr>
            <w:r>
              <w:rPr>
                <w:sz w:val="4"/>
                <w:szCs w:val="4"/>
              </w:rPr>
              <w:t xml:space="preserve">19 6 18. joulukuuta 2016 (2016-12-18) </w:t>
            </w:r>
          </w:p>
        </w:tc>
        <w:tc>
          <w:tcPr>
            <w:tcW w:w="3376" w:type="dxa"/>
            <w:tcBorders/>
            <w:vAlign w:val="center"/>
          </w:tcPr>
          <w:p>
            <w:pPr>
              <w:pStyle w:val="TableContents"/>
              <w:bidi w:val="0"/>
              <w:spacing w:before="0" w:after="283"/>
              <w:jc w:val="left"/>
              <w:rPr/>
            </w:pPr>
            <w:r>
              <w:rPr/>
              <w:t xml:space="preserve">20 toukokuuta 2018 (2018-05-20) </w:t>
            </w:r>
          </w:p>
        </w:tc>
      </w:tr>
      <w:tr>
        <w:trPr/>
        <w:tc>
          <w:tcPr>
            <w:tcW w:w="1246" w:type="dxa"/>
            <w:tcBorders/>
            <w:vAlign w:val="center"/>
          </w:tcPr>
          <w:p>
            <w:pPr>
              <w:pStyle w:val="TableContents"/>
              <w:bidi w:val="0"/>
              <w:spacing w:before="0" w:after="283"/>
              <w:jc w:val="left"/>
              <w:rPr>
                <w:sz w:val="4"/>
                <w:szCs w:val="4"/>
              </w:rPr>
            </w:pPr>
            <w:r>
              <w:rPr>
                <w:sz w:val="4"/>
                <w:szCs w:val="4"/>
              </w:rPr>
              <w:t xml:space="preserve">20 6 </w:t>
            </w:r>
            <w:r>
              <w:rPr>
                <w:color w:val="A9A9A9"/>
                <w:sz w:val="4"/>
                <w:szCs w:val="4"/>
              </w:rPr>
              <w:t xml:space="preserve">2018 </w:t>
            </w:r>
            <w:r>
              <w:rPr>
                <w:sz w:val="4"/>
                <w:szCs w:val="4"/>
              </w:rPr>
              <w:t xml:space="preserve">(2018) </w:t>
            </w:r>
          </w:p>
        </w:tc>
        <w:tc>
          <w:tcPr>
            <w:tcW w:w="337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Midsomerin murhista?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Jim Parkerin</w:t>
      </w:r>
      <w:r>
        <w:rPr/>
        <w:t xml:space="preserve"> säveltämä</w:t>
      </w:r>
      <w:r>
        <w:rPr/>
        <w:t xml:space="preserve"> ikoninen pääteema on kohtalaisen nopeatempoinen valssi, joka esitetään (ensisijaisesti, joskaan ei yksinomaan) epätavallisella elektronisella soittimella, thereminillä, jonka ääni ei muistuta matalaa pilliä tai ihmisääntä. Thereminin soitti Celia Sheen (1940 -- 2011). Sarjan 14. jaksosta lähtien ääniraitaa muutettiin siten, että lopputekstien aikana teemasta soitetaan vakiomuotoinen versio sooloviululla thereminin sijasta. Toisinaan sarjan aloittaa pidempi johdanto, jossa pääinstrumenttina on thereminin sijasta huilu.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Midsomerin murhien tunnusmusiikin.</w:t>
      </w:r>
    </w:p>
    <w:p>
      <w:pPr>
        <w:pStyle w:val="TextBody"/>
        <w:bidi w:val="0"/>
        <w:jc w:val="left"/>
        <w:rPr>
          <w:b/>
          <w:u w:val="single"/>
          <w:shd w:val="clear" w:fill="FFFF00"/>
        </w:rPr>
      </w:pPr>
      <w:r>
        <w:rPr>
          <w:b/>
          <w:u w:val="single"/>
          <w:shd w:val="clear" w:fill="FFFF00"/>
        </w:rPr>
        <w:t xml:space="preserve">Asiakirjan numero 21686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joka koostuu 10 jaksosta, saa ensi-iltansa </w:t>
      </w:r>
      <w:r>
        <w:rPr>
          <w:color w:val="A9A9A9"/>
        </w:rPr>
        <w:t xml:space="preserve">7.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Cloak and Dagger ilmestyy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Cloak &amp; Dagger </w:t>
      </w:r>
    </w:p>
    <w:tbl>
      <w:tblPr>
        <w:tblW w:w="9902" w:type="dxa"/>
        <w:jc w:val="left"/>
        <w:tblInd w:w="0" w:type="dxa"/>
        <w:tblLayout w:type="fixed"/>
        <w:tblCellMar>
          <w:top w:w="28" w:type="dxa"/>
          <w:left w:w="28" w:type="dxa"/>
          <w:bottom w:w="28" w:type="dxa"/>
          <w:right w:w="28" w:type="dxa"/>
        </w:tblCellMar>
      </w:tblPr>
      <w:tblGrid>
        <w:gridCol w:w="2611"/>
        <w:gridCol w:w="7291"/>
      </w:tblGrid>
      <w:tr>
        <w:trPr/>
        <w:tc>
          <w:tcPr>
            <w:tcW w:w="2611" w:type="dxa"/>
            <w:tcBorders/>
            <w:vAlign w:val="center"/>
          </w:tcPr>
          <w:p>
            <w:pPr>
              <w:pStyle w:val="TableHeading"/>
              <w:suppressLineNumbers/>
              <w:bidi w:val="0"/>
              <w:spacing w:before="0" w:after="283"/>
              <w:jc w:val="center"/>
              <w:rPr/>
            </w:pPr>
            <w:r>
              <w:rPr/>
              <w:t xml:space="preserve">Genre </w:t>
            </w:r>
          </w:p>
        </w:tc>
        <w:tc>
          <w:tcPr>
            <w:tcW w:w="729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Toimintaseikkailu </w:t>
            </w:r>
          </w:p>
          <w:p>
            <w:pPr>
              <w:pStyle w:val="TableContents"/>
              <w:numPr>
                <w:ilvl w:val="0"/>
                <w:numId w:val="41"/>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41"/>
              </w:numPr>
              <w:tabs>
                <w:tab w:val="clear" w:pos="1134"/>
                <w:tab w:val="left" w:leader="none" w:pos="707"/>
              </w:tabs>
              <w:bidi w:val="0"/>
              <w:spacing w:before="0" w:after="0"/>
              <w:ind w:start="707" w:hanging="283"/>
              <w:jc w:val="left"/>
              <w:rPr/>
            </w:pPr>
            <w:r>
              <w:rPr/>
              <w:t xml:space="preserve">Supersankarikirjallisuus </w:t>
            </w:r>
          </w:p>
          <w:p>
            <w:pPr>
              <w:pStyle w:val="TableContents"/>
              <w:numPr>
                <w:ilvl w:val="0"/>
                <w:numId w:val="41"/>
              </w:numPr>
              <w:tabs>
                <w:tab w:val="clear" w:pos="1134"/>
                <w:tab w:val="left" w:leader="none" w:pos="707"/>
              </w:tabs>
              <w:bidi w:val="0"/>
              <w:spacing w:before="0" w:after="283"/>
              <w:ind w:start="707" w:hanging="283"/>
              <w:jc w:val="left"/>
              <w:rPr/>
            </w:pPr>
            <w:r>
              <w:rPr/>
              <w:t xml:space="preserve">Teinidraama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291" w:type="dxa"/>
            <w:tcBorders/>
            <w:vAlign w:val="center"/>
          </w:tcPr>
          <w:p>
            <w:pPr>
              <w:pStyle w:val="TableContents"/>
              <w:bidi w:val="0"/>
              <w:spacing w:before="0" w:after="283"/>
              <w:jc w:val="left"/>
              <w:rPr/>
            </w:pPr>
            <w:r>
              <w:rPr/>
              <w:t xml:space="preserve">Joe Pokaski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291" w:type="dxa"/>
            <w:tcBorders/>
            <w:vAlign w:val="center"/>
          </w:tcPr>
          <w:p>
            <w:pPr>
              <w:pStyle w:val="TableContents"/>
              <w:bidi w:val="0"/>
              <w:jc w:val="left"/>
              <w:rPr/>
            </w:pPr>
            <w:r>
              <w:rPr/>
              <w:t xml:space="preserve">Cloak and Dagger by </w:t>
            </w:r>
          </w:p>
          <w:p>
            <w:pPr>
              <w:pStyle w:val="TableContents"/>
              <w:numPr>
                <w:ilvl w:val="0"/>
                <w:numId w:val="42"/>
              </w:numPr>
              <w:tabs>
                <w:tab w:val="clear" w:pos="1134"/>
                <w:tab w:val="left" w:leader="none" w:pos="707"/>
              </w:tabs>
              <w:bidi w:val="0"/>
              <w:spacing w:before="0" w:after="0"/>
              <w:ind w:start="707" w:hanging="283"/>
              <w:jc w:val="left"/>
              <w:rPr/>
            </w:pPr>
            <w:r>
              <w:rPr/>
              <w:t xml:space="preserve">Bill Mantlo </w:t>
            </w:r>
          </w:p>
          <w:p>
            <w:pPr>
              <w:pStyle w:val="TableContents"/>
              <w:numPr>
                <w:ilvl w:val="0"/>
                <w:numId w:val="42"/>
              </w:numPr>
              <w:tabs>
                <w:tab w:val="clear" w:pos="1134"/>
                <w:tab w:val="left" w:leader="none" w:pos="707"/>
              </w:tabs>
              <w:bidi w:val="0"/>
              <w:spacing w:before="0" w:after="283"/>
              <w:ind w:start="707" w:hanging="283"/>
              <w:jc w:val="left"/>
              <w:rPr/>
            </w:pPr>
            <w:r>
              <w:rPr/>
              <w:t xml:space="preserve">Ed Hannigan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9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Olivia Holt </w:t>
            </w:r>
          </w:p>
          <w:p>
            <w:pPr>
              <w:pStyle w:val="TableContents"/>
              <w:numPr>
                <w:ilvl w:val="0"/>
                <w:numId w:val="43"/>
              </w:numPr>
              <w:tabs>
                <w:tab w:val="clear" w:pos="1134"/>
                <w:tab w:val="left" w:leader="none" w:pos="707"/>
              </w:tabs>
              <w:bidi w:val="0"/>
              <w:spacing w:before="0" w:after="0"/>
              <w:ind w:start="707" w:hanging="283"/>
              <w:jc w:val="left"/>
              <w:rPr/>
            </w:pPr>
            <w:r>
              <w:rPr/>
              <w:t xml:space="preserve">Aubrey Joseph </w:t>
            </w:r>
          </w:p>
          <w:p>
            <w:pPr>
              <w:pStyle w:val="TableContents"/>
              <w:numPr>
                <w:ilvl w:val="0"/>
                <w:numId w:val="43"/>
              </w:numPr>
              <w:tabs>
                <w:tab w:val="clear" w:pos="1134"/>
                <w:tab w:val="left" w:leader="none" w:pos="707"/>
              </w:tabs>
              <w:bidi w:val="0"/>
              <w:spacing w:before="0" w:after="0"/>
              <w:ind w:start="707" w:hanging="283"/>
              <w:jc w:val="left"/>
              <w:rPr/>
            </w:pPr>
            <w:r>
              <w:rPr/>
              <w:t xml:space="preserve">Gloria Reuben </w:t>
            </w:r>
          </w:p>
          <w:p>
            <w:pPr>
              <w:pStyle w:val="TableContents"/>
              <w:numPr>
                <w:ilvl w:val="0"/>
                <w:numId w:val="43"/>
              </w:numPr>
              <w:tabs>
                <w:tab w:val="clear" w:pos="1134"/>
                <w:tab w:val="left" w:leader="none" w:pos="707"/>
              </w:tabs>
              <w:bidi w:val="0"/>
              <w:spacing w:before="0" w:after="0"/>
              <w:ind w:start="707" w:hanging="283"/>
              <w:jc w:val="left"/>
              <w:rPr/>
            </w:pPr>
            <w:r>
              <w:rPr/>
              <w:t xml:space="preserve">Andrea Roth </w:t>
            </w:r>
          </w:p>
          <w:p>
            <w:pPr>
              <w:pStyle w:val="TableContents"/>
              <w:numPr>
                <w:ilvl w:val="0"/>
                <w:numId w:val="43"/>
              </w:numPr>
              <w:tabs>
                <w:tab w:val="clear" w:pos="1134"/>
                <w:tab w:val="left" w:leader="none" w:pos="707"/>
              </w:tabs>
              <w:bidi w:val="0"/>
              <w:spacing w:before="0" w:after="0"/>
              <w:ind w:start="707" w:hanging="283"/>
              <w:jc w:val="left"/>
              <w:rPr/>
            </w:pPr>
            <w:r>
              <w:rPr/>
              <w:t xml:space="preserve">J.D. Evermore </w:t>
            </w:r>
          </w:p>
          <w:p>
            <w:pPr>
              <w:pStyle w:val="TableContents"/>
              <w:numPr>
                <w:ilvl w:val="0"/>
                <w:numId w:val="43"/>
              </w:numPr>
              <w:tabs>
                <w:tab w:val="clear" w:pos="1134"/>
                <w:tab w:val="left" w:leader="none" w:pos="707"/>
              </w:tabs>
              <w:bidi w:val="0"/>
              <w:spacing w:before="0" w:after="0"/>
              <w:ind w:start="707" w:hanging="283"/>
              <w:jc w:val="left"/>
              <w:rPr/>
            </w:pPr>
            <w:r>
              <w:rPr/>
              <w:t xml:space="preserve">Miles Mussenden </w:t>
            </w:r>
          </w:p>
          <w:p>
            <w:pPr>
              <w:pStyle w:val="TableContents"/>
              <w:numPr>
                <w:ilvl w:val="0"/>
                <w:numId w:val="43"/>
              </w:numPr>
              <w:tabs>
                <w:tab w:val="clear" w:pos="1134"/>
                <w:tab w:val="left" w:leader="none" w:pos="707"/>
              </w:tabs>
              <w:bidi w:val="0"/>
              <w:spacing w:before="0" w:after="0"/>
              <w:ind w:start="707" w:hanging="283"/>
              <w:jc w:val="left"/>
              <w:rPr/>
            </w:pPr>
            <w:r>
              <w:rPr/>
              <w:t xml:space="preserve">Carl Lundstedt </w:t>
            </w:r>
          </w:p>
          <w:p>
            <w:pPr>
              <w:pStyle w:val="TableContents"/>
              <w:numPr>
                <w:ilvl w:val="0"/>
                <w:numId w:val="43"/>
              </w:numPr>
              <w:tabs>
                <w:tab w:val="clear" w:pos="1134"/>
                <w:tab w:val="left" w:leader="none" w:pos="707"/>
              </w:tabs>
              <w:bidi w:val="0"/>
              <w:spacing w:before="0" w:after="0"/>
              <w:ind w:start="707" w:hanging="283"/>
              <w:jc w:val="left"/>
              <w:rPr/>
            </w:pPr>
            <w:r>
              <w:rPr/>
              <w:t xml:space="preserve">Emma Lahana </w:t>
            </w:r>
          </w:p>
          <w:p>
            <w:pPr>
              <w:pStyle w:val="TableContents"/>
              <w:numPr>
                <w:ilvl w:val="0"/>
                <w:numId w:val="43"/>
              </w:numPr>
              <w:tabs>
                <w:tab w:val="clear" w:pos="1134"/>
                <w:tab w:val="left" w:leader="none" w:pos="707"/>
              </w:tabs>
              <w:bidi w:val="0"/>
              <w:spacing w:before="0" w:after="283"/>
              <w:ind w:start="707" w:hanging="283"/>
              <w:jc w:val="left"/>
              <w:rPr/>
            </w:pPr>
            <w:r>
              <w:rPr/>
              <w:t xml:space="preserve">Jaime Zevallos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291" w:type="dxa"/>
            <w:tcBorders/>
            <w:vAlign w:val="center"/>
          </w:tcPr>
          <w:p>
            <w:pPr>
              <w:pStyle w:val="TableContents"/>
              <w:bidi w:val="0"/>
              <w:spacing w:before="0" w:after="283"/>
              <w:jc w:val="left"/>
              <w:rPr/>
            </w:pPr>
            <w:r>
              <w:rPr/>
              <w:t xml:space="preserve">Mark Isham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9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91" w:type="dxa"/>
            <w:tcBorders/>
            <w:vAlign w:val="center"/>
          </w:tcPr>
          <w:p>
            <w:pPr>
              <w:pStyle w:val="TableContents"/>
              <w:bidi w:val="0"/>
              <w:spacing w:before="0" w:after="283"/>
              <w:jc w:val="left"/>
              <w:rPr/>
            </w:pPr>
            <w:r>
              <w:rPr/>
              <w:t xml:space="preserve">10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9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Gina Prince-Bythewood (vain 1x01) </w:t>
            </w:r>
          </w:p>
          <w:p>
            <w:pPr>
              <w:pStyle w:val="TableContents"/>
              <w:numPr>
                <w:ilvl w:val="0"/>
                <w:numId w:val="44"/>
              </w:numPr>
              <w:tabs>
                <w:tab w:val="clear" w:pos="1134"/>
                <w:tab w:val="left" w:leader="none" w:pos="707"/>
              </w:tabs>
              <w:bidi w:val="0"/>
              <w:spacing w:before="0" w:after="0"/>
              <w:ind w:start="707" w:hanging="283"/>
              <w:jc w:val="left"/>
              <w:rPr/>
            </w:pPr>
            <w:r>
              <w:rPr/>
              <w:t xml:space="preserve">Alan Fine </w:t>
            </w:r>
          </w:p>
          <w:p>
            <w:pPr>
              <w:pStyle w:val="TableContents"/>
              <w:numPr>
                <w:ilvl w:val="0"/>
                <w:numId w:val="44"/>
              </w:numPr>
              <w:tabs>
                <w:tab w:val="clear" w:pos="1134"/>
                <w:tab w:val="left" w:leader="none" w:pos="707"/>
              </w:tabs>
              <w:bidi w:val="0"/>
              <w:spacing w:before="0" w:after="0"/>
              <w:ind w:start="707" w:hanging="283"/>
              <w:jc w:val="left"/>
              <w:rPr/>
            </w:pPr>
            <w:r>
              <w:rPr/>
              <w:t xml:space="preserve">Stan Lee </w:t>
            </w:r>
          </w:p>
          <w:p>
            <w:pPr>
              <w:pStyle w:val="TableContents"/>
              <w:numPr>
                <w:ilvl w:val="0"/>
                <w:numId w:val="44"/>
              </w:numPr>
              <w:tabs>
                <w:tab w:val="clear" w:pos="1134"/>
                <w:tab w:val="left" w:leader="none" w:pos="707"/>
              </w:tabs>
              <w:bidi w:val="0"/>
              <w:spacing w:before="0" w:after="0"/>
              <w:ind w:start="707" w:hanging="283"/>
              <w:jc w:val="left"/>
              <w:rPr/>
            </w:pPr>
            <w:r>
              <w:rPr/>
              <w:t xml:space="preserve">Joe Quesada </w:t>
            </w:r>
          </w:p>
          <w:p>
            <w:pPr>
              <w:pStyle w:val="TableContents"/>
              <w:numPr>
                <w:ilvl w:val="0"/>
                <w:numId w:val="44"/>
              </w:numPr>
              <w:tabs>
                <w:tab w:val="clear" w:pos="1134"/>
                <w:tab w:val="left" w:leader="none" w:pos="707"/>
              </w:tabs>
              <w:bidi w:val="0"/>
              <w:spacing w:before="0" w:after="0"/>
              <w:ind w:start="707" w:hanging="283"/>
              <w:jc w:val="left"/>
              <w:rPr/>
            </w:pPr>
            <w:r>
              <w:rPr/>
              <w:t xml:space="preserve">Karim Zreik </w:t>
            </w:r>
          </w:p>
          <w:p>
            <w:pPr>
              <w:pStyle w:val="TableContents"/>
              <w:numPr>
                <w:ilvl w:val="0"/>
                <w:numId w:val="44"/>
              </w:numPr>
              <w:tabs>
                <w:tab w:val="clear" w:pos="1134"/>
                <w:tab w:val="left" w:leader="none" w:pos="707"/>
              </w:tabs>
              <w:bidi w:val="0"/>
              <w:spacing w:before="0" w:after="0"/>
              <w:ind w:start="707" w:hanging="283"/>
              <w:jc w:val="left"/>
              <w:rPr/>
            </w:pPr>
            <w:r>
              <w:rPr/>
              <w:t xml:space="preserve">Jim Chory </w:t>
            </w:r>
          </w:p>
          <w:p>
            <w:pPr>
              <w:pStyle w:val="TableContents"/>
              <w:numPr>
                <w:ilvl w:val="0"/>
                <w:numId w:val="44"/>
              </w:numPr>
              <w:tabs>
                <w:tab w:val="clear" w:pos="1134"/>
                <w:tab w:val="left" w:leader="none" w:pos="707"/>
              </w:tabs>
              <w:bidi w:val="0"/>
              <w:spacing w:before="0" w:after="0"/>
              <w:ind w:start="707" w:hanging="283"/>
              <w:jc w:val="left"/>
              <w:rPr/>
            </w:pPr>
            <w:r>
              <w:rPr/>
              <w:t xml:space="preserve">Jeph Loeb </w:t>
            </w:r>
          </w:p>
          <w:p>
            <w:pPr>
              <w:pStyle w:val="TableContents"/>
              <w:numPr>
                <w:ilvl w:val="0"/>
                <w:numId w:val="44"/>
              </w:numPr>
              <w:tabs>
                <w:tab w:val="clear" w:pos="1134"/>
                <w:tab w:val="left" w:leader="none" w:pos="707"/>
              </w:tabs>
              <w:bidi w:val="0"/>
              <w:spacing w:before="0" w:after="283"/>
              <w:ind w:start="707" w:hanging="283"/>
              <w:jc w:val="left"/>
              <w:rPr/>
            </w:pPr>
            <w:r>
              <w:rPr/>
              <w:t xml:space="preserve">Joe Pokaski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9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Barbara D'Alessandro (vain 1x01) </w:t>
            </w:r>
          </w:p>
          <w:p>
            <w:pPr>
              <w:pStyle w:val="TableContents"/>
              <w:numPr>
                <w:ilvl w:val="0"/>
                <w:numId w:val="45"/>
              </w:numPr>
              <w:tabs>
                <w:tab w:val="clear" w:pos="1134"/>
                <w:tab w:val="left" w:leader="none" w:pos="707"/>
              </w:tabs>
              <w:bidi w:val="0"/>
              <w:spacing w:before="0" w:after="283"/>
              <w:ind w:start="707" w:hanging="283"/>
              <w:jc w:val="left"/>
              <w:rPr/>
            </w:pPr>
            <w:r>
              <w:rPr/>
              <w:t xml:space="preserve">Jenny Klein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291" w:type="dxa"/>
            <w:tcBorders/>
            <w:vAlign w:val="center"/>
          </w:tcPr>
          <w:p>
            <w:pPr>
              <w:pStyle w:val="TableContents"/>
              <w:bidi w:val="0"/>
              <w:spacing w:before="0" w:after="283"/>
              <w:jc w:val="left"/>
              <w:rPr/>
            </w:pPr>
            <w:r>
              <w:rPr/>
              <w:t xml:space="preserve">New Orleans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29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Tami Reiker (vain 1x01) </w:t>
            </w:r>
          </w:p>
          <w:p>
            <w:pPr>
              <w:pStyle w:val="TableContents"/>
              <w:numPr>
                <w:ilvl w:val="0"/>
                <w:numId w:val="46"/>
              </w:numPr>
              <w:tabs>
                <w:tab w:val="clear" w:pos="1134"/>
                <w:tab w:val="left" w:leader="none" w:pos="707"/>
              </w:tabs>
              <w:bidi w:val="0"/>
              <w:spacing w:before="0" w:after="283"/>
              <w:ind w:start="707" w:hanging="283"/>
              <w:jc w:val="left"/>
              <w:rPr/>
            </w:pPr>
            <w:r>
              <w:rPr/>
              <w:t xml:space="preserve">Cliff Charles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291"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Terilyn A. Shropshire </w:t>
            </w:r>
          </w:p>
          <w:p>
            <w:pPr>
              <w:pStyle w:val="TableContents"/>
              <w:numPr>
                <w:ilvl w:val="0"/>
                <w:numId w:val="47"/>
              </w:numPr>
              <w:tabs>
                <w:tab w:val="clear" w:pos="1134"/>
                <w:tab w:val="left" w:leader="none" w:pos="707"/>
              </w:tabs>
              <w:bidi w:val="0"/>
              <w:spacing w:before="0" w:after="0"/>
              <w:ind w:start="707" w:hanging="283"/>
              <w:jc w:val="left"/>
              <w:rPr/>
            </w:pPr>
            <w:r>
              <w:rPr/>
              <w:t xml:space="preserve">Ian S. Tan </w:t>
            </w:r>
          </w:p>
          <w:p>
            <w:pPr>
              <w:pStyle w:val="TableContents"/>
              <w:numPr>
                <w:ilvl w:val="0"/>
                <w:numId w:val="47"/>
              </w:numPr>
              <w:tabs>
                <w:tab w:val="clear" w:pos="1134"/>
                <w:tab w:val="left" w:leader="none" w:pos="707"/>
              </w:tabs>
              <w:bidi w:val="0"/>
              <w:spacing w:before="0" w:after="0"/>
              <w:ind w:start="707" w:hanging="283"/>
              <w:jc w:val="left"/>
              <w:rPr/>
            </w:pPr>
            <w:r>
              <w:rPr/>
              <w:t xml:space="preserve">William Yeh </w:t>
            </w:r>
          </w:p>
          <w:p>
            <w:pPr>
              <w:pStyle w:val="TableContents"/>
              <w:numPr>
                <w:ilvl w:val="0"/>
                <w:numId w:val="47"/>
              </w:numPr>
              <w:tabs>
                <w:tab w:val="clear" w:pos="1134"/>
                <w:tab w:val="left" w:leader="none" w:pos="707"/>
              </w:tabs>
              <w:bidi w:val="0"/>
              <w:spacing w:before="0" w:after="283"/>
              <w:ind w:start="707" w:hanging="283"/>
              <w:jc w:val="left"/>
              <w:rPr/>
            </w:pPr>
            <w:r>
              <w:rPr/>
              <w:t xml:space="preserve">Gena Bleier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91" w:type="dxa"/>
            <w:tcBorders/>
            <w:vAlign w:val="center"/>
          </w:tcPr>
          <w:p>
            <w:pPr>
              <w:pStyle w:val="TableContents"/>
              <w:bidi w:val="0"/>
              <w:spacing w:before="0" w:after="283"/>
              <w:jc w:val="left"/>
              <w:rPr/>
            </w:pPr>
            <w:r>
              <w:rPr/>
              <w:t xml:space="preserve">42 -- 49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9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Wandering Rocks Productions </w:t>
            </w:r>
          </w:p>
          <w:p>
            <w:pPr>
              <w:pStyle w:val="TableContents"/>
              <w:numPr>
                <w:ilvl w:val="0"/>
                <w:numId w:val="48"/>
              </w:numPr>
              <w:tabs>
                <w:tab w:val="clear" w:pos="1134"/>
                <w:tab w:val="left" w:leader="none" w:pos="707"/>
              </w:tabs>
              <w:bidi w:val="0"/>
              <w:spacing w:before="0" w:after="0"/>
              <w:ind w:start="707" w:hanging="283"/>
              <w:jc w:val="left"/>
              <w:rPr/>
            </w:pPr>
            <w:r>
              <w:rPr/>
              <w:t xml:space="preserve">ABC Signature Studios </w:t>
            </w:r>
          </w:p>
          <w:p>
            <w:pPr>
              <w:pStyle w:val="TableContents"/>
              <w:numPr>
                <w:ilvl w:val="0"/>
                <w:numId w:val="48"/>
              </w:numPr>
              <w:tabs>
                <w:tab w:val="clear" w:pos="1134"/>
                <w:tab w:val="left" w:leader="none" w:pos="707"/>
              </w:tabs>
              <w:bidi w:val="0"/>
              <w:spacing w:before="0" w:after="283"/>
              <w:ind w:start="707" w:hanging="283"/>
              <w:jc w:val="left"/>
              <w:rPr/>
            </w:pPr>
            <w:r>
              <w:rPr/>
              <w:t xml:space="preserve">Marvel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91"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91" w:type="dxa"/>
            <w:tcBorders/>
            <w:vAlign w:val="center"/>
          </w:tcPr>
          <w:p>
            <w:pPr>
              <w:pStyle w:val="TableContents"/>
              <w:bidi w:val="0"/>
              <w:spacing w:before="0" w:after="283"/>
              <w:jc w:val="left"/>
              <w:rPr/>
            </w:pPr>
            <w:r>
              <w:rPr/>
              <w:t xml:space="preserve">Vapaamuotoinen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91" w:type="dxa"/>
            <w:tcBorders/>
            <w:vAlign w:val="center"/>
          </w:tcPr>
          <w:p>
            <w:pPr>
              <w:pStyle w:val="TableContents"/>
              <w:bidi w:val="0"/>
              <w:spacing w:before="0" w:after="283"/>
              <w:jc w:val="left"/>
              <w:rPr/>
            </w:pPr>
            <w:r>
              <w:rPr>
                <w:color w:val="A9A9A9"/>
              </w:rPr>
              <w:t xml:space="preserve">7. kesäkuuta 2018 </w:t>
            </w:r>
            <w:r>
              <w:rPr/>
              <w:t xml:space="preserve">(2018-06-07)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291" w:type="dxa"/>
            <w:tcBorders/>
            <w:vAlign w:val="center"/>
          </w:tcPr>
          <w:p>
            <w:pPr>
              <w:pStyle w:val="TableContents"/>
              <w:bidi w:val="0"/>
              <w:spacing w:before="0" w:after="283"/>
              <w:jc w:val="left"/>
              <w:rPr/>
            </w:pPr>
            <w:r>
              <w:rPr/>
              <w:t xml:space="preserve">Marvel Cinematic Universe -televisiosarja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Cloak and Dagger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00"/>
        <w:gridCol w:w="1494"/>
        <w:gridCol w:w="2085"/>
        <w:gridCol w:w="3022"/>
        <w:gridCol w:w="1613"/>
        <w:gridCol w:w="1491"/>
      </w:tblGrid>
      <w:tr>
        <w:trPr/>
        <w:tc>
          <w:tcPr>
            <w:tcW w:w="500" w:type="dxa"/>
            <w:tcBorders/>
            <w:vAlign w:val="center"/>
          </w:tcPr>
          <w:p>
            <w:pPr>
              <w:pStyle w:val="TableHeading"/>
              <w:suppressLineNumbers/>
              <w:bidi w:val="0"/>
              <w:spacing w:before="0" w:after="283"/>
              <w:jc w:val="center"/>
              <w:rPr/>
            </w:pPr>
            <w:r>
              <w:rPr/>
              <w:t xml:space="preserve">Ei. </w:t>
            </w:r>
          </w:p>
        </w:tc>
        <w:tc>
          <w:tcPr>
            <w:tcW w:w="1494" w:type="dxa"/>
            <w:tcBorders/>
            <w:vAlign w:val="center"/>
          </w:tcPr>
          <w:p>
            <w:pPr>
              <w:pStyle w:val="TableHeading"/>
              <w:suppressLineNumbers/>
              <w:bidi w:val="0"/>
              <w:spacing w:before="0" w:after="283"/>
              <w:jc w:val="center"/>
              <w:rPr/>
            </w:pPr>
            <w:r>
              <w:rPr/>
              <w:t xml:space="preserve">Otsikko </w:t>
            </w:r>
          </w:p>
        </w:tc>
        <w:tc>
          <w:tcPr>
            <w:tcW w:w="2085" w:type="dxa"/>
            <w:tcBorders/>
            <w:vAlign w:val="center"/>
          </w:tcPr>
          <w:p>
            <w:pPr>
              <w:pStyle w:val="TableHeading"/>
              <w:suppressLineNumbers/>
              <w:bidi w:val="0"/>
              <w:spacing w:before="0" w:after="283"/>
              <w:jc w:val="center"/>
              <w:rPr/>
            </w:pPr>
            <w:r>
              <w:rPr/>
              <w:t xml:space="preserve">Ohjaaja </w:t>
            </w:r>
          </w:p>
        </w:tc>
        <w:tc>
          <w:tcPr>
            <w:tcW w:w="3022" w:type="dxa"/>
            <w:tcBorders/>
            <w:vAlign w:val="center"/>
          </w:tcPr>
          <w:p>
            <w:pPr>
              <w:pStyle w:val="TableHeading"/>
              <w:suppressLineNumbers/>
              <w:bidi w:val="0"/>
              <w:spacing w:before="0" w:after="283"/>
              <w:jc w:val="center"/>
              <w:rPr/>
            </w:pPr>
            <w:r>
              <w:rPr/>
              <w:t xml:space="preserve">Kirjoittanut </w:t>
            </w:r>
          </w:p>
        </w:tc>
        <w:tc>
          <w:tcPr>
            <w:tcW w:w="1613" w:type="dxa"/>
            <w:tcBorders/>
            <w:vAlign w:val="center"/>
          </w:tcPr>
          <w:p>
            <w:pPr>
              <w:pStyle w:val="TableHeading"/>
              <w:suppressLineNumbers/>
              <w:bidi w:val="0"/>
              <w:spacing w:before="0" w:after="283"/>
              <w:jc w:val="center"/>
              <w:rPr/>
            </w:pPr>
            <w:r>
              <w:rPr/>
              <w:t xml:space="preserve">Alkuperäinen lähetyspäivä </w:t>
            </w:r>
          </w:p>
        </w:tc>
        <w:tc>
          <w:tcPr>
            <w:tcW w:w="1491" w:type="dxa"/>
            <w:tcBorders/>
            <w:vAlign w:val="center"/>
          </w:tcPr>
          <w:p>
            <w:pPr>
              <w:pStyle w:val="TableHeading"/>
              <w:suppressLineNumbers/>
              <w:bidi w:val="0"/>
              <w:spacing w:before="0" w:after="283"/>
              <w:jc w:val="center"/>
              <w:rPr/>
            </w:pPr>
            <w:r>
              <w:rPr/>
              <w:t xml:space="preserve">Yhdysvaltalaiset katsojat (miljoonaa) </w:t>
            </w:r>
          </w:p>
        </w:tc>
      </w:tr>
      <w:tr>
        <w:trPr/>
        <w:tc>
          <w:tcPr>
            <w:tcW w:w="500" w:type="dxa"/>
            <w:tcBorders/>
            <w:vAlign w:val="center"/>
          </w:tcPr>
          <w:p>
            <w:pPr>
              <w:pStyle w:val="TableHeading"/>
              <w:bidi w:val="0"/>
              <w:spacing w:before="0" w:after="283"/>
              <w:rPr>
                <w:sz w:val="4"/>
                <w:szCs w:val="4"/>
              </w:rPr>
            </w:pPr>
            <w:r>
              <w:rPr>
                <w:sz w:val="4"/>
                <w:szCs w:val="4"/>
              </w:rPr>
            </w:r>
          </w:p>
        </w:tc>
        <w:tc>
          <w:tcPr>
            <w:tcW w:w="1494" w:type="dxa"/>
            <w:tcBorders/>
            <w:vAlign w:val="center"/>
          </w:tcPr>
          <w:p>
            <w:pPr>
              <w:pStyle w:val="TableContents"/>
              <w:bidi w:val="0"/>
              <w:spacing w:before="0" w:after="283"/>
              <w:jc w:val="left"/>
              <w:rPr/>
            </w:pPr>
            <w:r>
              <w:rPr/>
              <w:t xml:space="preserve">``First Light'' </w:t>
            </w:r>
          </w:p>
        </w:tc>
        <w:tc>
          <w:tcPr>
            <w:tcW w:w="2085" w:type="dxa"/>
            <w:tcBorders/>
            <w:vAlign w:val="center"/>
          </w:tcPr>
          <w:p>
            <w:pPr>
              <w:pStyle w:val="TableContents"/>
              <w:bidi w:val="0"/>
              <w:spacing w:before="0" w:after="283"/>
              <w:jc w:val="left"/>
              <w:rPr/>
            </w:pPr>
            <w:r>
              <w:rPr/>
              <w:t xml:space="preserve">Gina Prince-Bythewood </w:t>
            </w:r>
          </w:p>
        </w:tc>
        <w:tc>
          <w:tcPr>
            <w:tcW w:w="3022" w:type="dxa"/>
            <w:tcBorders/>
            <w:vAlign w:val="center"/>
          </w:tcPr>
          <w:p>
            <w:pPr>
              <w:pStyle w:val="TableContents"/>
              <w:bidi w:val="0"/>
              <w:spacing w:before="0" w:after="283"/>
              <w:jc w:val="left"/>
              <w:rPr/>
            </w:pPr>
            <w:r>
              <w:rPr/>
              <w:t xml:space="preserve">Joe Pokaski </w:t>
            </w:r>
          </w:p>
        </w:tc>
        <w:tc>
          <w:tcPr>
            <w:tcW w:w="1613" w:type="dxa"/>
            <w:tcBorders/>
            <w:vAlign w:val="center"/>
          </w:tcPr>
          <w:p>
            <w:pPr>
              <w:pStyle w:val="TableContents"/>
              <w:bidi w:val="0"/>
              <w:spacing w:before="0" w:after="283"/>
              <w:jc w:val="left"/>
              <w:rPr/>
            </w:pPr>
            <w:r>
              <w:rPr/>
              <w:t xml:space="preserve">7. kesäkuuta 2018 (2018-06-07) </w:t>
            </w:r>
          </w:p>
        </w:tc>
        <w:tc>
          <w:tcPr>
            <w:tcW w:w="1491" w:type="dxa"/>
            <w:tcBorders/>
            <w:vAlign w:val="center"/>
          </w:tcPr>
          <w:p>
            <w:pPr>
              <w:pStyle w:val="TableContents"/>
              <w:bidi w:val="0"/>
              <w:spacing w:before="0" w:after="283"/>
              <w:jc w:val="left"/>
              <w:rPr/>
            </w:pPr>
            <w:r>
              <w:rPr/>
              <w:t xml:space="preserve">0.919 </w:t>
            </w:r>
          </w:p>
        </w:tc>
      </w:tr>
      <w:tr>
        <w:trPr/>
        <w:tc>
          <w:tcPr>
            <w:tcW w:w="500" w:type="dxa"/>
            <w:tcBorders/>
            <w:vAlign w:val="center"/>
          </w:tcPr>
          <w:p>
            <w:pPr>
              <w:pStyle w:val="TableHeading"/>
              <w:bidi w:val="0"/>
              <w:spacing w:before="0" w:after="283"/>
              <w:rPr>
                <w:sz w:val="4"/>
                <w:szCs w:val="4"/>
              </w:rPr>
            </w:pPr>
            <w:r>
              <w:rPr>
                <w:sz w:val="4"/>
                <w:szCs w:val="4"/>
              </w:rPr>
            </w:r>
          </w:p>
        </w:tc>
        <w:tc>
          <w:tcPr>
            <w:tcW w:w="1494" w:type="dxa"/>
            <w:tcBorders/>
            <w:vAlign w:val="center"/>
          </w:tcPr>
          <w:p>
            <w:pPr>
              <w:pStyle w:val="TableContents"/>
              <w:bidi w:val="0"/>
              <w:spacing w:before="0" w:after="283"/>
              <w:jc w:val="left"/>
              <w:rPr/>
            </w:pPr>
            <w:r>
              <w:rPr/>
              <w:t xml:space="preserve">"Itsemurhasprintit </w:t>
            </w:r>
          </w:p>
        </w:tc>
        <w:tc>
          <w:tcPr>
            <w:tcW w:w="2085" w:type="dxa"/>
            <w:tcBorders/>
            <w:vAlign w:val="center"/>
          </w:tcPr>
          <w:p>
            <w:pPr>
              <w:pStyle w:val="TableContents"/>
              <w:bidi w:val="0"/>
              <w:spacing w:before="0" w:after="283"/>
              <w:jc w:val="left"/>
              <w:rPr/>
            </w:pPr>
            <w:r>
              <w:rPr/>
              <w:t xml:space="preserve">Alex Garcia Lopez </w:t>
            </w:r>
          </w:p>
        </w:tc>
        <w:tc>
          <w:tcPr>
            <w:tcW w:w="3022" w:type="dxa"/>
            <w:tcBorders/>
            <w:vAlign w:val="center"/>
          </w:tcPr>
          <w:p>
            <w:pPr>
              <w:pStyle w:val="TableContents"/>
              <w:bidi w:val="0"/>
              <w:spacing w:before="0" w:after="283"/>
              <w:jc w:val="left"/>
              <w:rPr/>
            </w:pPr>
            <w:r>
              <w:rPr/>
              <w:t xml:space="preserve">Joe Pokaski </w:t>
            </w:r>
          </w:p>
        </w:tc>
        <w:tc>
          <w:tcPr>
            <w:tcW w:w="1613" w:type="dxa"/>
            <w:tcBorders/>
            <w:vAlign w:val="center"/>
          </w:tcPr>
          <w:p>
            <w:pPr>
              <w:pStyle w:val="TableContents"/>
              <w:bidi w:val="0"/>
              <w:spacing w:before="0" w:after="283"/>
              <w:jc w:val="left"/>
              <w:rPr/>
            </w:pPr>
            <w:r>
              <w:rPr/>
              <w:t xml:space="preserve">7. kesäkuuta 2018 (2018-06-07) </w:t>
            </w:r>
          </w:p>
        </w:tc>
        <w:tc>
          <w:tcPr>
            <w:tcW w:w="1491" w:type="dxa"/>
            <w:tcBorders/>
            <w:vAlign w:val="center"/>
          </w:tcPr>
          <w:p>
            <w:pPr>
              <w:pStyle w:val="TableContents"/>
              <w:bidi w:val="0"/>
              <w:spacing w:before="0" w:after="283"/>
              <w:jc w:val="left"/>
              <w:rPr/>
            </w:pPr>
            <w:r>
              <w:rPr/>
              <w:t xml:space="preserve">0.750 </w:t>
            </w:r>
          </w:p>
        </w:tc>
      </w:tr>
      <w:tr>
        <w:trPr/>
        <w:tc>
          <w:tcPr>
            <w:tcW w:w="500" w:type="dxa"/>
            <w:tcBorders/>
            <w:vAlign w:val="center"/>
          </w:tcPr>
          <w:p>
            <w:pPr>
              <w:pStyle w:val="TableHeading"/>
              <w:bidi w:val="0"/>
              <w:spacing w:before="0" w:after="283"/>
              <w:rPr>
                <w:sz w:val="4"/>
                <w:szCs w:val="4"/>
              </w:rPr>
            </w:pPr>
            <w:r>
              <w:rPr>
                <w:sz w:val="4"/>
                <w:szCs w:val="4"/>
              </w:rPr>
            </w:r>
          </w:p>
        </w:tc>
        <w:tc>
          <w:tcPr>
            <w:tcW w:w="1494" w:type="dxa"/>
            <w:tcBorders/>
            <w:vAlign w:val="center"/>
          </w:tcPr>
          <w:p>
            <w:pPr>
              <w:pStyle w:val="TableContents"/>
              <w:bidi w:val="0"/>
              <w:spacing w:before="0" w:after="283"/>
              <w:jc w:val="left"/>
              <w:rPr/>
            </w:pPr>
            <w:r>
              <w:rPr/>
              <w:t xml:space="preserve">``Stained Glass'' </w:t>
            </w:r>
          </w:p>
        </w:tc>
        <w:tc>
          <w:tcPr>
            <w:tcW w:w="2085" w:type="dxa"/>
            <w:tcBorders/>
            <w:vAlign w:val="center"/>
          </w:tcPr>
          <w:p>
            <w:pPr>
              <w:pStyle w:val="TableContents"/>
              <w:bidi w:val="0"/>
              <w:spacing w:before="0" w:after="283"/>
              <w:jc w:val="left"/>
              <w:rPr/>
            </w:pPr>
            <w:r>
              <w:rPr/>
              <w:t xml:space="preserve">Peter Hoar </w:t>
            </w:r>
          </w:p>
        </w:tc>
        <w:tc>
          <w:tcPr>
            <w:tcW w:w="3022" w:type="dxa"/>
            <w:tcBorders/>
            <w:vAlign w:val="center"/>
          </w:tcPr>
          <w:p>
            <w:pPr>
              <w:pStyle w:val="TableContents"/>
              <w:bidi w:val="0"/>
              <w:spacing w:before="0" w:after="283"/>
              <w:jc w:val="left"/>
              <w:rPr/>
            </w:pPr>
            <w:r>
              <w:rPr/>
              <w:t xml:space="preserve">Juttu: Kertoi: Ariella Blejer &amp; Dawn Kamoche: Peter Calloway </w:t>
            </w:r>
          </w:p>
        </w:tc>
        <w:tc>
          <w:tcPr>
            <w:tcW w:w="1613" w:type="dxa"/>
            <w:tcBorders/>
            <w:vAlign w:val="center"/>
          </w:tcPr>
          <w:p>
            <w:pPr>
              <w:pStyle w:val="TableContents"/>
              <w:bidi w:val="0"/>
              <w:spacing w:before="0" w:after="283"/>
              <w:jc w:val="left"/>
              <w:rPr/>
            </w:pPr>
            <w:r>
              <w:rPr>
                <w:color w:val="A9A9A9"/>
              </w:rPr>
              <w:t xml:space="preserve">14. kesäkuuta 2018 </w:t>
            </w:r>
            <w:r>
              <w:rPr/>
              <w:t xml:space="preserve">(2018-06-14) </w:t>
            </w:r>
          </w:p>
        </w:tc>
        <w:tc>
          <w:tcPr>
            <w:tcW w:w="1491" w:type="dxa"/>
            <w:tcBorders/>
            <w:vAlign w:val="center"/>
          </w:tcPr>
          <w:p>
            <w:pPr>
              <w:pStyle w:val="TableContents"/>
              <w:bidi w:val="0"/>
              <w:spacing w:before="0" w:after="283"/>
              <w:jc w:val="left"/>
              <w:rPr/>
            </w:pPr>
            <w:r>
              <w:rPr/>
              <w:t xml:space="preserve">0.548 </w:t>
            </w:r>
          </w:p>
        </w:tc>
      </w:tr>
      <w:tr>
        <w:trPr/>
        <w:tc>
          <w:tcPr>
            <w:tcW w:w="500" w:type="dxa"/>
            <w:tcBorders/>
            <w:vAlign w:val="center"/>
          </w:tcPr>
          <w:p>
            <w:pPr>
              <w:pStyle w:val="TableHeading"/>
              <w:bidi w:val="0"/>
              <w:spacing w:before="0" w:after="283"/>
              <w:rPr>
                <w:sz w:val="4"/>
                <w:szCs w:val="4"/>
              </w:rPr>
            </w:pPr>
            <w:r>
              <w:rPr>
                <w:sz w:val="4"/>
                <w:szCs w:val="4"/>
              </w:rPr>
            </w:r>
          </w:p>
        </w:tc>
        <w:tc>
          <w:tcPr>
            <w:tcW w:w="1494" w:type="dxa"/>
            <w:tcBorders/>
            <w:vAlign w:val="center"/>
          </w:tcPr>
          <w:p>
            <w:pPr>
              <w:pStyle w:val="TableContents"/>
              <w:bidi w:val="0"/>
              <w:spacing w:before="0" w:after="283"/>
              <w:jc w:val="left"/>
              <w:rPr/>
            </w:pPr>
            <w:r>
              <w:rPr/>
              <w:t xml:space="preserve">``Kutsu / Vastaus'' </w:t>
            </w:r>
          </w:p>
        </w:tc>
        <w:tc>
          <w:tcPr>
            <w:tcW w:w="2085" w:type="dxa"/>
            <w:tcBorders/>
            <w:vAlign w:val="center"/>
          </w:tcPr>
          <w:p>
            <w:pPr>
              <w:pStyle w:val="TableContents"/>
              <w:bidi w:val="0"/>
              <w:spacing w:before="0" w:after="283"/>
              <w:jc w:val="left"/>
              <w:rPr/>
            </w:pPr>
            <w:r>
              <w:rPr/>
              <w:t xml:space="preserve">Ami Canaan Mann </w:t>
            </w:r>
          </w:p>
        </w:tc>
        <w:tc>
          <w:tcPr>
            <w:tcW w:w="3022" w:type="dxa"/>
            <w:tcBorders/>
            <w:vAlign w:val="center"/>
          </w:tcPr>
          <w:p>
            <w:pPr>
              <w:pStyle w:val="TableContents"/>
              <w:bidi w:val="0"/>
              <w:spacing w:before="0" w:after="283"/>
              <w:jc w:val="left"/>
              <w:rPr/>
            </w:pPr>
            <w:r>
              <w:rPr/>
              <w:t xml:space="preserve">Christine Boylan &amp; Marcus J. Guillory </w:t>
            </w:r>
          </w:p>
        </w:tc>
        <w:tc>
          <w:tcPr>
            <w:tcW w:w="1613" w:type="dxa"/>
            <w:tcBorders/>
            <w:vAlign w:val="center"/>
          </w:tcPr>
          <w:p>
            <w:pPr>
              <w:pStyle w:val="TableContents"/>
              <w:bidi w:val="0"/>
              <w:spacing w:before="0" w:after="283"/>
              <w:jc w:val="left"/>
              <w:rPr/>
            </w:pPr>
            <w:r>
              <w:rPr>
                <w:color w:val="DCDCDC"/>
              </w:rPr>
              <w:t xml:space="preserve">21. kesäkuuta 2018 </w:t>
            </w:r>
            <w:r>
              <w:rPr/>
              <w:t xml:space="preserve">(2018-06-21) </w:t>
            </w:r>
          </w:p>
        </w:tc>
        <w:tc>
          <w:tcPr>
            <w:tcW w:w="1491" w:type="dxa"/>
            <w:tcBorders/>
            <w:vAlign w:val="center"/>
          </w:tcPr>
          <w:p>
            <w:pPr>
              <w:pStyle w:val="TableContents"/>
              <w:bidi w:val="0"/>
              <w:spacing w:before="0" w:after="283"/>
              <w:jc w:val="left"/>
              <w:rPr/>
            </w:pPr>
            <w:r>
              <w:rPr/>
              <w:t xml:space="preserve">0.606 </w:t>
            </w:r>
          </w:p>
        </w:tc>
      </w:tr>
      <w:tr>
        <w:trPr/>
        <w:tc>
          <w:tcPr>
            <w:tcW w:w="500" w:type="dxa"/>
            <w:tcBorders/>
            <w:vAlign w:val="center"/>
          </w:tcPr>
          <w:p>
            <w:pPr>
              <w:pStyle w:val="TableHeading"/>
              <w:suppressLineNumbers/>
              <w:bidi w:val="0"/>
              <w:spacing w:before="0" w:after="283"/>
              <w:jc w:val="center"/>
              <w:rPr/>
            </w:pPr>
            <w:r>
              <w:rPr/>
              <w:t xml:space="preserve">5 </w:t>
            </w:r>
          </w:p>
        </w:tc>
        <w:tc>
          <w:tcPr>
            <w:tcW w:w="1494" w:type="dxa"/>
            <w:tcBorders/>
            <w:vAlign w:val="center"/>
          </w:tcPr>
          <w:p>
            <w:pPr>
              <w:pStyle w:val="TableContents"/>
              <w:bidi w:val="0"/>
              <w:spacing w:before="0" w:after="283"/>
              <w:jc w:val="left"/>
              <w:rPr/>
            </w:pPr>
            <w:r>
              <w:rPr/>
              <w:t xml:space="preserve">``Princeton Offense'' </w:t>
            </w:r>
          </w:p>
        </w:tc>
        <w:tc>
          <w:tcPr>
            <w:tcW w:w="2085" w:type="dxa"/>
            <w:tcBorders/>
            <w:vAlign w:val="center"/>
          </w:tcPr>
          <w:p>
            <w:pPr>
              <w:pStyle w:val="TableContents"/>
              <w:bidi w:val="0"/>
              <w:spacing w:before="0" w:after="283"/>
              <w:jc w:val="left"/>
              <w:rPr/>
            </w:pPr>
            <w:r>
              <w:rPr/>
              <w:t xml:space="preserve">Ry Russo-Young </w:t>
            </w:r>
          </w:p>
        </w:tc>
        <w:tc>
          <w:tcPr>
            <w:tcW w:w="3022" w:type="dxa"/>
            <w:tcBorders/>
            <w:vAlign w:val="center"/>
          </w:tcPr>
          <w:p>
            <w:pPr>
              <w:pStyle w:val="TableContents"/>
              <w:bidi w:val="0"/>
              <w:spacing w:before="0" w:after="283"/>
              <w:jc w:val="left"/>
              <w:rPr/>
            </w:pPr>
            <w:r>
              <w:rPr/>
              <w:t xml:space="preserve">Niceole R. Levy &amp; Joe Pokaski </w:t>
            </w:r>
          </w:p>
        </w:tc>
        <w:tc>
          <w:tcPr>
            <w:tcW w:w="1613" w:type="dxa"/>
            <w:tcBorders/>
            <w:vAlign w:val="center"/>
          </w:tcPr>
          <w:p>
            <w:pPr>
              <w:pStyle w:val="TableContents"/>
              <w:bidi w:val="0"/>
              <w:spacing w:before="0" w:after="283"/>
              <w:jc w:val="left"/>
              <w:rPr/>
            </w:pPr>
            <w:r>
              <w:rPr/>
              <w:t xml:space="preserve">28. kesäkuuta 2018 (2018-06-28) </w:t>
            </w:r>
          </w:p>
        </w:tc>
        <w:tc>
          <w:tcPr>
            <w:tcW w:w="1491" w:type="dxa"/>
            <w:tcBorders/>
            <w:vAlign w:val="center"/>
          </w:tcPr>
          <w:p>
            <w:pPr>
              <w:pStyle w:val="TableContents"/>
              <w:bidi w:val="0"/>
              <w:spacing w:before="0" w:after="283"/>
              <w:jc w:val="left"/>
              <w:rPr/>
            </w:pPr>
            <w:r>
              <w:rPr/>
              <w:t xml:space="preserve">0.509 </w:t>
            </w:r>
          </w:p>
        </w:tc>
      </w:tr>
      <w:tr>
        <w:trPr/>
        <w:tc>
          <w:tcPr>
            <w:tcW w:w="500" w:type="dxa"/>
            <w:tcBorders/>
            <w:vAlign w:val="center"/>
          </w:tcPr>
          <w:p>
            <w:pPr>
              <w:pStyle w:val="TableHeading"/>
              <w:suppressLineNumbers/>
              <w:bidi w:val="0"/>
              <w:spacing w:before="0" w:after="283"/>
              <w:jc w:val="center"/>
              <w:rPr/>
            </w:pPr>
            <w:r>
              <w:rPr/>
              <w:t xml:space="preserve">6 </w:t>
            </w:r>
          </w:p>
        </w:tc>
        <w:tc>
          <w:tcPr>
            <w:tcW w:w="1494" w:type="dxa"/>
            <w:tcBorders/>
            <w:vAlign w:val="center"/>
          </w:tcPr>
          <w:p>
            <w:pPr>
              <w:pStyle w:val="TableContents"/>
              <w:bidi w:val="0"/>
              <w:spacing w:before="0" w:after="283"/>
              <w:jc w:val="left"/>
              <w:rPr/>
            </w:pPr>
            <w:r>
              <w:rPr/>
              <w:t xml:space="preserve">``Funhouse Mirrors'' </w:t>
            </w:r>
          </w:p>
        </w:tc>
        <w:tc>
          <w:tcPr>
            <w:tcW w:w="2085" w:type="dxa"/>
            <w:tcBorders/>
            <w:vAlign w:val="center"/>
          </w:tcPr>
          <w:p>
            <w:pPr>
              <w:pStyle w:val="TableContents"/>
              <w:bidi w:val="0"/>
              <w:spacing w:before="0" w:after="283"/>
              <w:jc w:val="left"/>
              <w:rPr/>
            </w:pPr>
            <w:r>
              <w:rPr/>
              <w:t xml:space="preserve">Jennifer Phang </w:t>
            </w:r>
          </w:p>
        </w:tc>
        <w:tc>
          <w:tcPr>
            <w:tcW w:w="3022" w:type="dxa"/>
            <w:tcBorders/>
            <w:vAlign w:val="center"/>
          </w:tcPr>
          <w:p>
            <w:pPr>
              <w:pStyle w:val="TableContents"/>
              <w:bidi w:val="0"/>
              <w:spacing w:before="0" w:after="283"/>
              <w:jc w:val="left"/>
              <w:rPr/>
            </w:pPr>
            <w:r>
              <w:rPr/>
              <w:t xml:space="preserve">J. Holtham &amp; Jenny Klein </w:t>
            </w:r>
          </w:p>
        </w:tc>
        <w:tc>
          <w:tcPr>
            <w:tcW w:w="1613" w:type="dxa"/>
            <w:tcBorders/>
            <w:vAlign w:val="center"/>
          </w:tcPr>
          <w:p>
            <w:pPr>
              <w:pStyle w:val="TableContents"/>
              <w:bidi w:val="0"/>
              <w:spacing w:before="0" w:after="283"/>
              <w:jc w:val="left"/>
              <w:rPr/>
            </w:pPr>
            <w:r>
              <w:rPr/>
              <w:t xml:space="preserve">5. heinäkuuta 2018 (2018-07-05) </w:t>
            </w:r>
          </w:p>
        </w:tc>
        <w:tc>
          <w:tcPr>
            <w:tcW w:w="1491" w:type="dxa"/>
            <w:tcBorders/>
            <w:vAlign w:val="center"/>
          </w:tcPr>
          <w:p>
            <w:pPr>
              <w:pStyle w:val="TableContents"/>
              <w:bidi w:val="0"/>
              <w:spacing w:before="0" w:after="283"/>
              <w:jc w:val="left"/>
              <w:rPr/>
            </w:pPr>
            <w:r>
              <w:rPr/>
              <w:t xml:space="preserve">0.499 </w:t>
            </w:r>
          </w:p>
        </w:tc>
      </w:tr>
      <w:tr>
        <w:trPr/>
        <w:tc>
          <w:tcPr>
            <w:tcW w:w="500" w:type="dxa"/>
            <w:tcBorders/>
            <w:vAlign w:val="center"/>
          </w:tcPr>
          <w:p>
            <w:pPr>
              <w:pStyle w:val="TableHeading"/>
              <w:suppressLineNumbers/>
              <w:bidi w:val="0"/>
              <w:spacing w:before="0" w:after="283"/>
              <w:jc w:val="center"/>
              <w:rPr/>
            </w:pPr>
            <w:r>
              <w:rPr/>
              <w:t xml:space="preserve">7 </w:t>
            </w:r>
          </w:p>
        </w:tc>
        <w:tc>
          <w:tcPr>
            <w:tcW w:w="1494" w:type="dxa"/>
            <w:tcBorders/>
            <w:vAlign w:val="center"/>
          </w:tcPr>
          <w:p>
            <w:pPr>
              <w:pStyle w:val="TableContents"/>
              <w:bidi w:val="0"/>
              <w:spacing w:before="0" w:after="283"/>
              <w:jc w:val="left"/>
              <w:rPr/>
            </w:pPr>
            <w:r>
              <w:rPr/>
              <w:t xml:space="preserve">"Lootuksensyöjät </w:t>
            </w:r>
          </w:p>
        </w:tc>
        <w:tc>
          <w:tcPr>
            <w:tcW w:w="2085" w:type="dxa"/>
            <w:tcBorders/>
            <w:vAlign w:val="center"/>
          </w:tcPr>
          <w:p>
            <w:pPr>
              <w:pStyle w:val="TableContents"/>
              <w:bidi w:val="0"/>
              <w:spacing w:before="0" w:after="283"/>
              <w:jc w:val="left"/>
              <w:rPr/>
            </w:pPr>
            <w:r>
              <w:rPr/>
              <w:t xml:space="preserve">Paul Edwards </w:t>
            </w:r>
          </w:p>
        </w:tc>
        <w:tc>
          <w:tcPr>
            <w:tcW w:w="3022" w:type="dxa"/>
            <w:tcBorders/>
            <w:vAlign w:val="center"/>
          </w:tcPr>
          <w:p>
            <w:pPr>
              <w:pStyle w:val="TableContents"/>
              <w:bidi w:val="0"/>
              <w:spacing w:before="0" w:after="283"/>
              <w:jc w:val="left"/>
              <w:rPr/>
            </w:pPr>
            <w:r>
              <w:rPr/>
              <w:t xml:space="preserve">Joe Pokaski &amp; Peter Calloway </w:t>
            </w:r>
          </w:p>
        </w:tc>
        <w:tc>
          <w:tcPr>
            <w:tcW w:w="1613" w:type="dxa"/>
            <w:tcBorders/>
            <w:vAlign w:val="center"/>
          </w:tcPr>
          <w:p>
            <w:pPr>
              <w:pStyle w:val="TableContents"/>
              <w:bidi w:val="0"/>
              <w:spacing w:before="0" w:after="283"/>
              <w:jc w:val="left"/>
              <w:rPr/>
            </w:pPr>
            <w:r>
              <w:rPr/>
              <w:t xml:space="preserve">12. heinäkuuta 2018 (2018-07-12) </w:t>
            </w:r>
          </w:p>
        </w:tc>
        <w:tc>
          <w:tcPr>
            <w:tcW w:w="1491" w:type="dxa"/>
            <w:tcBorders/>
            <w:vAlign w:val="center"/>
          </w:tcPr>
          <w:p>
            <w:pPr>
              <w:pStyle w:val="TableContents"/>
              <w:bidi w:val="0"/>
              <w:spacing w:before="0" w:after="283"/>
              <w:jc w:val="left"/>
              <w:rPr/>
            </w:pPr>
            <w:r>
              <w:rPr/>
              <w:t xml:space="preserve">0.538 </w:t>
            </w:r>
          </w:p>
        </w:tc>
      </w:tr>
      <w:tr>
        <w:trPr/>
        <w:tc>
          <w:tcPr>
            <w:tcW w:w="500" w:type="dxa"/>
            <w:tcBorders/>
            <w:vAlign w:val="center"/>
          </w:tcPr>
          <w:p>
            <w:pPr>
              <w:pStyle w:val="TableHeading"/>
              <w:suppressLineNumbers/>
              <w:bidi w:val="0"/>
              <w:spacing w:before="0" w:after="283"/>
              <w:jc w:val="center"/>
              <w:rPr/>
            </w:pPr>
            <w:r>
              <w:rPr/>
              <w:t xml:space="preserve">8 </w:t>
            </w:r>
          </w:p>
        </w:tc>
        <w:tc>
          <w:tcPr>
            <w:tcW w:w="1494" w:type="dxa"/>
            <w:tcBorders/>
            <w:vAlign w:val="center"/>
          </w:tcPr>
          <w:p>
            <w:pPr>
              <w:pStyle w:val="TableContents"/>
              <w:bidi w:val="0"/>
              <w:spacing w:before="0" w:after="283"/>
              <w:jc w:val="left"/>
              <w:rPr/>
            </w:pPr>
            <w:r>
              <w:rPr/>
              <w:t xml:space="preserve">"Aavetarinoita </w:t>
            </w:r>
          </w:p>
        </w:tc>
        <w:tc>
          <w:tcPr>
            <w:tcW w:w="2085" w:type="dxa"/>
            <w:tcBorders/>
            <w:vAlign w:val="center"/>
          </w:tcPr>
          <w:p>
            <w:pPr>
              <w:pStyle w:val="TableContents"/>
              <w:bidi w:val="0"/>
              <w:spacing w:before="0" w:after="283"/>
              <w:jc w:val="left"/>
              <w:rPr/>
            </w:pPr>
            <w:r>
              <w:rPr/>
              <w:t xml:space="preserve">Alex Garcia Lopez </w:t>
            </w:r>
          </w:p>
        </w:tc>
        <w:tc>
          <w:tcPr>
            <w:tcW w:w="3022" w:type="dxa"/>
            <w:tcBorders/>
            <w:vAlign w:val="center"/>
          </w:tcPr>
          <w:p>
            <w:pPr>
              <w:pStyle w:val="TableContents"/>
              <w:bidi w:val="0"/>
              <w:spacing w:before="0" w:after="283"/>
              <w:jc w:val="left"/>
              <w:rPr/>
            </w:pPr>
            <w:r>
              <w:rPr/>
              <w:t xml:space="preserve">Christine Boylan &amp; Jenny Klein </w:t>
            </w:r>
          </w:p>
        </w:tc>
        <w:tc>
          <w:tcPr>
            <w:tcW w:w="1613" w:type="dxa"/>
            <w:tcBorders/>
            <w:vAlign w:val="center"/>
          </w:tcPr>
          <w:p>
            <w:pPr>
              <w:pStyle w:val="TableContents"/>
              <w:bidi w:val="0"/>
              <w:spacing w:before="0" w:after="283"/>
              <w:jc w:val="left"/>
              <w:rPr/>
            </w:pPr>
            <w:r>
              <w:rPr/>
              <w:t xml:space="preserve">19. heinäkuuta 2018 (2018-07-19) </w:t>
            </w:r>
          </w:p>
        </w:tc>
        <w:tc>
          <w:tcPr>
            <w:tcW w:w="1491" w:type="dxa"/>
            <w:tcBorders/>
            <w:vAlign w:val="center"/>
          </w:tcPr>
          <w:p>
            <w:pPr>
              <w:pStyle w:val="TableContents"/>
              <w:bidi w:val="0"/>
              <w:spacing w:before="0" w:after="283"/>
              <w:jc w:val="left"/>
              <w:rPr/>
            </w:pPr>
            <w:r>
              <w:rPr/>
              <w:t xml:space="preserve">0.401 </w:t>
            </w:r>
          </w:p>
        </w:tc>
      </w:tr>
      <w:tr>
        <w:trPr/>
        <w:tc>
          <w:tcPr>
            <w:tcW w:w="500" w:type="dxa"/>
            <w:tcBorders/>
            <w:vAlign w:val="center"/>
          </w:tcPr>
          <w:p>
            <w:pPr>
              <w:pStyle w:val="TableHeading"/>
              <w:suppressLineNumbers/>
              <w:bidi w:val="0"/>
              <w:spacing w:before="0" w:after="283"/>
              <w:jc w:val="center"/>
              <w:rPr/>
            </w:pPr>
            <w:r>
              <w:rPr/>
              <w:t xml:space="preserve">9 </w:t>
            </w:r>
          </w:p>
        </w:tc>
        <w:tc>
          <w:tcPr>
            <w:tcW w:w="1494" w:type="dxa"/>
            <w:tcBorders/>
            <w:vAlign w:val="center"/>
          </w:tcPr>
          <w:p>
            <w:pPr>
              <w:pStyle w:val="TableContents"/>
              <w:bidi w:val="0"/>
              <w:spacing w:before="0" w:after="283"/>
              <w:jc w:val="left"/>
              <w:rPr/>
            </w:pPr>
            <w:r>
              <w:rPr/>
              <w:t xml:space="preserve">``Back Breaker'' </w:t>
            </w:r>
          </w:p>
        </w:tc>
        <w:tc>
          <w:tcPr>
            <w:tcW w:w="2085" w:type="dxa"/>
            <w:tcBorders/>
            <w:vAlign w:val="center"/>
          </w:tcPr>
          <w:p>
            <w:pPr>
              <w:pStyle w:val="TableContents"/>
              <w:bidi w:val="0"/>
              <w:spacing w:before="0" w:after="283"/>
              <w:jc w:val="left"/>
              <w:rPr/>
            </w:pPr>
            <w:r>
              <w:rPr/>
              <w:t xml:space="preserve">Jeff Woolnough </w:t>
            </w:r>
          </w:p>
        </w:tc>
        <w:tc>
          <w:tcPr>
            <w:tcW w:w="3022" w:type="dxa"/>
            <w:tcBorders/>
            <w:vAlign w:val="center"/>
          </w:tcPr>
          <w:p>
            <w:pPr>
              <w:pStyle w:val="TableContents"/>
              <w:bidi w:val="0"/>
              <w:spacing w:before="0" w:after="283"/>
              <w:jc w:val="left"/>
              <w:rPr/>
            </w:pPr>
            <w:r>
              <w:rPr/>
              <w:t xml:space="preserve">Niceole R. Levy &amp; Peter Calloway </w:t>
            </w:r>
          </w:p>
        </w:tc>
        <w:tc>
          <w:tcPr>
            <w:tcW w:w="1613" w:type="dxa"/>
            <w:tcBorders/>
            <w:vAlign w:val="center"/>
          </w:tcPr>
          <w:p>
            <w:pPr>
              <w:pStyle w:val="TableContents"/>
              <w:bidi w:val="0"/>
              <w:spacing w:before="0" w:after="283"/>
              <w:jc w:val="left"/>
              <w:rPr/>
            </w:pPr>
            <w:r>
              <w:rPr/>
              <w:t xml:space="preserve">26. heinäkuuta 2018 (2018-07-26) </w:t>
            </w:r>
          </w:p>
        </w:tc>
        <w:tc>
          <w:tcPr>
            <w:tcW w:w="1491" w:type="dxa"/>
            <w:tcBorders/>
            <w:vAlign w:val="center"/>
          </w:tcPr>
          <w:p>
            <w:pPr>
              <w:pStyle w:val="TableContents"/>
              <w:bidi w:val="0"/>
              <w:spacing w:before="0" w:after="283"/>
              <w:jc w:val="left"/>
              <w:rPr/>
            </w:pPr>
            <w:r>
              <w:rPr/>
              <w:t xml:space="preserve">0.531 </w:t>
            </w:r>
          </w:p>
        </w:tc>
      </w:tr>
      <w:tr>
        <w:trPr/>
        <w:tc>
          <w:tcPr>
            <w:tcW w:w="500" w:type="dxa"/>
            <w:tcBorders/>
            <w:vAlign w:val="center"/>
          </w:tcPr>
          <w:p>
            <w:pPr>
              <w:pStyle w:val="TableHeading"/>
              <w:suppressLineNumbers/>
              <w:bidi w:val="0"/>
              <w:spacing w:before="0" w:after="283"/>
              <w:jc w:val="center"/>
              <w:rPr/>
            </w:pPr>
            <w:r>
              <w:rPr/>
              <w:t xml:space="preserve">10 </w:t>
            </w:r>
          </w:p>
        </w:tc>
        <w:tc>
          <w:tcPr>
            <w:tcW w:w="1494" w:type="dxa"/>
            <w:tcBorders/>
            <w:vAlign w:val="center"/>
          </w:tcPr>
          <w:p>
            <w:pPr>
              <w:pStyle w:val="TableContents"/>
              <w:bidi w:val="0"/>
              <w:spacing w:before="0" w:after="283"/>
              <w:jc w:val="left"/>
              <w:rPr/>
            </w:pPr>
            <w:r>
              <w:rPr/>
              <w:t xml:space="preserve">``Kolonian romahtaminen'' </w:t>
            </w:r>
          </w:p>
        </w:tc>
        <w:tc>
          <w:tcPr>
            <w:tcW w:w="2085" w:type="dxa"/>
            <w:tcBorders/>
            <w:vAlign w:val="center"/>
          </w:tcPr>
          <w:p>
            <w:pPr>
              <w:pStyle w:val="TableContents"/>
              <w:bidi w:val="0"/>
              <w:spacing w:before="0" w:after="283"/>
              <w:jc w:val="left"/>
              <w:rPr/>
            </w:pPr>
            <w:r>
              <w:rPr/>
              <w:t xml:space="preserve">Wayne Yip </w:t>
            </w:r>
          </w:p>
        </w:tc>
        <w:tc>
          <w:tcPr>
            <w:tcW w:w="3022" w:type="dxa"/>
            <w:tcBorders/>
            <w:vAlign w:val="center"/>
          </w:tcPr>
          <w:p>
            <w:pPr>
              <w:pStyle w:val="TableContents"/>
              <w:bidi w:val="0"/>
              <w:spacing w:before="0" w:after="283"/>
              <w:jc w:val="left"/>
              <w:rPr/>
            </w:pPr>
            <w:r>
              <w:rPr/>
              <w:t xml:space="preserve">Joe Pokaski </w:t>
            </w:r>
          </w:p>
        </w:tc>
        <w:tc>
          <w:tcPr>
            <w:tcW w:w="1613" w:type="dxa"/>
            <w:tcBorders/>
            <w:vAlign w:val="center"/>
          </w:tcPr>
          <w:p>
            <w:pPr>
              <w:pStyle w:val="TableContents"/>
              <w:bidi w:val="0"/>
              <w:spacing w:before="0" w:after="283"/>
              <w:jc w:val="left"/>
              <w:rPr/>
            </w:pPr>
            <w:r>
              <w:rPr>
                <w:color w:val="2F4F4F"/>
              </w:rPr>
              <w:t xml:space="preserve">2. elokuuta 2018 </w:t>
            </w:r>
            <w:r>
              <w:rPr/>
              <w:t xml:space="preserve">(2018-08-02) </w:t>
            </w:r>
          </w:p>
        </w:tc>
        <w:tc>
          <w:tcPr>
            <w:tcW w:w="1491" w:type="dxa"/>
            <w:tcBorders/>
            <w:vAlign w:val="center"/>
          </w:tcPr>
          <w:p>
            <w:pPr>
              <w:pStyle w:val="TableContents"/>
              <w:bidi w:val="0"/>
              <w:spacing w:before="0" w:after="283"/>
              <w:jc w:val="left"/>
              <w:rPr/>
            </w:pPr>
            <w:r>
              <w:rPr/>
              <w:t xml:space="preserve">0.423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Cloak and Daggerin 4.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Cloak and Daggerin 3.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Cloak and Dagger jakso 10 lähetetään?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kausi, joka koostui 10 jaksosta, sai ensi-iltansa </w:t>
      </w:r>
      <w:r>
        <w:rPr>
          <w:color w:val="A9A9A9"/>
        </w:rPr>
        <w:t xml:space="preserve">7. kesäkuuta 2018 </w:t>
      </w:r>
      <w:r>
        <w:rPr/>
        <w:t xml:space="preserve">ja jatkui 2. elokuuta 2018 asti. Heinäkuussa 2018 Freeform uusi sarjan 10 jakson toisella kaudella. Sarja sai positiivisia arvosteluja, joissa kehuttiin Holtin ja Josephin välistä vuorovaikutusta, New Orleansin käyttöä ja tarinaa, mutta sitä kritisoitiin ensimmäisten jaksojen tahdista.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Cloak and Dagger alkaa...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Sarjan pääosissa </w:t>
      </w:r>
      <w:r>
        <w:rPr>
          <w:color w:val="A9A9A9"/>
        </w:rPr>
        <w:t xml:space="preserve">Olivia Holt </w:t>
      </w:r>
      <w:r>
        <w:rPr/>
        <w:t xml:space="preserve">ja Aubrey Joseph näyttelevät Tandy Bowenia / Daggeria ja Tyrone Johnsonia / Cloakia, kahta teiniä, joilla on supervoimia ja jotka muodostavat romanttisen suhteen. Kaksikon televisiosarjaa oli alettu kehittää ABC Familyllä heinäkuussa 2011. Kanava, jonka nimi muutettiin Freeformiksi, tilasi Cloak &amp; Daggerin sarjaksi huhtikuussa 2016, ja Pokaski oli liittynyt sarjan showrunneriksi jo elokuussa. Holt ja Joseph saivat näyttelijäkaartin tammikuussa 2017, ja sarjassa näyttelevät myös Gloria Reuben, Andrea Roth, J.D. Evermore, Miles Mussenden, Carl Lundstedt, Emma Lahana ja Jaime Zevallos. Sarjan kuvaukset tapahtuvat New Orleansissa.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Cloak and Dagger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 joka koostuu 10 jaksosta, saa ensi-iltansa </w:t>
      </w:r>
      <w:r>
        <w:rPr>
          <w:color w:val="A9A9A9"/>
        </w:rPr>
        <w:t xml:space="preserve">7. kesäkuuta 2018 </w:t>
      </w:r>
      <w:r>
        <w:rPr/>
        <w:t xml:space="preserve">ja jatkuu 2. elokuuta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Cloak and Dagger alkaa?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482"/>
        <w:gridCol w:w="1208"/>
        <w:gridCol w:w="1904"/>
        <w:gridCol w:w="1192"/>
        <w:gridCol w:w="993"/>
        <w:gridCol w:w="4426"/>
      </w:tblGrid>
      <w:tr>
        <w:trPr/>
        <w:tc>
          <w:tcPr>
            <w:tcW w:w="482" w:type="dxa"/>
            <w:tcBorders/>
            <w:vAlign w:val="center"/>
          </w:tcPr>
          <w:p>
            <w:pPr>
              <w:pStyle w:val="TableHeading"/>
              <w:suppressLineNumbers/>
              <w:bidi w:val="0"/>
              <w:spacing w:before="0" w:after="283"/>
              <w:jc w:val="center"/>
              <w:rPr/>
            </w:pPr>
            <w:r>
              <w:rPr/>
              <w:t xml:space="preserve">Ei. </w:t>
            </w:r>
          </w:p>
        </w:tc>
        <w:tc>
          <w:tcPr>
            <w:tcW w:w="1208" w:type="dxa"/>
            <w:tcBorders/>
            <w:vAlign w:val="center"/>
          </w:tcPr>
          <w:p>
            <w:pPr>
              <w:pStyle w:val="TableHeading"/>
              <w:suppressLineNumbers/>
              <w:bidi w:val="0"/>
              <w:spacing w:before="0" w:after="283"/>
              <w:jc w:val="center"/>
              <w:rPr/>
            </w:pPr>
            <w:r>
              <w:rPr/>
              <w:t xml:space="preserve">Otsikko </w:t>
            </w:r>
          </w:p>
        </w:tc>
        <w:tc>
          <w:tcPr>
            <w:tcW w:w="1904" w:type="dxa"/>
            <w:tcBorders/>
            <w:vAlign w:val="center"/>
          </w:tcPr>
          <w:p>
            <w:pPr>
              <w:pStyle w:val="TableHeading"/>
              <w:suppressLineNumbers/>
              <w:bidi w:val="0"/>
              <w:spacing w:before="0" w:after="283"/>
              <w:jc w:val="center"/>
              <w:rPr/>
            </w:pPr>
            <w:r>
              <w:rPr/>
              <w:t xml:space="preserve">Ohjaaja </w:t>
            </w:r>
          </w:p>
        </w:tc>
        <w:tc>
          <w:tcPr>
            <w:tcW w:w="1192" w:type="dxa"/>
            <w:tcBorders/>
            <w:vAlign w:val="center"/>
          </w:tcPr>
          <w:p>
            <w:pPr>
              <w:pStyle w:val="TableHeading"/>
              <w:suppressLineNumbers/>
              <w:bidi w:val="0"/>
              <w:spacing w:before="0" w:after="283"/>
              <w:jc w:val="center"/>
              <w:rPr/>
            </w:pPr>
            <w:r>
              <w:rPr/>
              <w:t xml:space="preserve">Kirjoittanut </w:t>
            </w:r>
          </w:p>
        </w:tc>
        <w:tc>
          <w:tcPr>
            <w:tcW w:w="993" w:type="dxa"/>
            <w:tcBorders/>
            <w:vAlign w:val="center"/>
          </w:tcPr>
          <w:p>
            <w:pPr>
              <w:pStyle w:val="TableHeading"/>
              <w:suppressLineNumbers/>
              <w:bidi w:val="0"/>
              <w:spacing w:before="0" w:after="283"/>
              <w:jc w:val="center"/>
              <w:rPr/>
            </w:pPr>
            <w:r>
              <w:rPr/>
              <w:t xml:space="preserve">Alkuperäinen lähetyspäivä </w:t>
            </w:r>
          </w:p>
        </w:tc>
        <w:tc>
          <w:tcPr>
            <w:tcW w:w="4426"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208" w:type="dxa"/>
            <w:tcBorders/>
            <w:vAlign w:val="center"/>
          </w:tcPr>
          <w:p>
            <w:pPr>
              <w:pStyle w:val="TableContents"/>
              <w:bidi w:val="0"/>
              <w:spacing w:before="0" w:after="283"/>
              <w:jc w:val="left"/>
              <w:rPr/>
            </w:pPr>
            <w:r>
              <w:rPr/>
              <w:t xml:space="preserve">``First Light'' </w:t>
            </w:r>
          </w:p>
        </w:tc>
        <w:tc>
          <w:tcPr>
            <w:tcW w:w="1904" w:type="dxa"/>
            <w:tcBorders/>
            <w:vAlign w:val="center"/>
          </w:tcPr>
          <w:p>
            <w:pPr>
              <w:pStyle w:val="TableContents"/>
              <w:bidi w:val="0"/>
              <w:spacing w:before="0" w:after="283"/>
              <w:jc w:val="left"/>
              <w:rPr/>
            </w:pPr>
            <w:r>
              <w:rPr/>
              <w:t xml:space="preserve">Gina Prince-Bythewood </w:t>
            </w:r>
          </w:p>
        </w:tc>
        <w:tc>
          <w:tcPr>
            <w:tcW w:w="1192" w:type="dxa"/>
            <w:tcBorders/>
            <w:vAlign w:val="center"/>
          </w:tcPr>
          <w:p>
            <w:pPr>
              <w:pStyle w:val="TableContents"/>
              <w:bidi w:val="0"/>
              <w:spacing w:before="0" w:after="283"/>
              <w:jc w:val="left"/>
              <w:rPr/>
            </w:pPr>
            <w:r>
              <w:rPr/>
              <w:t xml:space="preserve">Joe Pokaski </w:t>
            </w:r>
          </w:p>
        </w:tc>
        <w:tc>
          <w:tcPr>
            <w:tcW w:w="993" w:type="dxa"/>
            <w:tcBorders/>
            <w:vAlign w:val="center"/>
          </w:tcPr>
          <w:p>
            <w:pPr>
              <w:pStyle w:val="TableContents"/>
              <w:bidi w:val="0"/>
              <w:spacing w:before="0" w:after="283"/>
              <w:jc w:val="left"/>
              <w:rPr/>
            </w:pPr>
            <w:r>
              <w:rPr/>
              <w:t xml:space="preserve">7. kesäkuuta 2018 (2018-06-07) </w:t>
            </w:r>
          </w:p>
        </w:tc>
        <w:tc>
          <w:tcPr>
            <w:tcW w:w="4426" w:type="dxa"/>
            <w:tcBorders/>
            <w:vAlign w:val="center"/>
          </w:tcPr>
          <w:p>
            <w:pPr>
              <w:pStyle w:val="TableContents"/>
              <w:bidi w:val="0"/>
              <w:spacing w:before="0" w:after="283"/>
              <w:jc w:val="left"/>
              <w:rPr/>
            </w:pPr>
            <w:r>
              <w:rPr/>
              <w:t xml:space="preserve">0.919 Isä Nathan hakee nuoren Tandy Bowenin baletista, kun taas veli Billy taivuttelee nuoren Tyrone Johnsonin varastamaan autoradion, mutta poliisit jahtaavat heitä. Roxxon Gulf Platform räjähtää yhtäkkiä, mikä saa Nathanin ja Tandyn syöksymään mereen ja ``sattumalta'' etsivä Connorsin ampumaan Billyn, joka myös putoaa mereen. Tyrone hyppää pelastaakseen veljensä, mutta öljynporauslautasta virtaa outo energiavoima, joka antaa Tandylle valon ja Tyronelle pimeyden voimat. Vuosia myöhemmin Tandy ryöstää rikkaita ihmisiä poikaystävänsä Liamin kanssa ja asuu tuskin kotona äitinsä Melissan kanssa, kun hänen asianajajapoikaystävänsä Greg työstää juttua Roxxonia vastaan. Tyrone kamppailee nyt koulussa ongelmien kanssa, jotka pelottavat hänen vanhempiaan Otisia ja Adinaa. Juhlissa Tyrone ja Tandy tapaavat jälleen ja huomaavat, että heillä on voimia. Myöhemmin Tandy joutuu aiemmin ryöstämänsä miehen pahoinpitelemäksi ja puukottaa miestä vahingossa kevyellä tikarilla, kun tämä yrittää raiskata hänet. Samaan aikaan Tyrone kohtaa Connorsin ja taistelee häntä vastaan lyhyesti ennen kuin huomaa, että hän osaa teleportata. Paljastuu, että onnettomuuden jälkeen Tandy oli ottanut Tyronen hupparin ja Tyrone yhden Tandyn balettitossuista. </w:t>
            </w:r>
          </w:p>
        </w:tc>
      </w:tr>
      <w:tr>
        <w:trPr/>
        <w:tc>
          <w:tcPr>
            <w:tcW w:w="482" w:type="dxa"/>
            <w:tcBorders/>
            <w:vAlign w:val="center"/>
          </w:tcPr>
          <w:p>
            <w:pPr>
              <w:pStyle w:val="TableHeading"/>
              <w:bidi w:val="0"/>
              <w:spacing w:before="0" w:after="283"/>
              <w:rPr>
                <w:sz w:val="4"/>
                <w:szCs w:val="4"/>
              </w:rPr>
            </w:pPr>
            <w:r>
              <w:rPr>
                <w:sz w:val="4"/>
                <w:szCs w:val="4"/>
              </w:rPr>
            </w:r>
          </w:p>
        </w:tc>
        <w:tc>
          <w:tcPr>
            <w:tcW w:w="1208" w:type="dxa"/>
            <w:tcBorders/>
            <w:vAlign w:val="center"/>
          </w:tcPr>
          <w:p>
            <w:pPr>
              <w:pStyle w:val="TableContents"/>
              <w:bidi w:val="0"/>
              <w:spacing w:before="0" w:after="283"/>
              <w:jc w:val="left"/>
              <w:rPr/>
            </w:pPr>
            <w:r>
              <w:rPr/>
              <w:t xml:space="preserve">"Itsemurhasprintit </w:t>
            </w:r>
          </w:p>
        </w:tc>
        <w:tc>
          <w:tcPr>
            <w:tcW w:w="1904" w:type="dxa"/>
            <w:tcBorders/>
            <w:vAlign w:val="center"/>
          </w:tcPr>
          <w:p>
            <w:pPr>
              <w:pStyle w:val="TableContents"/>
              <w:bidi w:val="0"/>
              <w:spacing w:before="0" w:after="283"/>
              <w:jc w:val="left"/>
              <w:rPr/>
            </w:pPr>
            <w:r>
              <w:rPr/>
              <w:t xml:space="preserve">Alex Garcia Lopez </w:t>
            </w:r>
          </w:p>
        </w:tc>
        <w:tc>
          <w:tcPr>
            <w:tcW w:w="1192" w:type="dxa"/>
            <w:tcBorders/>
            <w:vAlign w:val="center"/>
          </w:tcPr>
          <w:p>
            <w:pPr>
              <w:pStyle w:val="TableContents"/>
              <w:bidi w:val="0"/>
              <w:spacing w:before="0" w:after="283"/>
              <w:jc w:val="left"/>
              <w:rPr/>
            </w:pPr>
            <w:r>
              <w:rPr/>
              <w:t xml:space="preserve">Joe Pokaski </w:t>
            </w:r>
          </w:p>
        </w:tc>
        <w:tc>
          <w:tcPr>
            <w:tcW w:w="993" w:type="dxa"/>
            <w:tcBorders/>
            <w:vAlign w:val="center"/>
          </w:tcPr>
          <w:p>
            <w:pPr>
              <w:pStyle w:val="TableContents"/>
              <w:bidi w:val="0"/>
              <w:spacing w:before="0" w:after="283"/>
              <w:jc w:val="left"/>
              <w:rPr/>
            </w:pPr>
            <w:r>
              <w:rPr/>
              <w:t xml:space="preserve">7. kesäkuuta 2018 (2018-06-07) </w:t>
            </w:r>
          </w:p>
        </w:tc>
        <w:tc>
          <w:tcPr>
            <w:tcW w:w="4426" w:type="dxa"/>
            <w:tcBorders/>
            <w:vAlign w:val="center"/>
          </w:tcPr>
          <w:p>
            <w:pPr>
              <w:pStyle w:val="TableContents"/>
              <w:bidi w:val="0"/>
              <w:spacing w:before="0" w:after="283"/>
              <w:jc w:val="left"/>
              <w:rPr/>
            </w:pPr>
            <w:r>
              <w:rPr/>
              <w:t xml:space="preserve">0.750 Etsivä Brigid O'Reilly alkaa tutkia Rickin puukotusta, joka pelottaa Tandyn. Tyttö uskoutuu Liamille yöstä, ja tämä päättää hankkia tytölle uuden henkilöllisyyden ja häipyä kaupungista. Tyrone saa pakkomielteen Connorsin kiinniottamisesta, mutta päätyy laiminlyömään koripalloharjoitukset. Hän yrittää korvata sen isä Delgadon ehdotuksesta, mutta hänen joukkuetoverinsa pahoinpitelevät hänet poissaolojen takia. Kun Tyrone palaa kotiin, hän ja Adina tekevät sovinnon, ja Adinan voimien ansiosta Tyrone näkee Adinan suurimman pelon: Adinan menettämisen veljensä Billyn jälkeen. Kun Tandy saa selville, että Melissa otti hänen varastamansa rahat huumeisiin, hän ja Liam päättävät ryöstää häät. Tandyn voimat saavat hänet näkemään, että Liam aidosti välittää hänestä ja haluaa auttaa, mikä pelottaa häntä. Ryöstö onnistuu ja he varastavat auton paetakseen. Kun Tandy lähtee kaupungista, O'Reilly pidättää Liamin. Hän soittaa Tandylle, mutta tämä ei välitä hänestä. Tyrone ottaa Adinan aseen ja kohtaa Connorsin. Juuri kun hän on aikeissa vetää liipaisimesta, Tyronen viha paisuu, jolloin hän teleporttaa tahattomasti pois. Hän päätyy keskelle katua, jossa Tandy ajaa, ja ampuu luodin Tandyn tuulilasin läpi, jolloin Tandy väistää ja kaatuu. </w:t>
            </w:r>
          </w:p>
        </w:tc>
      </w:tr>
      <w:tr>
        <w:trPr/>
        <w:tc>
          <w:tcPr>
            <w:tcW w:w="482" w:type="dxa"/>
            <w:tcBorders/>
            <w:vAlign w:val="center"/>
          </w:tcPr>
          <w:p>
            <w:pPr>
              <w:pStyle w:val="TableHeading"/>
              <w:bidi w:val="0"/>
              <w:spacing w:before="0" w:after="283"/>
              <w:rPr>
                <w:sz w:val="4"/>
                <w:szCs w:val="4"/>
              </w:rPr>
            </w:pPr>
            <w:r>
              <w:rPr>
                <w:sz w:val="4"/>
                <w:szCs w:val="4"/>
              </w:rPr>
            </w:r>
          </w:p>
        </w:tc>
        <w:tc>
          <w:tcPr>
            <w:tcW w:w="1208" w:type="dxa"/>
            <w:tcBorders/>
            <w:vAlign w:val="center"/>
          </w:tcPr>
          <w:p>
            <w:pPr>
              <w:pStyle w:val="TableContents"/>
              <w:bidi w:val="0"/>
              <w:spacing w:before="0" w:after="283"/>
              <w:jc w:val="left"/>
              <w:rPr/>
            </w:pPr>
            <w:r>
              <w:rPr/>
              <w:t xml:space="preserve">``Stained Glass'' </w:t>
            </w:r>
          </w:p>
        </w:tc>
        <w:tc>
          <w:tcPr>
            <w:tcW w:w="1904" w:type="dxa"/>
            <w:tcBorders/>
            <w:vAlign w:val="center"/>
          </w:tcPr>
          <w:p>
            <w:pPr>
              <w:pStyle w:val="TableContents"/>
              <w:bidi w:val="0"/>
              <w:spacing w:before="0" w:after="283"/>
              <w:jc w:val="left"/>
              <w:rPr/>
            </w:pPr>
            <w:r>
              <w:rPr/>
              <w:t xml:space="preserve">Peter Hoar </w:t>
            </w:r>
          </w:p>
        </w:tc>
        <w:tc>
          <w:tcPr>
            <w:tcW w:w="1192" w:type="dxa"/>
            <w:tcBorders/>
            <w:vAlign w:val="center"/>
          </w:tcPr>
          <w:p>
            <w:pPr>
              <w:pStyle w:val="TableContents"/>
              <w:bidi w:val="0"/>
              <w:spacing w:before="0" w:after="283"/>
              <w:jc w:val="left"/>
              <w:rPr/>
            </w:pPr>
            <w:r>
              <w:rPr/>
              <w:t xml:space="preserve">Juttu: Kertoi: Ariella Blejer &amp; Dawn Kamoche: Peter Calloway </w:t>
            </w:r>
          </w:p>
        </w:tc>
        <w:tc>
          <w:tcPr>
            <w:tcW w:w="993" w:type="dxa"/>
            <w:tcBorders/>
            <w:vAlign w:val="center"/>
          </w:tcPr>
          <w:p>
            <w:pPr>
              <w:pStyle w:val="TableContents"/>
              <w:bidi w:val="0"/>
              <w:spacing w:before="0" w:after="283"/>
              <w:jc w:val="left"/>
              <w:rPr/>
            </w:pPr>
            <w:r>
              <w:rPr>
                <w:color w:val="A9A9A9"/>
              </w:rPr>
              <w:t xml:space="preserve">14. kesäkuuta 2018 </w:t>
            </w:r>
            <w:r>
              <w:rPr/>
              <w:t xml:space="preserve">(2018-06-14) </w:t>
            </w:r>
          </w:p>
        </w:tc>
        <w:tc>
          <w:tcPr>
            <w:tcW w:w="4426" w:type="dxa"/>
            <w:tcBorders/>
            <w:vAlign w:val="center"/>
          </w:tcPr>
          <w:p>
            <w:pPr>
              <w:pStyle w:val="TableContents"/>
              <w:bidi w:val="0"/>
              <w:spacing w:before="0" w:after="283"/>
              <w:jc w:val="left"/>
              <w:rPr/>
            </w:pPr>
            <w:r>
              <w:rPr/>
              <w:t xml:space="preserve">0.548 O'Reilly kohtaa Rickin teho-osastolla, ja kun Rick teeskentelee muistavansa, O'Reilly päättelee, että Rick yritti raiskata Tandyn. Hän selvittää kuitenkin oman osuutensa Tandyn puukotukseen. Toivuttuaan onnettomuudesta Tandy palaa kotiin Melissan ja Gregin luokse. O'Reilly saapuu etsimään Tandya, mutta he suojelevat häntä Gregin todetessa, että O'Reilly tarvitsee etsintäluvan päästäkseen sisään. O'Reillyn lähdettyä Melissa huomaa, että Tandy hiipi ulos ikkunasta. Hän nousee bussiin ja nukahtaa. Tyrone tapaa luokkakaverinsa Evitan, joka kutsuu hänet työpaikalleen New Orleansin matkaoppaaksi, jotta he voivat tavata voodoo-papitar Auntie Chantellen saadakseen hengellistä ohjausta. Hän ostaa erilaisia loitsuja ja mausteita ja kylpee niiden kanssa. Molemmat kokevat surrealistisen näyn toisistaan, jossa Tandy yrittää estää Tyronea ryhtymästä kostoretkelle Connorsia vastaan ja Tyrone estää Tandya pakenemasta ongelmiaan ja kohtaamasta menneisyyttään. Molemmat heräävät puhtaalla omatunnolla ja oivaltaen, että he tarvitsevat toisiaan. Connors tapaa O'Reillyn, joka sulkee hänen juttunsa hyökkäyksestä, mikä turhauttaa hänet. Tandy tapaa hänet kahden kesken selittääkseen tarinansa, jonka tämä hyväksyy. Tyrone tavoittelee suhdetta Evitan kanssa, ennen kuin hän kohtaa Tandyn hylätyssä seurakuntakodissa heidän yhteydestään. </w:t>
            </w:r>
          </w:p>
        </w:tc>
      </w:tr>
      <w:tr>
        <w:trPr/>
        <w:tc>
          <w:tcPr>
            <w:tcW w:w="482" w:type="dxa"/>
            <w:tcBorders/>
            <w:vAlign w:val="center"/>
          </w:tcPr>
          <w:p>
            <w:pPr>
              <w:pStyle w:val="TableHeading"/>
              <w:bidi w:val="0"/>
              <w:spacing w:before="0" w:after="283"/>
              <w:rPr>
                <w:sz w:val="4"/>
                <w:szCs w:val="4"/>
              </w:rPr>
            </w:pPr>
            <w:r>
              <w:rPr>
                <w:sz w:val="4"/>
                <w:szCs w:val="4"/>
              </w:rPr>
            </w:r>
          </w:p>
        </w:tc>
        <w:tc>
          <w:tcPr>
            <w:tcW w:w="1208" w:type="dxa"/>
            <w:tcBorders/>
            <w:vAlign w:val="center"/>
          </w:tcPr>
          <w:p>
            <w:pPr>
              <w:pStyle w:val="TableContents"/>
              <w:bidi w:val="0"/>
              <w:spacing w:before="0" w:after="283"/>
              <w:jc w:val="left"/>
              <w:rPr/>
            </w:pPr>
            <w:r>
              <w:rPr/>
              <w:t xml:space="preserve">``Kutsu / Vastaus'' </w:t>
            </w:r>
          </w:p>
        </w:tc>
        <w:tc>
          <w:tcPr>
            <w:tcW w:w="1904" w:type="dxa"/>
            <w:tcBorders/>
            <w:vAlign w:val="center"/>
          </w:tcPr>
          <w:p>
            <w:pPr>
              <w:pStyle w:val="TableContents"/>
              <w:bidi w:val="0"/>
              <w:spacing w:before="0" w:after="283"/>
              <w:jc w:val="left"/>
              <w:rPr/>
            </w:pPr>
            <w:r>
              <w:rPr/>
              <w:t xml:space="preserve">Ami Canaan Mann </w:t>
            </w:r>
          </w:p>
        </w:tc>
        <w:tc>
          <w:tcPr>
            <w:tcW w:w="1192" w:type="dxa"/>
            <w:tcBorders/>
            <w:vAlign w:val="center"/>
          </w:tcPr>
          <w:p>
            <w:pPr>
              <w:pStyle w:val="TableContents"/>
              <w:bidi w:val="0"/>
              <w:spacing w:before="0" w:after="283"/>
              <w:jc w:val="left"/>
              <w:rPr/>
            </w:pPr>
            <w:r>
              <w:rPr/>
              <w:t xml:space="preserve">Christine Boylan &amp; Marcus J. Guillory </w:t>
            </w:r>
          </w:p>
        </w:tc>
        <w:tc>
          <w:tcPr>
            <w:tcW w:w="993" w:type="dxa"/>
            <w:tcBorders/>
            <w:vAlign w:val="center"/>
          </w:tcPr>
          <w:p>
            <w:pPr>
              <w:pStyle w:val="TableContents"/>
              <w:bidi w:val="0"/>
              <w:spacing w:before="0" w:after="283"/>
              <w:jc w:val="left"/>
              <w:rPr/>
            </w:pPr>
            <w:r>
              <w:rPr/>
              <w:t xml:space="preserve">21. kesäkuuta 2018 (2018-06-21) </w:t>
            </w:r>
          </w:p>
        </w:tc>
        <w:tc>
          <w:tcPr>
            <w:tcW w:w="4426" w:type="dxa"/>
            <w:tcBorders/>
            <w:vAlign w:val="center"/>
          </w:tcPr>
          <w:p>
            <w:pPr>
              <w:pStyle w:val="TableContents"/>
              <w:bidi w:val="0"/>
              <w:spacing w:before="0" w:after="283"/>
              <w:jc w:val="left"/>
              <w:rPr/>
            </w:pPr>
            <w:r>
              <w:rPr/>
              <w:t xml:space="preserve">0.606 Tyrone ja Tandy puhuvat yksityiselämästään ja ongelmistaan itsensä ja toistensa kanssa, kun kohtaukset, jotka tapahtuvat sen jälkeen, leikataan yhteen. Lopulta molemmat lähtevät katkerina toisistaan. Tyrone päättää väärentää varastetun polkupyörän, mutta ei kestä olla poliisiasemalla liian kauan. Otis saa selville, että Tyrone varasti hänen pulttileikkurinsa, ja peläten, että hänestä tulee rikollinen, hän vie hänet tapaamaan Wild Red Hawksin, mardi gras -heimon, suurpäällikkö Roland Duplantieria. Tyrone saa tietää, että Billy suunnitteli viitan seuraavaa marssia varten, ja Otisin suostumuksella hän päättää tehdä sen valmiiksi. Tandy on epävarma Melissan suhteesta naimisissa olevaan Gregiin, mutta huomaa, että Melissa välittää aidosti Melissasta ja Tandysta, ja päättää auttaa häntä tutkimaan Roxxonia juttua varten. Melissa eroaa Gregistä, ja kun Tandy menee katsomaan häntä, hän näkee, että hänet murhataan ja hänen toimistonsa poltetaan. Melissa yrittää soittaa Gregille tietämättä tämän kohtalosta. Tandy yrittää tehdä itsemurhan hukuttautumalla, mutta pääsee voimiensa avulla irti sitomistaan köysistä ja ketjuista. Tyrone palaa poliisiasemalle päättäväisenä ja kysyy O'Reillyn perään, kun taas Tandy palaa Gregin toimiston palaneisiin jäänteisiin ja kaivaa esiin takahuoneeseen piilotettuja Roxxonin tiedostoja. </w:t>
            </w:r>
          </w:p>
        </w:tc>
      </w:tr>
      <w:tr>
        <w:trPr/>
        <w:tc>
          <w:tcPr>
            <w:tcW w:w="482" w:type="dxa"/>
            <w:tcBorders/>
            <w:vAlign w:val="center"/>
          </w:tcPr>
          <w:p>
            <w:pPr>
              <w:pStyle w:val="TableHeading"/>
              <w:suppressLineNumbers/>
              <w:bidi w:val="0"/>
              <w:spacing w:before="0" w:after="283"/>
              <w:jc w:val="center"/>
              <w:rPr/>
            </w:pPr>
            <w:r>
              <w:rPr/>
              <w:t xml:space="preserve">5 </w:t>
            </w:r>
          </w:p>
        </w:tc>
        <w:tc>
          <w:tcPr>
            <w:tcW w:w="1208" w:type="dxa"/>
            <w:tcBorders/>
            <w:vAlign w:val="center"/>
          </w:tcPr>
          <w:p>
            <w:pPr>
              <w:pStyle w:val="TableContents"/>
              <w:bidi w:val="0"/>
              <w:spacing w:before="0" w:after="283"/>
              <w:jc w:val="left"/>
              <w:rPr/>
            </w:pPr>
            <w:r>
              <w:rPr/>
              <w:t xml:space="preserve">``Princeton Offense'' </w:t>
            </w:r>
          </w:p>
        </w:tc>
        <w:tc>
          <w:tcPr>
            <w:tcW w:w="1904" w:type="dxa"/>
            <w:tcBorders/>
            <w:vAlign w:val="center"/>
          </w:tcPr>
          <w:p>
            <w:pPr>
              <w:pStyle w:val="TableContents"/>
              <w:bidi w:val="0"/>
              <w:spacing w:before="0" w:after="283"/>
              <w:jc w:val="left"/>
              <w:rPr/>
            </w:pPr>
            <w:r>
              <w:rPr/>
              <w:t xml:space="preserve">Ry Russo-Young </w:t>
            </w:r>
          </w:p>
        </w:tc>
        <w:tc>
          <w:tcPr>
            <w:tcW w:w="1192" w:type="dxa"/>
            <w:tcBorders/>
            <w:vAlign w:val="center"/>
          </w:tcPr>
          <w:p>
            <w:pPr>
              <w:pStyle w:val="TableContents"/>
              <w:bidi w:val="0"/>
              <w:spacing w:before="0" w:after="283"/>
              <w:jc w:val="left"/>
              <w:rPr/>
            </w:pPr>
            <w:r>
              <w:rPr/>
              <w:t xml:space="preserve">Niceole R. Levy &amp; Joe Pokaski </w:t>
            </w:r>
          </w:p>
        </w:tc>
        <w:tc>
          <w:tcPr>
            <w:tcW w:w="993" w:type="dxa"/>
            <w:tcBorders/>
            <w:vAlign w:val="center"/>
          </w:tcPr>
          <w:p>
            <w:pPr>
              <w:pStyle w:val="TableContents"/>
              <w:bidi w:val="0"/>
              <w:spacing w:before="0" w:after="283"/>
              <w:jc w:val="left"/>
              <w:rPr/>
            </w:pPr>
            <w:r>
              <w:rPr/>
              <w:t xml:space="preserve">28. kesäkuuta 2018 (2018-06-28) </w:t>
            </w:r>
          </w:p>
        </w:tc>
        <w:tc>
          <w:tcPr>
            <w:tcW w:w="4426" w:type="dxa"/>
            <w:tcBorders/>
            <w:vAlign w:val="center"/>
          </w:tcPr>
          <w:p>
            <w:pPr>
              <w:pStyle w:val="TableContents"/>
              <w:bidi w:val="0"/>
              <w:spacing w:before="0" w:after="283"/>
              <w:jc w:val="left"/>
              <w:rPr/>
            </w:pPr>
            <w:r>
              <w:rPr/>
              <w:t xml:space="preserve">0.509 Tyrone pyytää O'Reillyltä apua Connorsin syyttämisessä. Hän suostuu, mutta kehottaa häntä pysymään poissa oman turvallisuutensa vuoksi. Myöhemmin Tandy kertoo Tyronelle, että hän pystyy hallitsemaan voimiaan. Kotona ollessaan Tyrone teleporttaa Billyn ystävän Duane Porterin luokse, joka nyt pyörittää talonrakennusyritystä, ja he saavat toisensa kiinni. Tandy hakeutuu harjoittelijaksi Roxxon Gulfiin peitenimellä Liz päästäkseen lähelle ylempää johtoa ja näkee voimiensa avulla, että monet heistä haluavat syrjäyttää toimitusjohtajan. Tyrone pelaa koripalloturnauksessa, mutta puoliajalla hän teleporttaa vahingossa Roxxonin juhliin, joihin Tandy osallistuu, ja molemmat saavat selville, että Roxxon Gulf -yhtiön toimitusjohtaja on Peter Scarborough, joka oli vastuussa Nathanin mustamaalaamisesta. Tandy saa Tyronen teleporttaamaan takaisin juuri ajoissa, jotta peliä voidaan jatkaa. Pelatessaan Tyrone huomaa vastajoukkueen pelaajien pelot ja päätyy lopulta heittämään pelin pois. Tandy tapaa Scarborough'n ja näkee voimiensa avulla, että tämä on ahne mies. O'Reilly yrittää päästä lähelle Connorsia teeskentelemällä turmeltunutta narkkaria. Evitan kanssa vietetyn yön jälkeen Tyrone saa selville, että Duane työskentelee Connorsin kanssa ja tietää totuuden Billyn kuolemasta. Tandy tapaa Mina Hessin, Ivanin tyttären, joka työskenteli Nathanin kanssa Roxxon Gulfille. </w:t>
            </w:r>
          </w:p>
        </w:tc>
      </w:tr>
      <w:tr>
        <w:trPr/>
        <w:tc>
          <w:tcPr>
            <w:tcW w:w="482" w:type="dxa"/>
            <w:tcBorders/>
            <w:vAlign w:val="center"/>
          </w:tcPr>
          <w:p>
            <w:pPr>
              <w:pStyle w:val="TableHeading"/>
              <w:suppressLineNumbers/>
              <w:bidi w:val="0"/>
              <w:spacing w:before="0" w:after="283"/>
              <w:jc w:val="center"/>
              <w:rPr/>
            </w:pPr>
            <w:r>
              <w:rPr/>
              <w:t xml:space="preserve">6 </w:t>
            </w:r>
          </w:p>
        </w:tc>
        <w:tc>
          <w:tcPr>
            <w:tcW w:w="1208" w:type="dxa"/>
            <w:tcBorders/>
            <w:vAlign w:val="center"/>
          </w:tcPr>
          <w:p>
            <w:pPr>
              <w:pStyle w:val="TableContents"/>
              <w:bidi w:val="0"/>
              <w:spacing w:before="0" w:after="283"/>
              <w:jc w:val="left"/>
              <w:rPr/>
            </w:pPr>
            <w:r>
              <w:rPr/>
              <w:t xml:space="preserve">``Funhouse Mirrors'' </w:t>
            </w:r>
          </w:p>
        </w:tc>
        <w:tc>
          <w:tcPr>
            <w:tcW w:w="1904" w:type="dxa"/>
            <w:tcBorders/>
            <w:vAlign w:val="center"/>
          </w:tcPr>
          <w:p>
            <w:pPr>
              <w:pStyle w:val="TableContents"/>
              <w:bidi w:val="0"/>
              <w:spacing w:before="0" w:after="283"/>
              <w:jc w:val="left"/>
              <w:rPr/>
            </w:pPr>
            <w:r>
              <w:rPr/>
              <w:t xml:space="preserve">Jennifer Phang </w:t>
            </w:r>
          </w:p>
        </w:tc>
        <w:tc>
          <w:tcPr>
            <w:tcW w:w="1192" w:type="dxa"/>
            <w:tcBorders/>
            <w:vAlign w:val="center"/>
          </w:tcPr>
          <w:p>
            <w:pPr>
              <w:pStyle w:val="TableContents"/>
              <w:bidi w:val="0"/>
              <w:spacing w:before="0" w:after="283"/>
              <w:jc w:val="left"/>
              <w:rPr/>
            </w:pPr>
            <w:r>
              <w:rPr/>
              <w:t xml:space="preserve">J. Holtham &amp; Jenny Klein </w:t>
            </w:r>
          </w:p>
        </w:tc>
        <w:tc>
          <w:tcPr>
            <w:tcW w:w="993" w:type="dxa"/>
            <w:tcBorders/>
            <w:vAlign w:val="center"/>
          </w:tcPr>
          <w:p>
            <w:pPr>
              <w:pStyle w:val="TableContents"/>
              <w:bidi w:val="0"/>
              <w:spacing w:before="0" w:after="283"/>
              <w:jc w:val="left"/>
              <w:rPr/>
            </w:pPr>
            <w:r>
              <w:rPr/>
              <w:t xml:space="preserve">5. heinäkuuta 2018 (2018-07-05) </w:t>
            </w:r>
          </w:p>
        </w:tc>
        <w:tc>
          <w:tcPr>
            <w:tcW w:w="4426" w:type="dxa"/>
            <w:tcBorders/>
            <w:vAlign w:val="center"/>
          </w:tcPr>
          <w:p>
            <w:pPr>
              <w:pStyle w:val="TableContents"/>
              <w:bidi w:val="0"/>
              <w:spacing w:before="0" w:after="283"/>
              <w:jc w:val="left"/>
              <w:rPr/>
            </w:pPr>
            <w:r>
              <w:rPr/>
              <w:t xml:space="preserve">0.499 Evita ja Chantelle-täti alkavat tutkia Tyronea ja saavat selville, että hän on osa ``jumalallista paritusta'' ja että joko hänen tai Tandyn on kuoltava. Tyrone yrittää saada töitä Duanelta ja saa kuulla, että yksi hänen yhteistyökumppaneistaan, Kev, välittää huumeita Duanelle sivutoimisesti. Tandy päättää ryhtyä Minan harjoittelijaksi päästäkseen lähemmäs häntä ja he käyvät paikallisella suolla tutkimassa ympäröivää luontoa. Tandyn ehdotuksesta Tyrone päättää varastaa Kevin laukun. O'Reilly muodostaa parin Connorsin kanssa huumepidätyksen, jossa Connors yrittää viivytellä. Tandy oppii Minalta paljon Ivanista ja Nathanista, mutta autettuaan häntä putkien korjaamisessa Mina tajuaa, kuka Tandy on, ja lähtee. Hän seuraa häntä tapaamaan Ivania ja saa selville, että tämä on sairaalassa katatonisessa tilassa ja että hänen toivekosketus ei näe hänen mieltään. Sen jälkeen Mina antaa Tandylle anteeksi. Kun O'Reilly ja Connors jahtaavat Keviä ja hänen ystäviään, Kev pudottaa laukkunsa ja Tyrone palauttaa sen Duanelle, joka paljastaa nähneensä Billyn kuoleman, mikä suututtaa Tyronea. Connors tunkeutuu Duanen rakennukseen ja Tyrone piiloutuu kuuntelemaan Connorsin suunnitelmaa tappaa O'Reilly. Kun O'Reilly kuitenkin astuu sisään, hän ampuu ja tappaa Duanen ja Connors ajaa takaa Tyronea, joka onnistuu teleporttaamaan kirkkoon. Tandy tapaa hänet uudelleen ja Tyrone itkee kuollutta ystäväänsä. </w:t>
            </w:r>
          </w:p>
        </w:tc>
      </w:tr>
      <w:tr>
        <w:trPr/>
        <w:tc>
          <w:tcPr>
            <w:tcW w:w="482" w:type="dxa"/>
            <w:tcBorders/>
            <w:vAlign w:val="center"/>
          </w:tcPr>
          <w:p>
            <w:pPr>
              <w:pStyle w:val="TableHeading"/>
              <w:suppressLineNumbers/>
              <w:bidi w:val="0"/>
              <w:spacing w:before="0" w:after="283"/>
              <w:jc w:val="center"/>
              <w:rPr/>
            </w:pPr>
            <w:r>
              <w:rPr/>
              <w:t xml:space="preserve">7 </w:t>
            </w:r>
          </w:p>
        </w:tc>
        <w:tc>
          <w:tcPr>
            <w:tcW w:w="1208" w:type="dxa"/>
            <w:tcBorders/>
            <w:vAlign w:val="center"/>
          </w:tcPr>
          <w:p>
            <w:pPr>
              <w:pStyle w:val="TableContents"/>
              <w:bidi w:val="0"/>
              <w:spacing w:before="0" w:after="283"/>
              <w:jc w:val="left"/>
              <w:rPr/>
            </w:pPr>
            <w:r>
              <w:rPr/>
              <w:t xml:space="preserve">"Lootuksensyöjät </w:t>
            </w:r>
          </w:p>
        </w:tc>
        <w:tc>
          <w:tcPr>
            <w:tcW w:w="1904" w:type="dxa"/>
            <w:tcBorders/>
            <w:vAlign w:val="center"/>
          </w:tcPr>
          <w:p>
            <w:pPr>
              <w:pStyle w:val="TableContents"/>
              <w:bidi w:val="0"/>
              <w:spacing w:before="0" w:after="283"/>
              <w:jc w:val="left"/>
              <w:rPr/>
            </w:pPr>
            <w:r>
              <w:rPr/>
              <w:t xml:space="preserve">Paul Edwards </w:t>
            </w:r>
          </w:p>
        </w:tc>
        <w:tc>
          <w:tcPr>
            <w:tcW w:w="1192" w:type="dxa"/>
            <w:tcBorders/>
            <w:vAlign w:val="center"/>
          </w:tcPr>
          <w:p>
            <w:pPr>
              <w:pStyle w:val="TableContents"/>
              <w:bidi w:val="0"/>
              <w:spacing w:before="0" w:after="283"/>
              <w:jc w:val="left"/>
              <w:rPr/>
            </w:pPr>
            <w:r>
              <w:rPr/>
              <w:t xml:space="preserve">Joe Pokaski &amp; Peter Calloway </w:t>
            </w:r>
          </w:p>
        </w:tc>
        <w:tc>
          <w:tcPr>
            <w:tcW w:w="993" w:type="dxa"/>
            <w:tcBorders/>
            <w:vAlign w:val="center"/>
          </w:tcPr>
          <w:p>
            <w:pPr>
              <w:pStyle w:val="TableContents"/>
              <w:bidi w:val="0"/>
              <w:spacing w:before="0" w:after="283"/>
              <w:jc w:val="left"/>
              <w:rPr/>
            </w:pPr>
            <w:r>
              <w:rPr/>
              <w:t xml:space="preserve">12. heinäkuuta 2018 (2018-07-12) </w:t>
            </w:r>
          </w:p>
        </w:tc>
        <w:tc>
          <w:tcPr>
            <w:tcW w:w="4426" w:type="dxa"/>
            <w:tcBorders/>
            <w:vAlign w:val="center"/>
          </w:tcPr>
          <w:p>
            <w:pPr>
              <w:pStyle w:val="TableContents"/>
              <w:bidi w:val="0"/>
              <w:spacing w:before="0" w:after="283"/>
              <w:jc w:val="left"/>
              <w:rPr/>
            </w:pPr>
            <w:r>
              <w:rPr/>
              <w:t xml:space="preserve">0.538 Kun Tyrone toipuu, Tandy pyytää häntä auttamaan Ivanin alitajuntaan pääsemisessä. He tekevät niin ja huomaavat, että Ivan on elänyt Roxxonin öljynporauslautan räjähdyksen viimeisiä hetkiä uudelleen viimeisten kahdeksan vuoden ajan. Hän on myös optimistisen passiivinen, sillä hän ei muista, kuinka paljon aikaa on kulunut, eikä hän muista nimeään tai Minaa. Öljynporauslautta on myös täynnä Roxxonin työntekijöitä, joihin on vaikuttanut sama energialähde, joka oli antanut heille heidän voimansa, ja jotka ovat muuttuneet psykopaattisiksi tappajiksi. Ivan ilmoittaa heille, että heidän on suljettava kaikki venttiilit ja painettava hätäpainiketta. Tyrone tekee niin, mutta mitään ei tapahdu. Tandy saa selville, että hänen isänsä Nathan on soittanut, ja kaipauksen vallassa hän vastaa joka silmukalla puhelimeen soittaakseen hänelle. Tyrone poistuu hetkeksi pariksi sekunniksi, mutta palaa takaisin ja huomaa, että aika on Ivanin mielessä paljon pidempi. Tyrone vakuuttaa Tandylle, ettei tämä puhu isänsä kanssa, kun tämä huomaa epäjohdonmukaisuuden. Tandy napsahtaa Ivanin passiivisuudestaan, kun hän ottaa esille Minan keksit, ja he pyrkivät yhdessä pakenemaan Ivanin silmukasta. Todellisessa maailmassa Ivan tapaa Minan, ja Tandy ja Tyrone puhuvat puhelimessa, jossa Tyrone soittaa nauhoituksen, jossa hänen edesmennyt isoveljensä esiintyy vuosia sitten. </w:t>
            </w:r>
          </w:p>
        </w:tc>
      </w:tr>
      <w:tr>
        <w:trPr/>
        <w:tc>
          <w:tcPr>
            <w:tcW w:w="482" w:type="dxa"/>
            <w:tcBorders/>
            <w:vAlign w:val="center"/>
          </w:tcPr>
          <w:p>
            <w:pPr>
              <w:pStyle w:val="TableHeading"/>
              <w:suppressLineNumbers/>
              <w:bidi w:val="0"/>
              <w:spacing w:before="0" w:after="283"/>
              <w:jc w:val="center"/>
              <w:rPr/>
            </w:pPr>
            <w:r>
              <w:rPr/>
              <w:t xml:space="preserve">8 </w:t>
            </w:r>
          </w:p>
        </w:tc>
        <w:tc>
          <w:tcPr>
            <w:tcW w:w="1208" w:type="dxa"/>
            <w:tcBorders/>
            <w:vAlign w:val="center"/>
          </w:tcPr>
          <w:p>
            <w:pPr>
              <w:pStyle w:val="TableContents"/>
              <w:bidi w:val="0"/>
              <w:spacing w:before="0" w:after="283"/>
              <w:jc w:val="left"/>
              <w:rPr/>
            </w:pPr>
            <w:r>
              <w:rPr/>
              <w:t xml:space="preserve">"Aavetarinoita </w:t>
            </w:r>
          </w:p>
        </w:tc>
        <w:tc>
          <w:tcPr>
            <w:tcW w:w="1904" w:type="dxa"/>
            <w:tcBorders/>
            <w:vAlign w:val="center"/>
          </w:tcPr>
          <w:p>
            <w:pPr>
              <w:pStyle w:val="TableContents"/>
              <w:bidi w:val="0"/>
              <w:spacing w:before="0" w:after="283"/>
              <w:jc w:val="left"/>
              <w:rPr/>
            </w:pPr>
            <w:r>
              <w:rPr/>
              <w:t xml:space="preserve">TBA </w:t>
            </w:r>
          </w:p>
        </w:tc>
        <w:tc>
          <w:tcPr>
            <w:tcW w:w="1192" w:type="dxa"/>
            <w:tcBorders/>
            <w:vAlign w:val="center"/>
          </w:tcPr>
          <w:p>
            <w:pPr>
              <w:pStyle w:val="TableContents"/>
              <w:bidi w:val="0"/>
              <w:spacing w:before="0" w:after="283"/>
              <w:jc w:val="left"/>
              <w:rPr/>
            </w:pPr>
            <w:r>
              <w:rPr/>
              <w:t xml:space="preserve">TBA </w:t>
            </w:r>
          </w:p>
        </w:tc>
        <w:tc>
          <w:tcPr>
            <w:tcW w:w="993" w:type="dxa"/>
            <w:tcBorders/>
            <w:vAlign w:val="center"/>
          </w:tcPr>
          <w:p>
            <w:pPr>
              <w:pStyle w:val="TableContents"/>
              <w:bidi w:val="0"/>
              <w:spacing w:before="0" w:after="283"/>
              <w:jc w:val="left"/>
              <w:rPr/>
            </w:pPr>
            <w:r>
              <w:rPr/>
              <w:t xml:space="preserve">19. heinäkuuta 2018 (2018-07-19) </w:t>
            </w:r>
          </w:p>
        </w:tc>
        <w:tc>
          <w:tcPr>
            <w:tcW w:w="4426" w:type="dxa"/>
            <w:tcBorders/>
            <w:vAlign w:val="center"/>
          </w:tcPr>
          <w:p>
            <w:pPr>
              <w:pStyle w:val="TableContents"/>
              <w:bidi w:val="0"/>
              <w:spacing w:before="0" w:after="283"/>
              <w:jc w:val="left"/>
              <w:rPr/>
            </w:pPr>
            <w:r>
              <w:rPr/>
              <w:t xml:space="preserve">TBD </w:t>
            </w:r>
          </w:p>
        </w:tc>
      </w:tr>
      <w:tr>
        <w:trPr/>
        <w:tc>
          <w:tcPr>
            <w:tcW w:w="482" w:type="dxa"/>
            <w:tcBorders/>
            <w:vAlign w:val="center"/>
          </w:tcPr>
          <w:p>
            <w:pPr>
              <w:pStyle w:val="TableHeading"/>
              <w:suppressLineNumbers/>
              <w:bidi w:val="0"/>
              <w:spacing w:before="0" w:after="283"/>
              <w:jc w:val="center"/>
              <w:rPr/>
            </w:pPr>
            <w:r>
              <w:rPr/>
              <w:t xml:space="preserve">9 </w:t>
            </w:r>
          </w:p>
        </w:tc>
        <w:tc>
          <w:tcPr>
            <w:tcW w:w="1208" w:type="dxa"/>
            <w:tcBorders/>
            <w:vAlign w:val="center"/>
          </w:tcPr>
          <w:p>
            <w:pPr>
              <w:pStyle w:val="TableContents"/>
              <w:bidi w:val="0"/>
              <w:spacing w:before="0" w:after="283"/>
              <w:jc w:val="left"/>
              <w:rPr/>
            </w:pPr>
            <w:r>
              <w:rPr/>
              <w:t xml:space="preserve">``Back Breaker'' </w:t>
            </w:r>
          </w:p>
        </w:tc>
        <w:tc>
          <w:tcPr>
            <w:tcW w:w="1904" w:type="dxa"/>
            <w:tcBorders/>
            <w:vAlign w:val="center"/>
          </w:tcPr>
          <w:p>
            <w:pPr>
              <w:pStyle w:val="TableContents"/>
              <w:bidi w:val="0"/>
              <w:spacing w:before="0" w:after="283"/>
              <w:jc w:val="left"/>
              <w:rPr/>
            </w:pPr>
            <w:r>
              <w:rPr/>
              <w:t xml:space="preserve">TBA </w:t>
            </w:r>
          </w:p>
        </w:tc>
        <w:tc>
          <w:tcPr>
            <w:tcW w:w="1192" w:type="dxa"/>
            <w:tcBorders/>
            <w:vAlign w:val="center"/>
          </w:tcPr>
          <w:p>
            <w:pPr>
              <w:pStyle w:val="TableContents"/>
              <w:bidi w:val="0"/>
              <w:spacing w:before="0" w:after="283"/>
              <w:jc w:val="left"/>
              <w:rPr/>
            </w:pPr>
            <w:r>
              <w:rPr/>
              <w:t xml:space="preserve">TBA </w:t>
            </w:r>
          </w:p>
        </w:tc>
        <w:tc>
          <w:tcPr>
            <w:tcW w:w="993" w:type="dxa"/>
            <w:tcBorders/>
            <w:vAlign w:val="center"/>
          </w:tcPr>
          <w:p>
            <w:pPr>
              <w:pStyle w:val="TableContents"/>
              <w:bidi w:val="0"/>
              <w:spacing w:before="0" w:after="283"/>
              <w:jc w:val="left"/>
              <w:rPr/>
            </w:pPr>
            <w:r>
              <w:rPr/>
              <w:t xml:space="preserve">26. heinäkuuta 2018 (2018-07-26) </w:t>
            </w:r>
          </w:p>
        </w:tc>
        <w:tc>
          <w:tcPr>
            <w:tcW w:w="4426" w:type="dxa"/>
            <w:tcBorders/>
            <w:vAlign w:val="center"/>
          </w:tcPr>
          <w:p>
            <w:pPr>
              <w:pStyle w:val="TableContents"/>
              <w:bidi w:val="0"/>
              <w:spacing w:before="0" w:after="283"/>
              <w:jc w:val="left"/>
              <w:rPr/>
            </w:pPr>
            <w:r>
              <w:rPr/>
              <w:t xml:space="preserve">TBD </w:t>
            </w:r>
          </w:p>
        </w:tc>
      </w:tr>
      <w:tr>
        <w:trPr/>
        <w:tc>
          <w:tcPr>
            <w:tcW w:w="482" w:type="dxa"/>
            <w:tcBorders/>
            <w:vAlign w:val="center"/>
          </w:tcPr>
          <w:p>
            <w:pPr>
              <w:pStyle w:val="TableHeading"/>
              <w:suppressLineNumbers/>
              <w:bidi w:val="0"/>
              <w:spacing w:before="0" w:after="283"/>
              <w:jc w:val="center"/>
              <w:rPr/>
            </w:pPr>
            <w:r>
              <w:rPr/>
              <w:t xml:space="preserve">10 </w:t>
            </w:r>
          </w:p>
        </w:tc>
        <w:tc>
          <w:tcPr>
            <w:tcW w:w="1208" w:type="dxa"/>
            <w:tcBorders/>
            <w:vAlign w:val="center"/>
          </w:tcPr>
          <w:p>
            <w:pPr>
              <w:pStyle w:val="TableContents"/>
              <w:bidi w:val="0"/>
              <w:spacing w:before="0" w:after="283"/>
              <w:jc w:val="left"/>
              <w:rPr/>
            </w:pPr>
            <w:r>
              <w:rPr/>
              <w:t xml:space="preserve">``Kolonian romahtaminen'' </w:t>
            </w:r>
          </w:p>
        </w:tc>
        <w:tc>
          <w:tcPr>
            <w:tcW w:w="1904" w:type="dxa"/>
            <w:tcBorders/>
            <w:vAlign w:val="center"/>
          </w:tcPr>
          <w:p>
            <w:pPr>
              <w:pStyle w:val="TableContents"/>
              <w:bidi w:val="0"/>
              <w:spacing w:before="0" w:after="283"/>
              <w:jc w:val="left"/>
              <w:rPr/>
            </w:pPr>
            <w:r>
              <w:rPr/>
              <w:t xml:space="preserve">TBA </w:t>
            </w:r>
          </w:p>
        </w:tc>
        <w:tc>
          <w:tcPr>
            <w:tcW w:w="1192" w:type="dxa"/>
            <w:tcBorders/>
            <w:vAlign w:val="center"/>
          </w:tcPr>
          <w:p>
            <w:pPr>
              <w:pStyle w:val="TableContents"/>
              <w:bidi w:val="0"/>
              <w:spacing w:before="0" w:after="283"/>
              <w:jc w:val="left"/>
              <w:rPr/>
            </w:pPr>
            <w:r>
              <w:rPr/>
              <w:t xml:space="preserve">TBA </w:t>
            </w:r>
          </w:p>
        </w:tc>
        <w:tc>
          <w:tcPr>
            <w:tcW w:w="993" w:type="dxa"/>
            <w:tcBorders/>
            <w:vAlign w:val="center"/>
          </w:tcPr>
          <w:p>
            <w:pPr>
              <w:pStyle w:val="TableContents"/>
              <w:bidi w:val="0"/>
              <w:spacing w:before="0" w:after="283"/>
              <w:jc w:val="left"/>
              <w:rPr/>
            </w:pPr>
            <w:r>
              <w:rPr/>
              <w:t xml:space="preserve">2. elokuuta 2018 (2018-08-02) </w:t>
            </w:r>
          </w:p>
        </w:tc>
        <w:tc>
          <w:tcPr>
            <w:tcW w:w="442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Cloak and Daggerin kolmas jakso ilmestyy?</w:t>
      </w:r>
    </w:p>
    <w:p>
      <w:pPr>
        <w:pStyle w:val="TextBody"/>
        <w:bidi w:val="0"/>
        <w:jc w:val="left"/>
        <w:rPr>
          <w:b/>
          <w:u w:val="single"/>
          <w:shd w:val="clear" w:fill="FFFF00"/>
        </w:rPr>
      </w:pPr>
      <w:r>
        <w:rPr>
          <w:b/>
          <w:u w:val="single"/>
          <w:shd w:val="clear" w:fill="FFFF00"/>
        </w:rPr>
        <w:t xml:space="preserve">Asiakirjan numero 21687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"sivilisaation kehto" viittaa paikkoihin, joissa sivilisaation katsotaan nykyisten arkeologisten tietojen mukaan syntyneen. Nykykäsityksen mukaan ei ole olemassa yhtä ainoaa "kehtoaluetta", vaan useita itsenäisesti kehittyneitä sivilisaatioita, joista </w:t>
      </w:r>
      <w:r>
        <w:rPr>
          <w:color w:val="A9A9A9"/>
        </w:rPr>
        <w:t xml:space="preserve">hedelmällinen puolikuu </w:t>
      </w:r>
      <w:r>
        <w:rPr/>
        <w:t xml:space="preserve">(Mesopotamian ja muinaisen Egyptin alueet) katsotaan varhaisimmaksi. Muita sivilisaatioita syntyi Aasiassa suurten jokilaaksojen varrella sijaitsevissa kulttuureissa, erityisesti </w:t>
      </w:r>
      <w:r>
        <w:rPr>
          <w:color w:val="DCDCDC"/>
        </w:rPr>
        <w:t xml:space="preserve">Indusjoella Intian niemimaalla </w:t>
      </w:r>
      <w:r>
        <w:rPr/>
        <w:t xml:space="preserve">ja </w:t>
      </w:r>
      <w:r>
        <w:rPr>
          <w:color w:val="2F4F4F"/>
        </w:rPr>
        <w:t xml:space="preserve">Keltaisella joella Kiinassa</w:t>
      </w:r>
      <w:r>
        <w:rPr/>
        <w:t xml:space="preserve">. On kiistanalaista, missä määrin Lähi-idän ja Itä-Aasian varhaiset sivilisaatiot vaikuttivat merkittävästi toisiinsa. Tutkijat hyväksyvät, että Mesoamerikan sivilisaatiot, lähinnä nykyisessä Meksikossa, ja Norte Chicon sivilisaatiot nykyisessä Perussa syntyivät Euraasian sivilisaatioista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ensimmäiset sivilisaatiot syntyivät?</w:t>
      </w:r>
    </w:p>
    <w:p>
      <w:pPr>
        <w:pStyle w:val="TextBody"/>
        <w:bidi w:val="0"/>
        <w:jc w:val="left"/>
        <w:rPr>
          <w:b/>
          <w:u w:val="single"/>
          <w:shd w:val="clear" w:fill="FFFF00"/>
        </w:rPr>
      </w:pPr>
      <w:r>
        <w:rPr>
          <w:b/>
          <w:u w:val="single"/>
          <w:shd w:val="clear" w:fill="FFFF00"/>
        </w:rPr>
        <w:t xml:space="preserve">Asiakirjan numero 21688</w:t>
      </w:r>
    </w:p>
    <w:p>
      <w:pPr>
        <w:pStyle w:val="TextBody"/>
        <w:bidi w:val="0"/>
        <w:jc w:val="left"/>
        <w:rPr>
          <w:b/>
          <w:shd w:val="clear" w:fill="FFFF00"/>
        </w:rPr>
      </w:pPr>
      <w:r>
        <w:rPr>
          <w:b/>
          <w:shd w:val="clear" w:fill="FFFF00"/>
        </w:rPr>
        <w:t xml:space="preserve">Tekstin numero 0</w:t>
      </w:r>
    </w:p>
    <w:tbl>
      <w:tblPr>
        <w:tblW w:w="8675" w:type="dxa"/>
        <w:jc w:val="left"/>
        <w:tblInd w:w="0" w:type="dxa"/>
        <w:tblLayout w:type="fixed"/>
        <w:tblCellMar>
          <w:top w:w="28" w:type="dxa"/>
          <w:left w:w="28" w:type="dxa"/>
          <w:bottom w:w="28" w:type="dxa"/>
          <w:right w:w="28" w:type="dxa"/>
        </w:tblCellMar>
      </w:tblPr>
      <w:tblGrid>
        <w:gridCol w:w="751"/>
        <w:gridCol w:w="3481"/>
        <w:gridCol w:w="1786"/>
        <w:gridCol w:w="871"/>
        <w:gridCol w:w="178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1786" w:type="dxa"/>
            <w:tcBorders/>
            <w:vAlign w:val="center"/>
          </w:tcPr>
          <w:p>
            <w:pPr>
              <w:pStyle w:val="TableHeading"/>
              <w:suppressLineNumbers/>
              <w:bidi w:val="0"/>
              <w:spacing w:before="0" w:after="283"/>
              <w:jc w:val="center"/>
              <w:rPr/>
            </w:pPr>
            <w:r>
              <w:rPr/>
              <w:t xml:space="preserve">Maa-alue (km) </w:t>
            </w:r>
          </w:p>
        </w:tc>
        <w:tc>
          <w:tcPr>
            <w:tcW w:w="871" w:type="dxa"/>
            <w:tcBorders/>
            <w:vAlign w:val="center"/>
          </w:tcPr>
          <w:p>
            <w:pPr>
              <w:pStyle w:val="TableHeading"/>
              <w:suppressLineNumbers/>
              <w:bidi w:val="0"/>
              <w:spacing w:before="0" w:after="283"/>
              <w:jc w:val="center"/>
              <w:rPr/>
            </w:pPr>
            <w:r>
              <w:rPr/>
              <w:t xml:space="preserve">Lähde </w:t>
            </w:r>
          </w:p>
        </w:tc>
        <w:tc>
          <w:tcPr>
            <w:tcW w:w="1786" w:type="dxa"/>
            <w:tcBorders/>
            <w:vAlign w:val="center"/>
          </w:tcPr>
          <w:p>
            <w:pPr>
              <w:pStyle w:val="TableHeading"/>
              <w:suppressLineNumbers/>
              <w:bidi w:val="0"/>
              <w:spacing w:before="0" w:after="283"/>
              <w:jc w:val="center"/>
              <w:rPr/>
            </w:pPr>
            <w:r>
              <w:rPr/>
              <w:t xml:space="preserve">% Forest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Venäjä </w:t>
            </w:r>
          </w:p>
        </w:tc>
        <w:tc>
          <w:tcPr>
            <w:tcW w:w="1786" w:type="dxa"/>
            <w:tcBorders/>
            <w:vAlign w:val="center"/>
          </w:tcPr>
          <w:p>
            <w:pPr>
              <w:pStyle w:val="TableContents"/>
              <w:bidi w:val="0"/>
              <w:spacing w:before="0" w:after="283"/>
              <w:jc w:val="left"/>
              <w:rPr/>
            </w:pPr>
            <w:r>
              <w:rPr/>
              <w:t xml:space="preserve">8,149,300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49.40%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Kanada </w:t>
            </w:r>
          </w:p>
        </w:tc>
        <w:tc>
          <w:tcPr>
            <w:tcW w:w="1786" w:type="dxa"/>
            <w:tcBorders/>
            <w:vAlign w:val="center"/>
          </w:tcPr>
          <w:p>
            <w:pPr>
              <w:pStyle w:val="TableContents"/>
              <w:bidi w:val="0"/>
              <w:spacing w:before="0" w:after="283"/>
              <w:jc w:val="left"/>
              <w:rPr/>
            </w:pPr>
            <w:r>
              <w:rPr/>
              <w:t xml:space="preserve">4,916,438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49.24%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Brasilia </w:t>
            </w:r>
          </w:p>
        </w:tc>
        <w:tc>
          <w:tcPr>
            <w:tcW w:w="1786" w:type="dxa"/>
            <w:tcBorders/>
            <w:vAlign w:val="center"/>
          </w:tcPr>
          <w:p>
            <w:pPr>
              <w:pStyle w:val="TableContents"/>
              <w:bidi w:val="0"/>
              <w:spacing w:before="0" w:after="283"/>
              <w:jc w:val="left"/>
              <w:rPr/>
            </w:pPr>
            <w:r>
              <w:rPr/>
              <w:t xml:space="preserve">4,776,980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56.10%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3,100,950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33.84%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Kiina </w:t>
            </w:r>
          </w:p>
        </w:tc>
        <w:tc>
          <w:tcPr>
            <w:tcW w:w="1786" w:type="dxa"/>
            <w:tcBorders/>
            <w:vAlign w:val="center"/>
          </w:tcPr>
          <w:p>
            <w:pPr>
              <w:pStyle w:val="TableContents"/>
              <w:bidi w:val="0"/>
              <w:spacing w:before="0" w:after="283"/>
              <w:jc w:val="left"/>
              <w:rPr/>
            </w:pPr>
            <w:r>
              <w:rPr/>
              <w:t xml:space="preserve">2,083,210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21.83%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Australia </w:t>
            </w:r>
          </w:p>
        </w:tc>
        <w:tc>
          <w:tcPr>
            <w:tcW w:w="1786" w:type="dxa"/>
            <w:tcBorders/>
            <w:vAlign w:val="center"/>
          </w:tcPr>
          <w:p>
            <w:pPr>
              <w:pStyle w:val="TableContents"/>
              <w:bidi w:val="0"/>
              <w:spacing w:before="0" w:after="283"/>
              <w:jc w:val="left"/>
              <w:rPr/>
            </w:pPr>
            <w:r>
              <w:rPr/>
              <w:t xml:space="preserve">1,470,832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19.90%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Kongon demokraattinen tasavalta </w:t>
            </w:r>
          </w:p>
        </w:tc>
        <w:tc>
          <w:tcPr>
            <w:tcW w:w="1786" w:type="dxa"/>
            <w:tcBorders/>
            <w:vAlign w:val="center"/>
          </w:tcPr>
          <w:p>
            <w:pPr>
              <w:pStyle w:val="TableContents"/>
              <w:bidi w:val="0"/>
              <w:spacing w:before="0" w:after="283"/>
              <w:jc w:val="left"/>
              <w:rPr/>
            </w:pPr>
            <w:r>
              <w:rPr/>
              <w:t xml:space="preserve">1,172,704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50.00%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Argentiina </w:t>
            </w:r>
          </w:p>
        </w:tc>
        <w:tc>
          <w:tcPr>
            <w:tcW w:w="1786" w:type="dxa"/>
            <w:tcBorders/>
            <w:vAlign w:val="center"/>
          </w:tcPr>
          <w:p>
            <w:pPr>
              <w:pStyle w:val="TableContents"/>
              <w:bidi w:val="0"/>
              <w:spacing w:before="0" w:after="283"/>
              <w:jc w:val="left"/>
              <w:rPr/>
            </w:pPr>
            <w:r>
              <w:rPr/>
              <w:t xml:space="preserve">945,336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34.00%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Indonesia </w:t>
            </w:r>
          </w:p>
        </w:tc>
        <w:tc>
          <w:tcPr>
            <w:tcW w:w="1786" w:type="dxa"/>
            <w:tcBorders/>
            <w:vAlign w:val="center"/>
          </w:tcPr>
          <w:p>
            <w:pPr>
              <w:pStyle w:val="TableContents"/>
              <w:bidi w:val="0"/>
              <w:spacing w:before="0" w:after="283"/>
              <w:jc w:val="left"/>
              <w:rPr/>
            </w:pPr>
            <w:r>
              <w:rPr/>
              <w:t xml:space="preserve">884,950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46.46%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Intia </w:t>
            </w:r>
          </w:p>
        </w:tc>
        <w:tc>
          <w:tcPr>
            <w:tcW w:w="1786" w:type="dxa"/>
            <w:tcBorders/>
            <w:vAlign w:val="center"/>
          </w:tcPr>
          <w:p>
            <w:pPr>
              <w:pStyle w:val="TableContents"/>
              <w:bidi w:val="0"/>
              <w:spacing w:before="0" w:after="283"/>
              <w:jc w:val="left"/>
              <w:rPr/>
            </w:pPr>
            <w:r>
              <w:rPr/>
              <w:t xml:space="preserve">802,088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23.68%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Meksiko </w:t>
            </w:r>
          </w:p>
        </w:tc>
        <w:tc>
          <w:tcPr>
            <w:tcW w:w="1786" w:type="dxa"/>
            <w:tcBorders/>
            <w:vAlign w:val="center"/>
          </w:tcPr>
          <w:p>
            <w:pPr>
              <w:pStyle w:val="TableContents"/>
              <w:bidi w:val="0"/>
              <w:spacing w:before="0" w:after="283"/>
              <w:jc w:val="left"/>
              <w:rPr/>
            </w:pPr>
            <w:r>
              <w:rPr/>
              <w:t xml:space="preserve">710,000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36.50%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Peru </w:t>
            </w:r>
          </w:p>
        </w:tc>
        <w:tc>
          <w:tcPr>
            <w:tcW w:w="1786" w:type="dxa"/>
            <w:tcBorders/>
            <w:vAlign w:val="center"/>
          </w:tcPr>
          <w:p>
            <w:pPr>
              <w:pStyle w:val="TableContents"/>
              <w:bidi w:val="0"/>
              <w:spacing w:before="0" w:after="283"/>
              <w:jc w:val="left"/>
              <w:rPr/>
            </w:pPr>
            <w:r>
              <w:rPr/>
              <w:t xml:space="preserve">687,420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53.49%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Sudan </w:t>
            </w:r>
          </w:p>
        </w:tc>
        <w:tc>
          <w:tcPr>
            <w:tcW w:w="1786" w:type="dxa"/>
            <w:tcBorders/>
            <w:vAlign w:val="center"/>
          </w:tcPr>
          <w:p>
            <w:pPr>
              <w:pStyle w:val="TableContents"/>
              <w:bidi w:val="0"/>
              <w:spacing w:before="0" w:after="283"/>
              <w:jc w:val="left"/>
              <w:rPr/>
            </w:pPr>
            <w:r>
              <w:rPr/>
              <w:t xml:space="preserve">675,460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26.96%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Mosambik </w:t>
            </w:r>
          </w:p>
        </w:tc>
        <w:tc>
          <w:tcPr>
            <w:tcW w:w="1786" w:type="dxa"/>
            <w:tcBorders/>
            <w:vAlign w:val="center"/>
          </w:tcPr>
          <w:p>
            <w:pPr>
              <w:pStyle w:val="TableContents"/>
              <w:bidi w:val="0"/>
              <w:spacing w:before="0" w:after="283"/>
              <w:jc w:val="left"/>
              <w:rPr/>
            </w:pPr>
            <w:r>
              <w:rPr/>
              <w:t xml:space="preserve">620,000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78.00%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Kolumbia </w:t>
            </w:r>
          </w:p>
        </w:tc>
        <w:tc>
          <w:tcPr>
            <w:tcW w:w="1786" w:type="dxa"/>
            <w:tcBorders/>
            <w:vAlign w:val="center"/>
          </w:tcPr>
          <w:p>
            <w:pPr>
              <w:pStyle w:val="TableContents"/>
              <w:bidi w:val="0"/>
              <w:spacing w:before="0" w:after="283"/>
              <w:jc w:val="left"/>
              <w:rPr/>
            </w:pPr>
            <w:r>
              <w:rPr/>
              <w:t xml:space="preserve">607,280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53.32%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Angola </w:t>
            </w:r>
          </w:p>
        </w:tc>
        <w:tc>
          <w:tcPr>
            <w:tcW w:w="1786" w:type="dxa"/>
            <w:tcBorders/>
            <w:vAlign w:val="center"/>
          </w:tcPr>
          <w:p>
            <w:pPr>
              <w:pStyle w:val="TableContents"/>
              <w:bidi w:val="0"/>
              <w:spacing w:before="0" w:after="283"/>
              <w:jc w:val="left"/>
              <w:rPr/>
            </w:pPr>
            <w:r>
              <w:rPr/>
              <w:t xml:space="preserve">591,040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47.41%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Bolivia </w:t>
            </w:r>
          </w:p>
        </w:tc>
        <w:tc>
          <w:tcPr>
            <w:tcW w:w="1786" w:type="dxa"/>
            <w:tcBorders/>
            <w:vAlign w:val="center"/>
          </w:tcPr>
          <w:p>
            <w:pPr>
              <w:pStyle w:val="TableContents"/>
              <w:bidi w:val="0"/>
              <w:spacing w:before="0" w:after="283"/>
              <w:jc w:val="left"/>
              <w:rPr/>
            </w:pPr>
            <w:r>
              <w:rPr/>
              <w:t xml:space="preserve">587,400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53.47%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Venezuela </w:t>
            </w:r>
          </w:p>
        </w:tc>
        <w:tc>
          <w:tcPr>
            <w:tcW w:w="1786" w:type="dxa"/>
            <w:tcBorders/>
            <w:vAlign w:val="center"/>
          </w:tcPr>
          <w:p>
            <w:pPr>
              <w:pStyle w:val="TableContents"/>
              <w:bidi w:val="0"/>
              <w:spacing w:before="0" w:after="283"/>
              <w:jc w:val="left"/>
              <w:rPr/>
            </w:pPr>
            <w:r>
              <w:rPr/>
              <w:t xml:space="preserve">471,378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51.68%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Myanmar </w:t>
            </w:r>
          </w:p>
        </w:tc>
        <w:tc>
          <w:tcPr>
            <w:tcW w:w="1786" w:type="dxa"/>
            <w:tcBorders/>
            <w:vAlign w:val="center"/>
          </w:tcPr>
          <w:p>
            <w:pPr>
              <w:pStyle w:val="TableContents"/>
              <w:bidi w:val="0"/>
              <w:spacing w:before="0" w:after="283"/>
              <w:jc w:val="left"/>
              <w:rPr/>
            </w:pPr>
            <w:r>
              <w:rPr/>
              <w:t xml:space="preserve">430,560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63.64%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Sambia </w:t>
            </w:r>
          </w:p>
        </w:tc>
        <w:tc>
          <w:tcPr>
            <w:tcW w:w="1786" w:type="dxa"/>
            <w:tcBorders/>
            <w:vAlign w:val="center"/>
          </w:tcPr>
          <w:p>
            <w:pPr>
              <w:pStyle w:val="TableContents"/>
              <w:bidi w:val="0"/>
              <w:spacing w:before="0" w:after="283"/>
              <w:jc w:val="left"/>
              <w:rPr/>
            </w:pPr>
            <w:r>
              <w:rPr/>
              <w:t xml:space="preserve">376,309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50.00%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Tansania </w:t>
            </w:r>
          </w:p>
        </w:tc>
        <w:tc>
          <w:tcPr>
            <w:tcW w:w="1786" w:type="dxa"/>
            <w:tcBorders/>
            <w:vAlign w:val="center"/>
          </w:tcPr>
          <w:p>
            <w:pPr>
              <w:pStyle w:val="TableContents"/>
              <w:bidi w:val="0"/>
              <w:spacing w:before="0" w:after="283"/>
              <w:jc w:val="left"/>
              <w:rPr/>
            </w:pPr>
            <w:r>
              <w:rPr/>
              <w:t xml:space="preserve">352,570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37.22%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Sudan </w:t>
            </w:r>
          </w:p>
        </w:tc>
        <w:tc>
          <w:tcPr>
            <w:tcW w:w="1786" w:type="dxa"/>
            <w:tcBorders/>
            <w:vAlign w:val="center"/>
          </w:tcPr>
          <w:p>
            <w:pPr>
              <w:pStyle w:val="TableContents"/>
              <w:bidi w:val="0"/>
              <w:spacing w:before="0" w:after="283"/>
              <w:jc w:val="left"/>
              <w:rPr/>
            </w:pPr>
            <w:r>
              <w:rPr/>
              <w:t xml:space="preserve">327,909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17.62%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Papua-Uusi-Guinea </w:t>
            </w:r>
          </w:p>
        </w:tc>
        <w:tc>
          <w:tcPr>
            <w:tcW w:w="1786" w:type="dxa"/>
            <w:tcBorders/>
            <w:vAlign w:val="center"/>
          </w:tcPr>
          <w:p>
            <w:pPr>
              <w:pStyle w:val="TableContents"/>
              <w:bidi w:val="0"/>
              <w:spacing w:before="0" w:after="283"/>
              <w:jc w:val="left"/>
              <w:rPr/>
            </w:pPr>
            <w:r>
              <w:rPr/>
              <w:t xml:space="preserve">294,370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63.60%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Ruotsi </w:t>
            </w:r>
          </w:p>
        </w:tc>
        <w:tc>
          <w:tcPr>
            <w:tcW w:w="1786" w:type="dxa"/>
            <w:tcBorders/>
            <w:vAlign w:val="center"/>
          </w:tcPr>
          <w:p>
            <w:pPr>
              <w:pStyle w:val="TableContents"/>
              <w:bidi w:val="0"/>
              <w:spacing w:before="0" w:after="283"/>
              <w:jc w:val="left"/>
              <w:rPr/>
            </w:pPr>
            <w:r>
              <w:rPr/>
              <w:t xml:space="preserve">280,730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68.95%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Zimbabwe </w:t>
            </w:r>
          </w:p>
        </w:tc>
        <w:tc>
          <w:tcPr>
            <w:tcW w:w="1786" w:type="dxa"/>
            <w:tcBorders/>
            <w:vAlign w:val="center"/>
          </w:tcPr>
          <w:p>
            <w:pPr>
              <w:pStyle w:val="TableContents"/>
              <w:bidi w:val="0"/>
              <w:spacing w:before="0" w:after="283"/>
              <w:jc w:val="left"/>
              <w:rPr/>
            </w:pPr>
            <w:r>
              <w:rPr/>
              <w:t xml:space="preserve">259,267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66.35%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Japani </w:t>
            </w:r>
          </w:p>
        </w:tc>
        <w:tc>
          <w:tcPr>
            <w:tcW w:w="1786" w:type="dxa"/>
            <w:tcBorders/>
            <w:vAlign w:val="center"/>
          </w:tcPr>
          <w:p>
            <w:pPr>
              <w:pStyle w:val="TableContents"/>
              <w:bidi w:val="0"/>
              <w:spacing w:before="0" w:after="283"/>
              <w:jc w:val="left"/>
              <w:rPr/>
            </w:pPr>
            <w:r>
              <w:rPr/>
              <w:t xml:space="preserve">253,203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67.00%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Ranska </w:t>
            </w:r>
          </w:p>
        </w:tc>
        <w:tc>
          <w:tcPr>
            <w:tcW w:w="1786" w:type="dxa"/>
            <w:tcBorders/>
            <w:vAlign w:val="center"/>
          </w:tcPr>
          <w:p>
            <w:pPr>
              <w:pStyle w:val="TableContents"/>
              <w:bidi w:val="0"/>
              <w:spacing w:before="0" w:after="283"/>
              <w:jc w:val="left"/>
              <w:rPr/>
            </w:pPr>
            <w:r>
              <w:rPr/>
              <w:t xml:space="preserve">246,640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36.76%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Suomi </w:t>
            </w:r>
          </w:p>
        </w:tc>
        <w:tc>
          <w:tcPr>
            <w:tcW w:w="1786" w:type="dxa"/>
            <w:tcBorders/>
            <w:vAlign w:val="center"/>
          </w:tcPr>
          <w:p>
            <w:pPr>
              <w:pStyle w:val="TableContents"/>
              <w:bidi w:val="0"/>
              <w:spacing w:before="0" w:after="283"/>
              <w:jc w:val="left"/>
              <w:rPr/>
            </w:pPr>
            <w:r>
              <w:rPr/>
              <w:t xml:space="preserve">233,320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72.00%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Keski-Afrikan tasavalta </w:t>
            </w:r>
          </w:p>
        </w:tc>
        <w:tc>
          <w:tcPr>
            <w:tcW w:w="1786" w:type="dxa"/>
            <w:tcBorders/>
            <w:vAlign w:val="center"/>
          </w:tcPr>
          <w:p>
            <w:pPr>
              <w:pStyle w:val="TableContents"/>
              <w:bidi w:val="0"/>
              <w:spacing w:before="0" w:after="283"/>
              <w:jc w:val="left"/>
              <w:rPr/>
            </w:pPr>
            <w:r>
              <w:rPr/>
              <w:t xml:space="preserve">227,550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36.53%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Gabon </w:t>
            </w:r>
          </w:p>
        </w:tc>
        <w:tc>
          <w:tcPr>
            <w:tcW w:w="1786" w:type="dxa"/>
            <w:tcBorders/>
            <w:vAlign w:val="center"/>
          </w:tcPr>
          <w:p>
            <w:pPr>
              <w:pStyle w:val="TableContents"/>
              <w:bidi w:val="0"/>
              <w:spacing w:before="0" w:after="283"/>
              <w:jc w:val="left"/>
              <w:rPr/>
            </w:pPr>
            <w:r>
              <w:rPr/>
              <w:t xml:space="preserve">227,517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85.00%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Kongon tasavalta </w:t>
            </w:r>
          </w:p>
        </w:tc>
        <w:tc>
          <w:tcPr>
            <w:tcW w:w="1786" w:type="dxa"/>
            <w:tcBorders/>
            <w:vAlign w:val="center"/>
          </w:tcPr>
          <w:p>
            <w:pPr>
              <w:pStyle w:val="TableContents"/>
              <w:bidi w:val="0"/>
              <w:spacing w:before="0" w:after="283"/>
              <w:jc w:val="left"/>
              <w:rPr/>
            </w:pPr>
            <w:r>
              <w:rPr/>
              <w:t xml:space="preserve">224,710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65.70%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Turkki </w:t>
            </w:r>
          </w:p>
        </w:tc>
        <w:tc>
          <w:tcPr>
            <w:tcW w:w="1786" w:type="dxa"/>
            <w:tcBorders/>
            <w:vAlign w:val="center"/>
          </w:tcPr>
          <w:p>
            <w:pPr>
              <w:pStyle w:val="TableContents"/>
              <w:bidi w:val="0"/>
              <w:spacing w:before="0" w:after="283"/>
              <w:jc w:val="left"/>
              <w:rPr/>
            </w:pPr>
            <w:r>
              <w:rPr/>
              <w:t xml:space="preserve">216,781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27.60%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Kamerun </w:t>
            </w:r>
          </w:p>
        </w:tc>
        <w:tc>
          <w:tcPr>
            <w:tcW w:w="1786" w:type="dxa"/>
            <w:tcBorders/>
            <w:vAlign w:val="center"/>
          </w:tcPr>
          <w:p>
            <w:pPr>
              <w:pStyle w:val="TableContents"/>
              <w:bidi w:val="0"/>
              <w:spacing w:before="0" w:after="283"/>
              <w:jc w:val="left"/>
              <w:rPr/>
            </w:pPr>
            <w:r>
              <w:rPr/>
              <w:t xml:space="preserve">212,450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44.68%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Malesia </w:t>
            </w:r>
          </w:p>
        </w:tc>
        <w:tc>
          <w:tcPr>
            <w:tcW w:w="1786" w:type="dxa"/>
            <w:tcBorders/>
            <w:vAlign w:val="center"/>
          </w:tcPr>
          <w:p>
            <w:pPr>
              <w:pStyle w:val="TableContents"/>
              <w:bidi w:val="0"/>
              <w:spacing w:before="0" w:after="283"/>
              <w:jc w:val="left"/>
              <w:rPr/>
            </w:pPr>
            <w:r>
              <w:rPr/>
              <w:t xml:space="preserve">195,200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59.50%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Paraguay </w:t>
            </w:r>
          </w:p>
        </w:tc>
        <w:tc>
          <w:tcPr>
            <w:tcW w:w="1786" w:type="dxa"/>
            <w:tcBorders/>
            <w:vAlign w:val="center"/>
          </w:tcPr>
          <w:p>
            <w:pPr>
              <w:pStyle w:val="TableContents"/>
              <w:bidi w:val="0"/>
              <w:spacing w:before="0" w:after="283"/>
              <w:jc w:val="left"/>
              <w:rPr/>
            </w:pPr>
            <w:r>
              <w:rPr/>
              <w:t xml:space="preserve">184,750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45.42%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Espanja </w:t>
            </w:r>
          </w:p>
        </w:tc>
        <w:tc>
          <w:tcPr>
            <w:tcW w:w="1786" w:type="dxa"/>
            <w:tcBorders/>
            <w:vAlign w:val="center"/>
          </w:tcPr>
          <w:p>
            <w:pPr>
              <w:pStyle w:val="TableContents"/>
              <w:bidi w:val="0"/>
              <w:spacing w:before="0" w:after="283"/>
              <w:jc w:val="left"/>
              <w:rPr/>
            </w:pPr>
            <w:r>
              <w:rPr/>
              <w:t xml:space="preserve">184,180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36.70%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Laos </w:t>
            </w:r>
          </w:p>
        </w:tc>
        <w:tc>
          <w:tcPr>
            <w:tcW w:w="1786" w:type="dxa"/>
            <w:tcBorders/>
            <w:vAlign w:val="center"/>
          </w:tcPr>
          <w:p>
            <w:pPr>
              <w:pStyle w:val="TableContents"/>
              <w:bidi w:val="0"/>
              <w:spacing w:before="0" w:after="283"/>
              <w:jc w:val="left"/>
              <w:rPr/>
            </w:pPr>
            <w:r>
              <w:rPr/>
              <w:t xml:space="preserve">170,000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71.60%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Chile </w:t>
            </w:r>
          </w:p>
        </w:tc>
        <w:tc>
          <w:tcPr>
            <w:tcW w:w="1786" w:type="dxa"/>
            <w:tcBorders/>
            <w:vAlign w:val="center"/>
          </w:tcPr>
          <w:p>
            <w:pPr>
              <w:pStyle w:val="TableContents"/>
              <w:bidi w:val="0"/>
              <w:spacing w:before="0" w:after="283"/>
              <w:jc w:val="left"/>
              <w:rPr/>
            </w:pPr>
            <w:r>
              <w:rPr/>
              <w:t xml:space="preserve">158,781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21.00%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Guyana </w:t>
            </w:r>
          </w:p>
        </w:tc>
        <w:tc>
          <w:tcPr>
            <w:tcW w:w="1786" w:type="dxa"/>
            <w:tcBorders/>
            <w:vAlign w:val="center"/>
          </w:tcPr>
          <w:p>
            <w:pPr>
              <w:pStyle w:val="TableContents"/>
              <w:bidi w:val="0"/>
              <w:spacing w:before="0" w:after="283"/>
              <w:jc w:val="left"/>
              <w:rPr/>
            </w:pPr>
            <w:r>
              <w:rPr/>
              <w:t xml:space="preserve">151,040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70.26%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Etelä-Sudan </w:t>
            </w:r>
          </w:p>
        </w:tc>
        <w:tc>
          <w:tcPr>
            <w:tcW w:w="1786" w:type="dxa"/>
            <w:tcBorders/>
            <w:vAlign w:val="center"/>
          </w:tcPr>
          <w:p>
            <w:pPr>
              <w:pStyle w:val="TableContents"/>
              <w:bidi w:val="0"/>
              <w:spacing w:before="0" w:after="283"/>
              <w:jc w:val="left"/>
              <w:rPr/>
            </w:pPr>
            <w:r>
              <w:rPr/>
              <w:t xml:space="preserve">148,196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23.00%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Suriname </w:t>
            </w:r>
          </w:p>
        </w:tc>
        <w:tc>
          <w:tcPr>
            <w:tcW w:w="1786" w:type="dxa"/>
            <w:tcBorders/>
            <w:vAlign w:val="center"/>
          </w:tcPr>
          <w:p>
            <w:pPr>
              <w:pStyle w:val="TableContents"/>
              <w:bidi w:val="0"/>
              <w:spacing w:before="0" w:after="283"/>
              <w:jc w:val="left"/>
              <w:rPr/>
            </w:pPr>
            <w:r>
              <w:rPr/>
              <w:t xml:space="preserve">147,760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90.20%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Thaimaa </w:t>
            </w:r>
          </w:p>
        </w:tc>
        <w:tc>
          <w:tcPr>
            <w:tcW w:w="1786" w:type="dxa"/>
            <w:tcBorders/>
            <w:vAlign w:val="center"/>
          </w:tcPr>
          <w:p>
            <w:pPr>
              <w:pStyle w:val="TableContents"/>
              <w:bidi w:val="0"/>
              <w:spacing w:before="0" w:after="283"/>
              <w:jc w:val="left"/>
              <w:rPr/>
            </w:pPr>
            <w:r>
              <w:rPr/>
              <w:t xml:space="preserve">147,620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29.00%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Madagaskar </w:t>
            </w:r>
          </w:p>
        </w:tc>
        <w:tc>
          <w:tcPr>
            <w:tcW w:w="1786" w:type="dxa"/>
            <w:tcBorders/>
            <w:vAlign w:val="center"/>
          </w:tcPr>
          <w:p>
            <w:pPr>
              <w:pStyle w:val="TableContents"/>
              <w:bidi w:val="0"/>
              <w:spacing w:before="0" w:after="283"/>
              <w:jc w:val="left"/>
              <w:rPr/>
            </w:pPr>
            <w:r>
              <w:rPr/>
              <w:t xml:space="preserve">128,380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21.87%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Mali </w:t>
            </w:r>
          </w:p>
        </w:tc>
        <w:tc>
          <w:tcPr>
            <w:tcW w:w="1786" w:type="dxa"/>
            <w:tcBorders/>
            <w:vAlign w:val="center"/>
          </w:tcPr>
          <w:p>
            <w:pPr>
              <w:pStyle w:val="TableContents"/>
              <w:bidi w:val="0"/>
              <w:spacing w:before="0" w:after="283"/>
              <w:jc w:val="left"/>
              <w:rPr/>
            </w:pPr>
            <w:r>
              <w:rPr/>
              <w:t xml:space="preserve">125,720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10.14%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Vietnam </w:t>
            </w:r>
          </w:p>
        </w:tc>
        <w:tc>
          <w:tcPr>
            <w:tcW w:w="1786" w:type="dxa"/>
            <w:tcBorders/>
            <w:vAlign w:val="center"/>
          </w:tcPr>
          <w:p>
            <w:pPr>
              <w:pStyle w:val="TableContents"/>
              <w:bidi w:val="0"/>
              <w:spacing w:before="0" w:after="283"/>
              <w:jc w:val="left"/>
              <w:rPr/>
            </w:pPr>
            <w:r>
              <w:rPr/>
              <w:t xml:space="preserve">123,000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37.14%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Norja </w:t>
            </w:r>
          </w:p>
        </w:tc>
        <w:tc>
          <w:tcPr>
            <w:tcW w:w="1786" w:type="dxa"/>
            <w:tcBorders/>
            <w:vAlign w:val="center"/>
          </w:tcPr>
          <w:p>
            <w:pPr>
              <w:pStyle w:val="TableContents"/>
              <w:bidi w:val="0"/>
              <w:spacing w:before="0" w:after="283"/>
              <w:jc w:val="left"/>
              <w:rPr/>
            </w:pPr>
            <w:r>
              <w:rPr/>
              <w:t xml:space="preserve">121,120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37.42%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Botswana </w:t>
            </w:r>
          </w:p>
        </w:tc>
        <w:tc>
          <w:tcPr>
            <w:tcW w:w="1786" w:type="dxa"/>
            <w:tcBorders/>
            <w:vAlign w:val="center"/>
          </w:tcPr>
          <w:p>
            <w:pPr>
              <w:pStyle w:val="TableContents"/>
              <w:bidi w:val="0"/>
              <w:spacing w:before="0" w:after="283"/>
              <w:jc w:val="left"/>
              <w:rPr/>
            </w:pPr>
            <w:r>
              <w:rPr/>
              <w:t xml:space="preserve">119,430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20.53%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Chad </w:t>
            </w:r>
          </w:p>
        </w:tc>
        <w:tc>
          <w:tcPr>
            <w:tcW w:w="1786" w:type="dxa"/>
            <w:tcBorders/>
            <w:vAlign w:val="center"/>
          </w:tcPr>
          <w:p>
            <w:pPr>
              <w:pStyle w:val="TableContents"/>
              <w:bidi w:val="0"/>
              <w:spacing w:before="0" w:after="283"/>
              <w:jc w:val="left"/>
              <w:rPr/>
            </w:pPr>
            <w:r>
              <w:rPr/>
              <w:t xml:space="preserve">119,210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09.28%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Ecuador </w:t>
            </w:r>
          </w:p>
        </w:tc>
        <w:tc>
          <w:tcPr>
            <w:tcW w:w="1786" w:type="dxa"/>
            <w:tcBorders/>
            <w:vAlign w:val="center"/>
          </w:tcPr>
          <w:p>
            <w:pPr>
              <w:pStyle w:val="TableContents"/>
              <w:bidi w:val="0"/>
              <w:spacing w:before="0" w:after="283"/>
              <w:jc w:val="left"/>
              <w:rPr/>
            </w:pPr>
            <w:r>
              <w:rPr/>
              <w:t xml:space="preserve">115,510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42.00%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Saksa </w:t>
            </w:r>
          </w:p>
        </w:tc>
        <w:tc>
          <w:tcPr>
            <w:tcW w:w="1786" w:type="dxa"/>
            <w:tcBorders/>
            <w:vAlign w:val="center"/>
          </w:tcPr>
          <w:p>
            <w:pPr>
              <w:pStyle w:val="TableContents"/>
              <w:bidi w:val="0"/>
              <w:spacing w:before="0" w:after="283"/>
              <w:jc w:val="left"/>
              <w:rPr/>
            </w:pPr>
            <w:r>
              <w:rPr/>
              <w:t xml:space="preserve">114,190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32.00%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Niger </w:t>
            </w:r>
          </w:p>
        </w:tc>
        <w:tc>
          <w:tcPr>
            <w:tcW w:w="1786" w:type="dxa"/>
            <w:tcBorders/>
            <w:vAlign w:val="center"/>
          </w:tcPr>
          <w:p>
            <w:pPr>
              <w:pStyle w:val="TableContents"/>
              <w:bidi w:val="0"/>
              <w:spacing w:before="0" w:after="283"/>
              <w:jc w:val="left"/>
              <w:rPr/>
            </w:pPr>
            <w:r>
              <w:rPr/>
              <w:t xml:space="preserve">112,000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08.00%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Marokko </w:t>
            </w:r>
          </w:p>
        </w:tc>
        <w:tc>
          <w:tcPr>
            <w:tcW w:w="1786" w:type="dxa"/>
            <w:tcBorders/>
            <w:vAlign w:val="center"/>
          </w:tcPr>
          <w:p>
            <w:pPr>
              <w:pStyle w:val="TableContents"/>
              <w:bidi w:val="0"/>
              <w:spacing w:before="0" w:after="283"/>
              <w:jc w:val="left"/>
              <w:rPr/>
            </w:pPr>
            <w:r>
              <w:rPr/>
              <w:t xml:space="preserve">111,325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15.66%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Nigeria </w:t>
            </w:r>
          </w:p>
        </w:tc>
        <w:tc>
          <w:tcPr>
            <w:tcW w:w="1786" w:type="dxa"/>
            <w:tcBorders/>
            <w:vAlign w:val="center"/>
          </w:tcPr>
          <w:p>
            <w:pPr>
              <w:pStyle w:val="TableContents"/>
              <w:bidi w:val="0"/>
              <w:spacing w:before="0" w:after="283"/>
              <w:jc w:val="left"/>
              <w:rPr/>
            </w:pPr>
            <w:r>
              <w:rPr/>
              <w:t xml:space="preserve">110,890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12.00%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Iran </w:t>
            </w:r>
          </w:p>
        </w:tc>
        <w:tc>
          <w:tcPr>
            <w:tcW w:w="1786" w:type="dxa"/>
            <w:tcBorders/>
            <w:vAlign w:val="center"/>
          </w:tcPr>
          <w:p>
            <w:pPr>
              <w:pStyle w:val="TableContents"/>
              <w:bidi w:val="0"/>
              <w:spacing w:before="0" w:after="283"/>
              <w:jc w:val="left"/>
              <w:rPr/>
            </w:pPr>
            <w:r>
              <w:rPr/>
              <w:t xml:space="preserve">110,750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06.72%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Guatemala </w:t>
            </w:r>
          </w:p>
        </w:tc>
        <w:tc>
          <w:tcPr>
            <w:tcW w:w="1786" w:type="dxa"/>
            <w:tcBorders/>
            <w:vAlign w:val="center"/>
          </w:tcPr>
          <w:p>
            <w:pPr>
              <w:pStyle w:val="TableContents"/>
              <w:bidi w:val="0"/>
              <w:spacing w:before="0" w:after="283"/>
              <w:jc w:val="left"/>
              <w:rPr/>
            </w:pPr>
            <w:r>
              <w:rPr/>
              <w:t xml:space="preserve">108,894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51.00%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Italia </w:t>
            </w:r>
          </w:p>
        </w:tc>
        <w:tc>
          <w:tcPr>
            <w:tcW w:w="1786" w:type="dxa"/>
            <w:tcBorders/>
            <w:vAlign w:val="center"/>
          </w:tcPr>
          <w:p>
            <w:pPr>
              <w:pStyle w:val="TableContents"/>
              <w:bidi w:val="0"/>
              <w:spacing w:before="0" w:after="283"/>
              <w:jc w:val="left"/>
              <w:rPr/>
            </w:pPr>
            <w:r>
              <w:rPr/>
              <w:t xml:space="preserve">106,736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35.00%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Ukraina </w:t>
            </w:r>
          </w:p>
        </w:tc>
        <w:tc>
          <w:tcPr>
            <w:tcW w:w="1786" w:type="dxa"/>
            <w:tcBorders/>
            <w:vAlign w:val="center"/>
          </w:tcPr>
          <w:p>
            <w:pPr>
              <w:pStyle w:val="TableContents"/>
              <w:bidi w:val="0"/>
              <w:spacing w:before="0" w:after="283"/>
              <w:jc w:val="left"/>
              <w:rPr/>
            </w:pPr>
            <w:r>
              <w:rPr/>
              <w:t xml:space="preserve">105,000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17.00%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Mongolia </w:t>
            </w:r>
          </w:p>
        </w:tc>
        <w:tc>
          <w:tcPr>
            <w:tcW w:w="1786" w:type="dxa"/>
            <w:tcBorders/>
            <w:vAlign w:val="center"/>
          </w:tcPr>
          <w:p>
            <w:pPr>
              <w:pStyle w:val="TableContents"/>
              <w:bidi w:val="0"/>
              <w:spacing w:before="0" w:after="283"/>
              <w:jc w:val="left"/>
              <w:rPr/>
            </w:pPr>
            <w:r>
              <w:rPr/>
              <w:t xml:space="preserve">102,520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06.55%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Kambodža </w:t>
            </w:r>
          </w:p>
        </w:tc>
        <w:tc>
          <w:tcPr>
            <w:tcW w:w="1786" w:type="dxa"/>
            <w:tcBorders/>
            <w:vAlign w:val="center"/>
          </w:tcPr>
          <w:p>
            <w:pPr>
              <w:pStyle w:val="TableContents"/>
              <w:bidi w:val="0"/>
              <w:spacing w:before="0" w:after="283"/>
              <w:jc w:val="left"/>
              <w:rPr/>
            </w:pPr>
            <w:r>
              <w:rPr/>
              <w:t xml:space="preserve">93,350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51.56%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Puola </w:t>
            </w:r>
          </w:p>
        </w:tc>
        <w:tc>
          <w:tcPr>
            <w:tcW w:w="1786" w:type="dxa"/>
            <w:tcBorders/>
            <w:vAlign w:val="center"/>
          </w:tcPr>
          <w:p>
            <w:pPr>
              <w:pStyle w:val="TableContents"/>
              <w:bidi w:val="0"/>
              <w:spacing w:before="0" w:after="283"/>
              <w:jc w:val="left"/>
              <w:rPr/>
            </w:pPr>
            <w:r>
              <w:rPr/>
              <w:t xml:space="preserve">90,000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28.80%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Etelä-Afrikka </w:t>
            </w:r>
          </w:p>
        </w:tc>
        <w:tc>
          <w:tcPr>
            <w:tcW w:w="1786" w:type="dxa"/>
            <w:tcBorders/>
            <w:vAlign w:val="center"/>
          </w:tcPr>
          <w:p>
            <w:pPr>
              <w:pStyle w:val="TableContents"/>
              <w:bidi w:val="0"/>
              <w:spacing w:before="0" w:after="283"/>
              <w:jc w:val="left"/>
              <w:rPr/>
            </w:pPr>
            <w:r>
              <w:rPr/>
              <w:t xml:space="preserve">89,170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07.31%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Senegal </w:t>
            </w:r>
          </w:p>
        </w:tc>
        <w:tc>
          <w:tcPr>
            <w:tcW w:w="1786" w:type="dxa"/>
            <w:tcBorders/>
            <w:vAlign w:val="center"/>
          </w:tcPr>
          <w:p>
            <w:pPr>
              <w:pStyle w:val="TableContents"/>
              <w:bidi w:val="0"/>
              <w:spacing w:before="0" w:after="283"/>
              <w:jc w:val="left"/>
              <w:rPr/>
            </w:pPr>
            <w:r>
              <w:rPr/>
              <w:t xml:space="preserve">86,730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44.09%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Uusi-Seelanti </w:t>
            </w:r>
          </w:p>
        </w:tc>
        <w:tc>
          <w:tcPr>
            <w:tcW w:w="1786" w:type="dxa"/>
            <w:tcBorders/>
            <w:vAlign w:val="center"/>
          </w:tcPr>
          <w:p>
            <w:pPr>
              <w:pStyle w:val="TableContents"/>
              <w:bidi w:val="0"/>
              <w:spacing w:before="0" w:after="283"/>
              <w:jc w:val="left"/>
              <w:rPr/>
            </w:pPr>
            <w:r>
              <w:rPr/>
              <w:t xml:space="preserve">85,424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31.87%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Valko-Venäjä </w:t>
            </w:r>
          </w:p>
        </w:tc>
        <w:tc>
          <w:tcPr>
            <w:tcW w:w="1786" w:type="dxa"/>
            <w:tcBorders/>
            <w:vAlign w:val="center"/>
          </w:tcPr>
          <w:p>
            <w:pPr>
              <w:pStyle w:val="TableContents"/>
              <w:bidi w:val="0"/>
              <w:spacing w:before="0" w:after="283"/>
              <w:jc w:val="left"/>
              <w:rPr/>
            </w:pPr>
            <w:r>
              <w:rPr/>
              <w:t xml:space="preserve">80,334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38.60%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Namibia </w:t>
            </w:r>
          </w:p>
        </w:tc>
        <w:tc>
          <w:tcPr>
            <w:tcW w:w="1786" w:type="dxa"/>
            <w:tcBorders/>
            <w:vAlign w:val="center"/>
          </w:tcPr>
          <w:p>
            <w:pPr>
              <w:pStyle w:val="TableContents"/>
              <w:bidi w:val="0"/>
              <w:spacing w:before="0" w:after="283"/>
              <w:jc w:val="left"/>
              <w:rPr/>
            </w:pPr>
            <w:r>
              <w:rPr/>
              <w:t xml:space="preserve">76,610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09.29%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Pohjois-Korea </w:t>
            </w:r>
          </w:p>
        </w:tc>
        <w:tc>
          <w:tcPr>
            <w:tcW w:w="1786" w:type="dxa"/>
            <w:tcBorders/>
            <w:vAlign w:val="center"/>
          </w:tcPr>
          <w:p>
            <w:pPr>
              <w:pStyle w:val="TableContents"/>
              <w:bidi w:val="0"/>
              <w:spacing w:before="0" w:after="283"/>
              <w:jc w:val="left"/>
              <w:rPr/>
            </w:pPr>
            <w:r>
              <w:rPr/>
              <w:t xml:space="preserve">76,240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73.00%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Filippiinit </w:t>
            </w:r>
          </w:p>
        </w:tc>
        <w:tc>
          <w:tcPr>
            <w:tcW w:w="1786" w:type="dxa"/>
            <w:tcBorders/>
            <w:vAlign w:val="center"/>
          </w:tcPr>
          <w:p>
            <w:pPr>
              <w:pStyle w:val="TableContents"/>
              <w:bidi w:val="0"/>
              <w:spacing w:before="0" w:after="283"/>
              <w:jc w:val="left"/>
              <w:rPr/>
            </w:pPr>
            <w:r>
              <w:rPr/>
              <w:t xml:space="preserve">71,620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23.87%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Somalia </w:t>
            </w:r>
          </w:p>
        </w:tc>
        <w:tc>
          <w:tcPr>
            <w:tcW w:w="1786" w:type="dxa"/>
            <w:tcBorders/>
            <w:vAlign w:val="center"/>
          </w:tcPr>
          <w:p>
            <w:pPr>
              <w:pStyle w:val="TableContents"/>
              <w:bidi w:val="0"/>
              <w:spacing w:before="0" w:after="283"/>
              <w:jc w:val="left"/>
              <w:rPr/>
            </w:pPr>
            <w:r>
              <w:rPr/>
              <w:t xml:space="preserve">71,310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11.18%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Romania </w:t>
            </w:r>
          </w:p>
        </w:tc>
        <w:tc>
          <w:tcPr>
            <w:tcW w:w="1786" w:type="dxa"/>
            <w:tcBorders/>
            <w:vAlign w:val="center"/>
          </w:tcPr>
          <w:p>
            <w:pPr>
              <w:pStyle w:val="TableContents"/>
              <w:bidi w:val="0"/>
              <w:spacing w:before="0" w:after="283"/>
              <w:jc w:val="left"/>
              <w:rPr/>
            </w:pPr>
            <w:r>
              <w:rPr/>
              <w:t xml:space="preserve">69,610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29.02%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Burkina Faso </w:t>
            </w:r>
          </w:p>
        </w:tc>
        <w:tc>
          <w:tcPr>
            <w:tcW w:w="1786" w:type="dxa"/>
            <w:tcBorders/>
            <w:vAlign w:val="center"/>
          </w:tcPr>
          <w:p>
            <w:pPr>
              <w:pStyle w:val="TableContents"/>
              <w:bidi w:val="0"/>
              <w:spacing w:before="0" w:after="283"/>
              <w:jc w:val="left"/>
              <w:rPr/>
            </w:pPr>
            <w:r>
              <w:rPr/>
              <w:t xml:space="preserve">67,940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24.78%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Honduras </w:t>
            </w:r>
          </w:p>
        </w:tc>
        <w:tc>
          <w:tcPr>
            <w:tcW w:w="1786" w:type="dxa"/>
            <w:tcBorders/>
            <w:vAlign w:val="center"/>
          </w:tcPr>
          <w:p>
            <w:pPr>
              <w:pStyle w:val="TableContents"/>
              <w:bidi w:val="0"/>
              <w:spacing w:before="0" w:after="283"/>
              <w:jc w:val="left"/>
              <w:rPr/>
            </w:pPr>
            <w:r>
              <w:rPr/>
              <w:t xml:space="preserve">67,254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60.00%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Guinea </w:t>
            </w:r>
          </w:p>
        </w:tc>
        <w:tc>
          <w:tcPr>
            <w:tcW w:w="1786" w:type="dxa"/>
            <w:tcBorders/>
            <w:vAlign w:val="center"/>
          </w:tcPr>
          <w:p>
            <w:pPr>
              <w:pStyle w:val="TableContents"/>
              <w:bidi w:val="0"/>
              <w:spacing w:before="0" w:after="283"/>
              <w:jc w:val="left"/>
              <w:rPr/>
            </w:pPr>
            <w:r>
              <w:rPr/>
              <w:t xml:space="preserve">67,240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27.35%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Etelä-Korea </w:t>
            </w:r>
          </w:p>
        </w:tc>
        <w:tc>
          <w:tcPr>
            <w:tcW w:w="1786" w:type="dxa"/>
            <w:tcBorders/>
            <w:vAlign w:val="center"/>
          </w:tcPr>
          <w:p>
            <w:pPr>
              <w:pStyle w:val="TableContents"/>
              <w:bidi w:val="0"/>
              <w:spacing w:before="0" w:after="283"/>
              <w:jc w:val="left"/>
              <w:rPr/>
            </w:pPr>
            <w:r>
              <w:rPr/>
              <w:t xml:space="preserve">63,346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63.20%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Benin </w:t>
            </w:r>
          </w:p>
        </w:tc>
        <w:tc>
          <w:tcPr>
            <w:tcW w:w="1786" w:type="dxa"/>
            <w:tcBorders/>
            <w:vAlign w:val="center"/>
          </w:tcPr>
          <w:p>
            <w:pPr>
              <w:pStyle w:val="TableContents"/>
              <w:bidi w:val="0"/>
              <w:spacing w:before="0" w:after="283"/>
              <w:jc w:val="left"/>
              <w:rPr/>
            </w:pPr>
            <w:r>
              <w:rPr/>
              <w:t xml:space="preserve">61,860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54.93%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Kazakstan </w:t>
            </w:r>
          </w:p>
        </w:tc>
        <w:tc>
          <w:tcPr>
            <w:tcW w:w="1786" w:type="dxa"/>
            <w:tcBorders/>
            <w:vAlign w:val="center"/>
          </w:tcPr>
          <w:p>
            <w:pPr>
              <w:pStyle w:val="TableContents"/>
              <w:bidi w:val="0"/>
              <w:spacing w:before="0" w:after="283"/>
              <w:jc w:val="left"/>
              <w:rPr/>
            </w:pPr>
            <w:r>
              <w:rPr/>
              <w:t xml:space="preserve">54,498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02.00%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Nicaragua </w:t>
            </w:r>
          </w:p>
        </w:tc>
        <w:tc>
          <w:tcPr>
            <w:tcW w:w="1786" w:type="dxa"/>
            <w:tcBorders/>
            <w:vAlign w:val="center"/>
          </w:tcPr>
          <w:p>
            <w:pPr>
              <w:pStyle w:val="TableContents"/>
              <w:bidi w:val="0"/>
              <w:spacing w:before="0" w:after="283"/>
              <w:jc w:val="left"/>
              <w:rPr/>
            </w:pPr>
            <w:r>
              <w:rPr/>
              <w:t xml:space="preserve">51,890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39.80%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Uganda </w:t>
            </w:r>
          </w:p>
        </w:tc>
        <w:tc>
          <w:tcPr>
            <w:tcW w:w="1786" w:type="dxa"/>
            <w:tcBorders/>
            <w:vAlign w:val="center"/>
          </w:tcPr>
          <w:p>
            <w:pPr>
              <w:pStyle w:val="TableContents"/>
              <w:bidi w:val="0"/>
              <w:spacing w:before="0" w:after="283"/>
              <w:jc w:val="left"/>
              <w:rPr/>
            </w:pPr>
            <w:r>
              <w:rPr/>
              <w:t xml:space="preserve">50,000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20.74%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Panama </w:t>
            </w:r>
          </w:p>
        </w:tc>
        <w:tc>
          <w:tcPr>
            <w:tcW w:w="1786" w:type="dxa"/>
            <w:tcBorders/>
            <w:vAlign w:val="center"/>
          </w:tcPr>
          <w:p>
            <w:pPr>
              <w:pStyle w:val="TableContents"/>
              <w:bidi w:val="0"/>
              <w:spacing w:before="0" w:after="283"/>
              <w:jc w:val="left"/>
              <w:rPr/>
            </w:pPr>
            <w:r>
              <w:rPr/>
              <w:t xml:space="preserve">42,940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56.93%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Pakistan </w:t>
            </w:r>
          </w:p>
        </w:tc>
        <w:tc>
          <w:tcPr>
            <w:tcW w:w="1786" w:type="dxa"/>
            <w:tcBorders/>
            <w:vAlign w:val="center"/>
          </w:tcPr>
          <w:p>
            <w:pPr>
              <w:pStyle w:val="TableContents"/>
              <w:bidi w:val="0"/>
              <w:spacing w:before="0" w:after="283"/>
              <w:jc w:val="left"/>
              <w:rPr/>
            </w:pPr>
            <w:r>
              <w:rPr/>
              <w:t xml:space="preserve">42,240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05.31%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Algeria </w:t>
            </w:r>
          </w:p>
        </w:tc>
        <w:tc>
          <w:tcPr>
            <w:tcW w:w="1786" w:type="dxa"/>
            <w:tcBorders/>
            <w:vAlign w:val="center"/>
          </w:tcPr>
          <w:p>
            <w:pPr>
              <w:pStyle w:val="TableContents"/>
              <w:bidi w:val="0"/>
              <w:spacing w:before="0" w:after="283"/>
              <w:jc w:val="left"/>
              <w:rPr/>
            </w:pPr>
            <w:r>
              <w:rPr/>
              <w:t xml:space="preserve">42,000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01.70%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Turkmenistan </w:t>
            </w:r>
          </w:p>
        </w:tc>
        <w:tc>
          <w:tcPr>
            <w:tcW w:w="1786" w:type="dxa"/>
            <w:tcBorders/>
            <w:vAlign w:val="center"/>
          </w:tcPr>
          <w:p>
            <w:pPr>
              <w:pStyle w:val="TableContents"/>
              <w:bidi w:val="0"/>
              <w:spacing w:before="0" w:after="283"/>
              <w:jc w:val="left"/>
              <w:rPr/>
            </w:pPr>
            <w:r>
              <w:rPr/>
              <w:t xml:space="preserve">41,270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08.46%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Itävalta </w:t>
            </w:r>
          </w:p>
        </w:tc>
        <w:tc>
          <w:tcPr>
            <w:tcW w:w="1786" w:type="dxa"/>
            <w:tcBorders/>
            <w:vAlign w:val="center"/>
          </w:tcPr>
          <w:p>
            <w:pPr>
              <w:pStyle w:val="TableContents"/>
              <w:bidi w:val="0"/>
              <w:spacing w:before="0" w:after="283"/>
              <w:jc w:val="left"/>
              <w:rPr/>
            </w:pPr>
            <w:r>
              <w:rPr/>
              <w:t xml:space="preserve">39,600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47.20%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Etiopia </w:t>
            </w:r>
          </w:p>
        </w:tc>
        <w:tc>
          <w:tcPr>
            <w:tcW w:w="1786" w:type="dxa"/>
            <w:tcBorders/>
            <w:vAlign w:val="center"/>
          </w:tcPr>
          <w:p>
            <w:pPr>
              <w:pStyle w:val="TableContents"/>
              <w:bidi w:val="0"/>
              <w:spacing w:before="0" w:after="283"/>
              <w:jc w:val="left"/>
              <w:rPr/>
            </w:pPr>
            <w:r>
              <w:rPr/>
              <w:t xml:space="preserve">39,313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03.56%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Kreikka </w:t>
            </w:r>
          </w:p>
        </w:tc>
        <w:tc>
          <w:tcPr>
            <w:tcW w:w="1786" w:type="dxa"/>
            <w:tcBorders/>
            <w:vAlign w:val="center"/>
          </w:tcPr>
          <w:p>
            <w:pPr>
              <w:pStyle w:val="TableContents"/>
              <w:bidi w:val="0"/>
              <w:spacing w:before="0" w:after="283"/>
              <w:jc w:val="left"/>
              <w:rPr/>
            </w:pPr>
            <w:r>
              <w:rPr/>
              <w:t xml:space="preserve">37,520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28.43%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Nepal </w:t>
            </w:r>
          </w:p>
        </w:tc>
        <w:tc>
          <w:tcPr>
            <w:tcW w:w="1786" w:type="dxa"/>
            <w:tcBorders/>
            <w:vAlign w:val="center"/>
          </w:tcPr>
          <w:p>
            <w:pPr>
              <w:pStyle w:val="TableContents"/>
              <w:bidi w:val="0"/>
              <w:spacing w:before="0" w:after="283"/>
              <w:jc w:val="left"/>
              <w:rPr/>
            </w:pPr>
            <w:r>
              <w:rPr/>
              <w:t xml:space="preserve">36,360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24.70%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Bulgaria </w:t>
            </w:r>
          </w:p>
        </w:tc>
        <w:tc>
          <w:tcPr>
            <w:tcW w:w="1786" w:type="dxa"/>
            <w:tcBorders/>
            <w:vAlign w:val="center"/>
          </w:tcPr>
          <w:p>
            <w:pPr>
              <w:pStyle w:val="TableContents"/>
              <w:bidi w:val="0"/>
              <w:spacing w:before="0" w:after="283"/>
              <w:jc w:val="left"/>
              <w:rPr/>
            </w:pPr>
            <w:r>
              <w:rPr/>
              <w:t xml:space="preserve">36,250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32.69%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Malawi </w:t>
            </w:r>
          </w:p>
        </w:tc>
        <w:tc>
          <w:tcPr>
            <w:tcW w:w="1786" w:type="dxa"/>
            <w:tcBorders/>
            <w:vAlign w:val="center"/>
          </w:tcPr>
          <w:p>
            <w:pPr>
              <w:pStyle w:val="TableContents"/>
              <w:bidi w:val="0"/>
              <w:spacing w:before="0" w:after="283"/>
              <w:jc w:val="left"/>
              <w:rPr/>
            </w:pPr>
            <w:r>
              <w:rPr/>
              <w:t xml:space="preserve">33,176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28.00%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Portugali </w:t>
            </w:r>
          </w:p>
        </w:tc>
        <w:tc>
          <w:tcPr>
            <w:tcW w:w="1786" w:type="dxa"/>
            <w:tcBorders/>
            <w:vAlign w:val="center"/>
          </w:tcPr>
          <w:p>
            <w:pPr>
              <w:pStyle w:val="TableContents"/>
              <w:bidi w:val="0"/>
              <w:spacing w:before="0" w:after="283"/>
              <w:jc w:val="left"/>
              <w:rPr/>
            </w:pPr>
            <w:r>
              <w:rPr/>
              <w:t xml:space="preserve">31,820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34.80%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Liberia </w:t>
            </w:r>
          </w:p>
        </w:tc>
        <w:tc>
          <w:tcPr>
            <w:tcW w:w="1786" w:type="dxa"/>
            <w:tcBorders/>
            <w:vAlign w:val="center"/>
          </w:tcPr>
          <w:p>
            <w:pPr>
              <w:pStyle w:val="TableContents"/>
              <w:bidi w:val="0"/>
              <w:spacing w:before="0" w:after="283"/>
              <w:jc w:val="left"/>
              <w:rPr/>
            </w:pPr>
            <w:r>
              <w:rPr/>
              <w:t xml:space="preserve">31,540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28.32%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Norsunluurannikko </w:t>
            </w:r>
          </w:p>
        </w:tc>
        <w:tc>
          <w:tcPr>
            <w:tcW w:w="1786" w:type="dxa"/>
            <w:tcBorders/>
            <w:vAlign w:val="center"/>
          </w:tcPr>
          <w:p>
            <w:pPr>
              <w:pStyle w:val="TableContents"/>
              <w:bidi w:val="0"/>
              <w:spacing w:before="0" w:after="283"/>
              <w:jc w:val="left"/>
              <w:rPr/>
            </w:pPr>
            <w:r>
              <w:rPr/>
              <w:t xml:space="preserve">30,000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09.30%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Latvia </w:t>
            </w:r>
          </w:p>
        </w:tc>
        <w:tc>
          <w:tcPr>
            <w:tcW w:w="1786" w:type="dxa"/>
            <w:tcBorders/>
            <w:vAlign w:val="center"/>
          </w:tcPr>
          <w:p>
            <w:pPr>
              <w:pStyle w:val="TableContents"/>
              <w:bidi w:val="0"/>
              <w:spacing w:before="0" w:after="283"/>
              <w:jc w:val="left"/>
              <w:rPr/>
            </w:pPr>
            <w:r>
              <w:rPr/>
              <w:t xml:space="preserve">28,807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60.00%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Yhdistynyt kuningaskunta </w:t>
            </w:r>
          </w:p>
        </w:tc>
        <w:tc>
          <w:tcPr>
            <w:tcW w:w="1786" w:type="dxa"/>
            <w:tcBorders/>
            <w:vAlign w:val="center"/>
          </w:tcPr>
          <w:p>
            <w:pPr>
              <w:pStyle w:val="TableContents"/>
              <w:bidi w:val="0"/>
              <w:spacing w:before="0" w:after="283"/>
              <w:jc w:val="left"/>
              <w:rPr/>
            </w:pPr>
            <w:r>
              <w:rPr/>
              <w:t xml:space="preserve">28,650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11.76%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Georgia </w:t>
            </w:r>
          </w:p>
        </w:tc>
        <w:tc>
          <w:tcPr>
            <w:tcW w:w="1786" w:type="dxa"/>
            <w:tcBorders/>
            <w:vAlign w:val="center"/>
          </w:tcPr>
          <w:p>
            <w:pPr>
              <w:pStyle w:val="TableContents"/>
              <w:bidi w:val="0"/>
              <w:spacing w:before="0" w:after="283"/>
              <w:jc w:val="left"/>
              <w:rPr/>
            </w:pPr>
            <w:r>
              <w:rPr/>
              <w:t xml:space="preserve">28,577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41.00%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Sierra Leone </w:t>
            </w:r>
          </w:p>
        </w:tc>
        <w:tc>
          <w:tcPr>
            <w:tcW w:w="1786" w:type="dxa"/>
            <w:tcBorders/>
            <w:vAlign w:val="center"/>
          </w:tcPr>
          <w:p>
            <w:pPr>
              <w:pStyle w:val="TableContents"/>
              <w:bidi w:val="0"/>
              <w:spacing w:before="0" w:after="283"/>
              <w:jc w:val="left"/>
              <w:rPr/>
            </w:pPr>
            <w:r>
              <w:rPr/>
              <w:t xml:space="preserve">27,540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38.39%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Serbia </w:t>
            </w:r>
          </w:p>
        </w:tc>
        <w:tc>
          <w:tcPr>
            <w:tcW w:w="1786" w:type="dxa"/>
            <w:tcBorders/>
            <w:vAlign w:val="center"/>
          </w:tcPr>
          <w:p>
            <w:pPr>
              <w:pStyle w:val="TableContents"/>
              <w:bidi w:val="0"/>
              <w:spacing w:before="0" w:after="283"/>
              <w:jc w:val="left"/>
              <w:rPr/>
            </w:pPr>
            <w:r>
              <w:rPr/>
              <w:t xml:space="preserve">27,200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31.13%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Kuuba </w:t>
            </w:r>
          </w:p>
        </w:tc>
        <w:tc>
          <w:tcPr>
            <w:tcW w:w="1786" w:type="dxa"/>
            <w:tcBorders/>
            <w:vAlign w:val="center"/>
          </w:tcPr>
          <w:p>
            <w:pPr>
              <w:pStyle w:val="TableContents"/>
              <w:bidi w:val="0"/>
              <w:spacing w:before="0" w:after="283"/>
              <w:jc w:val="left"/>
              <w:rPr/>
            </w:pPr>
            <w:r>
              <w:rPr/>
              <w:t xml:space="preserve">27,130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24.47%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Saudi-Arabia </w:t>
            </w:r>
          </w:p>
        </w:tc>
        <w:tc>
          <w:tcPr>
            <w:tcW w:w="1786" w:type="dxa"/>
            <w:tcBorders/>
            <w:vAlign w:val="center"/>
          </w:tcPr>
          <w:p>
            <w:pPr>
              <w:pStyle w:val="TableContents"/>
              <w:bidi w:val="0"/>
              <w:spacing w:before="0" w:after="283"/>
              <w:jc w:val="left"/>
              <w:rPr/>
            </w:pPr>
            <w:r>
              <w:rPr/>
              <w:t xml:space="preserve">27,000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01.26%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Tšekin tasavalta </w:t>
            </w:r>
          </w:p>
        </w:tc>
        <w:tc>
          <w:tcPr>
            <w:tcW w:w="1786" w:type="dxa"/>
            <w:tcBorders/>
            <w:vAlign w:val="center"/>
          </w:tcPr>
          <w:p>
            <w:pPr>
              <w:pStyle w:val="TableContents"/>
              <w:bidi w:val="0"/>
              <w:spacing w:before="0" w:after="283"/>
              <w:jc w:val="left"/>
              <w:rPr/>
            </w:pPr>
            <w:r>
              <w:rPr/>
              <w:t xml:space="preserve">26,000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34.00%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Bosnia ja Hertsegovina </w:t>
            </w:r>
          </w:p>
        </w:tc>
        <w:tc>
          <w:tcPr>
            <w:tcW w:w="1786" w:type="dxa"/>
            <w:tcBorders/>
            <w:vAlign w:val="center"/>
          </w:tcPr>
          <w:p>
            <w:pPr>
              <w:pStyle w:val="TableContents"/>
              <w:bidi w:val="0"/>
              <w:spacing w:before="0" w:after="283"/>
              <w:jc w:val="left"/>
              <w:rPr/>
            </w:pPr>
            <w:r>
              <w:rPr/>
              <w:t xml:space="preserve">25,599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53.00%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Kroatia </w:t>
            </w:r>
          </w:p>
        </w:tc>
        <w:tc>
          <w:tcPr>
            <w:tcW w:w="1786" w:type="dxa"/>
            <w:tcBorders/>
            <w:vAlign w:val="center"/>
          </w:tcPr>
          <w:p>
            <w:pPr>
              <w:pStyle w:val="TableContents"/>
              <w:bidi w:val="0"/>
              <w:spacing w:before="0" w:after="283"/>
              <w:jc w:val="left"/>
              <w:rPr/>
            </w:pPr>
            <w:r>
              <w:rPr/>
              <w:t xml:space="preserve">24,901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44.00%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Bhutan </w:t>
            </w:r>
          </w:p>
        </w:tc>
        <w:tc>
          <w:tcPr>
            <w:tcW w:w="1786" w:type="dxa"/>
            <w:tcBorders/>
            <w:vAlign w:val="center"/>
          </w:tcPr>
          <w:p>
            <w:pPr>
              <w:pStyle w:val="TableContents"/>
              <w:bidi w:val="0"/>
              <w:spacing w:before="0" w:after="283"/>
              <w:jc w:val="left"/>
              <w:rPr/>
            </w:pPr>
            <w:r>
              <w:rPr/>
              <w:t xml:space="preserve">24,764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64.50%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Ghana </w:t>
            </w:r>
          </w:p>
        </w:tc>
        <w:tc>
          <w:tcPr>
            <w:tcW w:w="1786" w:type="dxa"/>
            <w:tcBorders/>
            <w:vAlign w:val="center"/>
          </w:tcPr>
          <w:p>
            <w:pPr>
              <w:pStyle w:val="TableContents"/>
              <w:bidi w:val="0"/>
              <w:spacing w:before="0" w:after="283"/>
              <w:jc w:val="left"/>
              <w:rPr/>
            </w:pPr>
            <w:r>
              <w:rPr/>
              <w:t xml:space="preserve">24,600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10.20%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Viro </w:t>
            </w:r>
          </w:p>
        </w:tc>
        <w:tc>
          <w:tcPr>
            <w:tcW w:w="1786" w:type="dxa"/>
            <w:tcBorders/>
            <w:vAlign w:val="center"/>
          </w:tcPr>
          <w:p>
            <w:pPr>
              <w:pStyle w:val="TableContents"/>
              <w:bidi w:val="0"/>
              <w:spacing w:before="0" w:after="283"/>
              <w:jc w:val="left"/>
              <w:rPr/>
            </w:pPr>
            <w:r>
              <w:rPr/>
              <w:t xml:space="preserve">23,066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61.00%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Salomonsaaret </w:t>
            </w:r>
          </w:p>
        </w:tc>
        <w:tc>
          <w:tcPr>
            <w:tcW w:w="1786" w:type="dxa"/>
            <w:tcBorders/>
            <w:vAlign w:val="center"/>
          </w:tcPr>
          <w:p>
            <w:pPr>
              <w:pStyle w:val="TableContents"/>
              <w:bidi w:val="0"/>
              <w:spacing w:before="0" w:after="283"/>
              <w:jc w:val="left"/>
              <w:rPr/>
            </w:pPr>
            <w:r>
              <w:rPr/>
              <w:t xml:space="preserve">22,534-23,117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78,00-80,00%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Taiwan </w:t>
            </w:r>
          </w:p>
        </w:tc>
        <w:tc>
          <w:tcPr>
            <w:tcW w:w="1786" w:type="dxa"/>
            <w:tcBorders/>
            <w:vAlign w:val="center"/>
          </w:tcPr>
          <w:p>
            <w:pPr>
              <w:pStyle w:val="TableContents"/>
              <w:bidi w:val="0"/>
              <w:spacing w:before="0" w:after="283"/>
              <w:jc w:val="left"/>
              <w:rPr/>
            </w:pPr>
            <w:r>
              <w:rPr/>
              <w:t xml:space="preserve">21,588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60.00%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Liettua </w:t>
            </w:r>
          </w:p>
        </w:tc>
        <w:tc>
          <w:tcPr>
            <w:tcW w:w="1786" w:type="dxa"/>
            <w:tcBorders/>
            <w:vAlign w:val="center"/>
          </w:tcPr>
          <w:p>
            <w:pPr>
              <w:pStyle w:val="TableContents"/>
              <w:bidi w:val="0"/>
              <w:spacing w:before="0" w:after="283"/>
              <w:jc w:val="left"/>
              <w:rPr/>
            </w:pPr>
            <w:r>
              <w:rPr/>
              <w:t xml:space="preserve">21,223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33.00%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Unkari </w:t>
            </w:r>
          </w:p>
        </w:tc>
        <w:tc>
          <w:tcPr>
            <w:tcW w:w="1786" w:type="dxa"/>
            <w:tcBorders/>
            <w:vAlign w:val="center"/>
          </w:tcPr>
          <w:p>
            <w:pPr>
              <w:pStyle w:val="TableContents"/>
              <w:bidi w:val="0"/>
              <w:spacing w:before="0" w:after="283"/>
              <w:jc w:val="left"/>
              <w:rPr/>
            </w:pPr>
            <w:r>
              <w:rPr/>
              <w:t xml:space="preserve">20,990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23.00%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Guinea-Bissau </w:t>
            </w:r>
          </w:p>
        </w:tc>
        <w:tc>
          <w:tcPr>
            <w:tcW w:w="1786" w:type="dxa"/>
            <w:tcBorders/>
            <w:vAlign w:val="center"/>
          </w:tcPr>
          <w:p>
            <w:pPr>
              <w:pStyle w:val="TableContents"/>
              <w:bidi w:val="0"/>
              <w:spacing w:before="0" w:after="283"/>
              <w:jc w:val="left"/>
              <w:rPr/>
            </w:pPr>
            <w:r>
              <w:rPr/>
              <w:t xml:space="preserve">20,720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57.36%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Tunisia </w:t>
            </w:r>
          </w:p>
        </w:tc>
        <w:tc>
          <w:tcPr>
            <w:tcW w:w="1786" w:type="dxa"/>
            <w:tcBorders/>
            <w:vAlign w:val="center"/>
          </w:tcPr>
          <w:p>
            <w:pPr>
              <w:pStyle w:val="TableContents"/>
              <w:bidi w:val="0"/>
              <w:spacing w:before="0" w:after="283"/>
              <w:jc w:val="left"/>
              <w:rPr/>
            </w:pPr>
            <w:r>
              <w:rPr/>
              <w:t xml:space="preserve">20,615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12.60%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Costa Rica </w:t>
            </w:r>
          </w:p>
        </w:tc>
        <w:tc>
          <w:tcPr>
            <w:tcW w:w="1786" w:type="dxa"/>
            <w:tcBorders/>
            <w:vAlign w:val="center"/>
          </w:tcPr>
          <w:p>
            <w:pPr>
              <w:pStyle w:val="TableContents"/>
              <w:bidi w:val="0"/>
              <w:spacing w:before="0" w:after="283"/>
              <w:jc w:val="left"/>
              <w:rPr/>
            </w:pPr>
            <w:r>
              <w:rPr/>
              <w:t xml:space="preserve">20,440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40.00%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Slovakia </w:t>
            </w:r>
          </w:p>
        </w:tc>
        <w:tc>
          <w:tcPr>
            <w:tcW w:w="1786" w:type="dxa"/>
            <w:tcBorders/>
            <w:vAlign w:val="center"/>
          </w:tcPr>
          <w:p>
            <w:pPr>
              <w:pStyle w:val="TableContents"/>
              <w:bidi w:val="0"/>
              <w:spacing w:before="0" w:after="283"/>
              <w:jc w:val="left"/>
              <w:rPr/>
            </w:pPr>
            <w:r>
              <w:rPr/>
              <w:t xml:space="preserve">20,006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40.80%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Uzbekistan </w:t>
            </w:r>
          </w:p>
        </w:tc>
        <w:tc>
          <w:tcPr>
            <w:tcW w:w="1786" w:type="dxa"/>
            <w:tcBorders/>
            <w:vAlign w:val="center"/>
          </w:tcPr>
          <w:p>
            <w:pPr>
              <w:pStyle w:val="TableContents"/>
              <w:bidi w:val="0"/>
              <w:spacing w:before="0" w:after="283"/>
              <w:jc w:val="left"/>
              <w:rPr/>
            </w:pPr>
            <w:r>
              <w:rPr/>
              <w:t xml:space="preserve">19,690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04.40%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Sri Lanka </w:t>
            </w:r>
          </w:p>
        </w:tc>
        <w:tc>
          <w:tcPr>
            <w:tcW w:w="1786" w:type="dxa"/>
            <w:tcBorders/>
            <w:vAlign w:val="center"/>
          </w:tcPr>
          <w:p>
            <w:pPr>
              <w:pStyle w:val="TableContents"/>
              <w:bidi w:val="0"/>
              <w:spacing w:before="0" w:after="283"/>
              <w:jc w:val="left"/>
              <w:rPr/>
            </w:pPr>
            <w:r>
              <w:rPr/>
              <w:t xml:space="preserve">19,330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29.46%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Belize </w:t>
            </w:r>
          </w:p>
        </w:tc>
        <w:tc>
          <w:tcPr>
            <w:tcW w:w="1786" w:type="dxa"/>
            <w:tcBorders/>
            <w:vAlign w:val="center"/>
          </w:tcPr>
          <w:p>
            <w:pPr>
              <w:pStyle w:val="TableContents"/>
              <w:bidi w:val="0"/>
              <w:spacing w:before="0" w:after="283"/>
              <w:jc w:val="left"/>
              <w:rPr/>
            </w:pPr>
            <w:r>
              <w:rPr/>
              <w:t xml:space="preserve">16,530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71.98%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Päiväntasaajan Guinea </w:t>
            </w:r>
          </w:p>
        </w:tc>
        <w:tc>
          <w:tcPr>
            <w:tcW w:w="1786" w:type="dxa"/>
            <w:tcBorders/>
            <w:vAlign w:val="center"/>
          </w:tcPr>
          <w:p>
            <w:pPr>
              <w:pStyle w:val="TableContents"/>
              <w:bidi w:val="0"/>
              <w:spacing w:before="0" w:after="283"/>
              <w:jc w:val="left"/>
              <w:rPr/>
            </w:pPr>
            <w:r>
              <w:rPr/>
              <w:t xml:space="preserve">16,320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58.18%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Eritrea </w:t>
            </w:r>
          </w:p>
        </w:tc>
        <w:tc>
          <w:tcPr>
            <w:tcW w:w="1786" w:type="dxa"/>
            <w:tcBorders/>
            <w:vAlign w:val="center"/>
          </w:tcPr>
          <w:p>
            <w:pPr>
              <w:pStyle w:val="TableContents"/>
              <w:bidi w:val="0"/>
              <w:spacing w:before="0" w:after="283"/>
              <w:jc w:val="left"/>
              <w:rPr/>
            </w:pPr>
            <w:r>
              <w:rPr/>
              <w:t xml:space="preserve">15,540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13.21%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Dominikaaninen tasavalta </w:t>
            </w:r>
          </w:p>
        </w:tc>
        <w:tc>
          <w:tcPr>
            <w:tcW w:w="1786" w:type="dxa"/>
            <w:tcBorders/>
            <w:vAlign w:val="center"/>
          </w:tcPr>
          <w:p>
            <w:pPr>
              <w:pStyle w:val="TableContents"/>
              <w:bidi w:val="0"/>
              <w:spacing w:before="0" w:after="283"/>
              <w:jc w:val="left"/>
              <w:rPr/>
            </w:pPr>
            <w:r>
              <w:rPr/>
              <w:t xml:space="preserve">13,384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27.50%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Kenia </w:t>
            </w:r>
          </w:p>
        </w:tc>
        <w:tc>
          <w:tcPr>
            <w:tcW w:w="1786" w:type="dxa"/>
            <w:tcBorders/>
            <w:vAlign w:val="center"/>
          </w:tcPr>
          <w:p>
            <w:pPr>
              <w:pStyle w:val="TableContents"/>
              <w:bidi w:val="0"/>
              <w:spacing w:before="0" w:after="283"/>
              <w:jc w:val="left"/>
              <w:rPr/>
            </w:pPr>
            <w:r>
              <w:rPr/>
              <w:t xml:space="preserve">13,200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02.27%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Oman </w:t>
            </w:r>
          </w:p>
        </w:tc>
        <w:tc>
          <w:tcPr>
            <w:tcW w:w="1786" w:type="dxa"/>
            <w:tcBorders/>
            <w:vAlign w:val="center"/>
          </w:tcPr>
          <w:p>
            <w:pPr>
              <w:pStyle w:val="TableContents"/>
              <w:bidi w:val="0"/>
              <w:spacing w:before="0" w:after="283"/>
              <w:jc w:val="left"/>
              <w:rPr/>
            </w:pPr>
            <w:r>
              <w:rPr/>
              <w:t xml:space="preserve">13,050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04.22%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Slovenia </w:t>
            </w:r>
          </w:p>
        </w:tc>
        <w:tc>
          <w:tcPr>
            <w:tcW w:w="1786" w:type="dxa"/>
            <w:tcBorders/>
            <w:vAlign w:val="center"/>
          </w:tcPr>
          <w:p>
            <w:pPr>
              <w:pStyle w:val="TableContents"/>
              <w:bidi w:val="0"/>
              <w:spacing w:before="0" w:after="283"/>
              <w:jc w:val="left"/>
              <w:rPr/>
            </w:pPr>
            <w:r>
              <w:rPr/>
              <w:t xml:space="preserve">12,574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60.00%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Sveitsi </w:t>
            </w:r>
          </w:p>
        </w:tc>
        <w:tc>
          <w:tcPr>
            <w:tcW w:w="1786" w:type="dxa"/>
            <w:tcBorders/>
            <w:vAlign w:val="center"/>
          </w:tcPr>
          <w:p>
            <w:pPr>
              <w:pStyle w:val="TableContents"/>
              <w:bidi w:val="0"/>
              <w:spacing w:before="0" w:after="283"/>
              <w:jc w:val="left"/>
              <w:rPr/>
            </w:pPr>
            <w:r>
              <w:rPr/>
              <w:t xml:space="preserve">12,540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31.80%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Azerbaidžan </w:t>
            </w:r>
          </w:p>
        </w:tc>
        <w:tc>
          <w:tcPr>
            <w:tcW w:w="1786" w:type="dxa"/>
            <w:tcBorders/>
            <w:vAlign w:val="center"/>
          </w:tcPr>
          <w:p>
            <w:pPr>
              <w:pStyle w:val="TableContents"/>
              <w:bidi w:val="0"/>
              <w:spacing w:before="0" w:after="283"/>
              <w:jc w:val="left"/>
              <w:rPr/>
            </w:pPr>
            <w:r>
              <w:rPr/>
              <w:t xml:space="preserve">11,400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13.17%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Makedonia </w:t>
            </w:r>
          </w:p>
        </w:tc>
        <w:tc>
          <w:tcPr>
            <w:tcW w:w="1786" w:type="dxa"/>
            <w:tcBorders/>
            <w:vAlign w:val="center"/>
          </w:tcPr>
          <w:p>
            <w:pPr>
              <w:pStyle w:val="TableContents"/>
              <w:bidi w:val="0"/>
              <w:spacing w:before="0" w:after="283"/>
              <w:jc w:val="left"/>
              <w:rPr/>
            </w:pPr>
            <w:r>
              <w:rPr/>
              <w:t xml:space="preserve">10,285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40.00%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Fidži </w:t>
            </w:r>
          </w:p>
        </w:tc>
        <w:tc>
          <w:tcPr>
            <w:tcW w:w="1786" w:type="dxa"/>
            <w:tcBorders/>
            <w:vAlign w:val="center"/>
          </w:tcPr>
          <w:p>
            <w:pPr>
              <w:pStyle w:val="TableContents"/>
              <w:bidi w:val="0"/>
              <w:spacing w:before="0" w:after="283"/>
              <w:jc w:val="left"/>
              <w:rPr/>
            </w:pPr>
            <w:r>
              <w:rPr/>
              <w:t xml:space="preserve">10,000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54.72%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Bangladesh </w:t>
            </w:r>
          </w:p>
        </w:tc>
        <w:tc>
          <w:tcPr>
            <w:tcW w:w="1786" w:type="dxa"/>
            <w:tcBorders/>
            <w:vAlign w:val="center"/>
          </w:tcPr>
          <w:p>
            <w:pPr>
              <w:pStyle w:val="TableContents"/>
              <w:bidi w:val="0"/>
              <w:spacing w:before="0" w:after="283"/>
              <w:jc w:val="left"/>
              <w:rPr/>
            </w:pPr>
            <w:r>
              <w:rPr/>
              <w:t xml:space="preserve">8,710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06.05%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Kirgisia </w:t>
            </w:r>
          </w:p>
        </w:tc>
        <w:tc>
          <w:tcPr>
            <w:tcW w:w="1786" w:type="dxa"/>
            <w:tcBorders/>
            <w:vAlign w:val="center"/>
          </w:tcPr>
          <w:p>
            <w:pPr>
              <w:pStyle w:val="TableContents"/>
              <w:bidi w:val="0"/>
              <w:spacing w:before="0" w:after="283"/>
              <w:jc w:val="left"/>
              <w:rPr/>
            </w:pPr>
            <w:r>
              <w:rPr/>
              <w:t xml:space="preserve">8,690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04.35%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Irak </w:t>
            </w:r>
          </w:p>
        </w:tc>
        <w:tc>
          <w:tcPr>
            <w:tcW w:w="1786" w:type="dxa"/>
            <w:tcBorders/>
            <w:vAlign w:val="center"/>
          </w:tcPr>
          <w:p>
            <w:pPr>
              <w:pStyle w:val="TableContents"/>
              <w:bidi w:val="0"/>
              <w:spacing w:before="0" w:after="283"/>
              <w:jc w:val="left"/>
              <w:rPr/>
            </w:pPr>
            <w:r>
              <w:rPr/>
              <w:t xml:space="preserve">8,220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01.88%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Togo </w:t>
            </w:r>
          </w:p>
        </w:tc>
        <w:tc>
          <w:tcPr>
            <w:tcW w:w="1786" w:type="dxa"/>
            <w:tcBorders/>
            <w:vAlign w:val="center"/>
          </w:tcPr>
          <w:p>
            <w:pPr>
              <w:pStyle w:val="TableContents"/>
              <w:bidi w:val="0"/>
              <w:spacing w:before="0" w:after="283"/>
              <w:jc w:val="left"/>
              <w:rPr/>
            </w:pPr>
            <w:r>
              <w:rPr/>
              <w:t xml:space="preserve">8,000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14.00%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Itä-Timor </w:t>
            </w:r>
          </w:p>
        </w:tc>
        <w:tc>
          <w:tcPr>
            <w:tcW w:w="1786" w:type="dxa"/>
            <w:tcBorders/>
            <w:vAlign w:val="center"/>
          </w:tcPr>
          <w:p>
            <w:pPr>
              <w:pStyle w:val="TableContents"/>
              <w:bidi w:val="0"/>
              <w:spacing w:before="0" w:after="283"/>
              <w:jc w:val="left"/>
              <w:rPr/>
            </w:pPr>
            <w:r>
              <w:rPr/>
              <w:t xml:space="preserve">7,980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53.65%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Albania </w:t>
            </w:r>
          </w:p>
        </w:tc>
        <w:tc>
          <w:tcPr>
            <w:tcW w:w="1786" w:type="dxa"/>
            <w:tcBorders/>
            <w:vAlign w:val="center"/>
          </w:tcPr>
          <w:p>
            <w:pPr>
              <w:pStyle w:val="TableContents"/>
              <w:bidi w:val="0"/>
              <w:spacing w:before="0" w:after="283"/>
              <w:jc w:val="left"/>
              <w:rPr/>
            </w:pPr>
            <w:r>
              <w:rPr/>
              <w:t xml:space="preserve">7,716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26.84%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Irlanti </w:t>
            </w:r>
          </w:p>
        </w:tc>
        <w:tc>
          <w:tcPr>
            <w:tcW w:w="1786" w:type="dxa"/>
            <w:tcBorders/>
            <w:vAlign w:val="center"/>
          </w:tcPr>
          <w:p>
            <w:pPr>
              <w:pStyle w:val="TableContents"/>
              <w:bidi w:val="0"/>
              <w:spacing w:before="0" w:after="283"/>
              <w:jc w:val="left"/>
              <w:rPr/>
            </w:pPr>
            <w:r>
              <w:rPr/>
              <w:t xml:space="preserve">7,540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11.07%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Uruguay </w:t>
            </w:r>
          </w:p>
        </w:tc>
        <w:tc>
          <w:tcPr>
            <w:tcW w:w="1786" w:type="dxa"/>
            <w:tcBorders/>
            <w:vAlign w:val="center"/>
          </w:tcPr>
          <w:p>
            <w:pPr>
              <w:pStyle w:val="TableContents"/>
              <w:bidi w:val="0"/>
              <w:spacing w:before="0" w:after="283"/>
              <w:jc w:val="left"/>
              <w:rPr/>
            </w:pPr>
            <w:r>
              <w:rPr/>
              <w:t xml:space="preserve">7,000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04.00%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Belgia </w:t>
            </w:r>
          </w:p>
        </w:tc>
        <w:tc>
          <w:tcPr>
            <w:tcW w:w="1786" w:type="dxa"/>
            <w:tcBorders/>
            <w:vAlign w:val="center"/>
          </w:tcPr>
          <w:p>
            <w:pPr>
              <w:pStyle w:val="TableContents"/>
              <w:bidi w:val="0"/>
              <w:spacing w:before="0" w:after="283"/>
              <w:jc w:val="left"/>
              <w:rPr/>
            </w:pPr>
            <w:r>
              <w:rPr/>
              <w:t xml:space="preserve">6,834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22.38%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Montenegro </w:t>
            </w:r>
          </w:p>
        </w:tc>
        <w:tc>
          <w:tcPr>
            <w:tcW w:w="1786" w:type="dxa"/>
            <w:tcBorders/>
            <w:vAlign w:val="center"/>
          </w:tcPr>
          <w:p>
            <w:pPr>
              <w:pStyle w:val="TableContents"/>
              <w:bidi w:val="0"/>
              <w:spacing w:before="0" w:after="283"/>
              <w:jc w:val="left"/>
              <w:rPr/>
            </w:pPr>
            <w:r>
              <w:rPr/>
              <w:t xml:space="preserve">6,252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45.26%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Tanska </w:t>
            </w:r>
          </w:p>
        </w:tc>
        <w:tc>
          <w:tcPr>
            <w:tcW w:w="1786" w:type="dxa"/>
            <w:tcBorders/>
            <w:vAlign w:val="center"/>
          </w:tcPr>
          <w:p>
            <w:pPr>
              <w:pStyle w:val="TableContents"/>
              <w:bidi w:val="0"/>
              <w:spacing w:before="0" w:after="283"/>
              <w:jc w:val="left"/>
              <w:rPr/>
            </w:pPr>
            <w:r>
              <w:rPr/>
              <w:t xml:space="preserve">6,120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14.20%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Bahama </w:t>
            </w:r>
          </w:p>
        </w:tc>
        <w:tc>
          <w:tcPr>
            <w:tcW w:w="1786" w:type="dxa"/>
            <w:tcBorders/>
            <w:vAlign w:val="center"/>
          </w:tcPr>
          <w:p>
            <w:pPr>
              <w:pStyle w:val="TableContents"/>
              <w:bidi w:val="0"/>
              <w:spacing w:before="0" w:after="283"/>
              <w:jc w:val="left"/>
              <w:rPr/>
            </w:pPr>
            <w:r>
              <w:rPr/>
              <w:t xml:space="preserve">5,150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51.45%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Gambia </w:t>
            </w:r>
          </w:p>
        </w:tc>
        <w:tc>
          <w:tcPr>
            <w:tcW w:w="1786" w:type="dxa"/>
            <w:tcBorders/>
            <w:vAlign w:val="center"/>
          </w:tcPr>
          <w:p>
            <w:pPr>
              <w:pStyle w:val="TableContents"/>
              <w:bidi w:val="0"/>
              <w:spacing w:before="0" w:after="283"/>
              <w:jc w:val="left"/>
              <w:rPr/>
            </w:pPr>
            <w:r>
              <w:rPr/>
              <w:t xml:space="preserve">4,857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43.00%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Syyria </w:t>
            </w:r>
          </w:p>
        </w:tc>
        <w:tc>
          <w:tcPr>
            <w:tcW w:w="1786" w:type="dxa"/>
            <w:tcBorders/>
            <w:vAlign w:val="center"/>
          </w:tcPr>
          <w:p>
            <w:pPr>
              <w:pStyle w:val="TableContents"/>
              <w:bidi w:val="0"/>
              <w:spacing w:before="0" w:after="283"/>
              <w:jc w:val="left"/>
              <w:rPr/>
            </w:pPr>
            <w:r>
              <w:rPr/>
              <w:t xml:space="preserve">4,610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02.49%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Jemen </w:t>
            </w:r>
          </w:p>
        </w:tc>
        <w:tc>
          <w:tcPr>
            <w:tcW w:w="1786" w:type="dxa"/>
            <w:tcBorders/>
            <w:vAlign w:val="center"/>
          </w:tcPr>
          <w:p>
            <w:pPr>
              <w:pStyle w:val="TableContents"/>
              <w:bidi w:val="0"/>
              <w:spacing w:before="0" w:after="283"/>
              <w:jc w:val="left"/>
              <w:rPr/>
            </w:pPr>
            <w:r>
              <w:rPr/>
              <w:t xml:space="preserve">4,490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00.85%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Vanuatu </w:t>
            </w:r>
          </w:p>
        </w:tc>
        <w:tc>
          <w:tcPr>
            <w:tcW w:w="1786" w:type="dxa"/>
            <w:tcBorders/>
            <w:vAlign w:val="center"/>
          </w:tcPr>
          <w:p>
            <w:pPr>
              <w:pStyle w:val="TableContents"/>
              <w:bidi w:val="0"/>
              <w:spacing w:before="0" w:after="283"/>
              <w:jc w:val="left"/>
              <w:rPr/>
            </w:pPr>
            <w:r>
              <w:rPr/>
              <w:t xml:space="preserve">4,470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36.67%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Tadžikistan </w:t>
            </w:r>
          </w:p>
        </w:tc>
        <w:tc>
          <w:tcPr>
            <w:tcW w:w="1786" w:type="dxa"/>
            <w:tcBorders/>
            <w:vAlign w:val="center"/>
          </w:tcPr>
          <w:p>
            <w:pPr>
              <w:pStyle w:val="TableContents"/>
              <w:bidi w:val="0"/>
              <w:spacing w:before="0" w:after="283"/>
              <w:jc w:val="left"/>
              <w:rPr/>
            </w:pPr>
            <w:r>
              <w:rPr/>
              <w:t xml:space="preserve">4,100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02.87%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Alankomaat </w:t>
            </w:r>
          </w:p>
        </w:tc>
        <w:tc>
          <w:tcPr>
            <w:tcW w:w="1786" w:type="dxa"/>
            <w:tcBorders/>
            <w:vAlign w:val="center"/>
          </w:tcPr>
          <w:p>
            <w:pPr>
              <w:pStyle w:val="TableContents"/>
              <w:bidi w:val="0"/>
              <w:spacing w:before="0" w:after="283"/>
              <w:jc w:val="left"/>
              <w:rPr/>
            </w:pPr>
            <w:r>
              <w:rPr/>
              <w:t xml:space="preserve">3,650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08.79%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Jamaika </w:t>
            </w:r>
          </w:p>
        </w:tc>
        <w:tc>
          <w:tcPr>
            <w:tcW w:w="1786" w:type="dxa"/>
            <w:tcBorders/>
            <w:vAlign w:val="center"/>
          </w:tcPr>
          <w:p>
            <w:pPr>
              <w:pStyle w:val="TableContents"/>
              <w:bidi w:val="0"/>
              <w:spacing w:before="0" w:after="283"/>
              <w:jc w:val="left"/>
              <w:rPr/>
            </w:pPr>
            <w:r>
              <w:rPr/>
              <w:t xml:space="preserve">3,308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30.10%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Moldova </w:t>
            </w:r>
          </w:p>
        </w:tc>
        <w:tc>
          <w:tcPr>
            <w:tcW w:w="1786" w:type="dxa"/>
            <w:tcBorders/>
            <w:vAlign w:val="center"/>
          </w:tcPr>
          <w:p>
            <w:pPr>
              <w:pStyle w:val="TableContents"/>
              <w:bidi w:val="0"/>
              <w:spacing w:before="0" w:after="283"/>
              <w:jc w:val="left"/>
              <w:rPr/>
            </w:pPr>
            <w:r>
              <w:rPr/>
              <w:t xml:space="preserve">3,290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09.72%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Ruanda </w:t>
            </w:r>
          </w:p>
        </w:tc>
        <w:tc>
          <w:tcPr>
            <w:tcW w:w="1786" w:type="dxa"/>
            <w:tcBorders/>
            <w:vAlign w:val="center"/>
          </w:tcPr>
          <w:p>
            <w:pPr>
              <w:pStyle w:val="TableContents"/>
              <w:bidi w:val="0"/>
              <w:spacing w:before="0" w:after="283"/>
              <w:jc w:val="left"/>
              <w:rPr/>
            </w:pPr>
            <w:r>
              <w:rPr/>
              <w:t xml:space="preserve">3,161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12.00%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Yhdistyneet arabiemiirikunnat </w:t>
            </w:r>
          </w:p>
        </w:tc>
        <w:tc>
          <w:tcPr>
            <w:tcW w:w="1786" w:type="dxa"/>
            <w:tcBorders/>
            <w:vAlign w:val="center"/>
          </w:tcPr>
          <w:p>
            <w:pPr>
              <w:pStyle w:val="TableContents"/>
              <w:bidi w:val="0"/>
              <w:spacing w:before="0" w:after="283"/>
              <w:jc w:val="left"/>
              <w:rPr/>
            </w:pPr>
            <w:r>
              <w:rPr/>
              <w:t xml:space="preserve">3,120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03.73%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El Salvador </w:t>
            </w:r>
          </w:p>
        </w:tc>
        <w:tc>
          <w:tcPr>
            <w:tcW w:w="1786" w:type="dxa"/>
            <w:tcBorders/>
            <w:vAlign w:val="center"/>
          </w:tcPr>
          <w:p>
            <w:pPr>
              <w:pStyle w:val="TableContents"/>
              <w:bidi w:val="0"/>
              <w:spacing w:before="0" w:after="283"/>
              <w:jc w:val="left"/>
              <w:rPr/>
            </w:pPr>
            <w:r>
              <w:rPr/>
              <w:t xml:space="preserve">2,980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14.16%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Armenia </w:t>
            </w:r>
          </w:p>
        </w:tc>
        <w:tc>
          <w:tcPr>
            <w:tcW w:w="1786" w:type="dxa"/>
            <w:tcBorders/>
            <w:vAlign w:val="center"/>
          </w:tcPr>
          <w:p>
            <w:pPr>
              <w:pStyle w:val="TableContents"/>
              <w:bidi w:val="0"/>
              <w:spacing w:before="0" w:after="283"/>
              <w:jc w:val="left"/>
              <w:rPr/>
            </w:pPr>
            <w:r>
              <w:rPr/>
              <w:t xml:space="preserve">2,974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10.00%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Brunei </w:t>
            </w:r>
          </w:p>
        </w:tc>
        <w:tc>
          <w:tcPr>
            <w:tcW w:w="1786" w:type="dxa"/>
            <w:tcBorders/>
            <w:vAlign w:val="center"/>
          </w:tcPr>
          <w:p>
            <w:pPr>
              <w:pStyle w:val="TableContents"/>
              <w:bidi w:val="0"/>
              <w:spacing w:before="0" w:after="283"/>
              <w:jc w:val="left"/>
              <w:rPr/>
            </w:pPr>
            <w:r>
              <w:rPr/>
              <w:t xml:space="preserve">2,780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48.22%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Mauritania </w:t>
            </w:r>
          </w:p>
        </w:tc>
        <w:tc>
          <w:tcPr>
            <w:tcW w:w="1786" w:type="dxa"/>
            <w:tcBorders/>
            <w:vAlign w:val="center"/>
          </w:tcPr>
          <w:p>
            <w:pPr>
              <w:pStyle w:val="TableContents"/>
              <w:bidi w:val="0"/>
              <w:spacing w:before="0" w:after="283"/>
              <w:jc w:val="left"/>
              <w:rPr/>
            </w:pPr>
            <w:r>
              <w:rPr/>
              <w:t xml:space="preserve">2,670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00.26%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Trinidad ja Tobago </w:t>
            </w:r>
          </w:p>
        </w:tc>
        <w:tc>
          <w:tcPr>
            <w:tcW w:w="1786" w:type="dxa"/>
            <w:tcBorders/>
            <w:vAlign w:val="center"/>
          </w:tcPr>
          <w:p>
            <w:pPr>
              <w:pStyle w:val="TableContents"/>
              <w:bidi w:val="0"/>
              <w:spacing w:before="0" w:after="283"/>
              <w:jc w:val="left"/>
              <w:rPr/>
            </w:pPr>
            <w:r>
              <w:rPr/>
              <w:t xml:space="preserve">2,260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44.07%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Libya </w:t>
            </w:r>
          </w:p>
        </w:tc>
        <w:tc>
          <w:tcPr>
            <w:tcW w:w="1786" w:type="dxa"/>
            <w:tcBorders/>
            <w:vAlign w:val="center"/>
          </w:tcPr>
          <w:p>
            <w:pPr>
              <w:pStyle w:val="TableContents"/>
              <w:bidi w:val="0"/>
              <w:spacing w:before="0" w:after="283"/>
              <w:jc w:val="left"/>
              <w:rPr/>
            </w:pPr>
            <w:r>
              <w:rPr/>
              <w:t xml:space="preserve">2,170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00.12%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Islanti </w:t>
            </w:r>
          </w:p>
        </w:tc>
        <w:tc>
          <w:tcPr>
            <w:tcW w:w="1786" w:type="dxa"/>
            <w:tcBorders/>
            <w:vAlign w:val="center"/>
          </w:tcPr>
          <w:p>
            <w:pPr>
              <w:pStyle w:val="TableContents"/>
              <w:bidi w:val="0"/>
              <w:spacing w:before="0" w:after="283"/>
              <w:jc w:val="left"/>
              <w:rPr/>
            </w:pPr>
            <w:r>
              <w:rPr/>
              <w:t xml:space="preserve">1,930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02.00%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Kypros </w:t>
            </w:r>
          </w:p>
        </w:tc>
        <w:tc>
          <w:tcPr>
            <w:tcW w:w="1786" w:type="dxa"/>
            <w:tcBorders/>
            <w:vAlign w:val="center"/>
          </w:tcPr>
          <w:p>
            <w:pPr>
              <w:pStyle w:val="TableContents"/>
              <w:bidi w:val="0"/>
              <w:spacing w:before="0" w:after="283"/>
              <w:jc w:val="left"/>
              <w:rPr/>
            </w:pPr>
            <w:r>
              <w:rPr/>
              <w:t xml:space="preserve">1,740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18.81%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Afganistan </w:t>
            </w:r>
          </w:p>
        </w:tc>
        <w:tc>
          <w:tcPr>
            <w:tcW w:w="1786" w:type="dxa"/>
            <w:tcBorders/>
            <w:vAlign w:val="center"/>
          </w:tcPr>
          <w:p>
            <w:pPr>
              <w:pStyle w:val="TableContents"/>
              <w:bidi w:val="0"/>
              <w:spacing w:before="0" w:after="283"/>
              <w:jc w:val="left"/>
              <w:rPr/>
            </w:pPr>
            <w:r>
              <w:rPr/>
              <w:t xml:space="preserve">1,631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00.25%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Israel </w:t>
            </w:r>
          </w:p>
        </w:tc>
        <w:tc>
          <w:tcPr>
            <w:tcW w:w="1786" w:type="dxa"/>
            <w:tcBorders/>
            <w:vAlign w:val="center"/>
          </w:tcPr>
          <w:p>
            <w:pPr>
              <w:pStyle w:val="TableContents"/>
              <w:bidi w:val="0"/>
              <w:spacing w:before="0" w:after="283"/>
              <w:jc w:val="left"/>
              <w:rPr/>
            </w:pPr>
            <w:r>
              <w:rPr/>
              <w:t xml:space="preserve">1,600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07.00%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Libanon </w:t>
            </w:r>
          </w:p>
        </w:tc>
        <w:tc>
          <w:tcPr>
            <w:tcW w:w="1786" w:type="dxa"/>
            <w:tcBorders/>
            <w:vAlign w:val="center"/>
          </w:tcPr>
          <w:p>
            <w:pPr>
              <w:pStyle w:val="TableContents"/>
              <w:bidi w:val="0"/>
              <w:spacing w:before="0" w:after="283"/>
              <w:jc w:val="left"/>
              <w:rPr/>
            </w:pPr>
            <w:r>
              <w:rPr/>
              <w:t xml:space="preserve">1,383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13.30%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Burundi </w:t>
            </w:r>
          </w:p>
        </w:tc>
        <w:tc>
          <w:tcPr>
            <w:tcW w:w="1786" w:type="dxa"/>
            <w:tcBorders/>
            <w:vAlign w:val="center"/>
          </w:tcPr>
          <w:p>
            <w:pPr>
              <w:pStyle w:val="TableContents"/>
              <w:bidi w:val="0"/>
              <w:spacing w:before="0" w:after="283"/>
              <w:jc w:val="left"/>
              <w:rPr/>
            </w:pPr>
            <w:r>
              <w:rPr/>
              <w:t xml:space="preserve">1,270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04.50%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Samoa </w:t>
            </w:r>
          </w:p>
        </w:tc>
        <w:tc>
          <w:tcPr>
            <w:tcW w:w="1786" w:type="dxa"/>
            <w:tcBorders/>
            <w:vAlign w:val="center"/>
          </w:tcPr>
          <w:p>
            <w:pPr>
              <w:pStyle w:val="TableContents"/>
              <w:bidi w:val="0"/>
              <w:spacing w:before="0" w:after="283"/>
              <w:jc w:val="left"/>
              <w:rPr/>
            </w:pPr>
            <w:r>
              <w:rPr/>
              <w:t xml:space="preserve">1,050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37.00%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Jordan </w:t>
            </w:r>
          </w:p>
        </w:tc>
        <w:tc>
          <w:tcPr>
            <w:tcW w:w="1786" w:type="dxa"/>
            <w:tcBorders/>
            <w:vAlign w:val="center"/>
          </w:tcPr>
          <w:p>
            <w:pPr>
              <w:pStyle w:val="TableContents"/>
              <w:bidi w:val="0"/>
              <w:spacing w:before="0" w:after="283"/>
              <w:jc w:val="left"/>
              <w:rPr/>
            </w:pPr>
            <w:r>
              <w:rPr/>
              <w:t xml:space="preserve">893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01.00%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Luxemburg </w:t>
            </w:r>
          </w:p>
        </w:tc>
        <w:tc>
          <w:tcPr>
            <w:tcW w:w="1786" w:type="dxa"/>
            <w:tcBorders/>
            <w:vAlign w:val="center"/>
          </w:tcPr>
          <w:p>
            <w:pPr>
              <w:pStyle w:val="TableContents"/>
              <w:bidi w:val="0"/>
              <w:spacing w:before="0" w:after="283"/>
              <w:jc w:val="left"/>
              <w:rPr/>
            </w:pPr>
            <w:r>
              <w:rPr/>
              <w:t xml:space="preserve">870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33.64%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Kap Verde </w:t>
            </w:r>
          </w:p>
        </w:tc>
        <w:tc>
          <w:tcPr>
            <w:tcW w:w="1786" w:type="dxa"/>
            <w:tcBorders/>
            <w:vAlign w:val="center"/>
          </w:tcPr>
          <w:p>
            <w:pPr>
              <w:pStyle w:val="TableContents"/>
              <w:bidi w:val="0"/>
              <w:spacing w:before="0" w:after="283"/>
              <w:jc w:val="left"/>
              <w:rPr/>
            </w:pPr>
            <w:r>
              <w:rPr/>
              <w:t xml:space="preserve">840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20.83%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Egypti </w:t>
            </w:r>
          </w:p>
        </w:tc>
        <w:tc>
          <w:tcPr>
            <w:tcW w:w="1786" w:type="dxa"/>
            <w:tcBorders/>
            <w:vAlign w:val="center"/>
          </w:tcPr>
          <w:p>
            <w:pPr>
              <w:pStyle w:val="TableContents"/>
              <w:bidi w:val="0"/>
              <w:spacing w:before="0" w:after="283"/>
              <w:jc w:val="left"/>
              <w:rPr/>
            </w:pPr>
            <w:r>
              <w:rPr/>
              <w:t xml:space="preserve">670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00.07%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Mikronesia </w:t>
            </w:r>
          </w:p>
        </w:tc>
        <w:tc>
          <w:tcPr>
            <w:tcW w:w="1786" w:type="dxa"/>
            <w:tcBorders/>
            <w:vAlign w:val="center"/>
          </w:tcPr>
          <w:p>
            <w:pPr>
              <w:pStyle w:val="TableContents"/>
              <w:bidi w:val="0"/>
              <w:spacing w:before="0" w:after="283"/>
              <w:jc w:val="left"/>
              <w:rPr/>
            </w:pPr>
            <w:r>
              <w:rPr/>
              <w:t xml:space="preserve">630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89.74%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Mauritius </w:t>
            </w:r>
          </w:p>
        </w:tc>
        <w:tc>
          <w:tcPr>
            <w:tcW w:w="1786" w:type="dxa"/>
            <w:tcBorders/>
            <w:vAlign w:val="center"/>
          </w:tcPr>
          <w:p>
            <w:pPr>
              <w:pStyle w:val="TableContents"/>
              <w:bidi w:val="0"/>
              <w:spacing w:before="0" w:after="283"/>
              <w:jc w:val="left"/>
              <w:rPr/>
            </w:pPr>
            <w:r>
              <w:rPr/>
              <w:t xml:space="preserve">612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30.00%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Dominica </w:t>
            </w:r>
          </w:p>
        </w:tc>
        <w:tc>
          <w:tcPr>
            <w:tcW w:w="1786" w:type="dxa"/>
            <w:tcBorders/>
            <w:vAlign w:val="center"/>
          </w:tcPr>
          <w:p>
            <w:pPr>
              <w:pStyle w:val="TableContents"/>
              <w:bidi w:val="0"/>
              <w:spacing w:before="0" w:after="283"/>
              <w:jc w:val="left"/>
              <w:rPr/>
            </w:pPr>
            <w:r>
              <w:rPr/>
              <w:t xml:space="preserve">488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65.00%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Haiti </w:t>
            </w:r>
          </w:p>
        </w:tc>
        <w:tc>
          <w:tcPr>
            <w:tcW w:w="1786" w:type="dxa"/>
            <w:tcBorders/>
            <w:vAlign w:val="center"/>
          </w:tcPr>
          <w:p>
            <w:pPr>
              <w:pStyle w:val="TableContents"/>
              <w:bidi w:val="0"/>
              <w:spacing w:before="0" w:after="283"/>
              <w:jc w:val="left"/>
              <w:rPr/>
            </w:pPr>
            <w:r>
              <w:rPr/>
              <w:t xml:space="preserve">8,300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30.00%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Seychellit </w:t>
            </w:r>
          </w:p>
        </w:tc>
        <w:tc>
          <w:tcPr>
            <w:tcW w:w="1786" w:type="dxa"/>
            <w:tcBorders/>
            <w:vAlign w:val="center"/>
          </w:tcPr>
          <w:p>
            <w:pPr>
              <w:pStyle w:val="TableContents"/>
              <w:bidi w:val="0"/>
              <w:spacing w:before="0" w:after="283"/>
              <w:jc w:val="left"/>
              <w:rPr/>
            </w:pPr>
            <w:r>
              <w:rPr/>
              <w:t xml:space="preserve">407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89.45%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Palau </w:t>
            </w:r>
          </w:p>
        </w:tc>
        <w:tc>
          <w:tcPr>
            <w:tcW w:w="1786" w:type="dxa"/>
            <w:tcBorders/>
            <w:vAlign w:val="center"/>
          </w:tcPr>
          <w:p>
            <w:pPr>
              <w:pStyle w:val="TableContents"/>
              <w:bidi w:val="0"/>
              <w:spacing w:before="0" w:after="283"/>
              <w:jc w:val="left"/>
              <w:rPr/>
            </w:pPr>
            <w:r>
              <w:rPr/>
              <w:t xml:space="preserve">400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87.15%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Sao Tome ja Principe </w:t>
            </w:r>
          </w:p>
        </w:tc>
        <w:tc>
          <w:tcPr>
            <w:tcW w:w="1786" w:type="dxa"/>
            <w:tcBorders/>
            <w:vAlign w:val="center"/>
          </w:tcPr>
          <w:p>
            <w:pPr>
              <w:pStyle w:val="TableContents"/>
              <w:bidi w:val="0"/>
              <w:spacing w:before="0" w:after="283"/>
              <w:jc w:val="left"/>
              <w:rPr/>
            </w:pPr>
            <w:r>
              <w:rPr/>
              <w:t xml:space="preserve">270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28.01%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Swazimaa </w:t>
            </w:r>
          </w:p>
        </w:tc>
        <w:tc>
          <w:tcPr>
            <w:tcW w:w="1786"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01.00%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Saint Lucia </w:t>
            </w:r>
          </w:p>
        </w:tc>
        <w:tc>
          <w:tcPr>
            <w:tcW w:w="1786" w:type="dxa"/>
            <w:tcBorders/>
            <w:vAlign w:val="center"/>
          </w:tcPr>
          <w:p>
            <w:pPr>
              <w:pStyle w:val="TableContents"/>
              <w:bidi w:val="0"/>
              <w:spacing w:before="0" w:after="283"/>
              <w:jc w:val="left"/>
              <w:rPr/>
            </w:pPr>
            <w:r>
              <w:rPr/>
              <w:t xml:space="preserve">170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27.60%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Andorra </w:t>
            </w:r>
          </w:p>
        </w:tc>
        <w:tc>
          <w:tcPr>
            <w:tcW w:w="1786" w:type="dxa"/>
            <w:tcBorders/>
            <w:vAlign w:val="center"/>
          </w:tcPr>
          <w:p>
            <w:pPr>
              <w:pStyle w:val="TableContents"/>
              <w:bidi w:val="0"/>
              <w:spacing w:before="0" w:after="283"/>
              <w:jc w:val="left"/>
              <w:rPr/>
            </w:pPr>
            <w:r>
              <w:rPr/>
              <w:t xml:space="preserve">160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34.19%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Saint Vincent ja Grenadiinit </w:t>
            </w:r>
          </w:p>
        </w:tc>
        <w:tc>
          <w:tcPr>
            <w:tcW w:w="1786" w:type="dxa"/>
            <w:tcBorders/>
            <w:vAlign w:val="center"/>
          </w:tcPr>
          <w:p>
            <w:pPr>
              <w:pStyle w:val="TableContents"/>
              <w:bidi w:val="0"/>
              <w:spacing w:before="0" w:after="283"/>
              <w:jc w:val="left"/>
              <w:rPr/>
            </w:pPr>
            <w:r>
              <w:rPr/>
              <w:t xml:space="preserve">127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32.56%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Antigua ja Barbuda </w:t>
            </w:r>
          </w:p>
        </w:tc>
        <w:tc>
          <w:tcPr>
            <w:tcW w:w="1786" w:type="dxa"/>
            <w:tcBorders/>
            <w:vAlign w:val="center"/>
          </w:tcPr>
          <w:p>
            <w:pPr>
              <w:pStyle w:val="TableContents"/>
              <w:bidi w:val="0"/>
              <w:spacing w:before="0" w:after="283"/>
              <w:jc w:val="left"/>
              <w:rPr/>
            </w:pPr>
            <w:r>
              <w:rPr/>
              <w:t xml:space="preserve">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21.00%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Palestiina </w:t>
            </w:r>
          </w:p>
        </w:tc>
        <w:tc>
          <w:tcPr>
            <w:tcW w:w="1786" w:type="dxa"/>
            <w:tcBorders/>
            <w:vAlign w:val="center"/>
          </w:tcPr>
          <w:p>
            <w:pPr>
              <w:pStyle w:val="TableContents"/>
              <w:bidi w:val="0"/>
              <w:spacing w:before="0" w:after="283"/>
              <w:jc w:val="left"/>
              <w:rPr/>
            </w:pPr>
            <w:r>
              <w:rPr/>
              <w:t xml:space="preserve">90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01.45%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Lesotho </w:t>
            </w:r>
          </w:p>
        </w:tc>
        <w:tc>
          <w:tcPr>
            <w:tcW w:w="1786"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00.26%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Liechtenstein </w:t>
            </w:r>
          </w:p>
        </w:tc>
        <w:tc>
          <w:tcPr>
            <w:tcW w:w="1786" w:type="dxa"/>
            <w:tcBorders/>
            <w:vAlign w:val="center"/>
          </w:tcPr>
          <w:p>
            <w:pPr>
              <w:pStyle w:val="TableContents"/>
              <w:bidi w:val="0"/>
              <w:spacing w:before="0" w:after="283"/>
              <w:jc w:val="left"/>
              <w:rPr/>
            </w:pPr>
            <w:r>
              <w:rPr/>
              <w:t xml:space="preserve">70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43.75%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Djibouti </w:t>
            </w:r>
          </w:p>
        </w:tc>
        <w:tc>
          <w:tcPr>
            <w:tcW w:w="1786" w:type="dxa"/>
            <w:tcBorders/>
            <w:vAlign w:val="center"/>
          </w:tcPr>
          <w:p>
            <w:pPr>
              <w:pStyle w:val="TableContents"/>
              <w:bidi w:val="0"/>
              <w:spacing w:before="0" w:after="283"/>
              <w:jc w:val="left"/>
              <w:rPr/>
            </w:pPr>
            <w:r>
              <w:rPr/>
              <w:t xml:space="preserve">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00.26%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Kuwait </w:t>
            </w:r>
          </w:p>
        </w:tc>
        <w:tc>
          <w:tcPr>
            <w:tcW w:w="1786" w:type="dxa"/>
            <w:tcBorders/>
            <w:vAlign w:val="center"/>
          </w:tcPr>
          <w:p>
            <w:pPr>
              <w:pStyle w:val="TableContents"/>
              <w:bidi w:val="0"/>
              <w:spacing w:before="0" w:after="283"/>
              <w:jc w:val="left"/>
              <w:rPr/>
            </w:pPr>
            <w:r>
              <w:rPr/>
              <w:t xml:space="preserve">60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00.34%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Komorit </w:t>
            </w:r>
          </w:p>
        </w:tc>
        <w:tc>
          <w:tcPr>
            <w:tcW w:w="1786"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02.24%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Saint Kitts ja Nevis </w:t>
            </w:r>
          </w:p>
        </w:tc>
        <w:tc>
          <w:tcPr>
            <w:tcW w:w="1786"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19.16%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Grenada </w:t>
            </w:r>
          </w:p>
        </w:tc>
        <w:tc>
          <w:tcPr>
            <w:tcW w:w="1786" w:type="dxa"/>
            <w:tcBorders/>
            <w:vAlign w:val="center"/>
          </w:tcPr>
          <w:p>
            <w:pPr>
              <w:pStyle w:val="TableContents"/>
              <w:bidi w:val="0"/>
              <w:spacing w:before="0" w:after="283"/>
              <w:jc w:val="left"/>
              <w:rPr/>
            </w:pPr>
            <w:r>
              <w:rPr/>
              <w:t xml:space="preserve">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11.63%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Tonga </w:t>
            </w:r>
          </w:p>
        </w:tc>
        <w:tc>
          <w:tcPr>
            <w:tcW w:w="1786" w:type="dxa"/>
            <w:tcBorders/>
            <w:vAlign w:val="center"/>
          </w:tcPr>
          <w:p>
            <w:pPr>
              <w:pStyle w:val="TableContents"/>
              <w:bidi w:val="0"/>
              <w:spacing w:before="0" w:after="283"/>
              <w:jc w:val="left"/>
              <w:rPr/>
            </w:pPr>
            <w:r>
              <w:rPr/>
              <w:t xml:space="preserve">40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05.35%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Tuvalu </w:t>
            </w:r>
          </w:p>
        </w:tc>
        <w:tc>
          <w:tcPr>
            <w:tcW w:w="1786"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89.12%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Barbados </w:t>
            </w:r>
          </w:p>
        </w:tc>
        <w:tc>
          <w:tcPr>
            <w:tcW w:w="178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04.65%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Kiribati </w:t>
            </w:r>
          </w:p>
        </w:tc>
        <w:tc>
          <w:tcPr>
            <w:tcW w:w="178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02.47%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Singapore </w:t>
            </w:r>
          </w:p>
        </w:tc>
        <w:tc>
          <w:tcPr>
            <w:tcW w:w="1786"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03.00%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Malediivit </w:t>
            </w:r>
          </w:p>
        </w:tc>
        <w:tc>
          <w:tcPr>
            <w:tcW w:w="178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03.56%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Bahrain </w:t>
            </w:r>
          </w:p>
        </w:tc>
        <w:tc>
          <w:tcPr>
            <w:tcW w:w="1786"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N / C </w:t>
            </w:r>
          </w:p>
        </w:tc>
        <w:tc>
          <w:tcPr>
            <w:tcW w:w="1786" w:type="dxa"/>
            <w:tcBorders/>
            <w:vAlign w:val="center"/>
          </w:tcPr>
          <w:p>
            <w:pPr>
              <w:pStyle w:val="TableContents"/>
              <w:bidi w:val="0"/>
              <w:spacing w:before="0" w:after="283"/>
              <w:jc w:val="left"/>
              <w:rPr/>
            </w:pPr>
            <w:r>
              <w:rPr/>
              <w:t xml:space="preserve">00.67% </w:t>
            </w:r>
          </w:p>
        </w:tc>
      </w:tr>
      <w:tr>
        <w:trPr/>
        <w:tc>
          <w:tcPr>
            <w:tcW w:w="751" w:type="dxa"/>
            <w:tcBorders/>
            <w:vAlign w:val="center"/>
          </w:tcPr>
          <w:p>
            <w:pPr>
              <w:pStyle w:val="TableContents"/>
              <w:bidi w:val="0"/>
              <w:spacing w:before="0" w:after="283"/>
              <w:jc w:val="left"/>
              <w:rPr/>
            </w:pPr>
            <w:r>
              <w:rPr/>
              <w:t xml:space="preserve">191 </w:t>
            </w:r>
          </w:p>
        </w:tc>
        <w:tc>
          <w:tcPr>
            <w:tcW w:w="3481" w:type="dxa"/>
            <w:tcBorders/>
            <w:vAlign w:val="center"/>
          </w:tcPr>
          <w:p>
            <w:pPr>
              <w:pStyle w:val="TableContents"/>
              <w:bidi w:val="0"/>
              <w:spacing w:before="0" w:after="283"/>
              <w:jc w:val="left"/>
              <w:rPr/>
            </w:pPr>
            <w:r>
              <w:rPr/>
              <w:t xml:space="preserve">Malta </w:t>
            </w:r>
          </w:p>
        </w:tc>
        <w:tc>
          <w:tcPr>
            <w:tcW w:w="178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N / C </w:t>
            </w:r>
          </w:p>
        </w:tc>
        <w:tc>
          <w:tcPr>
            <w:tcW w:w="1786" w:type="dxa"/>
            <w:tcBorders/>
            <w:vAlign w:val="center"/>
          </w:tcPr>
          <w:p>
            <w:pPr>
              <w:pStyle w:val="TableContents"/>
              <w:bidi w:val="0"/>
              <w:spacing w:before="0" w:after="283"/>
              <w:jc w:val="left"/>
              <w:rPr/>
            </w:pPr>
            <w:r>
              <w:rPr>
                <w:color w:val="A9A9A9"/>
              </w:rPr>
              <w:t xml:space="preserve">00.</w:t>
            </w:r>
            <w:r>
              <w:rPr/>
              <w:t xml:space="preserve">95% </w:t>
            </w:r>
          </w:p>
        </w:tc>
      </w:tr>
      <w:tr>
        <w:trPr/>
        <w:tc>
          <w:tcPr>
            <w:tcW w:w="751" w:type="dxa"/>
            <w:tcBorders/>
            <w:vAlign w:val="center"/>
          </w:tcPr>
          <w:p>
            <w:pPr>
              <w:pStyle w:val="TableContents"/>
              <w:bidi w:val="0"/>
              <w:spacing w:before="0" w:after="283"/>
              <w:jc w:val="left"/>
              <w:rPr/>
            </w:pPr>
            <w:r>
              <w:rPr/>
              <w:t xml:space="preserve">192 </w:t>
            </w:r>
          </w:p>
        </w:tc>
        <w:tc>
          <w:tcPr>
            <w:tcW w:w="3481" w:type="dxa"/>
            <w:tcBorders/>
            <w:vAlign w:val="center"/>
          </w:tcPr>
          <w:p>
            <w:pPr>
              <w:pStyle w:val="TableContents"/>
              <w:bidi w:val="0"/>
              <w:spacing w:before="0" w:after="283"/>
              <w:jc w:val="left"/>
              <w:rPr/>
            </w:pPr>
            <w:r>
              <w:rPr/>
              <w:t xml:space="preserve">San Marino </w:t>
            </w:r>
          </w:p>
        </w:tc>
        <w:tc>
          <w:tcPr>
            <w:tcW w:w="178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N / C </w:t>
            </w:r>
          </w:p>
        </w:tc>
        <w:tc>
          <w:tcPr>
            <w:tcW w:w="1786" w:type="dxa"/>
            <w:tcBorders/>
            <w:vAlign w:val="center"/>
          </w:tcPr>
          <w:p>
            <w:pPr>
              <w:pStyle w:val="TableContents"/>
              <w:bidi w:val="0"/>
              <w:spacing w:before="0" w:after="283"/>
              <w:jc w:val="left"/>
              <w:rPr/>
            </w:pPr>
            <w:r>
              <w:rPr/>
              <w:t xml:space="preserve">01.64% </w:t>
            </w:r>
          </w:p>
        </w:tc>
      </w:tr>
      <w:tr>
        <w:trPr/>
        <w:tc>
          <w:tcPr>
            <w:tcW w:w="751" w:type="dxa"/>
            <w:tcBorders/>
            <w:vAlign w:val="center"/>
          </w:tcPr>
          <w:p>
            <w:pPr>
              <w:pStyle w:val="TableContents"/>
              <w:bidi w:val="0"/>
              <w:spacing w:before="0" w:after="283"/>
              <w:jc w:val="left"/>
              <w:rPr/>
            </w:pPr>
            <w:r>
              <w:rPr/>
              <w:t xml:space="preserve">193 </w:t>
            </w:r>
          </w:p>
        </w:tc>
        <w:tc>
          <w:tcPr>
            <w:tcW w:w="3481" w:type="dxa"/>
            <w:tcBorders/>
            <w:vAlign w:val="center"/>
          </w:tcPr>
          <w:p>
            <w:pPr>
              <w:pStyle w:val="TableContents"/>
              <w:bidi w:val="0"/>
              <w:spacing w:before="0" w:after="283"/>
              <w:jc w:val="left"/>
              <w:rPr/>
            </w:pPr>
            <w:r>
              <w:rPr/>
              <w:t xml:space="preserve">Qatar </w:t>
            </w:r>
          </w:p>
        </w:tc>
        <w:tc>
          <w:tcPr>
            <w:tcW w:w="1786" w:type="dxa"/>
            <w:tcBorders/>
            <w:vAlign w:val="center"/>
          </w:tcPr>
          <w:p>
            <w:pPr>
              <w:pStyle w:val="TableContents"/>
              <w:bidi w:val="0"/>
              <w:spacing w:before="0" w:after="283"/>
              <w:jc w:val="left"/>
              <w:rPr/>
            </w:pPr>
            <w:r>
              <w:rPr/>
              <w:t xml:space="preserve">0 </w:t>
            </w:r>
          </w:p>
        </w:tc>
        <w:tc>
          <w:tcPr>
            <w:tcW w:w="87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Maltan maa-alasta on metsien ja metsäalueiden peitossa?</w:t>
      </w:r>
    </w:p>
    <w:p>
      <w:pPr>
        <w:pStyle w:val="TextBody"/>
        <w:bidi w:val="0"/>
        <w:jc w:val="left"/>
        <w:rPr>
          <w:b/>
          <w:u w:val="single"/>
          <w:shd w:val="clear" w:fill="FFFF00"/>
        </w:rPr>
      </w:pPr>
      <w:r>
        <w:rPr>
          <w:b/>
          <w:u w:val="single"/>
          <w:shd w:val="clear" w:fill="FFFF00"/>
        </w:rPr>
        <w:t xml:space="preserve">Asiakirjan numero 21689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Pyruviinihappo tuottaa energiaa soluille sitruunahappokierron (tunnetaan myös nimellä Krebsin kierros) kautta, kun happea on läsnä (aerobinen hengitys), ja vaihtoehtoisesti käyminen tuottaa </w:t>
      </w:r>
      <w:r>
        <w:rPr>
          <w:color w:val="A9A9A9"/>
        </w:rPr>
        <w:t xml:space="preserve">laktaattia, kun </w:t>
      </w:r>
      <w:r>
        <w:rPr/>
        <w:t xml:space="preserve">happea ei ole (käyminen).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hapen puuttuessa lihassolut voivat muuntaa pyruvaattihappoa minkälaiseksi yhdisteeksi.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Pyruviiinihappoa voidaan valmistaa glukoosista </w:t>
      </w:r>
      <w:r>
        <w:rPr>
          <w:color w:val="A9A9A9"/>
        </w:rPr>
        <w:t xml:space="preserve">glykolyysin </w:t>
      </w:r>
      <w:r>
        <w:rPr/>
        <w:t xml:space="preserve">avulla</w:t>
      </w:r>
      <w:r>
        <w:rPr/>
        <w:t xml:space="preserve">, muuntaa takaisin hiilihydraateiksi (kuten glukoosiksi) glukoneogeneesin avulla tai rasvahapoiksi reagoimalla asetyyli-CoA:n kanssa. Siitä voidaan myös rakentaa aminohappo alaniini, ja se voidaan muuntaa etanoliksi tai maitohapoksi käymisen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glukoosi muutetaan kahdeksi molekyyliksi pyruviittia, on seuraava</w:t>
      </w:r>
    </w:p>
    <w:p>
      <w:pPr>
        <w:pStyle w:val="TextBody"/>
        <w:bidi w:val="0"/>
        <w:jc w:val="left"/>
        <w:rPr>
          <w:b/>
          <w:u w:val="single"/>
          <w:shd w:val="clear" w:fill="FFFF00"/>
        </w:rPr>
      </w:pPr>
      <w:r>
        <w:rPr>
          <w:b/>
          <w:u w:val="single"/>
          <w:shd w:val="clear" w:fill="FFFF00"/>
        </w:rPr>
        <w:t xml:space="preserve">Asiakirjan numero 21690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25. päivänä 1866 kongressi antoi Grantille armeijan kenraalin arvon ja ylensi Shermanin kenraaliluutnantiksi. Kun </w:t>
      </w:r>
      <w:r>
        <w:rPr>
          <w:color w:val="A9A9A9"/>
        </w:rPr>
        <w:t xml:space="preserve">Grantista </w:t>
      </w:r>
      <w:r>
        <w:rPr/>
        <w:t xml:space="preserve">tuli presidentti vuonna 1869, Sherman nimitettiin Yhdysvaltain armeijan komentajaksi ja hänet ylennettiin armeijan kenraaliksi. John A. Rawlinsin kuoleman jälkeen Sherman toimi myös kuukauden ajan väliaikaisena sotaministerinä. Hänen toimikauttaan kenraalikomentajana varjostivat poliittiset vaikeudet, joista monet johtuivat erimielisyyksistä sotaministerien Rawlinsin ja William W. Belknapin kanssa, joiden Sherman katsoi anastaneen liian suuren osan kenraalikomentajan toimivallasta ja alentaneen hänet viranhaltijaksi. Sherman joutui yhteen myös itäisten humanitääristen aktivistien kanssa, jotka arvostelivat armeijan intiaanien tappamista ja olivat ilmeisesti löytäneet liittolaisen presidentti Grantista. Välttääkseen näitä vaikeuksia hän siirsi päämajansa St. Louisiin, Missouriin, vuosina 1874-1876 ja palasi Washingtoniin vasta, kun Alphonso Taft nimitettiin sotaministeriksi ja hänelle luvattiin lisää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oli unionin armeijan kenraali sisällissodan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Tecumseh Sherman </w:t>
      </w:r>
      <w:r>
        <w:rPr/>
        <w:t xml:space="preserve">(8. helmikuuta 1820 - 14. helmikuuta 1891) oli yhdysvaltalainen sotilas, liikemies, kouluttaja ja kirjailija. Hän palveli kenraalina unionin armeijassa Yhdysvaltain sisällissodan aikana (1861 -- 65), josta hän sai tunnustusta erinomaisesta sotilasstrategian hallitsemisesta sekä kritiikkiä ankarasta "poltetun maan" politiikasta, jota hän toteutti käydessään totaalista sotaa Konfederaatiovaltioita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tunnettu totaalisesta sodasta</w:t>
      </w:r>
    </w:p>
    <w:p>
      <w:pPr>
        <w:pStyle w:val="TextBody"/>
        <w:bidi w:val="0"/>
        <w:jc w:val="left"/>
        <w:rPr>
          <w:b/>
          <w:u w:val="single"/>
          <w:shd w:val="clear" w:fill="FFFF00"/>
        </w:rPr>
      </w:pPr>
      <w:r>
        <w:rPr>
          <w:b/>
          <w:u w:val="single"/>
          <w:shd w:val="clear" w:fill="FFFF00"/>
        </w:rPr>
        <w:t xml:space="preserve">Asiakirjan numero 21691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``Rosebud'' Butt </w:t>
      </w:r>
      <w:r>
        <w:rPr/>
        <w:t xml:space="preserve">väittää keksineensä Long Island Iced Tea -juoman osallistuessaan kilpailuun, jossa haettiin uutta sekoitusjuomaa Triple Secin kanssa, vuonna 1972 työskennellessään </w:t>
      </w:r>
      <w:r>
        <w:rPr>
          <w:color w:val="DCDCDC"/>
        </w:rPr>
        <w:t xml:space="preserve">Oak Beach Inn </w:t>
      </w:r>
      <w:r>
        <w:rPr/>
        <w:t xml:space="preserve">-hotellissa </w:t>
      </w:r>
      <w:r>
        <w:rPr>
          <w:color w:val="2F4F4F"/>
        </w:rPr>
        <w:t xml:space="preserve">Long Islandilla,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Long Island Ice Tea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juoma long island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keksi Long Island jäätee tgi perjantaisin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Long Island Iced Tea on eräänlainen alkoholipitoinen sekoitusjuoma, joka valmistetaan tyypillisesti </w:t>
      </w:r>
      <w:r>
        <w:rPr>
          <w:color w:val="A9A9A9"/>
        </w:rPr>
        <w:t xml:space="preserve">vodkasta</w:t>
      </w:r>
      <w:r>
        <w:rPr/>
        <w:t xml:space="preserve">, </w:t>
      </w:r>
      <w:r>
        <w:rPr>
          <w:color w:val="DCDCDC"/>
        </w:rPr>
        <w:t xml:space="preserve">tequilasta</w:t>
      </w:r>
      <w:r>
        <w:rPr/>
        <w:t xml:space="preserve">, </w:t>
      </w:r>
      <w:r>
        <w:rPr>
          <w:color w:val="2F4F4F"/>
        </w:rPr>
        <w:t xml:space="preserve">kevyestä rommista</w:t>
      </w:r>
      <w:r>
        <w:rPr/>
        <w:t xml:space="preserve">, </w:t>
      </w:r>
      <w:r>
        <w:rPr>
          <w:color w:val="556B2F"/>
        </w:rPr>
        <w:t xml:space="preserve">triple secistä</w:t>
      </w:r>
      <w:r>
        <w:rPr/>
        <w:t xml:space="preserve">, </w:t>
      </w:r>
      <w:r>
        <w:rPr>
          <w:color w:val="6B8E23"/>
        </w:rPr>
        <w:t xml:space="preserve">ginistä </w:t>
      </w:r>
      <w:r>
        <w:rPr/>
        <w:t xml:space="preserve">ja </w:t>
      </w:r>
      <w:r>
        <w:rPr>
          <w:color w:val="A0522D"/>
        </w:rPr>
        <w:t xml:space="preserve">tilkasta kolaa</w:t>
      </w:r>
      <w:r>
        <w:rPr/>
        <w:t xml:space="preserve">, joka antaa juomalle saman meripihkanvärisen sävyn kuin sen nimikappale. Suositussa versiossa sekoitetaan yhtä paljon vodkaa, giniä, rommia, triple seciä, 1 ⁄ osaa sour mixiä ja tilkka kolaa. Lopuksi se </w:t>
      </w:r>
      <w:r>
        <w:rPr>
          <w:color w:val="228B22"/>
        </w:rPr>
        <w:t xml:space="preserve">koristellaan sitruunalla ja oljella</w:t>
      </w:r>
      <w:r>
        <w:rPr/>
        <w:t xml:space="preserve">, kun sitä on sekoitettu baarilusikalla tasaisesti.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Long Island Ice Tea Mix sisältää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juomia Long Island Ice Tea sisältää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Juoman alkoholipitoisuus on paljon korkeampi (</w:t>
      </w:r>
      <w:r>
        <w:rPr>
          <w:color w:val="A9A9A9"/>
        </w:rPr>
        <w:t xml:space="preserve">noin 22 prosenttia) </w:t>
      </w:r>
      <w:r>
        <w:rPr/>
        <w:t xml:space="preserve">kuin useimmissa highball-juomissa, koska sekoitinta on suhteellisen vähän. Long islands -juomia voi tilata "extra long" -juomana, jolloin alkoholin ja sekoittajan suhde kasvaa entisestään.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long island -jääteen alkoholipitoisuus?</w:t>
      </w:r>
    </w:p>
    <w:p>
      <w:pPr>
        <w:pStyle w:val="TextBody"/>
        <w:bidi w:val="0"/>
        <w:jc w:val="left"/>
        <w:rPr>
          <w:b/>
          <w:u w:val="single"/>
          <w:shd w:val="clear" w:fill="FFFF00"/>
        </w:rPr>
      </w:pPr>
      <w:r>
        <w:rPr>
          <w:b/>
          <w:u w:val="single"/>
          <w:shd w:val="clear" w:fill="FFFF00"/>
        </w:rPr>
        <w:t xml:space="preserve">Asiakirjan numero 21692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Perjantai on </w:t>
      </w:r>
      <w:r>
        <w:rPr/>
        <w:t xml:space="preserve">yksi Daniel Defoen vuonna 1719 ilmestyneen romaanin Robinson Crusoe päähenkilöistä. Robinson Crusoe nimeää miehen, jonka kanssa hän ei aluksi pysty kommunikoimaan, perjantaiksi, koska he tapaavat ensimmäisen kerran tuona päivänä. Hahmo on lähde sanonnalle ``Miesperjantai'', jota käytetään kuvaamaan miespuolista henkilökohtaista avustajaa tai palvelijaa, erityisesti sellaista, joka on erityisen pätevä tai lojaali. Nykyisessä käytössä on myös ``Tyttöperjantai''.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Robinson Crusoe tapasi saarella?</w:t>
      </w:r>
    </w:p>
    <w:p>
      <w:pPr>
        <w:pStyle w:val="TextBody"/>
        <w:bidi w:val="0"/>
        <w:jc w:val="left"/>
        <w:rPr>
          <w:b/>
          <w:u w:val="single"/>
          <w:shd w:val="clear" w:fill="FFFF00"/>
        </w:rPr>
      </w:pPr>
      <w:r>
        <w:rPr>
          <w:b/>
          <w:u w:val="single"/>
          <w:shd w:val="clear" w:fill="FFFF00"/>
        </w:rPr>
        <w:t xml:space="preserve">Asiakirjan numero 21693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Sekarotuinen koira </w:t>
      </w:r>
      <w:r>
        <w:rPr/>
        <w:t xml:space="preserve">on koira, joka ei kuulu mihinkään virallisesti tunnustettuun rotuun eikä ole tarkoituksellisen jalostuksen tulos. Arvioiden mukaan niiden määrä on 150 miljoonaa eläintä maailmanlaajuisesti. Vaikka jotkut pitävät termiä "sekarotuinen koira" parempana, monilla sekakoirilla ei ole tunnettuja puhdasrotuisia esivanhempia. Lisäksi risteytyskoirat, jotka ovat kirjaimellisesti rotujen sekoitus, eroavat sekarotuisista koirista siinä, että ne on tarkoituksellisesti jalostettu. Vaikka sekarotuisia koiria on toisinaan pidetty jotenkin huonompina kuin tarkoituksellisesti jalostettuja koiria, niiden uskotaan olevan vähemmän alttiita koiranjalostukseen liittyville geneettisille terveysongelmille (heteroositeorian perusteella), ja niillä on harrastajia ja puolustajia, jotka pitävät niitä parempina kuin tarkoituksellisesti jalostettuja koiria.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koiraa, joka on monien rotujen sekoitus?</w:t>
      </w:r>
    </w:p>
    <w:p>
      <w:pPr>
        <w:pStyle w:val="TextBody"/>
        <w:bidi w:val="0"/>
        <w:jc w:val="left"/>
        <w:rPr>
          <w:b/>
          <w:u w:val="single"/>
          <w:shd w:val="clear" w:fill="FFFF00"/>
        </w:rPr>
      </w:pPr>
      <w:r>
        <w:rPr>
          <w:b/>
          <w:u w:val="single"/>
          <w:shd w:val="clear" w:fill="FFFF00"/>
        </w:rPr>
        <w:t xml:space="preserve">Asiakirjan numero 21694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Keala Joan Settle </w:t>
      </w:r>
      <w:r>
        <w:rPr/>
        <w:t xml:space="preserve">(s. 5. marraskuuta 1975) on yhdysvaltalainen näyttelijä ja laulaja. Settle näytteli Norma Valverden roolin Hands on a Hardbody -musikaalissa, joka esitettiin Broadwaylla vuonna 2013, ja oli ehdolla Outer Critics Circle Award-, Drama Desk Award- ja Tony Award -palkinnon saajaksi parhaasta musikaalin naispääosasta. Vuonna 2017 hän näytteli Lettie Lutzia, parrakasta naista, musikaalielokuvassa The Greatest Showman. Elokuvan kappale ``This Is Me'', jonka Settle pääosin laulaa, voitti vuoden 2018 Golden Globe -palkinnon parhaasta alkuperäisestä laulusta ja oli ehdolla Oscar-palkinnon saajaksi parhaasta alkuperäisestä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parrakasta naista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parrakasta naista Greatest Showmanissa...</w:t>
      </w:r>
    </w:p>
    <w:p>
      <w:pPr>
        <w:pStyle w:val="TextBody"/>
        <w:bidi w:val="0"/>
        <w:jc w:val="left"/>
        <w:rPr>
          <w:b/>
          <w:u w:val="single"/>
          <w:shd w:val="clear" w:fill="FFFF00"/>
        </w:rPr>
      </w:pPr>
      <w:r>
        <w:rPr>
          <w:b/>
          <w:u w:val="single"/>
          <w:shd w:val="clear" w:fill="FFFF00"/>
        </w:rPr>
        <w:t xml:space="preserve">Asiakirjan numero 21695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Franz Uri Boas </w:t>
      </w:r>
      <w:r>
        <w:rPr/>
        <w:t xml:space="preserve">(/ ˈfrɑːnz ˈboʊ. æz /; saksaksi: (ˈboːas); 9. heinäkuuta 1858 - 21. joulukuuta 1942) oli saksalais-amerikkalainen antropologi ja modernin antropologian uranuurtaja, jota on kutsuttu ``amerikkalaisen antropologian isäksi''. Hänen työnsä liitetään antropologisen historismin 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pohjoisamerikkalaisen antropologian perustajana.</w:t>
      </w:r>
    </w:p>
    <w:p>
      <w:pPr>
        <w:pStyle w:val="TextBody"/>
        <w:bidi w:val="0"/>
        <w:jc w:val="left"/>
        <w:rPr>
          <w:b/>
          <w:u w:val="single"/>
          <w:shd w:val="clear" w:fill="FFFF00"/>
        </w:rPr>
      </w:pPr>
      <w:r>
        <w:rPr>
          <w:b/>
          <w:u w:val="single"/>
          <w:shd w:val="clear" w:fill="FFFF00"/>
        </w:rPr>
        <w:t xml:space="preserve">Asiakirjan numero 21696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Peking sijaitsee </w:t>
      </w:r>
      <w:r>
        <w:rPr>
          <w:color w:val="A9A9A9"/>
        </w:rPr>
        <w:t xml:space="preserve">suunnilleen kolmionmuotoisen Pohjois-Kiinan tasangon pohjoiskärjessä, joka avautuu kaupungin etelä- ja itäpuolelle</w:t>
      </w:r>
      <w:r>
        <w:rPr/>
        <w:t xml:space="preserve">. Pohjoisessa, luoteessa ja lännessä sijaitsevat vuoret suojaavat kaupunkia ja Pohjois-Kiinan maatalousvaltaista ydinaluetta lähestyviltä aavikkoseuduilta. Kunnan luoteisosaa, erityisesti Yanqingin piirikuntaa ja Huairoun piirikuntaa, hallitsevat Jundu-vuoret, kun taas länsiosaa kehystävät Xishan-vuoret eli läntiset kukkulat. Pekingin kunnan pohjoisosan halki kulkeva Kiinan muuri rakennettiin jylhään pinnanmuodostukseen puolustautuakseen aroilta tulevia nomadien hyökkäyksiä vastaan. Dongling-vuori, joka sijaitsee läntisillä kukkuloilla ja Hebein rajalla, on kunnan korkein kohta, ja sen korkeus on 2 303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Peking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Peking </w:t>
      </w:r>
      <w:r>
        <w:rPr/>
        <w:t xml:space="preserve">北京 市 </w:t>
      </w:r>
      <w:r>
        <w:rPr/>
        <w:t xml:space="preserve">Municipality Ylhäältäpäin myötäpäivään: Pekingin kunnan sijainti Kiinassa Koordinaatit: Pekingin kunnan sijainti Kiinassa: </w:t>
      </w:r>
      <w:r>
        <w:rPr>
          <w:color w:val="A9A9A9"/>
        </w:rPr>
        <w:t xml:space="preserve">39 ° 55 ′ N 116 ° 23 ′ E </w:t>
      </w:r>
      <w:r>
        <w:rPr>
          <w:color w:val="A9A9A9"/>
        </w:rPr>
        <w:t xml:space="preserve">﻿ / </w:t>
      </w:r>
      <w:r>
        <w:rPr>
          <w:color w:val="A9A9A9"/>
        </w:rPr>
        <w:t xml:space="preserve">﻿ 39.917 ° N 116.383 ° E </w:t>
      </w:r>
      <w:r>
        <w:rPr/>
        <w:t xml:space="preserve">﻿ / 39.917; 116.383 Coordinates: 39 ° 55 ′ N 116 ° 23 ′ E </w:t>
      </w:r>
      <w:r>
        <w:rPr/>
        <w:t xml:space="preserve">/ </w:t>
      </w:r>
      <w:r>
        <w:rPr/>
        <w:t xml:space="preserve">39.917 ° N 116.383 ° E </w:t>
      </w:r>
      <w:r>
        <w:rPr/>
        <w:t xml:space="preserve">/ 39.917; 116.383 </w:t>
      </w:r>
    </w:p>
    <w:tbl>
      <w:tblPr>
        <w:tblW w:w="10205" w:type="dxa"/>
        <w:jc w:val="left"/>
        <w:tblInd w:w="0" w:type="dxa"/>
        <w:tblLayout w:type="fixed"/>
        <w:tblCellMar>
          <w:top w:w="28" w:type="dxa"/>
          <w:left w:w="28" w:type="dxa"/>
          <w:bottom w:w="28" w:type="dxa"/>
          <w:right w:w="28" w:type="dxa"/>
        </w:tblCellMar>
      </w:tblPr>
      <w:tblGrid>
        <w:gridCol w:w="4044"/>
        <w:gridCol w:w="6161"/>
      </w:tblGrid>
      <w:tr>
        <w:trPr/>
        <w:tc>
          <w:tcPr>
            <w:tcW w:w="4044" w:type="dxa"/>
            <w:tcBorders/>
            <w:vAlign w:val="center"/>
          </w:tcPr>
          <w:p>
            <w:pPr>
              <w:pStyle w:val="TableHeading"/>
              <w:suppressLineNumbers/>
              <w:bidi w:val="0"/>
              <w:spacing w:before="0" w:after="283"/>
              <w:jc w:val="center"/>
              <w:rPr/>
            </w:pPr>
            <w:r>
              <w:rPr/>
              <w:t xml:space="preserve">Maa </w:t>
            </w:r>
          </w:p>
        </w:tc>
        <w:tc>
          <w:tcPr>
            <w:tcW w:w="6161" w:type="dxa"/>
            <w:tcBorders/>
            <w:vAlign w:val="center"/>
          </w:tcPr>
          <w:p>
            <w:pPr>
              <w:pStyle w:val="TableContents"/>
              <w:bidi w:val="0"/>
              <w:spacing w:before="0" w:after="283"/>
              <w:jc w:val="left"/>
              <w:rPr/>
            </w:pPr>
            <w:r>
              <w:rPr/>
              <w:t xml:space="preserve">Kiinan kansantasavalta </w:t>
            </w:r>
          </w:p>
        </w:tc>
      </w:tr>
      <w:tr>
        <w:trPr/>
        <w:tc>
          <w:tcPr>
            <w:tcW w:w="4044" w:type="dxa"/>
            <w:tcBorders/>
            <w:vAlign w:val="center"/>
          </w:tcPr>
          <w:p>
            <w:pPr>
              <w:pStyle w:val="TableHeading"/>
              <w:suppressLineNumbers/>
              <w:bidi w:val="0"/>
              <w:spacing w:before="0" w:after="283"/>
              <w:jc w:val="center"/>
              <w:rPr/>
            </w:pPr>
            <w:r>
              <w:rPr/>
              <w:t xml:space="preserve">Vahvistettu päivämäärä </w:t>
            </w:r>
          </w:p>
        </w:tc>
        <w:tc>
          <w:tcPr>
            <w:tcW w:w="6161" w:type="dxa"/>
            <w:tcBorders/>
            <w:vAlign w:val="center"/>
          </w:tcPr>
          <w:p>
            <w:pPr>
              <w:pStyle w:val="TableContents"/>
              <w:bidi w:val="0"/>
              <w:spacing w:before="0" w:after="283"/>
              <w:jc w:val="left"/>
              <w:rPr/>
            </w:pPr>
            <w:r>
              <w:rPr/>
              <w:t xml:space="preserve">1045 eaa. (Zhou-dynastia) </w:t>
            </w:r>
          </w:p>
        </w:tc>
      </w:tr>
      <w:tr>
        <w:trPr/>
        <w:tc>
          <w:tcPr>
            <w:tcW w:w="4044" w:type="dxa"/>
            <w:tcBorders/>
            <w:vAlign w:val="center"/>
          </w:tcPr>
          <w:p>
            <w:pPr>
              <w:pStyle w:val="TableHeading"/>
              <w:suppressLineNumbers/>
              <w:bidi w:val="0"/>
              <w:spacing w:before="0" w:after="283"/>
              <w:jc w:val="center"/>
              <w:rPr/>
            </w:pPr>
            <w:r>
              <w:rPr/>
              <w:t xml:space="preserve">Divisioonat - Maakuntataso - Kuntataso </w:t>
            </w:r>
          </w:p>
        </w:tc>
        <w:tc>
          <w:tcPr>
            <w:tcW w:w="6161" w:type="dxa"/>
            <w:tcBorders/>
            <w:vAlign w:val="center"/>
          </w:tcPr>
          <w:p>
            <w:pPr>
              <w:pStyle w:val="TableContents"/>
              <w:bidi w:val="0"/>
              <w:spacing w:before="0" w:after="283"/>
              <w:jc w:val="left"/>
              <w:rPr/>
            </w:pPr>
            <w:r>
              <w:rPr/>
              <w:t xml:space="preserve">16 piirikuntaa 289 kaupunkia ja kylää Hallitus </w:t>
            </w:r>
          </w:p>
        </w:tc>
      </w:tr>
      <w:tr>
        <w:trPr/>
        <w:tc>
          <w:tcPr>
            <w:tcW w:w="4044" w:type="dxa"/>
            <w:tcBorders/>
            <w:vAlign w:val="center"/>
          </w:tcPr>
          <w:p>
            <w:pPr>
              <w:pStyle w:val="TableHeading"/>
              <w:suppressLineNumbers/>
              <w:bidi w:val="0"/>
              <w:spacing w:before="0" w:after="283"/>
              <w:jc w:val="center"/>
              <w:rPr/>
            </w:pPr>
            <w:r>
              <w:rPr/>
              <w:t xml:space="preserve">Tyyppi </w:t>
            </w:r>
          </w:p>
        </w:tc>
        <w:tc>
          <w:tcPr>
            <w:tcW w:w="6161" w:type="dxa"/>
            <w:tcBorders/>
            <w:vAlign w:val="center"/>
          </w:tcPr>
          <w:p>
            <w:pPr>
              <w:pStyle w:val="TableContents"/>
              <w:bidi w:val="0"/>
              <w:spacing w:before="0" w:after="283"/>
              <w:jc w:val="left"/>
              <w:rPr/>
            </w:pPr>
            <w:r>
              <w:rPr/>
              <w:t xml:space="preserve">Kunta </w:t>
            </w:r>
          </w:p>
        </w:tc>
      </w:tr>
      <w:tr>
        <w:trPr/>
        <w:tc>
          <w:tcPr>
            <w:tcW w:w="4044" w:type="dxa"/>
            <w:tcBorders/>
            <w:vAlign w:val="center"/>
          </w:tcPr>
          <w:p>
            <w:pPr>
              <w:pStyle w:val="TableHeading"/>
              <w:suppressLineNumbers/>
              <w:bidi w:val="0"/>
              <w:spacing w:before="0" w:after="283"/>
              <w:jc w:val="center"/>
              <w:rPr/>
            </w:pPr>
            <w:r>
              <w:rPr/>
              <w:t xml:space="preserve">Puoluesihteeri </w:t>
            </w:r>
          </w:p>
        </w:tc>
        <w:tc>
          <w:tcPr>
            <w:tcW w:w="6161" w:type="dxa"/>
            <w:tcBorders/>
            <w:vAlign w:val="center"/>
          </w:tcPr>
          <w:p>
            <w:pPr>
              <w:pStyle w:val="TableContents"/>
              <w:bidi w:val="0"/>
              <w:spacing w:before="0" w:after="283"/>
              <w:jc w:val="left"/>
              <w:rPr/>
            </w:pPr>
            <w:r>
              <w:rPr/>
              <w:t xml:space="preserve">Cai Qi </w:t>
            </w:r>
          </w:p>
        </w:tc>
      </w:tr>
      <w:tr>
        <w:trPr/>
        <w:tc>
          <w:tcPr>
            <w:tcW w:w="4044" w:type="dxa"/>
            <w:tcBorders/>
            <w:vAlign w:val="center"/>
          </w:tcPr>
          <w:p>
            <w:pPr>
              <w:pStyle w:val="TableHeading"/>
              <w:suppressLineNumbers/>
              <w:bidi w:val="0"/>
              <w:spacing w:before="0" w:after="283"/>
              <w:jc w:val="center"/>
              <w:rPr/>
            </w:pPr>
            <w:r>
              <w:rPr/>
              <w:t xml:space="preserve">Pormestari </w:t>
            </w:r>
          </w:p>
        </w:tc>
        <w:tc>
          <w:tcPr>
            <w:tcW w:w="6161" w:type="dxa"/>
            <w:tcBorders/>
            <w:vAlign w:val="center"/>
          </w:tcPr>
          <w:p>
            <w:pPr>
              <w:pStyle w:val="TableContents"/>
              <w:bidi w:val="0"/>
              <w:spacing w:before="0" w:after="283"/>
              <w:jc w:val="left"/>
              <w:rPr/>
            </w:pPr>
            <w:r>
              <w:rPr/>
              <w:t xml:space="preserve">Chen Jining </w:t>
            </w:r>
          </w:p>
        </w:tc>
      </w:tr>
      <w:tr>
        <w:trPr/>
        <w:tc>
          <w:tcPr>
            <w:tcW w:w="4044" w:type="dxa"/>
            <w:tcBorders/>
            <w:vAlign w:val="center"/>
          </w:tcPr>
          <w:p>
            <w:pPr>
              <w:pStyle w:val="TableHeading"/>
              <w:suppressLineNumbers/>
              <w:bidi w:val="0"/>
              <w:spacing w:before="0" w:after="283"/>
              <w:jc w:val="center"/>
              <w:rPr/>
            </w:pPr>
            <w:r>
              <w:rPr/>
              <w:t xml:space="preserve">Kongressin puheenjohtaja </w:t>
            </w:r>
          </w:p>
        </w:tc>
        <w:tc>
          <w:tcPr>
            <w:tcW w:w="6161" w:type="dxa"/>
            <w:tcBorders/>
            <w:vAlign w:val="center"/>
          </w:tcPr>
          <w:p>
            <w:pPr>
              <w:pStyle w:val="TableContents"/>
              <w:bidi w:val="0"/>
              <w:spacing w:before="0" w:after="283"/>
              <w:jc w:val="left"/>
              <w:rPr/>
            </w:pPr>
            <w:r>
              <w:rPr/>
              <w:t xml:space="preserve">Li Wei </w:t>
            </w:r>
          </w:p>
        </w:tc>
      </w:tr>
      <w:tr>
        <w:trPr/>
        <w:tc>
          <w:tcPr>
            <w:tcW w:w="4044" w:type="dxa"/>
            <w:tcBorders/>
            <w:vAlign w:val="center"/>
          </w:tcPr>
          <w:p>
            <w:pPr>
              <w:pStyle w:val="TableHeading"/>
              <w:suppressLineNumbers/>
              <w:bidi w:val="0"/>
              <w:spacing w:before="0" w:after="283"/>
              <w:jc w:val="center"/>
              <w:rPr/>
            </w:pPr>
            <w:r>
              <w:rPr/>
              <w:t xml:space="preserve">Konferenssin puheenjohtaja </w:t>
            </w:r>
          </w:p>
        </w:tc>
        <w:tc>
          <w:tcPr>
            <w:tcW w:w="6161" w:type="dxa"/>
            <w:tcBorders/>
            <w:vAlign w:val="center"/>
          </w:tcPr>
          <w:p>
            <w:pPr>
              <w:pStyle w:val="TableContents"/>
              <w:bidi w:val="0"/>
              <w:spacing w:before="0" w:after="283"/>
              <w:jc w:val="left"/>
              <w:rPr/>
            </w:pPr>
            <w:r>
              <w:rPr/>
              <w:t xml:space="preserve">Ji Lin alue </w:t>
            </w:r>
          </w:p>
        </w:tc>
      </w:tr>
      <w:tr>
        <w:trPr/>
        <w:tc>
          <w:tcPr>
            <w:tcW w:w="4044" w:type="dxa"/>
            <w:tcBorders/>
            <w:vAlign w:val="center"/>
          </w:tcPr>
          <w:p>
            <w:pPr>
              <w:pStyle w:val="TableHeading"/>
              <w:suppressLineNumbers/>
              <w:bidi w:val="0"/>
              <w:spacing w:before="0" w:after="283"/>
              <w:jc w:val="center"/>
              <w:rPr/>
            </w:pPr>
            <w:r>
              <w:rPr/>
              <w:t xml:space="preserve">Kunta </w:t>
            </w:r>
          </w:p>
        </w:tc>
        <w:tc>
          <w:tcPr>
            <w:tcW w:w="6161" w:type="dxa"/>
            <w:tcBorders/>
            <w:vAlign w:val="center"/>
          </w:tcPr>
          <w:p>
            <w:pPr>
              <w:pStyle w:val="TableContents"/>
              <w:bidi w:val="0"/>
              <w:spacing w:before="0" w:after="283"/>
              <w:jc w:val="left"/>
              <w:rPr/>
            </w:pPr>
            <w:r>
              <w:rPr/>
              <w:t xml:space="preserve">16,411 km (6,336 sq mi) </w:t>
            </w:r>
          </w:p>
        </w:tc>
      </w:tr>
      <w:tr>
        <w:trPr/>
        <w:tc>
          <w:tcPr>
            <w:tcW w:w="4044" w:type="dxa"/>
            <w:tcBorders/>
            <w:vAlign w:val="center"/>
          </w:tcPr>
          <w:p>
            <w:pPr>
              <w:pStyle w:val="TableHeading"/>
              <w:suppressLineNumbers/>
              <w:bidi w:val="0"/>
              <w:spacing w:before="0" w:after="283"/>
              <w:jc w:val="center"/>
              <w:rPr/>
            </w:pPr>
            <w:r>
              <w:rPr/>
              <w:t xml:space="preserve">Maa </w:t>
            </w:r>
          </w:p>
        </w:tc>
        <w:tc>
          <w:tcPr>
            <w:tcW w:w="6161" w:type="dxa"/>
            <w:tcBorders/>
            <w:vAlign w:val="center"/>
          </w:tcPr>
          <w:p>
            <w:pPr>
              <w:pStyle w:val="TableContents"/>
              <w:bidi w:val="0"/>
              <w:spacing w:before="0" w:after="283"/>
              <w:jc w:val="left"/>
              <w:rPr/>
            </w:pPr>
            <w:r>
              <w:rPr/>
              <w:t xml:space="preserve">16,801 km (6,487 sq mi) </w:t>
            </w:r>
          </w:p>
        </w:tc>
      </w:tr>
      <w:tr>
        <w:trPr/>
        <w:tc>
          <w:tcPr>
            <w:tcW w:w="4044" w:type="dxa"/>
            <w:tcBorders/>
            <w:vAlign w:val="center"/>
          </w:tcPr>
          <w:p>
            <w:pPr>
              <w:pStyle w:val="TableHeading"/>
              <w:suppressLineNumbers/>
              <w:bidi w:val="0"/>
              <w:spacing w:before="0" w:after="283"/>
              <w:jc w:val="center"/>
              <w:rPr/>
            </w:pPr>
            <w:r>
              <w:rPr/>
              <w:t xml:space="preserve">Urban (2018) </w:t>
            </w:r>
          </w:p>
        </w:tc>
        <w:tc>
          <w:tcPr>
            <w:tcW w:w="6161" w:type="dxa"/>
            <w:tcBorders/>
            <w:vAlign w:val="center"/>
          </w:tcPr>
          <w:p>
            <w:pPr>
              <w:pStyle w:val="TableContents"/>
              <w:bidi w:val="0"/>
              <w:spacing w:before="0" w:after="283"/>
              <w:jc w:val="left"/>
              <w:rPr/>
            </w:pPr>
            <w:r>
              <w:rPr/>
              <w:t xml:space="preserve">4,144 km (1,600 sq mi) </w:t>
            </w:r>
          </w:p>
        </w:tc>
      </w:tr>
      <w:tr>
        <w:trPr/>
        <w:tc>
          <w:tcPr>
            <w:tcW w:w="4044" w:type="dxa"/>
            <w:tcBorders/>
            <w:vAlign w:val="center"/>
          </w:tcPr>
          <w:p>
            <w:pPr>
              <w:pStyle w:val="TableHeading"/>
              <w:suppressLineNumbers/>
              <w:bidi w:val="0"/>
              <w:spacing w:before="0" w:after="283"/>
              <w:jc w:val="center"/>
              <w:rPr/>
            </w:pPr>
            <w:r>
              <w:rPr/>
              <w:t xml:space="preserve">Maaseutu </w:t>
            </w:r>
          </w:p>
        </w:tc>
        <w:tc>
          <w:tcPr>
            <w:tcW w:w="6161" w:type="dxa"/>
            <w:tcBorders/>
            <w:vAlign w:val="center"/>
          </w:tcPr>
          <w:p>
            <w:pPr>
              <w:pStyle w:val="TableContents"/>
              <w:bidi w:val="0"/>
              <w:spacing w:before="0" w:after="283"/>
              <w:jc w:val="left"/>
              <w:rPr/>
            </w:pPr>
            <w:r>
              <w:rPr/>
              <w:t xml:space="preserve">15,042 km (5,808 sq mi) </w:t>
            </w:r>
          </w:p>
        </w:tc>
      </w:tr>
      <w:tr>
        <w:trPr/>
        <w:tc>
          <w:tcPr>
            <w:tcW w:w="4044" w:type="dxa"/>
            <w:tcBorders/>
            <w:vAlign w:val="center"/>
          </w:tcPr>
          <w:p>
            <w:pPr>
              <w:pStyle w:val="TableHeading"/>
              <w:suppressLineNumbers/>
              <w:bidi w:val="0"/>
              <w:spacing w:before="0" w:after="283"/>
              <w:jc w:val="center"/>
              <w:rPr/>
            </w:pPr>
            <w:r>
              <w:rPr/>
              <w:t xml:space="preserve">Korkeusasema </w:t>
            </w:r>
          </w:p>
        </w:tc>
        <w:tc>
          <w:tcPr>
            <w:tcW w:w="6161" w:type="dxa"/>
            <w:tcBorders/>
            <w:vAlign w:val="center"/>
          </w:tcPr>
          <w:p>
            <w:pPr>
              <w:pStyle w:val="TableContents"/>
              <w:bidi w:val="0"/>
              <w:spacing w:before="0" w:after="283"/>
              <w:jc w:val="left"/>
              <w:rPr/>
            </w:pPr>
            <w:r>
              <w:rPr/>
              <w:t xml:space="preserve">43,5 m (142,7 ft) Väestö (2017) </w:t>
            </w:r>
          </w:p>
        </w:tc>
      </w:tr>
      <w:tr>
        <w:trPr/>
        <w:tc>
          <w:tcPr>
            <w:tcW w:w="4044" w:type="dxa"/>
            <w:tcBorders/>
            <w:vAlign w:val="center"/>
          </w:tcPr>
          <w:p>
            <w:pPr>
              <w:pStyle w:val="TableHeading"/>
              <w:suppressLineNumbers/>
              <w:bidi w:val="0"/>
              <w:spacing w:before="0" w:after="283"/>
              <w:jc w:val="center"/>
              <w:rPr/>
            </w:pPr>
            <w:r>
              <w:rPr/>
              <w:t xml:space="preserve">Kunta </w:t>
            </w:r>
          </w:p>
        </w:tc>
        <w:tc>
          <w:tcPr>
            <w:tcW w:w="6161" w:type="dxa"/>
            <w:tcBorders/>
            <w:vAlign w:val="center"/>
          </w:tcPr>
          <w:p>
            <w:pPr>
              <w:pStyle w:val="TableContents"/>
              <w:bidi w:val="0"/>
              <w:spacing w:before="0" w:after="283"/>
              <w:jc w:val="left"/>
              <w:rPr/>
            </w:pPr>
            <w:r>
              <w:rPr/>
              <w:t xml:space="preserve">21,707,000 </w:t>
            </w:r>
          </w:p>
        </w:tc>
      </w:tr>
      <w:tr>
        <w:trPr/>
        <w:tc>
          <w:tcPr>
            <w:tcW w:w="4044" w:type="dxa"/>
            <w:tcBorders/>
            <w:vAlign w:val="center"/>
          </w:tcPr>
          <w:p>
            <w:pPr>
              <w:pStyle w:val="TableHeading"/>
              <w:suppressLineNumbers/>
              <w:bidi w:val="0"/>
              <w:spacing w:before="0" w:after="283"/>
              <w:jc w:val="center"/>
              <w:rPr/>
            </w:pPr>
            <w:r>
              <w:rPr/>
              <w:t xml:space="preserve">Tiheys </w:t>
            </w:r>
          </w:p>
        </w:tc>
        <w:tc>
          <w:tcPr>
            <w:tcW w:w="6161" w:type="dxa"/>
            <w:tcBorders/>
            <w:vAlign w:val="center"/>
          </w:tcPr>
          <w:p>
            <w:pPr>
              <w:pStyle w:val="TableContents"/>
              <w:bidi w:val="0"/>
              <w:spacing w:before="0" w:after="283"/>
              <w:jc w:val="left"/>
              <w:rPr/>
            </w:pPr>
            <w:r>
              <w:rPr/>
              <w:t xml:space="preserve">1 300 / km (3 400 / neliömi) </w:t>
            </w:r>
          </w:p>
        </w:tc>
      </w:tr>
      <w:tr>
        <w:trPr/>
        <w:tc>
          <w:tcPr>
            <w:tcW w:w="4044" w:type="dxa"/>
            <w:tcBorders/>
            <w:vAlign w:val="center"/>
          </w:tcPr>
          <w:p>
            <w:pPr>
              <w:pStyle w:val="TableHeading"/>
              <w:suppressLineNumbers/>
              <w:bidi w:val="0"/>
              <w:spacing w:before="0" w:after="283"/>
              <w:jc w:val="center"/>
              <w:rPr/>
            </w:pPr>
            <w:r>
              <w:rPr/>
              <w:t xml:space="preserve">Urban (2018) </w:t>
            </w:r>
          </w:p>
        </w:tc>
        <w:tc>
          <w:tcPr>
            <w:tcW w:w="6161" w:type="dxa"/>
            <w:tcBorders/>
            <w:vAlign w:val="center"/>
          </w:tcPr>
          <w:p>
            <w:pPr>
              <w:pStyle w:val="TableContents"/>
              <w:bidi w:val="0"/>
              <w:spacing w:before="0" w:after="283"/>
              <w:jc w:val="left"/>
              <w:rPr/>
            </w:pPr>
            <w:r>
              <w:rPr/>
              <w:t xml:space="preserve">21,250,000 </w:t>
            </w:r>
          </w:p>
        </w:tc>
      </w:tr>
      <w:tr>
        <w:trPr/>
        <w:tc>
          <w:tcPr>
            <w:tcW w:w="4044" w:type="dxa"/>
            <w:tcBorders/>
            <w:vAlign w:val="center"/>
          </w:tcPr>
          <w:p>
            <w:pPr>
              <w:pStyle w:val="TableHeading"/>
              <w:suppressLineNumbers/>
              <w:bidi w:val="0"/>
              <w:spacing w:before="0" w:after="283"/>
              <w:jc w:val="center"/>
              <w:rPr/>
            </w:pPr>
            <w:r>
              <w:rPr/>
              <w:t xml:space="preserve">Metro (2017) </w:t>
            </w:r>
          </w:p>
        </w:tc>
        <w:tc>
          <w:tcPr>
            <w:tcW w:w="6161" w:type="dxa"/>
            <w:tcBorders/>
            <w:vAlign w:val="center"/>
          </w:tcPr>
          <w:p>
            <w:pPr>
              <w:pStyle w:val="TableContents"/>
              <w:bidi w:val="0"/>
              <w:spacing w:before="0" w:after="283"/>
              <w:jc w:val="left"/>
              <w:rPr/>
            </w:pPr>
            <w:r>
              <w:rPr/>
              <w:t xml:space="preserve">24,000,000 </w:t>
            </w:r>
          </w:p>
        </w:tc>
      </w:tr>
      <w:tr>
        <w:trPr/>
        <w:tc>
          <w:tcPr>
            <w:tcW w:w="4044" w:type="dxa"/>
            <w:tcBorders/>
            <w:vAlign w:val="center"/>
          </w:tcPr>
          <w:p>
            <w:pPr>
              <w:pStyle w:val="TableHeading"/>
              <w:suppressLineNumbers/>
              <w:bidi w:val="0"/>
              <w:spacing w:before="0" w:after="283"/>
              <w:jc w:val="center"/>
              <w:rPr/>
            </w:pPr>
            <w:r>
              <w:rPr/>
              <w:t xml:space="preserve">Sijoitukset Kiinassa </w:t>
            </w:r>
          </w:p>
        </w:tc>
        <w:tc>
          <w:tcPr>
            <w:tcW w:w="6161" w:type="dxa"/>
            <w:tcBorders/>
            <w:vAlign w:val="center"/>
          </w:tcPr>
          <w:p>
            <w:pPr>
              <w:pStyle w:val="TableContents"/>
              <w:bidi w:val="0"/>
              <w:spacing w:before="0" w:after="283"/>
              <w:jc w:val="left"/>
              <w:rPr/>
            </w:pPr>
            <w:r>
              <w:rPr/>
              <w:t xml:space="preserve">Väestö: 27.; tiheys: Suurimmat etniset ryhmät </w:t>
            </w:r>
          </w:p>
        </w:tc>
      </w:tr>
      <w:tr>
        <w:trPr/>
        <w:tc>
          <w:tcPr>
            <w:tcW w:w="4044" w:type="dxa"/>
            <w:tcBorders/>
            <w:vAlign w:val="center"/>
          </w:tcPr>
          <w:p>
            <w:pPr>
              <w:pStyle w:val="TableHeading"/>
              <w:suppressLineNumbers/>
              <w:bidi w:val="0"/>
              <w:spacing w:before="0" w:after="283"/>
              <w:jc w:val="center"/>
              <w:rPr/>
            </w:pPr>
            <w:r>
              <w:rPr/>
              <w:t xml:space="preserve">Han </w:t>
            </w:r>
          </w:p>
        </w:tc>
        <w:tc>
          <w:tcPr>
            <w:tcW w:w="6161" w:type="dxa"/>
            <w:tcBorders/>
            <w:vAlign w:val="center"/>
          </w:tcPr>
          <w:p>
            <w:pPr>
              <w:pStyle w:val="TableContents"/>
              <w:bidi w:val="0"/>
              <w:spacing w:before="0" w:after="283"/>
              <w:jc w:val="left"/>
              <w:rPr/>
            </w:pPr>
            <w:r>
              <w:rPr/>
              <w:t xml:space="preserve">95% </w:t>
            </w:r>
          </w:p>
        </w:tc>
      </w:tr>
      <w:tr>
        <w:trPr/>
        <w:tc>
          <w:tcPr>
            <w:tcW w:w="4044" w:type="dxa"/>
            <w:tcBorders/>
            <w:vAlign w:val="center"/>
          </w:tcPr>
          <w:p>
            <w:pPr>
              <w:pStyle w:val="TableHeading"/>
              <w:suppressLineNumbers/>
              <w:bidi w:val="0"/>
              <w:spacing w:before="0" w:after="283"/>
              <w:jc w:val="center"/>
              <w:rPr/>
            </w:pPr>
            <w:r>
              <w:rPr/>
              <w:t xml:space="preserve">Manchu </w:t>
            </w:r>
          </w:p>
        </w:tc>
        <w:tc>
          <w:tcPr>
            <w:tcW w:w="6161" w:type="dxa"/>
            <w:tcBorders/>
            <w:vAlign w:val="center"/>
          </w:tcPr>
          <w:p>
            <w:pPr>
              <w:pStyle w:val="TableContents"/>
              <w:bidi w:val="0"/>
              <w:spacing w:before="0" w:after="283"/>
              <w:jc w:val="left"/>
              <w:rPr/>
            </w:pPr>
            <w:r>
              <w:rPr/>
              <w:t xml:space="preserve">2% </w:t>
            </w:r>
          </w:p>
        </w:tc>
      </w:tr>
      <w:tr>
        <w:trPr/>
        <w:tc>
          <w:tcPr>
            <w:tcW w:w="4044" w:type="dxa"/>
            <w:tcBorders/>
            <w:vAlign w:val="center"/>
          </w:tcPr>
          <w:p>
            <w:pPr>
              <w:pStyle w:val="TableHeading"/>
              <w:suppressLineNumbers/>
              <w:bidi w:val="0"/>
              <w:spacing w:before="0" w:after="283"/>
              <w:jc w:val="center"/>
              <w:rPr/>
            </w:pPr>
            <w:r>
              <w:rPr/>
              <w:t xml:space="preserve">Hui </w:t>
            </w:r>
          </w:p>
        </w:tc>
        <w:tc>
          <w:tcPr>
            <w:tcW w:w="6161" w:type="dxa"/>
            <w:tcBorders/>
            <w:vAlign w:val="center"/>
          </w:tcPr>
          <w:p>
            <w:pPr>
              <w:pStyle w:val="TableContents"/>
              <w:bidi w:val="0"/>
              <w:spacing w:before="0" w:after="283"/>
              <w:jc w:val="left"/>
              <w:rPr/>
            </w:pPr>
            <w:r>
              <w:rPr/>
              <w:t xml:space="preserve">2% </w:t>
            </w:r>
          </w:p>
        </w:tc>
      </w:tr>
      <w:tr>
        <w:trPr/>
        <w:tc>
          <w:tcPr>
            <w:tcW w:w="4044" w:type="dxa"/>
            <w:tcBorders/>
            <w:vAlign w:val="center"/>
          </w:tcPr>
          <w:p>
            <w:pPr>
              <w:pStyle w:val="TableHeading"/>
              <w:suppressLineNumbers/>
              <w:bidi w:val="0"/>
              <w:spacing w:before="0" w:after="283"/>
              <w:jc w:val="center"/>
              <w:rPr/>
            </w:pPr>
            <w:r>
              <w:rPr/>
              <w:t xml:space="preserve">Mongoli </w:t>
            </w:r>
          </w:p>
        </w:tc>
        <w:tc>
          <w:tcPr>
            <w:tcW w:w="6161" w:type="dxa"/>
            <w:tcBorders/>
            <w:vAlign w:val="center"/>
          </w:tcPr>
          <w:p>
            <w:pPr>
              <w:pStyle w:val="TableContents"/>
              <w:bidi w:val="0"/>
              <w:spacing w:before="0" w:after="283"/>
              <w:jc w:val="left"/>
              <w:rPr/>
            </w:pPr>
            <w:r>
              <w:rPr/>
              <w:t xml:space="preserve">0.3% </w:t>
            </w:r>
          </w:p>
        </w:tc>
      </w:tr>
      <w:tr>
        <w:trPr/>
        <w:tc>
          <w:tcPr>
            <w:tcW w:w="4044" w:type="dxa"/>
            <w:tcBorders/>
            <w:vAlign w:val="center"/>
          </w:tcPr>
          <w:p>
            <w:pPr>
              <w:pStyle w:val="TableHeading"/>
              <w:suppressLineNumbers/>
              <w:bidi w:val="0"/>
              <w:spacing w:before="0" w:after="283"/>
              <w:jc w:val="center"/>
              <w:rPr/>
            </w:pPr>
            <w:r>
              <w:rPr/>
              <w:t xml:space="preserve">Muut </w:t>
            </w:r>
          </w:p>
        </w:tc>
        <w:tc>
          <w:tcPr>
            <w:tcW w:w="6161" w:type="dxa"/>
            <w:tcBorders/>
            <w:vAlign w:val="center"/>
          </w:tcPr>
          <w:p>
            <w:pPr>
              <w:pStyle w:val="TableContents"/>
              <w:bidi w:val="0"/>
              <w:spacing w:before="0" w:after="283"/>
              <w:jc w:val="left"/>
              <w:rPr/>
            </w:pPr>
            <w:r>
              <w:rPr/>
              <w:t xml:space="preserve">0.7% </w:t>
            </w:r>
          </w:p>
        </w:tc>
      </w:tr>
      <w:tr>
        <w:trPr/>
        <w:tc>
          <w:tcPr>
            <w:tcW w:w="4044" w:type="dxa"/>
            <w:tcBorders/>
            <w:vAlign w:val="center"/>
          </w:tcPr>
          <w:p>
            <w:pPr>
              <w:pStyle w:val="TableHeading"/>
              <w:suppressLineNumbers/>
              <w:bidi w:val="0"/>
              <w:spacing w:before="0" w:after="283"/>
              <w:jc w:val="center"/>
              <w:rPr/>
            </w:pPr>
            <w:r>
              <w:rPr/>
              <w:t xml:space="preserve">Aikavyöhyke </w:t>
            </w:r>
          </w:p>
        </w:tc>
        <w:tc>
          <w:tcPr>
            <w:tcW w:w="6161" w:type="dxa"/>
            <w:tcBorders/>
            <w:vAlign w:val="center"/>
          </w:tcPr>
          <w:p>
            <w:pPr>
              <w:pStyle w:val="TableContents"/>
              <w:bidi w:val="0"/>
              <w:spacing w:before="0" w:after="283"/>
              <w:jc w:val="left"/>
              <w:rPr/>
            </w:pPr>
            <w:r>
              <w:rPr/>
              <w:t xml:space="preserve">CST (UTC + 8) </w:t>
            </w:r>
          </w:p>
        </w:tc>
      </w:tr>
      <w:tr>
        <w:trPr/>
        <w:tc>
          <w:tcPr>
            <w:tcW w:w="4044" w:type="dxa"/>
            <w:tcBorders/>
            <w:vAlign w:val="center"/>
          </w:tcPr>
          <w:p>
            <w:pPr>
              <w:pStyle w:val="TableHeading"/>
              <w:suppressLineNumbers/>
              <w:bidi w:val="0"/>
              <w:spacing w:before="0" w:after="283"/>
              <w:jc w:val="center"/>
              <w:rPr/>
            </w:pPr>
            <w:r>
              <w:rPr/>
              <w:t xml:space="preserve">Postinumero </w:t>
            </w:r>
          </w:p>
        </w:tc>
        <w:tc>
          <w:tcPr>
            <w:tcW w:w="6161" w:type="dxa"/>
            <w:tcBorders/>
            <w:vAlign w:val="center"/>
          </w:tcPr>
          <w:p>
            <w:pPr>
              <w:pStyle w:val="TableContents"/>
              <w:bidi w:val="0"/>
              <w:spacing w:before="0" w:after="283"/>
              <w:jc w:val="left"/>
              <w:rPr/>
            </w:pPr>
            <w:r>
              <w:rPr/>
              <w:t xml:space="preserve">100000 -- 102629 </w:t>
            </w:r>
          </w:p>
        </w:tc>
      </w:tr>
      <w:tr>
        <w:trPr/>
        <w:tc>
          <w:tcPr>
            <w:tcW w:w="4044" w:type="dxa"/>
            <w:tcBorders/>
            <w:vAlign w:val="center"/>
          </w:tcPr>
          <w:p>
            <w:pPr>
              <w:pStyle w:val="TableHeading"/>
              <w:suppressLineNumbers/>
              <w:bidi w:val="0"/>
              <w:spacing w:before="0" w:after="283"/>
              <w:jc w:val="center"/>
              <w:rPr/>
            </w:pPr>
            <w:r>
              <w:rPr/>
              <w:t xml:space="preserve">Suuntanumero (s) </w:t>
            </w:r>
          </w:p>
        </w:tc>
        <w:tc>
          <w:tcPr>
            <w:tcW w:w="6161" w:type="dxa"/>
            <w:tcBorders/>
            <w:vAlign w:val="center"/>
          </w:tcPr>
          <w:p>
            <w:pPr>
              <w:pStyle w:val="TableContents"/>
              <w:bidi w:val="0"/>
              <w:spacing w:before="0" w:after="283"/>
              <w:jc w:val="left"/>
              <w:rPr/>
            </w:pPr>
            <w:r>
              <w:rPr/>
              <w:t xml:space="preserve">10 </w:t>
            </w:r>
          </w:p>
        </w:tc>
      </w:tr>
      <w:tr>
        <w:trPr/>
        <w:tc>
          <w:tcPr>
            <w:tcW w:w="4044" w:type="dxa"/>
            <w:tcBorders/>
            <w:vAlign w:val="center"/>
          </w:tcPr>
          <w:p>
            <w:pPr>
              <w:pStyle w:val="TableHeading"/>
              <w:suppressLineNumbers/>
              <w:bidi w:val="0"/>
              <w:spacing w:before="0" w:after="283"/>
              <w:jc w:val="center"/>
              <w:rPr/>
            </w:pPr>
            <w:r>
              <w:rPr/>
              <w:t xml:space="preserve">ISO 3166 -koodi </w:t>
            </w:r>
          </w:p>
        </w:tc>
        <w:tc>
          <w:tcPr>
            <w:tcW w:w="6161" w:type="dxa"/>
            <w:tcBorders/>
            <w:vAlign w:val="center"/>
          </w:tcPr>
          <w:p>
            <w:pPr>
              <w:pStyle w:val="TableContents"/>
              <w:bidi w:val="0"/>
              <w:spacing w:before="0" w:after="283"/>
              <w:jc w:val="left"/>
              <w:rPr/>
            </w:pPr>
            <w:r>
              <w:rPr/>
              <w:t xml:space="preserve">CN-BJ </w:t>
            </w:r>
          </w:p>
        </w:tc>
      </w:tr>
      <w:tr>
        <w:trPr/>
        <w:tc>
          <w:tcPr>
            <w:tcW w:w="4044" w:type="dxa"/>
            <w:tcBorders/>
            <w:vAlign w:val="center"/>
          </w:tcPr>
          <w:p>
            <w:pPr>
              <w:pStyle w:val="TableHeading"/>
              <w:suppressLineNumbers/>
              <w:bidi w:val="0"/>
              <w:spacing w:before="0" w:after="283"/>
              <w:jc w:val="center"/>
              <w:rPr/>
            </w:pPr>
            <w:r>
              <w:rPr/>
              <w:t xml:space="preserve">BKT (nimellinen) </w:t>
            </w:r>
          </w:p>
        </w:tc>
        <w:tc>
          <w:tcPr>
            <w:tcW w:w="6161" w:type="dxa"/>
            <w:tcBorders/>
            <w:vAlign w:val="center"/>
          </w:tcPr>
          <w:p>
            <w:pPr>
              <w:pStyle w:val="TableContents"/>
              <w:bidi w:val="0"/>
              <w:spacing w:before="0" w:after="283"/>
              <w:jc w:val="left"/>
              <w:rPr/>
            </w:pPr>
            <w:r>
              <w:rPr/>
              <w:t xml:space="preserve">2017 </w:t>
            </w:r>
          </w:p>
        </w:tc>
      </w:tr>
      <w:tr>
        <w:trPr/>
        <w:tc>
          <w:tcPr>
            <w:tcW w:w="4044" w:type="dxa"/>
            <w:tcBorders/>
            <w:vAlign w:val="center"/>
          </w:tcPr>
          <w:p>
            <w:pPr>
              <w:pStyle w:val="TableHeading"/>
              <w:suppressLineNumbers/>
              <w:bidi w:val="0"/>
              <w:spacing w:before="0" w:after="283"/>
              <w:jc w:val="center"/>
              <w:rPr/>
            </w:pPr>
            <w:r>
              <w:rPr/>
              <w:t xml:space="preserve">-Total </w:t>
            </w:r>
          </w:p>
        </w:tc>
        <w:tc>
          <w:tcPr>
            <w:tcW w:w="6161" w:type="dxa"/>
            <w:tcBorders/>
            <w:vAlign w:val="center"/>
          </w:tcPr>
          <w:p>
            <w:pPr>
              <w:pStyle w:val="TableContents"/>
              <w:bidi w:val="0"/>
              <w:spacing w:before="0" w:after="283"/>
              <w:jc w:val="left"/>
              <w:rPr/>
            </w:pPr>
            <w:r>
              <w:rPr/>
              <w:t xml:space="preserve">2,80 biljoonaa jeniä (414,71 miljardia dollaria) (12.) </w:t>
            </w:r>
          </w:p>
        </w:tc>
      </w:tr>
      <w:tr>
        <w:trPr/>
        <w:tc>
          <w:tcPr>
            <w:tcW w:w="4044" w:type="dxa"/>
            <w:tcBorders/>
            <w:vAlign w:val="center"/>
          </w:tcPr>
          <w:p>
            <w:pPr>
              <w:pStyle w:val="TableHeading"/>
              <w:suppressLineNumbers/>
              <w:bidi w:val="0"/>
              <w:spacing w:before="0" w:after="283"/>
              <w:jc w:val="center"/>
              <w:rPr/>
            </w:pPr>
            <w:r>
              <w:rPr/>
              <w:t xml:space="preserve">-Henkeä kohti </w:t>
            </w:r>
          </w:p>
        </w:tc>
        <w:tc>
          <w:tcPr>
            <w:tcW w:w="6161" w:type="dxa"/>
            <w:tcBorders/>
            <w:vAlign w:val="center"/>
          </w:tcPr>
          <w:p>
            <w:pPr>
              <w:pStyle w:val="TableContents"/>
              <w:bidi w:val="0"/>
              <w:spacing w:before="0" w:after="283"/>
              <w:jc w:val="left"/>
              <w:rPr/>
            </w:pPr>
            <w:r>
              <w:rPr/>
              <w:t xml:space="preserve">128 927 jeniä (19 895 dollaria) (1.) </w:t>
            </w:r>
          </w:p>
        </w:tc>
      </w:tr>
      <w:tr>
        <w:trPr/>
        <w:tc>
          <w:tcPr>
            <w:tcW w:w="4044" w:type="dxa"/>
            <w:tcBorders/>
            <w:vAlign w:val="center"/>
          </w:tcPr>
          <w:p>
            <w:pPr>
              <w:pStyle w:val="TableHeading"/>
              <w:suppressLineNumbers/>
              <w:bidi w:val="0"/>
              <w:spacing w:before="0" w:after="283"/>
              <w:jc w:val="center"/>
              <w:rPr/>
            </w:pPr>
            <w:r>
              <w:rPr/>
              <w:t xml:space="preserve">-Kasvu </w:t>
            </w:r>
          </w:p>
        </w:tc>
        <w:tc>
          <w:tcPr>
            <w:tcW w:w="6161" w:type="dxa"/>
            <w:tcBorders/>
            <w:vAlign w:val="center"/>
          </w:tcPr>
          <w:p>
            <w:pPr>
              <w:pStyle w:val="TableContents"/>
              <w:bidi w:val="0"/>
              <w:spacing w:before="0" w:after="283"/>
              <w:jc w:val="left"/>
              <w:rPr/>
            </w:pPr>
            <w:r>
              <w:rPr/>
              <w:t xml:space="preserve">6.7% </w:t>
            </w:r>
          </w:p>
        </w:tc>
      </w:tr>
      <w:tr>
        <w:trPr/>
        <w:tc>
          <w:tcPr>
            <w:tcW w:w="4044" w:type="dxa"/>
            <w:tcBorders/>
            <w:vAlign w:val="center"/>
          </w:tcPr>
          <w:p>
            <w:pPr>
              <w:pStyle w:val="TableHeading"/>
              <w:suppressLineNumbers/>
              <w:bidi w:val="0"/>
              <w:spacing w:before="0" w:after="283"/>
              <w:jc w:val="center"/>
              <w:rPr/>
            </w:pPr>
            <w:r>
              <w:rPr/>
              <w:t xml:space="preserve">HDI (2014) </w:t>
            </w:r>
          </w:p>
        </w:tc>
        <w:tc>
          <w:tcPr>
            <w:tcW w:w="6161" w:type="dxa"/>
            <w:tcBorders/>
            <w:vAlign w:val="center"/>
          </w:tcPr>
          <w:p>
            <w:pPr>
              <w:pStyle w:val="TableContents"/>
              <w:bidi w:val="0"/>
              <w:spacing w:before="0" w:after="283"/>
              <w:jc w:val="left"/>
              <w:rPr/>
            </w:pPr>
            <w:r>
              <w:rPr/>
              <w:t xml:space="preserve">0,869 (1.) -- erittäin korkea </w:t>
            </w:r>
          </w:p>
        </w:tc>
      </w:tr>
      <w:tr>
        <w:trPr/>
        <w:tc>
          <w:tcPr>
            <w:tcW w:w="4044" w:type="dxa"/>
            <w:tcBorders/>
            <w:vAlign w:val="center"/>
          </w:tcPr>
          <w:p>
            <w:pPr>
              <w:pStyle w:val="TableHeading"/>
              <w:suppressLineNumbers/>
              <w:bidi w:val="0"/>
              <w:spacing w:before="0" w:after="283"/>
              <w:jc w:val="center"/>
              <w:rPr/>
            </w:pPr>
            <w:r>
              <w:rPr/>
              <w:t xml:space="preserve">Rekisterikilven etuliitteet </w:t>
            </w:r>
          </w:p>
        </w:tc>
        <w:tc>
          <w:tcPr>
            <w:tcW w:w="6161" w:type="dxa"/>
            <w:tcBorders/>
            <w:vAlign w:val="center"/>
          </w:tcPr>
          <w:p>
            <w:pPr>
              <w:pStyle w:val="TableContents"/>
              <w:bidi w:val="0"/>
              <w:spacing w:before="0" w:after="283"/>
              <w:jc w:val="left"/>
              <w:rPr/>
            </w:pPr>
            <w:r>
              <w:rPr/>
              <w:t xml:space="preserve">京 A, C, E, F, H, J, K, L, M, N, P, Q, Y </w:t>
            </w:r>
            <w:r>
              <w:rPr/>
              <w:t xml:space="preserve">京 </w:t>
            </w:r>
            <w:r>
              <w:rPr/>
              <w:t xml:space="preserve">B (taksit) </w:t>
            </w:r>
            <w:r>
              <w:rPr/>
              <w:t xml:space="preserve">京 </w:t>
            </w:r>
            <w:r>
              <w:rPr/>
              <w:t xml:space="preserve">G (kaupunkialueiden ulkopuolella) </w:t>
            </w:r>
            <w:r>
              <w:rPr/>
              <w:t xml:space="preserve">京 </w:t>
            </w:r>
            <w:r>
              <w:rPr/>
              <w:t xml:space="preserve">O, D (poliisi ja viranomaiset) </w:t>
            </w:r>
          </w:p>
        </w:tc>
      </w:tr>
      <w:tr>
        <w:trPr/>
        <w:tc>
          <w:tcPr>
            <w:tcW w:w="4044" w:type="dxa"/>
            <w:tcBorders/>
            <w:vAlign w:val="center"/>
          </w:tcPr>
          <w:p>
            <w:pPr>
              <w:pStyle w:val="TableHeading"/>
              <w:suppressLineNumbers/>
              <w:bidi w:val="0"/>
              <w:spacing w:before="0" w:after="283"/>
              <w:jc w:val="center"/>
              <w:rPr/>
            </w:pPr>
            <w:r>
              <w:rPr/>
              <w:t xml:space="preserve">Lyhenne </w:t>
            </w:r>
          </w:p>
        </w:tc>
        <w:tc>
          <w:tcPr>
            <w:tcW w:w="6161" w:type="dxa"/>
            <w:tcBorders/>
            <w:vAlign w:val="center"/>
          </w:tcPr>
          <w:p>
            <w:pPr>
              <w:pStyle w:val="TableContents"/>
              <w:bidi w:val="0"/>
              <w:spacing w:before="0" w:after="283"/>
              <w:jc w:val="left"/>
              <w:rPr/>
            </w:pPr>
            <w:r>
              <w:rPr/>
              <w:t xml:space="preserve">BJ / </w:t>
            </w:r>
            <w:r>
              <w:rPr/>
              <w:t xml:space="preserve">京 </w:t>
            </w:r>
            <w:r>
              <w:rPr/>
              <w:t xml:space="preserve">(jīng) </w:t>
            </w:r>
          </w:p>
        </w:tc>
      </w:tr>
      <w:tr>
        <w:trPr/>
        <w:tc>
          <w:tcPr>
            <w:tcW w:w="4044" w:type="dxa"/>
            <w:tcBorders/>
            <w:vAlign w:val="center"/>
          </w:tcPr>
          <w:p>
            <w:pPr>
              <w:pStyle w:val="TableHeading"/>
              <w:suppressLineNumbers/>
              <w:bidi w:val="0"/>
              <w:spacing w:before="0" w:after="283"/>
              <w:jc w:val="center"/>
              <w:rPr/>
            </w:pPr>
            <w:r>
              <w:rPr/>
              <w:t xml:space="preserve">Kaupungin puut </w:t>
            </w:r>
          </w:p>
        </w:tc>
        <w:tc>
          <w:tcPr>
            <w:tcW w:w="6161" w:type="dxa"/>
            <w:tcBorders/>
            <w:vAlign w:val="center"/>
          </w:tcPr>
          <w:p>
            <w:pPr>
              <w:pStyle w:val="TableContents"/>
              <w:bidi w:val="0"/>
              <w:spacing w:before="0" w:after="283"/>
              <w:jc w:val="left"/>
              <w:rPr/>
            </w:pPr>
            <w:r>
              <w:rPr/>
              <w:t xml:space="preserve">Kiinalainen arborvitae (Platycladus orientalis) </w:t>
            </w:r>
          </w:p>
        </w:tc>
      </w:tr>
      <w:tr>
        <w:trPr/>
        <w:tc>
          <w:tcPr>
            <w:tcW w:w="4044" w:type="dxa"/>
            <w:tcBorders/>
            <w:vAlign w:val="center"/>
          </w:tcPr>
          <w:p>
            <w:pPr>
              <w:pStyle w:val="TableHeading"/>
              <w:bidi w:val="0"/>
              <w:spacing w:before="0" w:after="283"/>
              <w:rPr>
                <w:sz w:val="4"/>
                <w:szCs w:val="4"/>
              </w:rPr>
            </w:pPr>
            <w:r>
              <w:rPr>
                <w:sz w:val="4"/>
                <w:szCs w:val="4"/>
              </w:rPr>
            </w:r>
          </w:p>
        </w:tc>
        <w:tc>
          <w:tcPr>
            <w:tcW w:w="6161" w:type="dxa"/>
            <w:tcBorders/>
            <w:vAlign w:val="center"/>
          </w:tcPr>
          <w:p>
            <w:pPr>
              <w:pStyle w:val="TableContents"/>
              <w:bidi w:val="0"/>
              <w:spacing w:before="0" w:after="283"/>
              <w:jc w:val="left"/>
              <w:rPr/>
            </w:pPr>
            <w:r>
              <w:rPr/>
              <w:t xml:space="preserve">Pagodipuu (Sophora japonica) </w:t>
            </w:r>
          </w:p>
        </w:tc>
      </w:tr>
      <w:tr>
        <w:trPr/>
        <w:tc>
          <w:tcPr>
            <w:tcW w:w="4044" w:type="dxa"/>
            <w:tcBorders/>
            <w:vAlign w:val="center"/>
          </w:tcPr>
          <w:p>
            <w:pPr>
              <w:pStyle w:val="TableHeading"/>
              <w:suppressLineNumbers/>
              <w:bidi w:val="0"/>
              <w:spacing w:before="0" w:after="283"/>
              <w:jc w:val="center"/>
              <w:rPr/>
            </w:pPr>
            <w:r>
              <w:rPr/>
              <w:t xml:space="preserve">Kaupungin kukat </w:t>
            </w:r>
          </w:p>
        </w:tc>
        <w:tc>
          <w:tcPr>
            <w:tcW w:w="6161" w:type="dxa"/>
            <w:tcBorders/>
            <w:vAlign w:val="center"/>
          </w:tcPr>
          <w:p>
            <w:pPr>
              <w:pStyle w:val="TableContents"/>
              <w:bidi w:val="0"/>
              <w:spacing w:before="0" w:after="283"/>
              <w:jc w:val="left"/>
              <w:rPr/>
            </w:pPr>
            <w:r>
              <w:rPr/>
              <w:t xml:space="preserve">Kiinanruusu (Rosa chinensis) </w:t>
            </w:r>
          </w:p>
        </w:tc>
      </w:tr>
      <w:tr>
        <w:trPr/>
        <w:tc>
          <w:tcPr>
            <w:tcW w:w="4044" w:type="dxa"/>
            <w:tcBorders/>
            <w:vAlign w:val="center"/>
          </w:tcPr>
          <w:p>
            <w:pPr>
              <w:pStyle w:val="TableHeading"/>
              <w:bidi w:val="0"/>
              <w:spacing w:before="0" w:after="283"/>
              <w:rPr>
                <w:sz w:val="4"/>
                <w:szCs w:val="4"/>
              </w:rPr>
            </w:pPr>
            <w:r>
              <w:rPr>
                <w:sz w:val="4"/>
                <w:szCs w:val="4"/>
              </w:rPr>
            </w:r>
          </w:p>
        </w:tc>
        <w:tc>
          <w:tcPr>
            <w:tcW w:w="6161" w:type="dxa"/>
            <w:tcBorders/>
            <w:vAlign w:val="center"/>
          </w:tcPr>
          <w:p>
            <w:pPr>
              <w:pStyle w:val="TableContents"/>
              <w:bidi w:val="0"/>
              <w:spacing w:before="0" w:after="283"/>
              <w:jc w:val="left"/>
              <w:rPr/>
            </w:pPr>
            <w:r>
              <w:rPr/>
              <w:t xml:space="preserve">Krysanteemi (Chrysanthemum morifolium) </w:t>
            </w:r>
          </w:p>
        </w:tc>
      </w:tr>
      <w:tr>
        <w:trPr/>
        <w:tc>
          <w:tcPr>
            <w:tcW w:w="4044" w:type="dxa"/>
            <w:tcBorders/>
            <w:vAlign w:val="center"/>
          </w:tcPr>
          <w:p>
            <w:pPr>
              <w:pStyle w:val="TableHeading"/>
              <w:suppressLineNumbers/>
              <w:bidi w:val="0"/>
              <w:spacing w:before="0" w:after="283"/>
              <w:jc w:val="center"/>
              <w:rPr/>
            </w:pPr>
            <w:r>
              <w:rPr/>
              <w:t xml:space="preserve">Verkkosivusto </w:t>
            </w:r>
          </w:p>
        </w:tc>
        <w:tc>
          <w:tcPr>
            <w:tcW w:w="6161" w:type="dxa"/>
            <w:tcBorders/>
            <w:vAlign w:val="center"/>
          </w:tcPr>
          <w:p>
            <w:pPr>
              <w:pStyle w:val="TableContents"/>
              <w:bidi w:val="0"/>
              <w:spacing w:before="0" w:after="283"/>
              <w:jc w:val="left"/>
              <w:rPr/>
            </w:pPr>
            <w:r>
              <w:rPr/>
              <w:t xml:space="preserve">Pekingin virallinen verkkosivusto International-eBeijing.gov.cn (englanniksi) </w:t>
            </w:r>
            <w:r>
              <w:rPr/>
              <w:t xml:space="preserve">首都 之 </w:t>
            </w:r>
            <w:r>
              <w:rPr/>
              <w:t xml:space="preserve">窗-北京 </w:t>
            </w:r>
            <w:r>
              <w:rPr/>
              <w:t xml:space="preserve">市 政务 门户 网站 </w:t>
            </w:r>
            <w:r>
              <w:rPr/>
              <w:t xml:space="preserve">(kiinaksi)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Peking sijaitsee maailmankartalla?</w:t>
      </w:r>
    </w:p>
    <w:p>
      <w:pPr>
        <w:pStyle w:val="TextBody"/>
        <w:bidi w:val="0"/>
        <w:jc w:val="left"/>
        <w:rPr>
          <w:b/>
          <w:u w:val="single"/>
          <w:shd w:val="clear" w:fill="FFFF00"/>
        </w:rPr>
      </w:pPr>
      <w:r>
        <w:rPr>
          <w:b/>
          <w:u w:val="single"/>
          <w:shd w:val="clear" w:fill="FFFF00"/>
        </w:rPr>
        <w:t xml:space="preserve">Asiakirjan numero 21697</w:t>
      </w:r>
    </w:p>
    <w:p>
      <w:pPr>
        <w:pStyle w:val="TextBody"/>
        <w:bidi w:val="0"/>
        <w:jc w:val="left"/>
        <w:rPr>
          <w:b/>
          <w:shd w:val="clear" w:fill="FFFF00"/>
        </w:rPr>
      </w:pPr>
      <w:r>
        <w:rPr>
          <w:b/>
          <w:shd w:val="clear" w:fill="FFFF00"/>
        </w:rPr>
        <w:t xml:space="preserve">Tekstin numero 0</w:t>
      </w:r>
    </w:p>
    <w:tbl>
      <w:tblPr>
        <w:tblW w:w="13134" w:type="dxa"/>
        <w:jc w:val="left"/>
        <w:tblInd w:w="0" w:type="dxa"/>
        <w:tblLayout w:type="fixed"/>
        <w:tblCellMar>
          <w:top w:w="28" w:type="dxa"/>
          <w:left w:w="28" w:type="dxa"/>
          <w:bottom w:w="28" w:type="dxa"/>
          <w:right w:w="28" w:type="dxa"/>
        </w:tblCellMar>
      </w:tblPr>
      <w:tblGrid>
        <w:gridCol w:w="481"/>
        <w:gridCol w:w="2071"/>
        <w:gridCol w:w="706"/>
        <w:gridCol w:w="2386"/>
        <w:gridCol w:w="2386"/>
        <w:gridCol w:w="1531"/>
        <w:gridCol w:w="1426"/>
        <w:gridCol w:w="1576"/>
        <w:gridCol w:w="571"/>
      </w:tblGrid>
      <w:tr>
        <w:trPr/>
        <w:tc>
          <w:tcPr>
            <w:tcW w:w="48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Mestari </w:t>
            </w:r>
          </w:p>
        </w:tc>
        <w:tc>
          <w:tcPr>
            <w:tcW w:w="706" w:type="dxa"/>
            <w:tcBorders/>
            <w:vAlign w:val="center"/>
          </w:tcPr>
          <w:p>
            <w:pPr>
              <w:pStyle w:val="TableHeading"/>
              <w:suppressLineNumbers/>
              <w:bidi w:val="0"/>
              <w:spacing w:before="0" w:after="283"/>
              <w:jc w:val="center"/>
              <w:rPr/>
            </w:pPr>
            <w:r>
              <w:rPr/>
              <w:t xml:space="preserve">Valtakunta </w:t>
            </w:r>
          </w:p>
        </w:tc>
        <w:tc>
          <w:tcPr>
            <w:tcW w:w="2386"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Pidetyt päivät </w:t>
            </w:r>
          </w:p>
        </w:tc>
        <w:tc>
          <w:tcPr>
            <w:tcW w:w="1531" w:type="dxa"/>
            <w:tcBorders/>
            <w:vAlign w:val="center"/>
          </w:tcPr>
          <w:p>
            <w:pPr>
              <w:pStyle w:val="TableHeading"/>
              <w:suppressLineNumbers/>
              <w:bidi w:val="0"/>
              <w:spacing w:before="0" w:after="283"/>
              <w:jc w:val="center"/>
              <w:rPr/>
            </w:pPr>
            <w:r>
              <w:rPr/>
              <w:t xml:space="preserve">Sijainti </w:t>
            </w:r>
          </w:p>
        </w:tc>
        <w:tc>
          <w:tcPr>
            <w:tcW w:w="1426" w:type="dxa"/>
            <w:tcBorders/>
            <w:vAlign w:val="center"/>
          </w:tcPr>
          <w:p>
            <w:pPr>
              <w:pStyle w:val="TableHeading"/>
              <w:suppressLineNumbers/>
              <w:bidi w:val="0"/>
              <w:spacing w:before="0" w:after="283"/>
              <w:jc w:val="center"/>
              <w:rPr/>
            </w:pPr>
            <w:r>
              <w:rPr/>
              <w:t xml:space="preserve">Tapahtuma </w:t>
            </w:r>
          </w:p>
        </w:tc>
        <w:tc>
          <w:tcPr>
            <w:tcW w:w="1576"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481" w:type="dxa"/>
            <w:tcBorders/>
            <w:vAlign w:val="center"/>
          </w:tcPr>
          <w:p>
            <w:pPr>
              <w:pStyle w:val="TableHeading"/>
              <w:bidi w:val="0"/>
              <w:spacing w:before="0" w:after="283"/>
              <w:rPr>
                <w:sz w:val="4"/>
                <w:szCs w:val="4"/>
              </w:rPr>
            </w:pPr>
            <w:r>
              <w:rPr>
                <w:sz w:val="4"/>
                <w:szCs w:val="4"/>
              </w:rPr>
            </w:r>
          </w:p>
        </w:tc>
        <w:tc>
          <w:tcPr>
            <w:tcW w:w="2071" w:type="dxa"/>
            <w:tcBorders/>
            <w:vAlign w:val="center"/>
          </w:tcPr>
          <w:p>
            <w:pPr>
              <w:pStyle w:val="TableContents"/>
              <w:bidi w:val="0"/>
              <w:spacing w:before="0" w:after="283"/>
              <w:jc w:val="left"/>
              <w:rPr/>
            </w:pPr>
            <w:r>
              <w:rPr>
                <w:color w:val="A9A9A9"/>
              </w:rPr>
              <w:t xml:space="preserve">Satumainen </w:t>
            </w:r>
            <w:r>
              <w:rPr/>
              <w:t xml:space="preserve">Moolah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000000001956-09-18-0000 Syyskuu 18, 1956 </w:t>
            </w:r>
          </w:p>
        </w:tc>
        <w:tc>
          <w:tcPr>
            <w:tcW w:w="2386" w:type="dxa"/>
            <w:tcBorders/>
            <w:vAlign w:val="center"/>
          </w:tcPr>
          <w:p>
            <w:pPr>
              <w:pStyle w:val="TableContents"/>
              <w:bidi w:val="0"/>
              <w:spacing w:before="0" w:after="283"/>
              <w:jc w:val="left"/>
              <w:rPr/>
            </w:pPr>
            <w:r>
              <w:rPr/>
              <w:t xml:space="preserve">10,170 (3,651) </w:t>
            </w:r>
          </w:p>
        </w:tc>
        <w:tc>
          <w:tcPr>
            <w:tcW w:w="1531" w:type="dxa"/>
            <w:tcBorders/>
            <w:vAlign w:val="center"/>
          </w:tcPr>
          <w:p>
            <w:pPr>
              <w:pStyle w:val="TableContents"/>
              <w:bidi w:val="0"/>
              <w:spacing w:before="0" w:after="283"/>
              <w:jc w:val="left"/>
              <w:rPr/>
            </w:pPr>
            <w:r>
              <w:rPr/>
              <w:t xml:space="preserve">Baltimore, MD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pPr>
            <w:r>
              <w:rPr/>
              <w:t xml:space="preserve">Moolahin valtakausi on ainoa WWE:n vuoteen 1984 asti tunnustama valtakausi, jonka pituus on 10 170 päivää. Titteli tunnettiin nimellä NWA World Women's Championship (joka on edelleen olemassa) vuoteen 1984 asti, jolloin se nimettiin uudelleen WWF Women's Championshipiksi.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Bette Boucher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000000001966-09-17-0000 Syyskuu 17, 1966 </w:t>
            </w:r>
          </w:p>
        </w:tc>
        <w:tc>
          <w:tcPr>
            <w:tcW w:w="2386" w:type="dxa"/>
            <w:tcBorders/>
            <w:vAlign w:val="center"/>
          </w:tcPr>
          <w:p>
            <w:pPr>
              <w:pStyle w:val="TableContents"/>
              <w:bidi w:val="0"/>
              <w:spacing w:before="0" w:after="283"/>
              <w:jc w:val="left"/>
              <w:rPr/>
            </w:pPr>
            <w:r>
              <w:rPr/>
              <w:t xml:space="preserve">7001130000000000000 ♠ 13 </w:t>
            </w:r>
          </w:p>
        </w:tc>
        <w:tc>
          <w:tcPr>
            <w:tcW w:w="1531" w:type="dxa"/>
            <w:tcBorders/>
            <w:vAlign w:val="center"/>
          </w:tcPr>
          <w:p>
            <w:pPr>
              <w:pStyle w:val="TableContents"/>
              <w:bidi w:val="0"/>
              <w:spacing w:before="0" w:after="283"/>
              <w:jc w:val="left"/>
              <w:rPr/>
            </w:pPr>
            <w:r>
              <w:rPr/>
              <w:t xml:space="preserve">Seattle, WA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Satumainen Moolah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000000001966-10-01-0000 lokakuu 1966 </w:t>
            </w:r>
          </w:p>
        </w:tc>
        <w:tc>
          <w:tcPr>
            <w:tcW w:w="2386" w:type="dxa"/>
            <w:tcBorders/>
            <w:vAlign w:val="center"/>
          </w:tcPr>
          <w:p>
            <w:pPr>
              <w:pStyle w:val="TableContents"/>
              <w:bidi w:val="0"/>
              <w:spacing w:before="0" w:after="283"/>
              <w:jc w:val="left"/>
              <w:rPr/>
            </w:pPr>
            <w:r>
              <w:rPr/>
              <w:t xml:space="preserve">7002508000000000000 ♠ 508 </w:t>
            </w:r>
          </w:p>
        </w:tc>
        <w:tc>
          <w:tcPr>
            <w:tcW w:w="153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Yukiko Tomoe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000000001968-03-10-0000 10. maaliskuuta 1968 </w:t>
            </w:r>
          </w:p>
        </w:tc>
        <w:tc>
          <w:tcPr>
            <w:tcW w:w="2386" w:type="dxa"/>
            <w:tcBorders/>
            <w:vAlign w:val="center"/>
          </w:tcPr>
          <w:p>
            <w:pPr>
              <w:pStyle w:val="TableContents"/>
              <w:bidi w:val="0"/>
              <w:spacing w:before="0" w:after="283"/>
              <w:jc w:val="left"/>
              <w:rPr/>
            </w:pPr>
            <w:r>
              <w:rPr/>
              <w:t xml:space="preserve">7001230000000000000 ♠ 23 </w:t>
            </w:r>
          </w:p>
        </w:tc>
        <w:tc>
          <w:tcPr>
            <w:tcW w:w="1531" w:type="dxa"/>
            <w:tcBorders/>
            <w:vAlign w:val="center"/>
          </w:tcPr>
          <w:p>
            <w:pPr>
              <w:pStyle w:val="TableContents"/>
              <w:bidi w:val="0"/>
              <w:spacing w:before="0" w:after="283"/>
              <w:jc w:val="left"/>
              <w:rPr/>
            </w:pPr>
            <w:r>
              <w:rPr/>
              <w:t xml:space="preserve">Osaka, Japani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Satumainen Moolah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000000001968-04-02-0000 huhtikuu 2, 1968 </w:t>
            </w:r>
          </w:p>
        </w:tc>
        <w:tc>
          <w:tcPr>
            <w:tcW w:w="2386" w:type="dxa"/>
            <w:tcBorders/>
            <w:vAlign w:val="center"/>
          </w:tcPr>
          <w:p>
            <w:pPr>
              <w:pStyle w:val="TableContents"/>
              <w:bidi w:val="0"/>
              <w:spacing w:before="0" w:after="283"/>
              <w:jc w:val="left"/>
              <w:rPr/>
            </w:pPr>
            <w:r>
              <w:rPr/>
              <w:t xml:space="preserve">7003286200000000000 ♠ 2,862 </w:t>
            </w:r>
          </w:p>
        </w:tc>
        <w:tc>
          <w:tcPr>
            <w:tcW w:w="1531" w:type="dxa"/>
            <w:tcBorders/>
            <w:vAlign w:val="center"/>
          </w:tcPr>
          <w:p>
            <w:pPr>
              <w:pStyle w:val="TableContents"/>
              <w:bidi w:val="0"/>
              <w:spacing w:before="0" w:after="283"/>
              <w:jc w:val="left"/>
              <w:rPr/>
            </w:pPr>
            <w:r>
              <w:rPr/>
              <w:t xml:space="preserve">Hamamatsu, Japani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Sue Green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000000001975-01-01-0000 1975 </w:t>
            </w:r>
          </w:p>
        </w:tc>
        <w:tc>
          <w:tcPr>
            <w:tcW w:w="2386" w:type="dxa"/>
            <w:tcBorders/>
            <w:vAlign w:val="center"/>
          </w:tcPr>
          <w:p>
            <w:pPr>
              <w:pStyle w:val="TableContents"/>
              <w:bidi w:val="0"/>
              <w:spacing w:before="0" w:after="283"/>
              <w:jc w:val="left"/>
              <w:rPr/>
            </w:pPr>
            <w:r>
              <w:rPr/>
              <w:t xml:space="preserve">5000000000000000000 ♠ 0 </w:t>
            </w:r>
          </w:p>
        </w:tc>
        <w:tc>
          <w:tcPr>
            <w:tcW w:w="1531" w:type="dxa"/>
            <w:tcBorders/>
            <w:vAlign w:val="center"/>
          </w:tcPr>
          <w:p>
            <w:pPr>
              <w:pStyle w:val="TableContents"/>
              <w:bidi w:val="0"/>
              <w:spacing w:before="0" w:after="283"/>
              <w:jc w:val="left"/>
              <w:rPr/>
            </w:pPr>
            <w:r>
              <w:rPr/>
              <w:t xml:space="preserve">Dallas, TX </w:t>
            </w:r>
          </w:p>
        </w:tc>
        <w:tc>
          <w:tcPr>
            <w:tcW w:w="142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NWA ei tunnusta tätä voittoa.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Satumainen Moolah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000000001975-01-01-0000 1975 </w:t>
            </w:r>
          </w:p>
        </w:tc>
        <w:tc>
          <w:tcPr>
            <w:tcW w:w="2386" w:type="dxa"/>
            <w:tcBorders/>
            <w:vAlign w:val="center"/>
          </w:tcPr>
          <w:p>
            <w:pPr>
              <w:pStyle w:val="TableContents"/>
              <w:bidi w:val="0"/>
              <w:spacing w:before="0" w:after="283"/>
              <w:jc w:val="left"/>
              <w:rPr/>
            </w:pPr>
            <w:r>
              <w:rPr/>
              <w:t xml:space="preserve">5000000000000000000 ♠ 0 </w:t>
            </w:r>
          </w:p>
        </w:tc>
        <w:tc>
          <w:tcPr>
            <w:tcW w:w="1531" w:type="dxa"/>
            <w:tcBorders/>
            <w:vAlign w:val="center"/>
          </w:tcPr>
          <w:p>
            <w:pPr>
              <w:pStyle w:val="TableContents"/>
              <w:bidi w:val="0"/>
              <w:spacing w:before="0" w:after="283"/>
              <w:jc w:val="left"/>
              <w:rPr/>
            </w:pPr>
            <w:r>
              <w:rPr/>
              <w:t xml:space="preserve">Texas </w:t>
            </w:r>
          </w:p>
        </w:tc>
        <w:tc>
          <w:tcPr>
            <w:tcW w:w="142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NWA ei tunnusta edellisen Greenin voittoa. Moolahin valtakautta vuodesta 1968 vuoteen 1978 pidetään keskeytymättömänä.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Evelyn Stevens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000000001978-10-08-0000 8. lokakuuta 1978 </w:t>
            </w:r>
          </w:p>
        </w:tc>
        <w:tc>
          <w:tcPr>
            <w:tcW w:w="2386" w:type="dxa"/>
            <w:tcBorders/>
            <w:vAlign w:val="center"/>
          </w:tcPr>
          <w:p>
            <w:pPr>
              <w:pStyle w:val="TableContents"/>
              <w:bidi w:val="0"/>
              <w:spacing w:before="0" w:after="283"/>
              <w:jc w:val="left"/>
              <w:rPr/>
            </w:pPr>
            <w:r>
              <w:rPr/>
              <w:t xml:space="preserve">7000200000000000000 ♠ 2 </w:t>
            </w:r>
          </w:p>
        </w:tc>
        <w:tc>
          <w:tcPr>
            <w:tcW w:w="1531" w:type="dxa"/>
            <w:tcBorders/>
            <w:vAlign w:val="center"/>
          </w:tcPr>
          <w:p>
            <w:pPr>
              <w:pStyle w:val="TableContents"/>
              <w:bidi w:val="0"/>
              <w:spacing w:before="0" w:after="283"/>
              <w:jc w:val="left"/>
              <w:rPr/>
            </w:pPr>
            <w:r>
              <w:rPr/>
              <w:t xml:space="preserve">Dallas, TX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Satumainen Moolah </w:t>
            </w:r>
          </w:p>
        </w:tc>
        <w:tc>
          <w:tcPr>
            <w:tcW w:w="706"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000000001978-10-10-0000 10. lokakuuta 1978 </w:t>
            </w:r>
          </w:p>
        </w:tc>
        <w:tc>
          <w:tcPr>
            <w:tcW w:w="2386" w:type="dxa"/>
            <w:tcBorders/>
            <w:vAlign w:val="center"/>
          </w:tcPr>
          <w:p>
            <w:pPr>
              <w:pStyle w:val="TableContents"/>
              <w:bidi w:val="0"/>
              <w:spacing w:before="0" w:after="283"/>
              <w:jc w:val="left"/>
              <w:rPr/>
            </w:pPr>
            <w:r>
              <w:rPr/>
              <w:t xml:space="preserve">7003211300000000000 ♠ 2,113 </w:t>
            </w:r>
          </w:p>
        </w:tc>
        <w:tc>
          <w:tcPr>
            <w:tcW w:w="1531" w:type="dxa"/>
            <w:tcBorders/>
            <w:vAlign w:val="center"/>
          </w:tcPr>
          <w:p>
            <w:pPr>
              <w:pStyle w:val="TableContents"/>
              <w:bidi w:val="0"/>
              <w:spacing w:before="0" w:after="283"/>
              <w:jc w:val="left"/>
              <w:rPr/>
            </w:pPr>
            <w:r>
              <w:rPr/>
              <w:t xml:space="preserve">Fort Worth, TX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071" w:type="dxa"/>
            <w:tcBorders/>
            <w:vAlign w:val="center"/>
          </w:tcPr>
          <w:p>
            <w:pPr>
              <w:pStyle w:val="TableContents"/>
              <w:bidi w:val="0"/>
              <w:spacing w:before="0" w:after="283"/>
              <w:jc w:val="left"/>
              <w:rPr/>
            </w:pPr>
            <w:r>
              <w:rPr/>
              <w:t xml:space="preserve">Wendi Richter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000000001984-07-23-0000 23. heinäkuuta 1984. </w:t>
            </w:r>
          </w:p>
        </w:tc>
        <w:tc>
          <w:tcPr>
            <w:tcW w:w="2386" w:type="dxa"/>
            <w:tcBorders/>
            <w:vAlign w:val="center"/>
          </w:tcPr>
          <w:p>
            <w:pPr>
              <w:pStyle w:val="TableContents"/>
              <w:bidi w:val="0"/>
              <w:spacing w:before="0" w:after="283"/>
              <w:jc w:val="left"/>
              <w:rPr/>
            </w:pPr>
            <w:r>
              <w:rPr/>
              <w:t xml:space="preserve">7002210000000000000 ♠ 210 </w:t>
            </w:r>
          </w:p>
        </w:tc>
        <w:tc>
          <w:tcPr>
            <w:tcW w:w="1531" w:type="dxa"/>
            <w:tcBorders/>
            <w:vAlign w:val="center"/>
          </w:tcPr>
          <w:p>
            <w:pPr>
              <w:pStyle w:val="TableContents"/>
              <w:bidi w:val="0"/>
              <w:spacing w:before="0" w:after="283"/>
              <w:jc w:val="left"/>
              <w:rPr/>
            </w:pPr>
            <w:r>
              <w:rPr/>
              <w:t xml:space="preserve">New York, NY </w:t>
            </w:r>
          </w:p>
        </w:tc>
        <w:tc>
          <w:tcPr>
            <w:tcW w:w="1426" w:type="dxa"/>
            <w:tcBorders/>
            <w:vAlign w:val="center"/>
          </w:tcPr>
          <w:p>
            <w:pPr>
              <w:pStyle w:val="TableContents"/>
              <w:bidi w:val="0"/>
              <w:spacing w:before="0" w:after="283"/>
              <w:jc w:val="left"/>
              <w:rPr/>
            </w:pPr>
            <w:r>
              <w:rPr/>
              <w:t xml:space="preserve">The Brawl to End It All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071" w:type="dxa"/>
            <w:tcBorders/>
            <w:vAlign w:val="center"/>
          </w:tcPr>
          <w:p>
            <w:pPr>
              <w:pStyle w:val="TableContents"/>
              <w:bidi w:val="0"/>
              <w:spacing w:before="0" w:after="283"/>
              <w:jc w:val="left"/>
              <w:rPr/>
            </w:pPr>
            <w:r>
              <w:rPr/>
              <w:t xml:space="preserve">Leilani Kai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000000001985-02-18-0000 helmikuu 18, 1985 </w:t>
            </w:r>
          </w:p>
        </w:tc>
        <w:tc>
          <w:tcPr>
            <w:tcW w:w="2386" w:type="dxa"/>
            <w:tcBorders/>
            <w:vAlign w:val="center"/>
          </w:tcPr>
          <w:p>
            <w:pPr>
              <w:pStyle w:val="TableContents"/>
              <w:bidi w:val="0"/>
              <w:spacing w:before="0" w:after="283"/>
              <w:jc w:val="left"/>
              <w:rPr/>
            </w:pPr>
            <w:r>
              <w:rPr/>
              <w:t xml:space="preserve">7001410000000000000 ♠ 41 </w:t>
            </w:r>
          </w:p>
        </w:tc>
        <w:tc>
          <w:tcPr>
            <w:tcW w:w="1531" w:type="dxa"/>
            <w:tcBorders/>
            <w:vAlign w:val="center"/>
          </w:tcPr>
          <w:p>
            <w:pPr>
              <w:pStyle w:val="TableContents"/>
              <w:bidi w:val="0"/>
              <w:spacing w:before="0" w:after="283"/>
              <w:jc w:val="left"/>
              <w:rPr/>
            </w:pPr>
            <w:r>
              <w:rPr/>
              <w:t xml:space="preserve">New York, NY </w:t>
            </w:r>
          </w:p>
        </w:tc>
        <w:tc>
          <w:tcPr>
            <w:tcW w:w="1426" w:type="dxa"/>
            <w:tcBorders/>
            <w:vAlign w:val="center"/>
          </w:tcPr>
          <w:p>
            <w:pPr>
              <w:pStyle w:val="TableContents"/>
              <w:bidi w:val="0"/>
              <w:spacing w:before="0" w:after="283"/>
              <w:jc w:val="left"/>
              <w:rPr/>
            </w:pPr>
            <w:r>
              <w:rPr/>
              <w:t xml:space="preserve">Sota tilien selvittämiseksi </w:t>
            </w:r>
          </w:p>
        </w:tc>
        <w:tc>
          <w:tcPr>
            <w:tcW w:w="1576" w:type="dxa"/>
            <w:tcBorders/>
            <w:vAlign w:val="center"/>
          </w:tcPr>
          <w:p>
            <w:pPr>
              <w:pStyle w:val="TableContents"/>
              <w:bidi w:val="0"/>
              <w:spacing w:before="0" w:after="283"/>
              <w:jc w:val="left"/>
              <w:rPr/>
            </w:pPr>
            <w:r>
              <w:rPr/>
              <w:t xml:space="preserve">Lähetettiin 5. maaliskuuta 1985 Prime Time Wrestling -ohjelmassa.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2071" w:type="dxa"/>
            <w:tcBorders/>
            <w:vAlign w:val="center"/>
          </w:tcPr>
          <w:p>
            <w:pPr>
              <w:pStyle w:val="TableContents"/>
              <w:bidi w:val="0"/>
              <w:spacing w:before="0" w:after="283"/>
              <w:jc w:val="left"/>
              <w:rPr/>
            </w:pPr>
            <w:r>
              <w:rPr/>
              <w:t xml:space="preserve">Wendi Richter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000000001985-03-31-0000 31. maaliskuuta 1985 </w:t>
            </w:r>
          </w:p>
        </w:tc>
        <w:tc>
          <w:tcPr>
            <w:tcW w:w="2386" w:type="dxa"/>
            <w:tcBorders/>
            <w:vAlign w:val="center"/>
          </w:tcPr>
          <w:p>
            <w:pPr>
              <w:pStyle w:val="TableContents"/>
              <w:bidi w:val="0"/>
              <w:spacing w:before="0" w:after="283"/>
              <w:jc w:val="left"/>
              <w:rPr/>
            </w:pPr>
            <w:r>
              <w:rPr/>
              <w:t xml:space="preserve">7002239000000000000 ♠ 239 </w:t>
            </w:r>
          </w:p>
        </w:tc>
        <w:tc>
          <w:tcPr>
            <w:tcW w:w="1531" w:type="dxa"/>
            <w:tcBorders/>
            <w:vAlign w:val="center"/>
          </w:tcPr>
          <w:p>
            <w:pPr>
              <w:pStyle w:val="TableContents"/>
              <w:bidi w:val="0"/>
              <w:spacing w:before="0" w:after="283"/>
              <w:jc w:val="left"/>
              <w:rPr/>
            </w:pPr>
            <w:r>
              <w:rPr/>
              <w:t xml:space="preserve">New York, NY </w:t>
            </w:r>
          </w:p>
        </w:tc>
        <w:tc>
          <w:tcPr>
            <w:tcW w:w="1426" w:type="dxa"/>
            <w:tcBorders/>
            <w:vAlign w:val="center"/>
          </w:tcPr>
          <w:p>
            <w:pPr>
              <w:pStyle w:val="TableContents"/>
              <w:bidi w:val="0"/>
              <w:spacing w:before="0" w:after="283"/>
              <w:jc w:val="left"/>
              <w:rPr/>
            </w:pPr>
            <w:r>
              <w:rPr/>
              <w:t xml:space="preserve">WrestleMania I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2071" w:type="dxa"/>
            <w:tcBorders/>
            <w:vAlign w:val="center"/>
          </w:tcPr>
          <w:p>
            <w:pPr>
              <w:pStyle w:val="TableContents"/>
              <w:bidi w:val="0"/>
              <w:spacing w:before="0" w:after="283"/>
              <w:jc w:val="left"/>
              <w:rPr/>
            </w:pPr>
            <w:r>
              <w:rPr/>
              <w:t xml:space="preserve">Naamioitunut hämähäkkinainen (Fabulous Moolah)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000000001985-11-25-0000 25. marraskuuta 1985 </w:t>
            </w:r>
          </w:p>
        </w:tc>
        <w:tc>
          <w:tcPr>
            <w:tcW w:w="2386" w:type="dxa"/>
            <w:tcBorders/>
            <w:vAlign w:val="center"/>
          </w:tcPr>
          <w:p>
            <w:pPr>
              <w:pStyle w:val="TableContents"/>
              <w:bidi w:val="0"/>
              <w:spacing w:before="0" w:after="283"/>
              <w:jc w:val="left"/>
              <w:rPr/>
            </w:pPr>
            <w:r>
              <w:rPr/>
              <w:t xml:space="preserve">7002220000000000000 ♠ 220 </w:t>
            </w:r>
          </w:p>
        </w:tc>
        <w:tc>
          <w:tcPr>
            <w:tcW w:w="1531" w:type="dxa"/>
            <w:tcBorders/>
            <w:vAlign w:val="center"/>
          </w:tcPr>
          <w:p>
            <w:pPr>
              <w:pStyle w:val="TableContents"/>
              <w:bidi w:val="0"/>
              <w:spacing w:before="0" w:after="283"/>
              <w:jc w:val="left"/>
              <w:rPr/>
            </w:pPr>
            <w:r>
              <w:rPr/>
              <w:t xml:space="preserve">New York, NY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pPr>
            <w:r>
              <w:rPr/>
              <w:t xml:space="preserve">Tämä oli alkuperäinen screwjob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2071" w:type="dxa"/>
            <w:tcBorders/>
            <w:vAlign w:val="center"/>
          </w:tcPr>
          <w:p>
            <w:pPr>
              <w:pStyle w:val="TableContents"/>
              <w:bidi w:val="0"/>
              <w:spacing w:before="0" w:after="283"/>
              <w:jc w:val="left"/>
              <w:rPr/>
            </w:pPr>
            <w:r>
              <w:rPr/>
              <w:t xml:space="preserve">Velvet McIntyre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000000001986-07-03-0000 Heinäkuu 3, 1986 </w:t>
            </w:r>
          </w:p>
        </w:tc>
        <w:tc>
          <w:tcPr>
            <w:tcW w:w="2386" w:type="dxa"/>
            <w:tcBorders/>
            <w:vAlign w:val="center"/>
          </w:tcPr>
          <w:p>
            <w:pPr>
              <w:pStyle w:val="TableContents"/>
              <w:bidi w:val="0"/>
              <w:spacing w:before="0" w:after="283"/>
              <w:jc w:val="left"/>
              <w:rPr/>
            </w:pPr>
            <w:r>
              <w:rPr/>
              <w:t xml:space="preserve">7000600000000000000 ♠ 6 </w:t>
            </w:r>
          </w:p>
        </w:tc>
        <w:tc>
          <w:tcPr>
            <w:tcW w:w="1531" w:type="dxa"/>
            <w:tcBorders/>
            <w:vAlign w:val="center"/>
          </w:tcPr>
          <w:p>
            <w:pPr>
              <w:pStyle w:val="TableContents"/>
              <w:bidi w:val="0"/>
              <w:spacing w:before="0" w:after="283"/>
              <w:jc w:val="left"/>
              <w:rPr/>
            </w:pPr>
            <w:r>
              <w:rPr/>
              <w:t xml:space="preserve">Brisbane, Australia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2071" w:type="dxa"/>
            <w:tcBorders/>
            <w:vAlign w:val="center"/>
          </w:tcPr>
          <w:p>
            <w:pPr>
              <w:pStyle w:val="TableContents"/>
              <w:bidi w:val="0"/>
              <w:spacing w:before="0" w:after="283"/>
              <w:jc w:val="left"/>
              <w:rPr/>
            </w:pPr>
            <w:r>
              <w:rPr/>
              <w:t xml:space="preserve">Satumainen Moolah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000000001986-07-09-0000 9. heinäkuuta 1986 </w:t>
            </w:r>
          </w:p>
        </w:tc>
        <w:tc>
          <w:tcPr>
            <w:tcW w:w="2386" w:type="dxa"/>
            <w:tcBorders/>
            <w:vAlign w:val="center"/>
          </w:tcPr>
          <w:p>
            <w:pPr>
              <w:pStyle w:val="TableContents"/>
              <w:bidi w:val="0"/>
              <w:spacing w:before="0" w:after="283"/>
              <w:jc w:val="left"/>
              <w:rPr/>
            </w:pPr>
            <w:r>
              <w:rPr/>
              <w:t xml:space="preserve">7002380000000000000 ♠ 380 </w:t>
            </w:r>
          </w:p>
        </w:tc>
        <w:tc>
          <w:tcPr>
            <w:tcW w:w="1531" w:type="dxa"/>
            <w:tcBorders/>
            <w:vAlign w:val="center"/>
          </w:tcPr>
          <w:p>
            <w:pPr>
              <w:pStyle w:val="TableContents"/>
              <w:bidi w:val="0"/>
              <w:spacing w:before="0" w:after="283"/>
              <w:jc w:val="left"/>
              <w:rPr/>
            </w:pPr>
            <w:r>
              <w:rPr/>
              <w:t xml:space="preserve">Sydney, Australia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2071" w:type="dxa"/>
            <w:tcBorders/>
            <w:vAlign w:val="center"/>
          </w:tcPr>
          <w:p>
            <w:pPr>
              <w:pStyle w:val="TableContents"/>
              <w:bidi w:val="0"/>
              <w:spacing w:before="0" w:after="283"/>
              <w:jc w:val="left"/>
              <w:rPr/>
            </w:pPr>
            <w:r>
              <w:rPr/>
              <w:t xml:space="preserve">Sensaatiomainen Sherri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000000001987-07-24-0000 24. heinäkuuta, 1987 </w:t>
            </w:r>
          </w:p>
        </w:tc>
        <w:tc>
          <w:tcPr>
            <w:tcW w:w="2386" w:type="dxa"/>
            <w:tcBorders/>
            <w:vAlign w:val="center"/>
          </w:tcPr>
          <w:p>
            <w:pPr>
              <w:pStyle w:val="TableContents"/>
              <w:bidi w:val="0"/>
              <w:spacing w:before="0" w:after="283"/>
              <w:jc w:val="left"/>
              <w:rPr/>
            </w:pPr>
            <w:r>
              <w:rPr/>
              <w:t xml:space="preserve">7002441000000000000 ♠ 441 </w:t>
            </w:r>
          </w:p>
        </w:tc>
        <w:tc>
          <w:tcPr>
            <w:tcW w:w="1531" w:type="dxa"/>
            <w:tcBorders/>
            <w:vAlign w:val="center"/>
          </w:tcPr>
          <w:p>
            <w:pPr>
              <w:pStyle w:val="TableContents"/>
              <w:bidi w:val="0"/>
              <w:spacing w:before="0" w:after="283"/>
              <w:jc w:val="left"/>
              <w:rPr/>
            </w:pPr>
            <w:r>
              <w:rPr/>
              <w:t xml:space="preserve">Houston, TX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 </w:t>
            </w:r>
          </w:p>
        </w:tc>
        <w:tc>
          <w:tcPr>
            <w:tcW w:w="2071" w:type="dxa"/>
            <w:tcBorders/>
            <w:vAlign w:val="center"/>
          </w:tcPr>
          <w:p>
            <w:pPr>
              <w:pStyle w:val="TableContents"/>
              <w:bidi w:val="0"/>
              <w:spacing w:before="0" w:after="283"/>
              <w:jc w:val="left"/>
              <w:rPr/>
            </w:pPr>
            <w:r>
              <w:rPr/>
              <w:t xml:space="preserve">Rockin' Robin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000000001988-10-07-0000 7. lokakuuta 1988 </w:t>
            </w:r>
          </w:p>
        </w:tc>
        <w:tc>
          <w:tcPr>
            <w:tcW w:w="2386" w:type="dxa"/>
            <w:tcBorders/>
            <w:vAlign w:val="center"/>
          </w:tcPr>
          <w:p>
            <w:pPr>
              <w:pStyle w:val="TableContents"/>
              <w:bidi w:val="0"/>
              <w:spacing w:before="0" w:after="283"/>
              <w:jc w:val="left"/>
              <w:rPr/>
            </w:pPr>
            <w:r>
              <w:rPr/>
              <w:t xml:space="preserve">7002502000000000000 ♠ 502 </w:t>
            </w:r>
          </w:p>
        </w:tc>
        <w:tc>
          <w:tcPr>
            <w:tcW w:w="1531" w:type="dxa"/>
            <w:tcBorders/>
            <w:vAlign w:val="center"/>
          </w:tcPr>
          <w:p>
            <w:pPr>
              <w:pStyle w:val="TableContents"/>
              <w:bidi w:val="0"/>
              <w:spacing w:before="0" w:after="283"/>
              <w:jc w:val="left"/>
              <w:rPr/>
            </w:pPr>
            <w:r>
              <w:rPr/>
              <w:t xml:space="preserve">Pariisi, Ranska </w:t>
            </w:r>
          </w:p>
        </w:tc>
        <w:tc>
          <w:tcPr>
            <w:tcW w:w="1426" w:type="dxa"/>
            <w:tcBorders/>
            <w:vAlign w:val="center"/>
          </w:tcPr>
          <w:p>
            <w:pPr>
              <w:pStyle w:val="TableContents"/>
              <w:bidi w:val="0"/>
              <w:spacing w:before="0" w:after="283"/>
              <w:jc w:val="left"/>
              <w:rPr/>
            </w:pPr>
            <w:r>
              <w:rPr/>
              <w:t xml:space="preserve">Prime Time Wrestling </w:t>
            </w:r>
          </w:p>
        </w:tc>
        <w:tc>
          <w:tcPr>
            <w:tcW w:w="1576" w:type="dxa"/>
            <w:tcBorders/>
            <w:vAlign w:val="center"/>
          </w:tcPr>
          <w:p>
            <w:pPr>
              <w:pStyle w:val="TableContents"/>
              <w:bidi w:val="0"/>
              <w:spacing w:before="0" w:after="283"/>
              <w:jc w:val="left"/>
              <w:rPr/>
            </w:pPr>
            <w:r>
              <w:rPr/>
              <w:t xml:space="preserve">Lähetetty 8. marraskuuta 1988.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Deaktivoitu </w:t>
            </w:r>
          </w:p>
        </w:tc>
        <w:tc>
          <w:tcPr>
            <w:tcW w:w="7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000000001990-02-21-0000 Helmikuu 21, 1990 </w:t>
            </w:r>
          </w:p>
        </w:tc>
        <w:tc>
          <w:tcPr>
            <w:tcW w:w="238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Otsikko poistettu käytöstä.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 </w:t>
            </w:r>
          </w:p>
        </w:tc>
        <w:tc>
          <w:tcPr>
            <w:tcW w:w="2071" w:type="dxa"/>
            <w:tcBorders/>
            <w:vAlign w:val="center"/>
          </w:tcPr>
          <w:p>
            <w:pPr>
              <w:pStyle w:val="TableContents"/>
              <w:bidi w:val="0"/>
              <w:spacing w:before="0" w:after="283"/>
              <w:jc w:val="left"/>
              <w:rPr/>
            </w:pPr>
            <w:r>
              <w:rPr/>
              <w:t xml:space="preserve">Alundra Blayze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000000001993-12-13-0000 13. joulukuuta 1993 </w:t>
            </w:r>
          </w:p>
        </w:tc>
        <w:tc>
          <w:tcPr>
            <w:tcW w:w="2386" w:type="dxa"/>
            <w:tcBorders/>
            <w:vAlign w:val="center"/>
          </w:tcPr>
          <w:p>
            <w:pPr>
              <w:pStyle w:val="TableContents"/>
              <w:bidi w:val="0"/>
              <w:spacing w:before="0" w:after="283"/>
              <w:jc w:val="left"/>
              <w:rPr/>
            </w:pPr>
            <w:r>
              <w:rPr/>
              <w:t xml:space="preserve">7002342000000000000 ♠ 342 </w:t>
            </w:r>
          </w:p>
        </w:tc>
        <w:tc>
          <w:tcPr>
            <w:tcW w:w="1531" w:type="dxa"/>
            <w:tcBorders/>
            <w:vAlign w:val="center"/>
          </w:tcPr>
          <w:p>
            <w:pPr>
              <w:pStyle w:val="TableContents"/>
              <w:bidi w:val="0"/>
              <w:spacing w:before="0" w:after="283"/>
              <w:jc w:val="left"/>
              <w:rPr/>
            </w:pPr>
            <w:r>
              <w:rPr/>
              <w:t xml:space="preserve">Poughkeepsie, NY </w:t>
            </w:r>
          </w:p>
        </w:tc>
        <w:tc>
          <w:tcPr>
            <w:tcW w:w="1426" w:type="dxa"/>
            <w:tcBorders/>
            <w:vAlign w:val="center"/>
          </w:tcPr>
          <w:p>
            <w:pPr>
              <w:pStyle w:val="TableContents"/>
              <w:bidi w:val="0"/>
              <w:spacing w:before="0" w:after="283"/>
              <w:jc w:val="left"/>
              <w:rPr/>
            </w:pPr>
            <w:r>
              <w:rPr/>
              <w:t xml:space="preserve">All American Wrestling </w:t>
            </w:r>
          </w:p>
        </w:tc>
        <w:tc>
          <w:tcPr>
            <w:tcW w:w="1576" w:type="dxa"/>
            <w:tcBorders/>
            <w:vAlign w:val="center"/>
          </w:tcPr>
          <w:p>
            <w:pPr>
              <w:pStyle w:val="TableContents"/>
              <w:bidi w:val="0"/>
              <w:spacing w:before="0" w:after="283"/>
              <w:jc w:val="left"/>
              <w:rPr/>
            </w:pPr>
            <w:r>
              <w:rPr/>
              <w:t xml:space="preserve">Lähetetty 26. joulukuuta 1993. Voitti Heidi Lee Morganin turnauksen finaalissa.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 </w:t>
            </w:r>
          </w:p>
        </w:tc>
        <w:tc>
          <w:tcPr>
            <w:tcW w:w="2071" w:type="dxa"/>
            <w:tcBorders/>
            <w:vAlign w:val="center"/>
          </w:tcPr>
          <w:p>
            <w:pPr>
              <w:pStyle w:val="TableContents"/>
              <w:bidi w:val="0"/>
              <w:spacing w:before="0" w:after="283"/>
              <w:jc w:val="left"/>
              <w:rPr/>
            </w:pPr>
            <w:r>
              <w:rPr/>
              <w:t xml:space="preserve">Bull Nakano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000000001994-11-20-0000 20. marraskuuta 1994. </w:t>
            </w:r>
          </w:p>
        </w:tc>
        <w:tc>
          <w:tcPr>
            <w:tcW w:w="2386" w:type="dxa"/>
            <w:tcBorders/>
            <w:vAlign w:val="center"/>
          </w:tcPr>
          <w:p>
            <w:pPr>
              <w:pStyle w:val="TableContents"/>
              <w:bidi w:val="0"/>
              <w:spacing w:before="0" w:after="283"/>
              <w:jc w:val="left"/>
              <w:rPr/>
            </w:pPr>
            <w:r>
              <w:rPr/>
              <w:t xml:space="preserve">7002134000000000000 ♠ 134 </w:t>
            </w:r>
          </w:p>
        </w:tc>
        <w:tc>
          <w:tcPr>
            <w:tcW w:w="1531" w:type="dxa"/>
            <w:tcBorders/>
            <w:vAlign w:val="center"/>
          </w:tcPr>
          <w:p>
            <w:pPr>
              <w:pStyle w:val="TableContents"/>
              <w:bidi w:val="0"/>
              <w:spacing w:before="0" w:after="283"/>
              <w:jc w:val="left"/>
              <w:rPr/>
            </w:pPr>
            <w:r>
              <w:rPr/>
              <w:t xml:space="preserve">Tokio, Japani </w:t>
            </w:r>
          </w:p>
        </w:tc>
        <w:tc>
          <w:tcPr>
            <w:tcW w:w="1426" w:type="dxa"/>
            <w:tcBorders/>
            <w:vAlign w:val="center"/>
          </w:tcPr>
          <w:p>
            <w:pPr>
              <w:pStyle w:val="TableContents"/>
              <w:bidi w:val="0"/>
              <w:spacing w:before="0" w:after="283"/>
              <w:jc w:val="left"/>
              <w:rPr/>
            </w:pPr>
            <w:r>
              <w:rPr/>
              <w:t xml:space="preserve">Big Egg paini maailmankaikkeus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 </w:t>
            </w:r>
          </w:p>
        </w:tc>
        <w:tc>
          <w:tcPr>
            <w:tcW w:w="2071" w:type="dxa"/>
            <w:tcBorders/>
            <w:vAlign w:val="center"/>
          </w:tcPr>
          <w:p>
            <w:pPr>
              <w:pStyle w:val="TableContents"/>
              <w:bidi w:val="0"/>
              <w:spacing w:before="0" w:after="283"/>
              <w:jc w:val="left"/>
              <w:rPr/>
            </w:pPr>
            <w:r>
              <w:rPr/>
              <w:t xml:space="preserve">Alundra Blayze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000000001995-04-03-0000 3. huhtikuuta 1995 </w:t>
            </w:r>
          </w:p>
        </w:tc>
        <w:tc>
          <w:tcPr>
            <w:tcW w:w="2386" w:type="dxa"/>
            <w:tcBorders/>
            <w:vAlign w:val="center"/>
          </w:tcPr>
          <w:p>
            <w:pPr>
              <w:pStyle w:val="TableContents"/>
              <w:bidi w:val="0"/>
              <w:spacing w:before="0" w:after="283"/>
              <w:jc w:val="left"/>
              <w:rPr/>
            </w:pPr>
            <w:r>
              <w:rPr/>
              <w:t xml:space="preserve">7002146000000000000 ♠ 146 </w:t>
            </w:r>
          </w:p>
        </w:tc>
        <w:tc>
          <w:tcPr>
            <w:tcW w:w="1531" w:type="dxa"/>
            <w:tcBorders/>
            <w:vAlign w:val="center"/>
          </w:tcPr>
          <w:p>
            <w:pPr>
              <w:pStyle w:val="TableContents"/>
              <w:bidi w:val="0"/>
              <w:spacing w:before="0" w:after="283"/>
              <w:jc w:val="left"/>
              <w:rPr/>
            </w:pPr>
            <w:r>
              <w:rPr/>
              <w:t xml:space="preserve">Poughkeepsie, NY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 </w:t>
            </w:r>
          </w:p>
        </w:tc>
        <w:tc>
          <w:tcPr>
            <w:tcW w:w="2071" w:type="dxa"/>
            <w:tcBorders/>
            <w:vAlign w:val="center"/>
          </w:tcPr>
          <w:p>
            <w:pPr>
              <w:pStyle w:val="TableContents"/>
              <w:bidi w:val="0"/>
              <w:spacing w:before="0" w:after="283"/>
              <w:jc w:val="left"/>
              <w:rPr/>
            </w:pPr>
            <w:r>
              <w:rPr/>
              <w:t xml:space="preserve">Bertha Faye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000000001995-08-27-0000 27. elokuuta 1995 </w:t>
            </w:r>
          </w:p>
        </w:tc>
        <w:tc>
          <w:tcPr>
            <w:tcW w:w="2386" w:type="dxa"/>
            <w:tcBorders/>
            <w:vAlign w:val="center"/>
          </w:tcPr>
          <w:p>
            <w:pPr>
              <w:pStyle w:val="TableContents"/>
              <w:bidi w:val="0"/>
              <w:spacing w:before="0" w:after="283"/>
              <w:jc w:val="left"/>
              <w:rPr/>
            </w:pPr>
            <w:r>
              <w:rPr/>
              <w:t xml:space="preserve">7001570000000000000 ♠ 57 </w:t>
            </w:r>
          </w:p>
        </w:tc>
        <w:tc>
          <w:tcPr>
            <w:tcW w:w="1531" w:type="dxa"/>
            <w:tcBorders/>
            <w:vAlign w:val="center"/>
          </w:tcPr>
          <w:p>
            <w:pPr>
              <w:pStyle w:val="TableContents"/>
              <w:bidi w:val="0"/>
              <w:spacing w:before="0" w:after="283"/>
              <w:jc w:val="left"/>
              <w:rPr/>
            </w:pPr>
            <w:r>
              <w:rPr/>
              <w:t xml:space="preserve">Pittsburgh, PA </w:t>
            </w:r>
          </w:p>
        </w:tc>
        <w:tc>
          <w:tcPr>
            <w:tcW w:w="1426" w:type="dxa"/>
            <w:tcBorders/>
            <w:vAlign w:val="center"/>
          </w:tcPr>
          <w:p>
            <w:pPr>
              <w:pStyle w:val="TableContents"/>
              <w:bidi w:val="0"/>
              <w:spacing w:before="0" w:after="283"/>
              <w:jc w:val="left"/>
              <w:rPr/>
            </w:pPr>
            <w:r>
              <w:rPr/>
              <w:t xml:space="preserve">SummerSlam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14 </w:t>
            </w:r>
          </w:p>
        </w:tc>
        <w:tc>
          <w:tcPr>
            <w:tcW w:w="2071" w:type="dxa"/>
            <w:tcBorders/>
            <w:vAlign w:val="center"/>
          </w:tcPr>
          <w:p>
            <w:pPr>
              <w:pStyle w:val="TableContents"/>
              <w:bidi w:val="0"/>
              <w:spacing w:before="0" w:after="283"/>
              <w:jc w:val="left"/>
              <w:rPr/>
            </w:pPr>
            <w:r>
              <w:rPr/>
              <w:t xml:space="preserve">Alundra Blayze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000000001995-10-23-0000 23. lokakuuta 1995. </w:t>
            </w:r>
          </w:p>
        </w:tc>
        <w:tc>
          <w:tcPr>
            <w:tcW w:w="2386" w:type="dxa"/>
            <w:tcBorders/>
            <w:vAlign w:val="center"/>
          </w:tcPr>
          <w:p>
            <w:pPr>
              <w:pStyle w:val="TableContents"/>
              <w:bidi w:val="0"/>
              <w:spacing w:before="0" w:after="283"/>
              <w:jc w:val="left"/>
              <w:rPr/>
            </w:pPr>
            <w:r>
              <w:rPr/>
              <w:t xml:space="preserve">7001510000000000000 ♠ 51 </w:t>
            </w:r>
          </w:p>
        </w:tc>
        <w:tc>
          <w:tcPr>
            <w:tcW w:w="1531" w:type="dxa"/>
            <w:tcBorders/>
            <w:vAlign w:val="center"/>
          </w:tcPr>
          <w:p>
            <w:pPr>
              <w:pStyle w:val="TableContents"/>
              <w:bidi w:val="0"/>
              <w:spacing w:before="0" w:after="283"/>
              <w:jc w:val="left"/>
              <w:rPr/>
            </w:pPr>
            <w:r>
              <w:rPr/>
              <w:t xml:space="preserve">Brandon, MB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Deaktivoitu </w:t>
            </w:r>
          </w:p>
        </w:tc>
        <w:tc>
          <w:tcPr>
            <w:tcW w:w="7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000000001995-12-13-0000 13. joulukuuta 1995 </w:t>
            </w:r>
          </w:p>
        </w:tc>
        <w:tc>
          <w:tcPr>
            <w:tcW w:w="238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Titteli poistui käytöstä, kun Blayze lähti WWF:stä. Blayze liittyi sitten World Championship Wrestlingiin ja pudotti tittelivyön roskakoriin Nitro-ohjelmassa Augusta, GA:ssa 18. joulukuuta 1995.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15 </w:t>
            </w:r>
          </w:p>
        </w:tc>
        <w:tc>
          <w:tcPr>
            <w:tcW w:w="2071" w:type="dxa"/>
            <w:tcBorders/>
            <w:vAlign w:val="center"/>
          </w:tcPr>
          <w:p>
            <w:pPr>
              <w:pStyle w:val="TableContents"/>
              <w:bidi w:val="0"/>
              <w:spacing w:before="0" w:after="283"/>
              <w:jc w:val="left"/>
              <w:rPr/>
            </w:pPr>
            <w:r>
              <w:rPr/>
              <w:t xml:space="preserve">Jacqueline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000000001998-09-15-0000 15. syyskuuta 1998 </w:t>
            </w:r>
          </w:p>
        </w:tc>
        <w:tc>
          <w:tcPr>
            <w:tcW w:w="2386" w:type="dxa"/>
            <w:tcBorders/>
            <w:vAlign w:val="center"/>
          </w:tcPr>
          <w:p>
            <w:pPr>
              <w:pStyle w:val="TableContents"/>
              <w:bidi w:val="0"/>
              <w:spacing w:before="0" w:after="283"/>
              <w:jc w:val="left"/>
              <w:rPr/>
            </w:pPr>
            <w:r>
              <w:rPr/>
              <w:t xml:space="preserve">7001610000000000000 ♠ 61 </w:t>
            </w:r>
          </w:p>
        </w:tc>
        <w:tc>
          <w:tcPr>
            <w:tcW w:w="1531" w:type="dxa"/>
            <w:tcBorders/>
            <w:vAlign w:val="center"/>
          </w:tcPr>
          <w:p>
            <w:pPr>
              <w:pStyle w:val="TableContents"/>
              <w:bidi w:val="0"/>
              <w:spacing w:before="0" w:after="283"/>
              <w:jc w:val="left"/>
              <w:rPr/>
            </w:pPr>
            <w:r>
              <w:rPr/>
              <w:t xml:space="preserve">Sacramento, CA </w:t>
            </w:r>
          </w:p>
        </w:tc>
        <w:tc>
          <w:tcPr>
            <w:tcW w:w="1426" w:type="dxa"/>
            <w:tcBorders/>
            <w:vAlign w:val="center"/>
          </w:tcPr>
          <w:p>
            <w:pPr>
              <w:pStyle w:val="TableContents"/>
              <w:bidi w:val="0"/>
              <w:spacing w:before="0" w:after="283"/>
              <w:jc w:val="left"/>
              <w:rPr/>
            </w:pPr>
            <w:r>
              <w:rPr/>
              <w:t xml:space="preserve">Raaka on sotaa </w:t>
            </w:r>
          </w:p>
        </w:tc>
        <w:tc>
          <w:tcPr>
            <w:tcW w:w="1576" w:type="dxa"/>
            <w:tcBorders/>
            <w:vAlign w:val="center"/>
          </w:tcPr>
          <w:p>
            <w:pPr>
              <w:pStyle w:val="TableContents"/>
              <w:bidi w:val="0"/>
              <w:spacing w:before="0" w:after="283"/>
              <w:jc w:val="left"/>
              <w:rPr/>
            </w:pPr>
            <w:r>
              <w:rPr/>
              <w:t xml:space="preserve">Lähetetty 21. syyskuuta 1998. Voitti Sable.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16 </w:t>
            </w:r>
          </w:p>
        </w:tc>
        <w:tc>
          <w:tcPr>
            <w:tcW w:w="2071" w:type="dxa"/>
            <w:tcBorders/>
            <w:vAlign w:val="center"/>
          </w:tcPr>
          <w:p>
            <w:pPr>
              <w:pStyle w:val="TableContents"/>
              <w:bidi w:val="0"/>
              <w:spacing w:before="0" w:after="283"/>
              <w:jc w:val="left"/>
              <w:rPr/>
            </w:pPr>
            <w:r>
              <w:rPr/>
              <w:t xml:space="preserve">Sable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000000001998-11-15-0000 15. marraskuuta 1998 </w:t>
            </w:r>
          </w:p>
        </w:tc>
        <w:tc>
          <w:tcPr>
            <w:tcW w:w="2386" w:type="dxa"/>
            <w:tcBorders/>
            <w:vAlign w:val="center"/>
          </w:tcPr>
          <w:p>
            <w:pPr>
              <w:pStyle w:val="TableContents"/>
              <w:bidi w:val="0"/>
              <w:spacing w:before="0" w:after="283"/>
              <w:jc w:val="left"/>
              <w:rPr/>
            </w:pPr>
            <w:r>
              <w:rPr/>
              <w:t xml:space="preserve">7002176000000000000 ♠ 176 </w:t>
            </w:r>
          </w:p>
        </w:tc>
        <w:tc>
          <w:tcPr>
            <w:tcW w:w="1531" w:type="dxa"/>
            <w:tcBorders/>
            <w:vAlign w:val="center"/>
          </w:tcPr>
          <w:p>
            <w:pPr>
              <w:pStyle w:val="TableContents"/>
              <w:bidi w:val="0"/>
              <w:spacing w:before="0" w:after="283"/>
              <w:jc w:val="left"/>
              <w:rPr/>
            </w:pPr>
            <w:r>
              <w:rPr/>
              <w:t xml:space="preserve">St. Louis, MO </w:t>
            </w:r>
          </w:p>
        </w:tc>
        <w:tc>
          <w:tcPr>
            <w:tcW w:w="1426" w:type="dxa"/>
            <w:tcBorders/>
            <w:vAlign w:val="center"/>
          </w:tcPr>
          <w:p>
            <w:pPr>
              <w:pStyle w:val="TableContents"/>
              <w:bidi w:val="0"/>
              <w:spacing w:before="0" w:after="283"/>
              <w:jc w:val="left"/>
              <w:rPr/>
            </w:pPr>
            <w:r>
              <w:rPr/>
              <w:t xml:space="preserve">Survivor Series </w:t>
            </w:r>
          </w:p>
        </w:tc>
        <w:tc>
          <w:tcPr>
            <w:tcW w:w="1576" w:type="dxa"/>
            <w:tcBorders/>
            <w:vAlign w:val="center"/>
          </w:tcPr>
          <w:p>
            <w:pPr>
              <w:pStyle w:val="TableContents"/>
              <w:bidi w:val="0"/>
              <w:spacing w:before="0" w:after="283"/>
              <w:jc w:val="left"/>
              <w:rPr/>
            </w:pPr>
            <w:r>
              <w:rPr/>
              <w:t xml:space="preserve">Shane McMahon oli erikoisvierastuomarina.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17 </w:t>
            </w:r>
          </w:p>
        </w:tc>
        <w:tc>
          <w:tcPr>
            <w:tcW w:w="2071" w:type="dxa"/>
            <w:tcBorders/>
            <w:vAlign w:val="center"/>
          </w:tcPr>
          <w:p>
            <w:pPr>
              <w:pStyle w:val="TableContents"/>
              <w:bidi w:val="0"/>
              <w:spacing w:before="0" w:after="283"/>
              <w:jc w:val="left"/>
              <w:rPr/>
            </w:pPr>
            <w:r>
              <w:rPr/>
              <w:t xml:space="preserve">Debra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000000001999-05-10-0000 10. toukokuuta 1999 </w:t>
            </w:r>
          </w:p>
        </w:tc>
        <w:tc>
          <w:tcPr>
            <w:tcW w:w="2386" w:type="dxa"/>
            <w:tcBorders/>
            <w:vAlign w:val="center"/>
          </w:tcPr>
          <w:p>
            <w:pPr>
              <w:pStyle w:val="TableContents"/>
              <w:bidi w:val="0"/>
              <w:spacing w:before="0" w:after="283"/>
              <w:jc w:val="left"/>
              <w:rPr/>
            </w:pPr>
            <w:r>
              <w:rPr/>
              <w:t xml:space="preserve">7001290000000000000 ♠ 29 </w:t>
            </w:r>
          </w:p>
        </w:tc>
        <w:tc>
          <w:tcPr>
            <w:tcW w:w="1531" w:type="dxa"/>
            <w:tcBorders/>
            <w:vAlign w:val="center"/>
          </w:tcPr>
          <w:p>
            <w:pPr>
              <w:pStyle w:val="TableContents"/>
              <w:bidi w:val="0"/>
              <w:spacing w:before="0" w:after="283"/>
              <w:jc w:val="left"/>
              <w:rPr/>
            </w:pPr>
            <w:r>
              <w:rPr/>
              <w:t xml:space="preserve">Orlando, FL </w:t>
            </w:r>
          </w:p>
        </w:tc>
        <w:tc>
          <w:tcPr>
            <w:tcW w:w="1426" w:type="dxa"/>
            <w:tcBorders/>
            <w:vAlign w:val="center"/>
          </w:tcPr>
          <w:p>
            <w:pPr>
              <w:pStyle w:val="TableContents"/>
              <w:bidi w:val="0"/>
              <w:spacing w:before="0" w:after="283"/>
              <w:jc w:val="left"/>
              <w:rPr/>
            </w:pPr>
            <w:r>
              <w:rPr/>
              <w:t xml:space="preserve">Raaka on sotaa </w:t>
            </w:r>
          </w:p>
        </w:tc>
        <w:tc>
          <w:tcPr>
            <w:tcW w:w="1576" w:type="dxa"/>
            <w:tcBorders/>
            <w:vAlign w:val="center"/>
          </w:tcPr>
          <w:p>
            <w:pPr>
              <w:pStyle w:val="TableContents"/>
              <w:bidi w:val="0"/>
              <w:spacing w:before="0" w:after="283"/>
              <w:jc w:val="left"/>
              <w:rPr/>
            </w:pPr>
            <w:r>
              <w:rPr/>
              <w:t xml:space="preserve">Tämä oli iltapukuottelu. Sable oli voittanut Debran ottelussa, mutta komissaari Shawn Michaels totesi, että Debra oli voittaja, koska hän oli menettänyt mekkonsa ja myönsi mestaruuden Debralle.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18 </w:t>
            </w:r>
          </w:p>
        </w:tc>
        <w:tc>
          <w:tcPr>
            <w:tcW w:w="2071" w:type="dxa"/>
            <w:tcBorders/>
            <w:vAlign w:val="center"/>
          </w:tcPr>
          <w:p>
            <w:pPr>
              <w:pStyle w:val="TableContents"/>
              <w:bidi w:val="0"/>
              <w:spacing w:before="0" w:after="283"/>
              <w:jc w:val="left"/>
              <w:rPr/>
            </w:pPr>
            <w:r>
              <w:rPr/>
              <w:t xml:space="preserve">Norsunluu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000000001999-06-08-0000 8. kesäkuuta 1999 </w:t>
            </w:r>
          </w:p>
        </w:tc>
        <w:tc>
          <w:tcPr>
            <w:tcW w:w="2386" w:type="dxa"/>
            <w:tcBorders/>
            <w:vAlign w:val="center"/>
          </w:tcPr>
          <w:p>
            <w:pPr>
              <w:pStyle w:val="TableContents"/>
              <w:bidi w:val="0"/>
              <w:spacing w:before="0" w:after="283"/>
              <w:jc w:val="left"/>
              <w:rPr/>
            </w:pPr>
            <w:r>
              <w:rPr/>
              <w:t xml:space="preserve">7002131000000000000 ♠ 131 </w:t>
            </w:r>
          </w:p>
        </w:tc>
        <w:tc>
          <w:tcPr>
            <w:tcW w:w="1531" w:type="dxa"/>
            <w:tcBorders/>
            <w:vAlign w:val="center"/>
          </w:tcPr>
          <w:p>
            <w:pPr>
              <w:pStyle w:val="TableContents"/>
              <w:bidi w:val="0"/>
              <w:spacing w:before="0" w:after="283"/>
              <w:jc w:val="left"/>
              <w:rPr/>
            </w:pPr>
            <w:r>
              <w:rPr/>
              <w:t xml:space="preserve">Worcester, MA </w:t>
            </w:r>
          </w:p>
        </w:tc>
        <w:tc>
          <w:tcPr>
            <w:tcW w:w="1426" w:type="dxa"/>
            <w:tcBorders/>
            <w:vAlign w:val="center"/>
          </w:tcPr>
          <w:p>
            <w:pPr>
              <w:pStyle w:val="TableContents"/>
              <w:bidi w:val="0"/>
              <w:spacing w:before="0" w:after="283"/>
              <w:jc w:val="left"/>
              <w:rPr/>
            </w:pPr>
            <w:r>
              <w:rPr/>
              <w:t xml:space="preserve">Raaka on sotaa </w:t>
            </w:r>
          </w:p>
        </w:tc>
        <w:tc>
          <w:tcPr>
            <w:tcW w:w="1576" w:type="dxa"/>
            <w:tcBorders/>
            <w:vAlign w:val="center"/>
          </w:tcPr>
          <w:p>
            <w:pPr>
              <w:pStyle w:val="TableContents"/>
              <w:bidi w:val="0"/>
              <w:spacing w:before="0" w:after="283"/>
              <w:jc w:val="left"/>
              <w:rPr/>
            </w:pPr>
            <w:r>
              <w:rPr/>
              <w:t xml:space="preserve">Lähetetty 14. kesäkuuta 1999.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19 </w:t>
            </w:r>
          </w:p>
        </w:tc>
        <w:tc>
          <w:tcPr>
            <w:tcW w:w="2071" w:type="dxa"/>
            <w:tcBorders/>
            <w:vAlign w:val="center"/>
          </w:tcPr>
          <w:p>
            <w:pPr>
              <w:pStyle w:val="TableContents"/>
              <w:bidi w:val="0"/>
              <w:spacing w:before="0" w:after="283"/>
              <w:jc w:val="left"/>
              <w:rPr/>
            </w:pPr>
            <w:r>
              <w:rPr/>
              <w:t xml:space="preserve">Satumainen Moolah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000000001999-10-17-0000 17. lokakuuta 1999 </w:t>
            </w:r>
          </w:p>
        </w:tc>
        <w:tc>
          <w:tcPr>
            <w:tcW w:w="2386" w:type="dxa"/>
            <w:tcBorders/>
            <w:vAlign w:val="center"/>
          </w:tcPr>
          <w:p>
            <w:pPr>
              <w:pStyle w:val="TableContents"/>
              <w:bidi w:val="0"/>
              <w:spacing w:before="0" w:after="283"/>
              <w:jc w:val="left"/>
              <w:rPr/>
            </w:pPr>
            <w:r>
              <w:rPr/>
              <w:t xml:space="preserve">7000800000000000000 ♠ 8 </w:t>
            </w:r>
          </w:p>
        </w:tc>
        <w:tc>
          <w:tcPr>
            <w:tcW w:w="1531" w:type="dxa"/>
            <w:tcBorders/>
            <w:vAlign w:val="center"/>
          </w:tcPr>
          <w:p>
            <w:pPr>
              <w:pStyle w:val="TableContents"/>
              <w:bidi w:val="0"/>
              <w:spacing w:before="0" w:after="283"/>
              <w:jc w:val="left"/>
              <w:rPr/>
            </w:pPr>
            <w:r>
              <w:rPr/>
              <w:t xml:space="preserve">Cleveland, OH </w:t>
            </w:r>
          </w:p>
        </w:tc>
        <w:tc>
          <w:tcPr>
            <w:tcW w:w="1426" w:type="dxa"/>
            <w:tcBorders/>
            <w:vAlign w:val="center"/>
          </w:tcPr>
          <w:p>
            <w:pPr>
              <w:pStyle w:val="TableContents"/>
              <w:bidi w:val="0"/>
              <w:spacing w:before="0" w:after="283"/>
              <w:jc w:val="left"/>
              <w:rPr/>
            </w:pPr>
            <w:r>
              <w:rPr/>
              <w:t xml:space="preserve">Ei armoa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20 </w:t>
            </w:r>
          </w:p>
        </w:tc>
        <w:tc>
          <w:tcPr>
            <w:tcW w:w="2071" w:type="dxa"/>
            <w:tcBorders/>
            <w:vAlign w:val="center"/>
          </w:tcPr>
          <w:p>
            <w:pPr>
              <w:pStyle w:val="TableContents"/>
              <w:bidi w:val="0"/>
              <w:spacing w:before="0" w:after="283"/>
              <w:jc w:val="left"/>
              <w:rPr/>
            </w:pPr>
            <w:r>
              <w:rPr/>
              <w:t xml:space="preserve">Norsunluu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000000001999-10-25-0000 25. lokakuuta 1999 </w:t>
            </w:r>
          </w:p>
        </w:tc>
        <w:tc>
          <w:tcPr>
            <w:tcW w:w="2386" w:type="dxa"/>
            <w:tcBorders/>
            <w:vAlign w:val="center"/>
          </w:tcPr>
          <w:p>
            <w:pPr>
              <w:pStyle w:val="TableContents"/>
              <w:bidi w:val="0"/>
              <w:spacing w:before="0" w:after="283"/>
              <w:jc w:val="left"/>
              <w:rPr/>
            </w:pPr>
            <w:r>
              <w:rPr/>
              <w:t xml:space="preserve">7001480000000000000 ♠ 48 </w:t>
            </w:r>
          </w:p>
        </w:tc>
        <w:tc>
          <w:tcPr>
            <w:tcW w:w="1531" w:type="dxa"/>
            <w:tcBorders/>
            <w:vAlign w:val="center"/>
          </w:tcPr>
          <w:p>
            <w:pPr>
              <w:pStyle w:val="TableContents"/>
              <w:bidi w:val="0"/>
              <w:spacing w:before="0" w:after="283"/>
              <w:jc w:val="left"/>
              <w:rPr/>
            </w:pPr>
            <w:r>
              <w:rPr/>
              <w:t xml:space="preserve">Providence, RI </w:t>
            </w:r>
          </w:p>
        </w:tc>
        <w:tc>
          <w:tcPr>
            <w:tcW w:w="1426" w:type="dxa"/>
            <w:tcBorders/>
            <w:vAlign w:val="center"/>
          </w:tcPr>
          <w:p>
            <w:pPr>
              <w:pStyle w:val="TableContents"/>
              <w:bidi w:val="0"/>
              <w:spacing w:before="0" w:after="283"/>
              <w:jc w:val="left"/>
              <w:rPr/>
            </w:pPr>
            <w:r>
              <w:rPr/>
              <w:t xml:space="preserve">Raaka on sotaa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21 </w:t>
            </w:r>
          </w:p>
        </w:tc>
        <w:tc>
          <w:tcPr>
            <w:tcW w:w="2071" w:type="dxa"/>
            <w:tcBorders/>
            <w:vAlign w:val="center"/>
          </w:tcPr>
          <w:p>
            <w:pPr>
              <w:pStyle w:val="TableContents"/>
              <w:bidi w:val="0"/>
              <w:spacing w:before="0" w:after="283"/>
              <w:jc w:val="left"/>
              <w:rPr/>
            </w:pPr>
            <w:r>
              <w:rPr/>
              <w:t xml:space="preserve">Kat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000000001999-12-12-0000 12. joulukuuta 1999 </w:t>
            </w:r>
          </w:p>
        </w:tc>
        <w:tc>
          <w:tcPr>
            <w:tcW w:w="2386" w:type="dxa"/>
            <w:tcBorders/>
            <w:vAlign w:val="center"/>
          </w:tcPr>
          <w:p>
            <w:pPr>
              <w:pStyle w:val="TableContents"/>
              <w:bidi w:val="0"/>
              <w:spacing w:before="0" w:after="283"/>
              <w:jc w:val="left"/>
              <w:rPr/>
            </w:pPr>
            <w:r>
              <w:rPr/>
              <w:t xml:space="preserve">7001500000000000000 ♠ 50 </w:t>
            </w:r>
          </w:p>
        </w:tc>
        <w:tc>
          <w:tcPr>
            <w:tcW w:w="1531" w:type="dxa"/>
            <w:tcBorders/>
            <w:vAlign w:val="center"/>
          </w:tcPr>
          <w:p>
            <w:pPr>
              <w:pStyle w:val="TableContents"/>
              <w:bidi w:val="0"/>
              <w:spacing w:before="0" w:after="283"/>
              <w:jc w:val="left"/>
              <w:rPr/>
            </w:pPr>
            <w:r>
              <w:rPr/>
              <w:t xml:space="preserve">Sunrise, FL </w:t>
            </w:r>
          </w:p>
        </w:tc>
        <w:tc>
          <w:tcPr>
            <w:tcW w:w="1426" w:type="dxa"/>
            <w:tcBorders/>
            <w:vAlign w:val="center"/>
          </w:tcPr>
          <w:p>
            <w:pPr>
              <w:pStyle w:val="TableContents"/>
              <w:bidi w:val="0"/>
              <w:spacing w:before="0" w:after="283"/>
              <w:jc w:val="left"/>
              <w:rPr/>
            </w:pPr>
            <w:r>
              <w:rPr/>
              <w:t xml:space="preserve">Harmageddon </w:t>
            </w:r>
          </w:p>
        </w:tc>
        <w:tc>
          <w:tcPr>
            <w:tcW w:w="1576" w:type="dxa"/>
            <w:tcBorders/>
            <w:vAlign w:val="center"/>
          </w:tcPr>
          <w:p>
            <w:pPr>
              <w:pStyle w:val="TableContents"/>
              <w:bidi w:val="0"/>
              <w:spacing w:before="0" w:after="283"/>
              <w:jc w:val="left"/>
              <w:rPr/>
            </w:pPr>
            <w:r>
              <w:rPr/>
              <w:t xml:space="preserve">Kyseessä oli kohtalokas nelieräinen iltapuku-allasottelu, jossa olivat mukana myös Jacqueline ja B.B. ja jossa Fabulous Moolah ja Mae Young toimivat vierailevina erotuomareina.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22 </w:t>
            </w:r>
          </w:p>
        </w:tc>
        <w:tc>
          <w:tcPr>
            <w:tcW w:w="2071" w:type="dxa"/>
            <w:tcBorders/>
            <w:vAlign w:val="center"/>
          </w:tcPr>
          <w:p>
            <w:pPr>
              <w:pStyle w:val="TableContents"/>
              <w:bidi w:val="0"/>
              <w:spacing w:before="0" w:after="283"/>
              <w:jc w:val="left"/>
              <w:rPr/>
            </w:pPr>
            <w:r>
              <w:rPr/>
              <w:t xml:space="preserve">Hervina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000000002000-01-31-0000 31. tammikuuta 2000 </w:t>
            </w:r>
          </w:p>
        </w:tc>
        <w:tc>
          <w:tcPr>
            <w:tcW w:w="2386" w:type="dxa"/>
            <w:tcBorders/>
            <w:vAlign w:val="center"/>
          </w:tcPr>
          <w:p>
            <w:pPr>
              <w:pStyle w:val="TableContents"/>
              <w:bidi w:val="0"/>
              <w:spacing w:before="0" w:after="283"/>
              <w:jc w:val="left"/>
              <w:rPr/>
            </w:pPr>
            <w:r>
              <w:rPr/>
              <w:t xml:space="preserve">7000300000000000000 ♠ 3 </w:t>
            </w:r>
          </w:p>
        </w:tc>
        <w:tc>
          <w:tcPr>
            <w:tcW w:w="1531" w:type="dxa"/>
            <w:tcBorders/>
            <w:vAlign w:val="center"/>
          </w:tcPr>
          <w:p>
            <w:pPr>
              <w:pStyle w:val="TableContents"/>
              <w:bidi w:val="0"/>
              <w:spacing w:before="0" w:after="283"/>
              <w:jc w:val="left"/>
              <w:rPr/>
            </w:pPr>
            <w:r>
              <w:rPr/>
              <w:t xml:space="preserve">Pittsburgh, PA </w:t>
            </w:r>
          </w:p>
        </w:tc>
        <w:tc>
          <w:tcPr>
            <w:tcW w:w="1426" w:type="dxa"/>
            <w:tcBorders/>
            <w:vAlign w:val="center"/>
          </w:tcPr>
          <w:p>
            <w:pPr>
              <w:pStyle w:val="TableContents"/>
              <w:bidi w:val="0"/>
              <w:spacing w:before="0" w:after="283"/>
              <w:jc w:val="left"/>
              <w:rPr/>
            </w:pPr>
            <w:r>
              <w:rPr/>
              <w:t xml:space="preserve">Raaka on sotaa </w:t>
            </w:r>
          </w:p>
        </w:tc>
        <w:tc>
          <w:tcPr>
            <w:tcW w:w="1576" w:type="dxa"/>
            <w:tcBorders/>
            <w:vAlign w:val="center"/>
          </w:tcPr>
          <w:p>
            <w:pPr>
              <w:pStyle w:val="TableContents"/>
              <w:bidi w:val="0"/>
              <w:spacing w:before="0" w:after="283"/>
              <w:jc w:val="left"/>
              <w:rPr/>
            </w:pPr>
            <w:r>
              <w:rPr/>
              <w:t xml:space="preserve">Tämä oli lumberjill-lumipupuottelu. Hervina oli Harvey Wippleman naamioituneena naiseksi ja hänet tunnustettiin ensimmäiseksi miespuoliseksi naiseksi, joka voitti naisten mestaruuden.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23 </w:t>
            </w:r>
          </w:p>
        </w:tc>
        <w:tc>
          <w:tcPr>
            <w:tcW w:w="2071" w:type="dxa"/>
            <w:tcBorders/>
            <w:vAlign w:val="center"/>
          </w:tcPr>
          <w:p>
            <w:pPr>
              <w:pStyle w:val="TableContents"/>
              <w:bidi w:val="0"/>
              <w:spacing w:before="0" w:after="283"/>
              <w:jc w:val="left"/>
              <w:rPr/>
            </w:pPr>
            <w:r>
              <w:rPr/>
              <w:t xml:space="preserve">Jacqueline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000000002000-02-03-0000 3. helmikuuta 2000 </w:t>
            </w:r>
          </w:p>
        </w:tc>
        <w:tc>
          <w:tcPr>
            <w:tcW w:w="2386" w:type="dxa"/>
            <w:tcBorders/>
            <w:vAlign w:val="center"/>
          </w:tcPr>
          <w:p>
            <w:pPr>
              <w:pStyle w:val="TableContents"/>
              <w:bidi w:val="0"/>
              <w:spacing w:before="0" w:after="283"/>
              <w:jc w:val="left"/>
              <w:rPr/>
            </w:pPr>
            <w:r>
              <w:rPr/>
              <w:t xml:space="preserve">7001560000000000000 ♠ 56 </w:t>
            </w:r>
          </w:p>
        </w:tc>
        <w:tc>
          <w:tcPr>
            <w:tcW w:w="1531" w:type="dxa"/>
            <w:tcBorders/>
            <w:vAlign w:val="center"/>
          </w:tcPr>
          <w:p>
            <w:pPr>
              <w:pStyle w:val="TableContents"/>
              <w:bidi w:val="0"/>
              <w:spacing w:before="0" w:after="283"/>
              <w:jc w:val="left"/>
              <w:rPr/>
            </w:pPr>
            <w:r>
              <w:rPr/>
              <w:t xml:space="preserve">Detroit, MI </w:t>
            </w:r>
          </w:p>
        </w:tc>
        <w:tc>
          <w:tcPr>
            <w:tcW w:w="1426" w:type="dxa"/>
            <w:tcBorders/>
            <w:vAlign w:val="center"/>
          </w:tcPr>
          <w:p>
            <w:pPr>
              <w:pStyle w:val="TableContents"/>
              <w:bidi w:val="0"/>
              <w:spacing w:before="0" w:after="283"/>
              <w:jc w:val="left"/>
              <w:rPr/>
            </w:pPr>
            <w:r>
              <w:rPr/>
              <w:t xml:space="preserve">SmackDown!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24 </w:t>
            </w:r>
          </w:p>
        </w:tc>
        <w:tc>
          <w:tcPr>
            <w:tcW w:w="2071" w:type="dxa"/>
            <w:tcBorders/>
            <w:vAlign w:val="center"/>
          </w:tcPr>
          <w:p>
            <w:pPr>
              <w:pStyle w:val="TableContents"/>
              <w:bidi w:val="0"/>
              <w:spacing w:before="0" w:after="283"/>
              <w:jc w:val="left"/>
              <w:rPr/>
            </w:pPr>
            <w:r>
              <w:rPr/>
              <w:t xml:space="preserve">Stephanie McMahon-Helmsley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000000002000-03-30-0000 30. maaliskuuta 2000 </w:t>
            </w:r>
          </w:p>
        </w:tc>
        <w:tc>
          <w:tcPr>
            <w:tcW w:w="2386" w:type="dxa"/>
            <w:tcBorders/>
            <w:vAlign w:val="center"/>
          </w:tcPr>
          <w:p>
            <w:pPr>
              <w:pStyle w:val="TableContents"/>
              <w:bidi w:val="0"/>
              <w:spacing w:before="0" w:after="283"/>
              <w:jc w:val="left"/>
              <w:rPr/>
            </w:pPr>
            <w:r>
              <w:rPr/>
              <w:t xml:space="preserve">7002146000000000000 ♠ 146 </w:t>
            </w:r>
          </w:p>
        </w:tc>
        <w:tc>
          <w:tcPr>
            <w:tcW w:w="1531" w:type="dxa"/>
            <w:tcBorders/>
            <w:vAlign w:val="center"/>
          </w:tcPr>
          <w:p>
            <w:pPr>
              <w:pStyle w:val="TableContents"/>
              <w:bidi w:val="0"/>
              <w:spacing w:before="0" w:after="283"/>
              <w:jc w:val="left"/>
              <w:rPr/>
            </w:pPr>
            <w:r>
              <w:rPr/>
              <w:t xml:space="preserve">San Antonio, TX </w:t>
            </w:r>
          </w:p>
        </w:tc>
        <w:tc>
          <w:tcPr>
            <w:tcW w:w="1426" w:type="dxa"/>
            <w:tcBorders/>
            <w:vAlign w:val="center"/>
          </w:tcPr>
          <w:p>
            <w:pPr>
              <w:pStyle w:val="TableContents"/>
              <w:bidi w:val="0"/>
              <w:spacing w:before="0" w:after="283"/>
              <w:jc w:val="left"/>
              <w:rPr/>
            </w:pPr>
            <w:r>
              <w:rPr/>
              <w:t xml:space="preserve">SmackDown!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25 </w:t>
            </w:r>
          </w:p>
        </w:tc>
        <w:tc>
          <w:tcPr>
            <w:tcW w:w="2071" w:type="dxa"/>
            <w:tcBorders/>
            <w:vAlign w:val="center"/>
          </w:tcPr>
          <w:p>
            <w:pPr>
              <w:pStyle w:val="TableContents"/>
              <w:bidi w:val="0"/>
              <w:spacing w:before="0" w:after="283"/>
              <w:jc w:val="left"/>
              <w:rPr/>
            </w:pPr>
            <w:r>
              <w:rPr/>
              <w:t xml:space="preserve">Lita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000000002000-08-21-0000 21. elokuuta 2000 </w:t>
            </w:r>
          </w:p>
        </w:tc>
        <w:tc>
          <w:tcPr>
            <w:tcW w:w="2386" w:type="dxa"/>
            <w:tcBorders/>
            <w:vAlign w:val="center"/>
          </w:tcPr>
          <w:p>
            <w:pPr>
              <w:pStyle w:val="TableContents"/>
              <w:bidi w:val="0"/>
              <w:spacing w:before="0" w:after="283"/>
              <w:jc w:val="left"/>
              <w:rPr/>
            </w:pPr>
            <w:r>
              <w:rPr/>
              <w:t xml:space="preserve">7001710000000000000 ♠ 71 </w:t>
            </w:r>
          </w:p>
        </w:tc>
        <w:tc>
          <w:tcPr>
            <w:tcW w:w="1531" w:type="dxa"/>
            <w:tcBorders/>
            <w:vAlign w:val="center"/>
          </w:tcPr>
          <w:p>
            <w:pPr>
              <w:pStyle w:val="TableContents"/>
              <w:bidi w:val="0"/>
              <w:spacing w:before="0" w:after="283"/>
              <w:jc w:val="left"/>
              <w:rPr/>
            </w:pPr>
            <w:r>
              <w:rPr/>
              <w:t xml:space="preserve">Lafayette, LA </w:t>
            </w:r>
          </w:p>
        </w:tc>
        <w:tc>
          <w:tcPr>
            <w:tcW w:w="1426" w:type="dxa"/>
            <w:tcBorders/>
            <w:vAlign w:val="center"/>
          </w:tcPr>
          <w:p>
            <w:pPr>
              <w:pStyle w:val="TableContents"/>
              <w:bidi w:val="0"/>
              <w:spacing w:before="0" w:after="283"/>
              <w:jc w:val="left"/>
              <w:rPr/>
            </w:pPr>
            <w:r>
              <w:rPr/>
              <w:t xml:space="preserve">Raaka on sotaa </w:t>
            </w:r>
          </w:p>
        </w:tc>
        <w:tc>
          <w:tcPr>
            <w:tcW w:w="1576" w:type="dxa"/>
            <w:tcBorders/>
            <w:vAlign w:val="center"/>
          </w:tcPr>
          <w:p>
            <w:pPr>
              <w:pStyle w:val="TableContents"/>
              <w:bidi w:val="0"/>
              <w:spacing w:before="0" w:after="283"/>
              <w:jc w:val="left"/>
              <w:rPr/>
            </w:pPr>
            <w:r>
              <w:rPr/>
              <w:t xml:space="preserve">The Rock oli erikoisvierastuomarina.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26 </w:t>
            </w:r>
          </w:p>
        </w:tc>
        <w:tc>
          <w:tcPr>
            <w:tcW w:w="2071" w:type="dxa"/>
            <w:tcBorders/>
            <w:vAlign w:val="center"/>
          </w:tcPr>
          <w:p>
            <w:pPr>
              <w:pStyle w:val="TableContents"/>
              <w:bidi w:val="0"/>
              <w:spacing w:before="0" w:after="283"/>
              <w:jc w:val="left"/>
              <w:rPr/>
            </w:pPr>
            <w:r>
              <w:rPr/>
              <w:t xml:space="preserve">Norsunluu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000000002000-10-31-0000 31. lokakuuta 2000 </w:t>
            </w:r>
          </w:p>
        </w:tc>
        <w:tc>
          <w:tcPr>
            <w:tcW w:w="2386" w:type="dxa"/>
            <w:tcBorders/>
            <w:vAlign w:val="center"/>
          </w:tcPr>
          <w:p>
            <w:pPr>
              <w:pStyle w:val="TableContents"/>
              <w:bidi w:val="0"/>
              <w:spacing w:before="0" w:after="283"/>
              <w:jc w:val="left"/>
              <w:rPr/>
            </w:pPr>
            <w:r>
              <w:rPr/>
              <w:t xml:space="preserve">7002152000000000000 ♠ 152 </w:t>
            </w:r>
          </w:p>
        </w:tc>
        <w:tc>
          <w:tcPr>
            <w:tcW w:w="1531" w:type="dxa"/>
            <w:tcBorders/>
            <w:vAlign w:val="center"/>
          </w:tcPr>
          <w:p>
            <w:pPr>
              <w:pStyle w:val="TableContents"/>
              <w:bidi w:val="0"/>
              <w:spacing w:before="0" w:after="283"/>
              <w:jc w:val="left"/>
              <w:rPr/>
            </w:pPr>
            <w:r>
              <w:rPr/>
              <w:t xml:space="preserve">Rochester, NY </w:t>
            </w:r>
          </w:p>
        </w:tc>
        <w:tc>
          <w:tcPr>
            <w:tcW w:w="1426" w:type="dxa"/>
            <w:tcBorders/>
            <w:vAlign w:val="center"/>
          </w:tcPr>
          <w:p>
            <w:pPr>
              <w:pStyle w:val="TableContents"/>
              <w:bidi w:val="0"/>
              <w:spacing w:before="0" w:after="283"/>
              <w:jc w:val="left"/>
              <w:rPr/>
            </w:pPr>
            <w:r>
              <w:rPr/>
              <w:t xml:space="preserve">SmackDown! </w:t>
            </w:r>
          </w:p>
        </w:tc>
        <w:tc>
          <w:tcPr>
            <w:tcW w:w="1576" w:type="dxa"/>
            <w:tcBorders/>
            <w:vAlign w:val="center"/>
          </w:tcPr>
          <w:p>
            <w:pPr>
              <w:pStyle w:val="TableContents"/>
              <w:bidi w:val="0"/>
              <w:spacing w:before="0" w:after="283"/>
              <w:jc w:val="left"/>
              <w:rPr/>
            </w:pPr>
            <w:r>
              <w:rPr/>
              <w:t xml:space="preserve">Lähetetty 2. marraskuuta 2000. Kyseessä oli fatal four-way -ottelu, jossa olivat mukana myös Jacqueline ja Trish Stratus.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27 </w:t>
            </w:r>
          </w:p>
        </w:tc>
        <w:tc>
          <w:tcPr>
            <w:tcW w:w="2071" w:type="dxa"/>
            <w:tcBorders/>
            <w:vAlign w:val="center"/>
          </w:tcPr>
          <w:p>
            <w:pPr>
              <w:pStyle w:val="TableContents"/>
              <w:bidi w:val="0"/>
              <w:spacing w:before="0" w:after="283"/>
              <w:jc w:val="left"/>
              <w:rPr/>
            </w:pPr>
            <w:r>
              <w:rPr/>
              <w:t xml:space="preserve">Chyna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000000002001-04-01-0000 1. huhtikuuta 2001 </w:t>
            </w:r>
          </w:p>
        </w:tc>
        <w:tc>
          <w:tcPr>
            <w:tcW w:w="2386" w:type="dxa"/>
            <w:tcBorders/>
            <w:vAlign w:val="center"/>
          </w:tcPr>
          <w:p>
            <w:pPr>
              <w:pStyle w:val="TableContents"/>
              <w:bidi w:val="0"/>
              <w:spacing w:before="0" w:after="283"/>
              <w:jc w:val="left"/>
              <w:rPr/>
            </w:pPr>
            <w:r>
              <w:rPr/>
              <w:t xml:space="preserve">7002214000000000000 ♠ 214 </w:t>
            </w:r>
          </w:p>
        </w:tc>
        <w:tc>
          <w:tcPr>
            <w:tcW w:w="1531" w:type="dxa"/>
            <w:tcBorders/>
            <w:vAlign w:val="center"/>
          </w:tcPr>
          <w:p>
            <w:pPr>
              <w:pStyle w:val="TableContents"/>
              <w:bidi w:val="0"/>
              <w:spacing w:before="0" w:after="283"/>
              <w:jc w:val="left"/>
              <w:rPr/>
            </w:pPr>
            <w:r>
              <w:rPr/>
              <w:t xml:space="preserve">Houston, TX </w:t>
            </w:r>
          </w:p>
        </w:tc>
        <w:tc>
          <w:tcPr>
            <w:tcW w:w="1426" w:type="dxa"/>
            <w:tcBorders/>
            <w:vAlign w:val="center"/>
          </w:tcPr>
          <w:p>
            <w:pPr>
              <w:pStyle w:val="TableContents"/>
              <w:bidi w:val="0"/>
              <w:spacing w:before="0" w:after="283"/>
              <w:jc w:val="left"/>
              <w:rPr/>
            </w:pPr>
            <w:r>
              <w:rPr/>
              <w:t xml:space="preserve">WrestleMania X-Seitsemän </w:t>
            </w:r>
          </w:p>
        </w:tc>
        <w:tc>
          <w:tcPr>
            <w:tcW w:w="1576" w:type="dxa"/>
            <w:tcBorders/>
            <w:vAlign w:val="center"/>
          </w:tcPr>
          <w:p>
            <w:pPr>
              <w:pStyle w:val="TableContents"/>
              <w:bidi w:val="0"/>
              <w:spacing w:before="0" w:after="283"/>
              <w:jc w:val="left"/>
              <w:rPr/>
            </w:pPr>
            <w:r>
              <w:rPr/>
              <w:t xml:space="preserve">Viimeisin tittelin puolustus oli tuomiopäivänä 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Tyhjennetty </w:t>
            </w:r>
          </w:p>
        </w:tc>
        <w:tc>
          <w:tcPr>
            <w:tcW w:w="7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000000002001-11-01-0000 1. marraskuuta 2001 </w:t>
            </w:r>
          </w:p>
        </w:tc>
        <w:tc>
          <w:tcPr>
            <w:tcW w:w="238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Titteli vapautui, kun Chyna jäi eläkkeelle ja lähti WWF:stä sopimuskiistan vuoksi.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28 </w:t>
            </w:r>
          </w:p>
        </w:tc>
        <w:tc>
          <w:tcPr>
            <w:tcW w:w="2071" w:type="dxa"/>
            <w:tcBorders/>
            <w:vAlign w:val="center"/>
          </w:tcPr>
          <w:p>
            <w:pPr>
              <w:pStyle w:val="TableContents"/>
              <w:bidi w:val="0"/>
              <w:spacing w:before="0" w:after="283"/>
              <w:jc w:val="left"/>
              <w:rPr/>
            </w:pPr>
            <w:r>
              <w:rPr/>
              <w:t xml:space="preserve">Trish Stratus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000000002001-11-18-0000 18. marraskuuta 2001 </w:t>
            </w:r>
          </w:p>
        </w:tc>
        <w:tc>
          <w:tcPr>
            <w:tcW w:w="2386" w:type="dxa"/>
            <w:tcBorders/>
            <w:vAlign w:val="center"/>
          </w:tcPr>
          <w:p>
            <w:pPr>
              <w:pStyle w:val="TableContents"/>
              <w:bidi w:val="0"/>
              <w:spacing w:before="0" w:after="283"/>
              <w:jc w:val="left"/>
              <w:rPr/>
            </w:pPr>
            <w:r>
              <w:rPr/>
              <w:t xml:space="preserve">7001780000000000000 ♠ 78 </w:t>
            </w:r>
          </w:p>
        </w:tc>
        <w:tc>
          <w:tcPr>
            <w:tcW w:w="1531" w:type="dxa"/>
            <w:tcBorders/>
            <w:vAlign w:val="center"/>
          </w:tcPr>
          <w:p>
            <w:pPr>
              <w:pStyle w:val="TableContents"/>
              <w:bidi w:val="0"/>
              <w:spacing w:before="0" w:after="283"/>
              <w:jc w:val="left"/>
              <w:rPr/>
            </w:pPr>
            <w:r>
              <w:rPr/>
              <w:t xml:space="preserve">Greensboro, NC </w:t>
            </w:r>
          </w:p>
        </w:tc>
        <w:tc>
          <w:tcPr>
            <w:tcW w:w="1426" w:type="dxa"/>
            <w:tcBorders/>
            <w:vAlign w:val="center"/>
          </w:tcPr>
          <w:p>
            <w:pPr>
              <w:pStyle w:val="TableContents"/>
              <w:bidi w:val="0"/>
              <w:spacing w:before="0" w:after="283"/>
              <w:jc w:val="left"/>
              <w:rPr/>
            </w:pPr>
            <w:r>
              <w:rPr/>
              <w:t xml:space="preserve">Survivor Series </w:t>
            </w:r>
          </w:p>
        </w:tc>
        <w:tc>
          <w:tcPr>
            <w:tcW w:w="1576" w:type="dxa"/>
            <w:tcBorders/>
            <w:vAlign w:val="center"/>
          </w:tcPr>
          <w:p>
            <w:pPr>
              <w:pStyle w:val="TableContents"/>
              <w:bidi w:val="0"/>
              <w:spacing w:before="0" w:after="283"/>
              <w:jc w:val="left"/>
              <w:rPr/>
            </w:pPr>
            <w:r>
              <w:rPr/>
              <w:t xml:space="preserve">Kyseessä oli kuuden joukkueen haasteottelu, johon osallistuivat myös Ivory, Jacqueline, Jazz, Lita ja Molly Holly.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29 </w:t>
            </w:r>
          </w:p>
        </w:tc>
        <w:tc>
          <w:tcPr>
            <w:tcW w:w="2071" w:type="dxa"/>
            <w:tcBorders/>
            <w:vAlign w:val="center"/>
          </w:tcPr>
          <w:p>
            <w:pPr>
              <w:pStyle w:val="TableContents"/>
              <w:bidi w:val="0"/>
              <w:spacing w:before="0" w:after="283"/>
              <w:jc w:val="left"/>
              <w:rPr/>
            </w:pPr>
            <w:r>
              <w:rPr/>
              <w:t xml:space="preserve">Jazz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000000002002-02-04-0000 4. helmikuuta 2002 </w:t>
            </w:r>
          </w:p>
        </w:tc>
        <w:tc>
          <w:tcPr>
            <w:tcW w:w="2386" w:type="dxa"/>
            <w:tcBorders/>
            <w:vAlign w:val="center"/>
          </w:tcPr>
          <w:p>
            <w:pPr>
              <w:pStyle w:val="TableContents"/>
              <w:bidi w:val="0"/>
              <w:spacing w:before="0" w:after="283"/>
              <w:jc w:val="left"/>
              <w:rPr/>
            </w:pPr>
            <w:r>
              <w:rPr/>
              <w:t xml:space="preserve">7001980000000000000 ♠ 98 </w:t>
            </w:r>
          </w:p>
        </w:tc>
        <w:tc>
          <w:tcPr>
            <w:tcW w:w="1531" w:type="dxa"/>
            <w:tcBorders/>
            <w:vAlign w:val="center"/>
          </w:tcPr>
          <w:p>
            <w:pPr>
              <w:pStyle w:val="TableContents"/>
              <w:bidi w:val="0"/>
              <w:spacing w:before="0" w:after="283"/>
              <w:jc w:val="left"/>
              <w:rPr/>
            </w:pPr>
            <w:r>
              <w:rPr/>
              <w:t xml:space="preserve">Las Vegas, NV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pPr>
            <w:r>
              <w:rPr/>
              <w:t xml:space="preserve">Titteli nimettiin uudelleen WWE Women's Championshipiksi 6. toukokuuta 2002.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30 </w:t>
            </w:r>
          </w:p>
        </w:tc>
        <w:tc>
          <w:tcPr>
            <w:tcW w:w="2071" w:type="dxa"/>
            <w:tcBorders/>
            <w:vAlign w:val="center"/>
          </w:tcPr>
          <w:p>
            <w:pPr>
              <w:pStyle w:val="TableContents"/>
              <w:bidi w:val="0"/>
              <w:spacing w:before="0" w:after="283"/>
              <w:jc w:val="left"/>
              <w:rPr/>
            </w:pPr>
            <w:r>
              <w:rPr/>
              <w:t xml:space="preserve">Trish Stratus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000000002002-05-13-0000 Toukokuu 13, 2002 </w:t>
            </w:r>
          </w:p>
        </w:tc>
        <w:tc>
          <w:tcPr>
            <w:tcW w:w="2386" w:type="dxa"/>
            <w:tcBorders/>
            <w:vAlign w:val="center"/>
          </w:tcPr>
          <w:p>
            <w:pPr>
              <w:pStyle w:val="TableContents"/>
              <w:bidi w:val="0"/>
              <w:spacing w:before="0" w:after="283"/>
              <w:jc w:val="left"/>
              <w:rPr/>
            </w:pPr>
            <w:r>
              <w:rPr/>
              <w:t xml:space="preserve">7001410000000000000 ♠ 41 </w:t>
            </w:r>
          </w:p>
        </w:tc>
        <w:tc>
          <w:tcPr>
            <w:tcW w:w="1531" w:type="dxa"/>
            <w:tcBorders/>
            <w:vAlign w:val="center"/>
          </w:tcPr>
          <w:p>
            <w:pPr>
              <w:pStyle w:val="TableContents"/>
              <w:bidi w:val="0"/>
              <w:spacing w:before="0" w:after="283"/>
              <w:jc w:val="left"/>
              <w:rPr/>
            </w:pPr>
            <w:r>
              <w:rPr/>
              <w:t xml:space="preserve">Toronto, ON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pPr>
            <w:r>
              <w:rPr/>
              <w:t xml:space="preserve">Tämä oli hardcore-ottelu, jossa Stratus ja Bubba Ray Dudley voittivat Jazzin ja Steven Richardsin, ja Richardsin WWE Hardcore -mestaruus oli myös panoksena.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31 </w:t>
            </w:r>
          </w:p>
        </w:tc>
        <w:tc>
          <w:tcPr>
            <w:tcW w:w="2071" w:type="dxa"/>
            <w:tcBorders/>
            <w:vAlign w:val="center"/>
          </w:tcPr>
          <w:p>
            <w:pPr>
              <w:pStyle w:val="TableContents"/>
              <w:bidi w:val="0"/>
              <w:spacing w:before="0" w:after="283"/>
              <w:jc w:val="left"/>
              <w:rPr/>
            </w:pPr>
            <w:r>
              <w:rPr/>
              <w:t xml:space="preserve">Molly Holly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000000002002-06-23-0000 23. kesäkuuta 2002 </w:t>
            </w:r>
          </w:p>
        </w:tc>
        <w:tc>
          <w:tcPr>
            <w:tcW w:w="2386" w:type="dxa"/>
            <w:tcBorders/>
            <w:vAlign w:val="center"/>
          </w:tcPr>
          <w:p>
            <w:pPr>
              <w:pStyle w:val="TableContents"/>
              <w:bidi w:val="0"/>
              <w:spacing w:before="0" w:after="283"/>
              <w:jc w:val="left"/>
              <w:rPr/>
            </w:pPr>
            <w:r>
              <w:rPr/>
              <w:t xml:space="preserve">7001910000000000000 ♠ 91 </w:t>
            </w:r>
          </w:p>
        </w:tc>
        <w:tc>
          <w:tcPr>
            <w:tcW w:w="1531" w:type="dxa"/>
            <w:tcBorders/>
            <w:vAlign w:val="center"/>
          </w:tcPr>
          <w:p>
            <w:pPr>
              <w:pStyle w:val="TableContents"/>
              <w:bidi w:val="0"/>
              <w:spacing w:before="0" w:after="283"/>
              <w:jc w:val="left"/>
              <w:rPr/>
            </w:pPr>
            <w:r>
              <w:rPr/>
              <w:t xml:space="preserve">Columbus, OH </w:t>
            </w:r>
          </w:p>
        </w:tc>
        <w:tc>
          <w:tcPr>
            <w:tcW w:w="1426" w:type="dxa"/>
            <w:tcBorders/>
            <w:vAlign w:val="center"/>
          </w:tcPr>
          <w:p>
            <w:pPr>
              <w:pStyle w:val="TableContents"/>
              <w:bidi w:val="0"/>
              <w:spacing w:before="0" w:after="283"/>
              <w:jc w:val="left"/>
              <w:rPr/>
            </w:pPr>
            <w:r>
              <w:rPr/>
              <w:t xml:space="preserve">King of the Ring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32 </w:t>
            </w:r>
          </w:p>
        </w:tc>
        <w:tc>
          <w:tcPr>
            <w:tcW w:w="2071" w:type="dxa"/>
            <w:tcBorders/>
            <w:vAlign w:val="center"/>
          </w:tcPr>
          <w:p>
            <w:pPr>
              <w:pStyle w:val="TableContents"/>
              <w:bidi w:val="0"/>
              <w:spacing w:before="0" w:after="283"/>
              <w:jc w:val="left"/>
              <w:rPr/>
            </w:pPr>
            <w:r>
              <w:rPr/>
              <w:t xml:space="preserve">Trish Stratus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000000002002-09-22-0000 22. syyskuuta 2002 </w:t>
            </w:r>
          </w:p>
        </w:tc>
        <w:tc>
          <w:tcPr>
            <w:tcW w:w="2386" w:type="dxa"/>
            <w:tcBorders/>
            <w:vAlign w:val="center"/>
          </w:tcPr>
          <w:p>
            <w:pPr>
              <w:pStyle w:val="TableContents"/>
              <w:bidi w:val="0"/>
              <w:spacing w:before="0" w:after="283"/>
              <w:jc w:val="left"/>
              <w:rPr/>
            </w:pPr>
            <w:r>
              <w:rPr/>
              <w:t xml:space="preserve">7001560000000000000 ♠ 56 </w:t>
            </w:r>
          </w:p>
        </w:tc>
        <w:tc>
          <w:tcPr>
            <w:tcW w:w="1531" w:type="dxa"/>
            <w:tcBorders/>
            <w:vAlign w:val="center"/>
          </w:tcPr>
          <w:p>
            <w:pPr>
              <w:pStyle w:val="TableContents"/>
              <w:bidi w:val="0"/>
              <w:spacing w:before="0" w:after="283"/>
              <w:jc w:val="left"/>
              <w:rPr/>
            </w:pPr>
            <w:r>
              <w:rPr/>
              <w:t xml:space="preserve">Los Angeles, CA </w:t>
            </w:r>
          </w:p>
        </w:tc>
        <w:tc>
          <w:tcPr>
            <w:tcW w:w="1426" w:type="dxa"/>
            <w:tcBorders/>
            <w:vAlign w:val="center"/>
          </w:tcPr>
          <w:p>
            <w:pPr>
              <w:pStyle w:val="TableContents"/>
              <w:bidi w:val="0"/>
              <w:spacing w:before="0" w:after="283"/>
              <w:jc w:val="left"/>
              <w:rPr/>
            </w:pPr>
            <w:r>
              <w:rPr/>
              <w:t xml:space="preserve">Unforgiven </w:t>
            </w:r>
          </w:p>
        </w:tc>
        <w:tc>
          <w:tcPr>
            <w:tcW w:w="1576" w:type="dxa"/>
            <w:tcBorders/>
            <w:vAlign w:val="center"/>
          </w:tcPr>
          <w:p>
            <w:pPr>
              <w:pStyle w:val="TableContents"/>
              <w:bidi w:val="0"/>
              <w:spacing w:before="0" w:after="283"/>
              <w:jc w:val="left"/>
              <w:rPr/>
            </w:pPr>
            <w:r>
              <w:rPr/>
              <w:t xml:space="preserve">SmackDown! -ohjelman 26. syyskuuta 2002 numerossa toimitusjohtaja Stephanie McMahon paljastaa, että naisten tittelistä on tehty Raw:n yksinoikeus.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33 </w:t>
            </w:r>
          </w:p>
        </w:tc>
        <w:tc>
          <w:tcPr>
            <w:tcW w:w="2071" w:type="dxa"/>
            <w:tcBorders/>
            <w:vAlign w:val="center"/>
          </w:tcPr>
          <w:p>
            <w:pPr>
              <w:pStyle w:val="TableContents"/>
              <w:bidi w:val="0"/>
              <w:spacing w:before="0" w:after="283"/>
              <w:jc w:val="left"/>
              <w:rPr/>
            </w:pPr>
            <w:r>
              <w:rPr/>
              <w:t xml:space="preserve">Victoria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000000002002-11-17-0000 17. marraskuuta 2002 </w:t>
            </w:r>
          </w:p>
        </w:tc>
        <w:tc>
          <w:tcPr>
            <w:tcW w:w="2386" w:type="dxa"/>
            <w:tcBorders/>
            <w:vAlign w:val="center"/>
          </w:tcPr>
          <w:p>
            <w:pPr>
              <w:pStyle w:val="TableContents"/>
              <w:bidi w:val="0"/>
              <w:spacing w:before="0" w:after="283"/>
              <w:jc w:val="left"/>
              <w:rPr/>
            </w:pPr>
            <w:r>
              <w:rPr/>
              <w:t xml:space="preserve">7002133000000000000 ♠ 133 </w:t>
            </w:r>
          </w:p>
        </w:tc>
        <w:tc>
          <w:tcPr>
            <w:tcW w:w="1531" w:type="dxa"/>
            <w:tcBorders/>
            <w:vAlign w:val="center"/>
          </w:tcPr>
          <w:p>
            <w:pPr>
              <w:pStyle w:val="TableContents"/>
              <w:bidi w:val="0"/>
              <w:spacing w:before="0" w:after="283"/>
              <w:jc w:val="left"/>
              <w:rPr/>
            </w:pPr>
            <w:r>
              <w:rPr/>
              <w:t xml:space="preserve">New York, NY </w:t>
            </w:r>
          </w:p>
        </w:tc>
        <w:tc>
          <w:tcPr>
            <w:tcW w:w="1426" w:type="dxa"/>
            <w:tcBorders/>
            <w:vAlign w:val="center"/>
          </w:tcPr>
          <w:p>
            <w:pPr>
              <w:pStyle w:val="TableContents"/>
              <w:bidi w:val="0"/>
              <w:spacing w:before="0" w:after="283"/>
              <w:jc w:val="left"/>
              <w:rPr/>
            </w:pPr>
            <w:r>
              <w:rPr/>
              <w:t xml:space="preserve">Survivor Series </w:t>
            </w:r>
          </w:p>
        </w:tc>
        <w:tc>
          <w:tcPr>
            <w:tcW w:w="1576" w:type="dxa"/>
            <w:tcBorders/>
            <w:vAlign w:val="center"/>
          </w:tcPr>
          <w:p>
            <w:pPr>
              <w:pStyle w:val="TableContents"/>
              <w:bidi w:val="0"/>
              <w:spacing w:before="0" w:after="283"/>
              <w:jc w:val="left"/>
              <w:rPr/>
            </w:pPr>
            <w:r>
              <w:rPr/>
              <w:t xml:space="preserve">Tämä oli kova ottelu.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2071" w:type="dxa"/>
            <w:tcBorders/>
            <w:vAlign w:val="center"/>
          </w:tcPr>
          <w:p>
            <w:pPr>
              <w:pStyle w:val="TableContents"/>
              <w:bidi w:val="0"/>
              <w:spacing w:before="0" w:after="283"/>
              <w:jc w:val="left"/>
              <w:rPr/>
            </w:pPr>
            <w:r>
              <w:rPr/>
              <w:t xml:space="preserve">Trish Stratus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000000002003-03-30-0000 30. maaliskuuta 2003 </w:t>
            </w:r>
          </w:p>
        </w:tc>
        <w:tc>
          <w:tcPr>
            <w:tcW w:w="2386" w:type="dxa"/>
            <w:tcBorders/>
            <w:vAlign w:val="center"/>
          </w:tcPr>
          <w:p>
            <w:pPr>
              <w:pStyle w:val="TableContents"/>
              <w:bidi w:val="0"/>
              <w:spacing w:before="0" w:after="283"/>
              <w:jc w:val="left"/>
              <w:rPr/>
            </w:pPr>
            <w:r>
              <w:rPr/>
              <w:t xml:space="preserve">7001280000000000000 ♠ 28 </w:t>
            </w:r>
          </w:p>
        </w:tc>
        <w:tc>
          <w:tcPr>
            <w:tcW w:w="1531" w:type="dxa"/>
            <w:tcBorders/>
            <w:vAlign w:val="center"/>
          </w:tcPr>
          <w:p>
            <w:pPr>
              <w:pStyle w:val="TableContents"/>
              <w:bidi w:val="0"/>
              <w:spacing w:before="0" w:after="283"/>
              <w:jc w:val="left"/>
              <w:rPr/>
            </w:pPr>
            <w:r>
              <w:rPr/>
              <w:t xml:space="preserve">Seattle, WA </w:t>
            </w:r>
          </w:p>
        </w:tc>
        <w:tc>
          <w:tcPr>
            <w:tcW w:w="1426" w:type="dxa"/>
            <w:tcBorders/>
            <w:vAlign w:val="center"/>
          </w:tcPr>
          <w:p>
            <w:pPr>
              <w:pStyle w:val="TableContents"/>
              <w:bidi w:val="0"/>
              <w:spacing w:before="0" w:after="283"/>
              <w:jc w:val="left"/>
              <w:rPr/>
            </w:pPr>
            <w:r>
              <w:rPr/>
              <w:t xml:space="preserve">WrestleMania XIX </w:t>
            </w:r>
          </w:p>
        </w:tc>
        <w:tc>
          <w:tcPr>
            <w:tcW w:w="1576" w:type="dxa"/>
            <w:tcBorders/>
            <w:vAlign w:val="center"/>
          </w:tcPr>
          <w:p>
            <w:pPr>
              <w:pStyle w:val="TableContents"/>
              <w:bidi w:val="0"/>
              <w:spacing w:before="0" w:after="283"/>
              <w:jc w:val="left"/>
              <w:rPr/>
            </w:pPr>
            <w:r>
              <w:rPr/>
              <w:t xml:space="preserve">Tämä oli kolmoisuhkaottelu, jossa oli mukana myös Jazz.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35 </w:t>
            </w:r>
          </w:p>
        </w:tc>
        <w:tc>
          <w:tcPr>
            <w:tcW w:w="2071" w:type="dxa"/>
            <w:tcBorders/>
            <w:vAlign w:val="center"/>
          </w:tcPr>
          <w:p>
            <w:pPr>
              <w:pStyle w:val="TableContents"/>
              <w:bidi w:val="0"/>
              <w:spacing w:before="0" w:after="283"/>
              <w:jc w:val="left"/>
              <w:rPr/>
            </w:pPr>
            <w:r>
              <w:rPr/>
              <w:t xml:space="preserve">Jazz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000000002003-04-27-0000 27. huhtikuuta 2003 </w:t>
            </w:r>
          </w:p>
        </w:tc>
        <w:tc>
          <w:tcPr>
            <w:tcW w:w="2386" w:type="dxa"/>
            <w:tcBorders/>
            <w:vAlign w:val="center"/>
          </w:tcPr>
          <w:p>
            <w:pPr>
              <w:pStyle w:val="TableContents"/>
              <w:bidi w:val="0"/>
              <w:spacing w:before="0" w:after="283"/>
              <w:jc w:val="left"/>
              <w:rPr/>
            </w:pPr>
            <w:r>
              <w:rPr/>
              <w:t xml:space="preserve">7001640000000000000 ♠ 64 </w:t>
            </w:r>
          </w:p>
        </w:tc>
        <w:tc>
          <w:tcPr>
            <w:tcW w:w="1531" w:type="dxa"/>
            <w:tcBorders/>
            <w:vAlign w:val="center"/>
          </w:tcPr>
          <w:p>
            <w:pPr>
              <w:pStyle w:val="TableContents"/>
              <w:bidi w:val="0"/>
              <w:spacing w:before="0" w:after="283"/>
              <w:jc w:val="left"/>
              <w:rPr/>
            </w:pPr>
            <w:r>
              <w:rPr/>
              <w:t xml:space="preserve">Worcester, MA </w:t>
            </w:r>
          </w:p>
        </w:tc>
        <w:tc>
          <w:tcPr>
            <w:tcW w:w="1426" w:type="dxa"/>
            <w:tcBorders/>
            <w:vAlign w:val="center"/>
          </w:tcPr>
          <w:p>
            <w:pPr>
              <w:pStyle w:val="TableContents"/>
              <w:bidi w:val="0"/>
              <w:spacing w:before="0" w:after="283"/>
              <w:jc w:val="left"/>
              <w:rPr/>
            </w:pPr>
            <w:r>
              <w:rPr/>
              <w:t xml:space="preserve">Takaisku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36 </w:t>
            </w:r>
          </w:p>
        </w:tc>
        <w:tc>
          <w:tcPr>
            <w:tcW w:w="2071" w:type="dxa"/>
            <w:tcBorders/>
            <w:vAlign w:val="center"/>
          </w:tcPr>
          <w:p>
            <w:pPr>
              <w:pStyle w:val="TableContents"/>
              <w:bidi w:val="0"/>
              <w:spacing w:before="0" w:after="283"/>
              <w:jc w:val="left"/>
              <w:rPr/>
            </w:pPr>
            <w:r>
              <w:rPr/>
              <w:t xml:space="preserve">Gail Kim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000000002003-06-30-0000 30. kesäkuuta 2003 </w:t>
            </w:r>
          </w:p>
        </w:tc>
        <w:tc>
          <w:tcPr>
            <w:tcW w:w="2386" w:type="dxa"/>
            <w:tcBorders/>
            <w:vAlign w:val="center"/>
          </w:tcPr>
          <w:p>
            <w:pPr>
              <w:pStyle w:val="TableContents"/>
              <w:bidi w:val="0"/>
              <w:spacing w:before="0" w:after="283"/>
              <w:jc w:val="left"/>
              <w:rPr/>
            </w:pPr>
            <w:r>
              <w:rPr/>
              <w:t xml:space="preserve">7001280000000000000 ♠ 28 </w:t>
            </w:r>
          </w:p>
        </w:tc>
        <w:tc>
          <w:tcPr>
            <w:tcW w:w="1531" w:type="dxa"/>
            <w:tcBorders/>
            <w:vAlign w:val="center"/>
          </w:tcPr>
          <w:p>
            <w:pPr>
              <w:pStyle w:val="TableContents"/>
              <w:bidi w:val="0"/>
              <w:spacing w:before="0" w:after="283"/>
              <w:jc w:val="left"/>
              <w:rPr/>
            </w:pPr>
            <w:r>
              <w:rPr/>
              <w:t xml:space="preserve">Buffalo, NY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pPr>
            <w:r>
              <w:rPr/>
              <w:t xml:space="preserve">Kim voitti seitsemän naisen battle royalin, johon osallistuivat myös Ivory, Jacqueline, Molly Holly, Trish Stratus ja Victoria.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37 </w:t>
            </w:r>
          </w:p>
        </w:tc>
        <w:tc>
          <w:tcPr>
            <w:tcW w:w="2071" w:type="dxa"/>
            <w:tcBorders/>
            <w:vAlign w:val="center"/>
          </w:tcPr>
          <w:p>
            <w:pPr>
              <w:pStyle w:val="TableContents"/>
              <w:bidi w:val="0"/>
              <w:spacing w:before="0" w:after="283"/>
              <w:jc w:val="left"/>
              <w:rPr/>
            </w:pPr>
            <w:r>
              <w:rPr/>
              <w:t xml:space="preserve">Molly Holly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000000002003-07-28-0000 28. heinäkuuta 2003 </w:t>
            </w:r>
          </w:p>
        </w:tc>
        <w:tc>
          <w:tcPr>
            <w:tcW w:w="2386" w:type="dxa"/>
            <w:tcBorders/>
            <w:vAlign w:val="center"/>
          </w:tcPr>
          <w:p>
            <w:pPr>
              <w:pStyle w:val="TableContents"/>
              <w:bidi w:val="0"/>
              <w:spacing w:before="0" w:after="283"/>
              <w:jc w:val="left"/>
              <w:rPr/>
            </w:pPr>
            <w:r>
              <w:rPr/>
              <w:t xml:space="preserve">7002210000000000000 ♠ 210 </w:t>
            </w:r>
          </w:p>
        </w:tc>
        <w:tc>
          <w:tcPr>
            <w:tcW w:w="1531" w:type="dxa"/>
            <w:tcBorders/>
            <w:vAlign w:val="center"/>
          </w:tcPr>
          <w:p>
            <w:pPr>
              <w:pStyle w:val="TableContents"/>
              <w:bidi w:val="0"/>
              <w:spacing w:before="0" w:after="283"/>
              <w:jc w:val="left"/>
              <w:rPr/>
            </w:pPr>
            <w:r>
              <w:rPr/>
              <w:t xml:space="preserve">Colorado Springs, CO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38 </w:t>
            </w:r>
          </w:p>
        </w:tc>
        <w:tc>
          <w:tcPr>
            <w:tcW w:w="2071" w:type="dxa"/>
            <w:tcBorders/>
            <w:vAlign w:val="center"/>
          </w:tcPr>
          <w:p>
            <w:pPr>
              <w:pStyle w:val="TableContents"/>
              <w:bidi w:val="0"/>
              <w:spacing w:before="0" w:after="283"/>
              <w:jc w:val="left"/>
              <w:rPr/>
            </w:pPr>
            <w:r>
              <w:rPr/>
              <w:t xml:space="preserve">Victoria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000000002004-02-23-0000 23. helmikuuta 2004 </w:t>
            </w:r>
          </w:p>
        </w:tc>
        <w:tc>
          <w:tcPr>
            <w:tcW w:w="2386" w:type="dxa"/>
            <w:tcBorders/>
            <w:vAlign w:val="center"/>
          </w:tcPr>
          <w:p>
            <w:pPr>
              <w:pStyle w:val="TableContents"/>
              <w:bidi w:val="0"/>
              <w:spacing w:before="0" w:after="283"/>
              <w:jc w:val="left"/>
              <w:rPr/>
            </w:pPr>
            <w:r>
              <w:rPr/>
              <w:t xml:space="preserve">7002111000000000000 ♠ 111 </w:t>
            </w:r>
          </w:p>
        </w:tc>
        <w:tc>
          <w:tcPr>
            <w:tcW w:w="1531" w:type="dxa"/>
            <w:tcBorders/>
            <w:vAlign w:val="center"/>
          </w:tcPr>
          <w:p>
            <w:pPr>
              <w:pStyle w:val="TableContents"/>
              <w:bidi w:val="0"/>
              <w:spacing w:before="0" w:after="283"/>
              <w:jc w:val="left"/>
              <w:rPr/>
            </w:pPr>
            <w:r>
              <w:rPr/>
              <w:t xml:space="preserve">Omaha, NE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pPr>
            <w:r>
              <w:rPr/>
              <w:t xml:space="preserve">Tämä oli fatal four-way elimination -ottelu, jossa olivat mukana myös Jazz ja Lita. Victoria voitti Litan voittamalla mestaruuden.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39 </w:t>
            </w:r>
          </w:p>
        </w:tc>
        <w:tc>
          <w:tcPr>
            <w:tcW w:w="2071" w:type="dxa"/>
            <w:tcBorders/>
            <w:vAlign w:val="center"/>
          </w:tcPr>
          <w:p>
            <w:pPr>
              <w:pStyle w:val="TableContents"/>
              <w:bidi w:val="0"/>
              <w:spacing w:before="0" w:after="283"/>
              <w:jc w:val="left"/>
              <w:rPr/>
            </w:pPr>
            <w:r>
              <w:rPr/>
              <w:t xml:space="preserve">Trish Stratus </w:t>
            </w:r>
          </w:p>
        </w:tc>
        <w:tc>
          <w:tcPr>
            <w:tcW w:w="706"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000000002004-06-13-0000 13. kesäkuuta 2004 </w:t>
            </w:r>
          </w:p>
        </w:tc>
        <w:tc>
          <w:tcPr>
            <w:tcW w:w="2386" w:type="dxa"/>
            <w:tcBorders/>
            <w:vAlign w:val="center"/>
          </w:tcPr>
          <w:p>
            <w:pPr>
              <w:pStyle w:val="TableContents"/>
              <w:bidi w:val="0"/>
              <w:spacing w:before="0" w:after="283"/>
              <w:jc w:val="left"/>
              <w:rPr/>
            </w:pPr>
            <w:r>
              <w:rPr/>
              <w:t xml:space="preserve">7002176000000000000 ♠ 176 </w:t>
            </w:r>
          </w:p>
        </w:tc>
        <w:tc>
          <w:tcPr>
            <w:tcW w:w="1531" w:type="dxa"/>
            <w:tcBorders/>
            <w:vAlign w:val="center"/>
          </w:tcPr>
          <w:p>
            <w:pPr>
              <w:pStyle w:val="TableContents"/>
              <w:bidi w:val="0"/>
              <w:spacing w:before="0" w:after="283"/>
              <w:jc w:val="left"/>
              <w:rPr/>
            </w:pPr>
            <w:r>
              <w:rPr/>
              <w:t xml:space="preserve">Columbus, OH </w:t>
            </w:r>
          </w:p>
        </w:tc>
        <w:tc>
          <w:tcPr>
            <w:tcW w:w="1426" w:type="dxa"/>
            <w:tcBorders/>
            <w:vAlign w:val="center"/>
          </w:tcPr>
          <w:p>
            <w:pPr>
              <w:pStyle w:val="TableContents"/>
              <w:bidi w:val="0"/>
              <w:spacing w:before="0" w:after="283"/>
              <w:jc w:val="left"/>
              <w:rPr/>
            </w:pPr>
            <w:r>
              <w:rPr/>
              <w:t xml:space="preserve">Paha veri </w:t>
            </w:r>
          </w:p>
        </w:tc>
        <w:tc>
          <w:tcPr>
            <w:tcW w:w="1576" w:type="dxa"/>
            <w:tcBorders/>
            <w:vAlign w:val="center"/>
          </w:tcPr>
          <w:p>
            <w:pPr>
              <w:pStyle w:val="TableContents"/>
              <w:bidi w:val="0"/>
              <w:spacing w:before="0" w:after="283"/>
              <w:jc w:val="left"/>
              <w:rPr/>
            </w:pPr>
            <w:r>
              <w:rPr/>
              <w:t xml:space="preserve">Tässä fatal four-way -ottelussa olivat mukana myös Lita ja Gail Kim. Stratus voitti Litan ja voitti mestaruuden.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40 </w:t>
            </w:r>
          </w:p>
        </w:tc>
        <w:tc>
          <w:tcPr>
            <w:tcW w:w="2071" w:type="dxa"/>
            <w:tcBorders/>
            <w:vAlign w:val="center"/>
          </w:tcPr>
          <w:p>
            <w:pPr>
              <w:pStyle w:val="TableContents"/>
              <w:bidi w:val="0"/>
              <w:spacing w:before="0" w:after="283"/>
              <w:jc w:val="left"/>
              <w:rPr/>
            </w:pPr>
            <w:r>
              <w:rPr/>
              <w:t xml:space="preserve">Lita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000000002004-12-06-0000 6. joulukuuta 2004 </w:t>
            </w:r>
          </w:p>
        </w:tc>
        <w:tc>
          <w:tcPr>
            <w:tcW w:w="2386" w:type="dxa"/>
            <w:tcBorders/>
            <w:vAlign w:val="center"/>
          </w:tcPr>
          <w:p>
            <w:pPr>
              <w:pStyle w:val="TableContents"/>
              <w:bidi w:val="0"/>
              <w:spacing w:before="0" w:after="283"/>
              <w:jc w:val="left"/>
              <w:rPr/>
            </w:pPr>
            <w:r>
              <w:rPr/>
              <w:t xml:space="preserve">7001340000000000000 ♠ 34 </w:t>
            </w:r>
          </w:p>
        </w:tc>
        <w:tc>
          <w:tcPr>
            <w:tcW w:w="1531" w:type="dxa"/>
            <w:tcBorders/>
            <w:vAlign w:val="center"/>
          </w:tcPr>
          <w:p>
            <w:pPr>
              <w:pStyle w:val="TableContents"/>
              <w:bidi w:val="0"/>
              <w:spacing w:before="0" w:after="283"/>
              <w:jc w:val="left"/>
              <w:rPr/>
            </w:pPr>
            <w:r>
              <w:rPr/>
              <w:t xml:space="preserve">Charlotte, NC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41 </w:t>
            </w:r>
          </w:p>
        </w:tc>
        <w:tc>
          <w:tcPr>
            <w:tcW w:w="2071" w:type="dxa"/>
            <w:tcBorders/>
            <w:vAlign w:val="center"/>
          </w:tcPr>
          <w:p>
            <w:pPr>
              <w:pStyle w:val="TableContents"/>
              <w:bidi w:val="0"/>
              <w:spacing w:before="0" w:after="283"/>
              <w:jc w:val="left"/>
              <w:rPr/>
            </w:pPr>
            <w:r>
              <w:rPr/>
              <w:t xml:space="preserve">Trish Stratus </w:t>
            </w:r>
          </w:p>
        </w:tc>
        <w:tc>
          <w:tcPr>
            <w:tcW w:w="706"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000000002005-01-09-0000 tammikuu 9, 2005 </w:t>
            </w:r>
          </w:p>
        </w:tc>
        <w:tc>
          <w:tcPr>
            <w:tcW w:w="2386" w:type="dxa"/>
            <w:tcBorders/>
            <w:vAlign w:val="center"/>
          </w:tcPr>
          <w:p>
            <w:pPr>
              <w:pStyle w:val="TableContents"/>
              <w:bidi w:val="0"/>
              <w:spacing w:before="0" w:after="283"/>
              <w:jc w:val="left"/>
              <w:rPr/>
            </w:pPr>
            <w:r>
              <w:rPr/>
              <w:t xml:space="preserve">7002448000000000000 ♠ 448 </w:t>
            </w:r>
          </w:p>
        </w:tc>
        <w:tc>
          <w:tcPr>
            <w:tcW w:w="1531" w:type="dxa"/>
            <w:tcBorders/>
            <w:vAlign w:val="center"/>
          </w:tcPr>
          <w:p>
            <w:pPr>
              <w:pStyle w:val="TableContents"/>
              <w:bidi w:val="0"/>
              <w:spacing w:before="0" w:after="283"/>
              <w:jc w:val="left"/>
              <w:rPr/>
            </w:pPr>
            <w:r>
              <w:rPr/>
              <w:t xml:space="preserve">San Juan, Puerto Rico </w:t>
            </w:r>
          </w:p>
        </w:tc>
        <w:tc>
          <w:tcPr>
            <w:tcW w:w="1426" w:type="dxa"/>
            <w:tcBorders/>
            <w:vAlign w:val="center"/>
          </w:tcPr>
          <w:p>
            <w:pPr>
              <w:pStyle w:val="TableContents"/>
              <w:bidi w:val="0"/>
              <w:spacing w:before="0" w:after="283"/>
              <w:jc w:val="left"/>
              <w:rPr/>
            </w:pPr>
            <w:r>
              <w:rPr/>
              <w:t xml:space="preserve">Uudenvuoden vallankumous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42 </w:t>
            </w:r>
          </w:p>
        </w:tc>
        <w:tc>
          <w:tcPr>
            <w:tcW w:w="2071" w:type="dxa"/>
            <w:tcBorders/>
            <w:vAlign w:val="center"/>
          </w:tcPr>
          <w:p>
            <w:pPr>
              <w:pStyle w:val="TableContents"/>
              <w:bidi w:val="0"/>
              <w:spacing w:before="0" w:after="283"/>
              <w:jc w:val="left"/>
              <w:rPr/>
            </w:pPr>
            <w:r>
              <w:rPr/>
              <w:t xml:space="preserve">Mickie James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000000002006-04-02-0000 huhtikuu 2, 2006 </w:t>
            </w:r>
          </w:p>
        </w:tc>
        <w:tc>
          <w:tcPr>
            <w:tcW w:w="2386" w:type="dxa"/>
            <w:tcBorders/>
            <w:vAlign w:val="center"/>
          </w:tcPr>
          <w:p>
            <w:pPr>
              <w:pStyle w:val="TableContents"/>
              <w:bidi w:val="0"/>
              <w:spacing w:before="0" w:after="283"/>
              <w:jc w:val="left"/>
              <w:rPr/>
            </w:pPr>
            <w:r>
              <w:rPr/>
              <w:t xml:space="preserve">7002134000000000000 ♠ 134 </w:t>
            </w:r>
          </w:p>
        </w:tc>
        <w:tc>
          <w:tcPr>
            <w:tcW w:w="1531" w:type="dxa"/>
            <w:tcBorders/>
            <w:vAlign w:val="center"/>
          </w:tcPr>
          <w:p>
            <w:pPr>
              <w:pStyle w:val="TableContents"/>
              <w:bidi w:val="0"/>
              <w:spacing w:before="0" w:after="283"/>
              <w:jc w:val="left"/>
              <w:rPr/>
            </w:pPr>
            <w:r>
              <w:rPr/>
              <w:t xml:space="preserve">Rosemont, IL </w:t>
            </w:r>
          </w:p>
        </w:tc>
        <w:tc>
          <w:tcPr>
            <w:tcW w:w="1426" w:type="dxa"/>
            <w:tcBorders/>
            <w:vAlign w:val="center"/>
          </w:tcPr>
          <w:p>
            <w:pPr>
              <w:pStyle w:val="TableContents"/>
              <w:bidi w:val="0"/>
              <w:spacing w:before="0" w:after="283"/>
              <w:jc w:val="left"/>
              <w:rPr/>
            </w:pPr>
            <w:r>
              <w:rPr/>
              <w:t xml:space="preserve">WrestleMania 22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43 </w:t>
            </w:r>
          </w:p>
        </w:tc>
        <w:tc>
          <w:tcPr>
            <w:tcW w:w="2071" w:type="dxa"/>
            <w:tcBorders/>
            <w:vAlign w:val="center"/>
          </w:tcPr>
          <w:p>
            <w:pPr>
              <w:pStyle w:val="TableContents"/>
              <w:bidi w:val="0"/>
              <w:spacing w:before="0" w:after="283"/>
              <w:jc w:val="left"/>
              <w:rPr/>
            </w:pPr>
            <w:r>
              <w:rPr/>
              <w:t xml:space="preserve">Lita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000000002006-08-14-0000 14. elokuuta 2006 </w:t>
            </w:r>
          </w:p>
        </w:tc>
        <w:tc>
          <w:tcPr>
            <w:tcW w:w="2386" w:type="dxa"/>
            <w:tcBorders/>
            <w:vAlign w:val="center"/>
          </w:tcPr>
          <w:p>
            <w:pPr>
              <w:pStyle w:val="TableContents"/>
              <w:bidi w:val="0"/>
              <w:spacing w:before="0" w:after="283"/>
              <w:jc w:val="left"/>
              <w:rPr/>
            </w:pPr>
            <w:r>
              <w:rPr/>
              <w:t xml:space="preserve">7001340000000000000 ♠ 34 </w:t>
            </w:r>
          </w:p>
        </w:tc>
        <w:tc>
          <w:tcPr>
            <w:tcW w:w="1531" w:type="dxa"/>
            <w:tcBorders/>
            <w:vAlign w:val="center"/>
          </w:tcPr>
          <w:p>
            <w:pPr>
              <w:pStyle w:val="TableContents"/>
              <w:bidi w:val="0"/>
              <w:spacing w:before="0" w:after="283"/>
              <w:jc w:val="left"/>
              <w:rPr/>
            </w:pPr>
            <w:r>
              <w:rPr/>
              <w:t xml:space="preserve">Charlottesville, VA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44 </w:t>
            </w:r>
          </w:p>
        </w:tc>
        <w:tc>
          <w:tcPr>
            <w:tcW w:w="2071" w:type="dxa"/>
            <w:tcBorders/>
            <w:vAlign w:val="center"/>
          </w:tcPr>
          <w:p>
            <w:pPr>
              <w:pStyle w:val="TableContents"/>
              <w:bidi w:val="0"/>
              <w:spacing w:before="0" w:after="283"/>
              <w:jc w:val="left"/>
              <w:rPr/>
            </w:pPr>
            <w:r>
              <w:rPr/>
              <w:t xml:space="preserve">Trish Stratus </w:t>
            </w:r>
          </w:p>
        </w:tc>
        <w:tc>
          <w:tcPr>
            <w:tcW w:w="706"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000000002006-09-17-0000 Syyskuu 17, 2006 </w:t>
            </w:r>
          </w:p>
        </w:tc>
        <w:tc>
          <w:tcPr>
            <w:tcW w:w="2386" w:type="dxa"/>
            <w:tcBorders/>
            <w:vAlign w:val="center"/>
          </w:tcPr>
          <w:p>
            <w:pPr>
              <w:pStyle w:val="TableContents"/>
              <w:bidi w:val="0"/>
              <w:spacing w:before="0" w:after="283"/>
              <w:jc w:val="left"/>
              <w:rPr/>
            </w:pPr>
            <w:r>
              <w:rPr/>
              <w:t xml:space="preserve">7000100000000000000 ♠ 1 </w:t>
            </w:r>
          </w:p>
        </w:tc>
        <w:tc>
          <w:tcPr>
            <w:tcW w:w="1531" w:type="dxa"/>
            <w:tcBorders/>
            <w:vAlign w:val="center"/>
          </w:tcPr>
          <w:p>
            <w:pPr>
              <w:pStyle w:val="TableContents"/>
              <w:bidi w:val="0"/>
              <w:spacing w:before="0" w:after="283"/>
              <w:jc w:val="left"/>
              <w:rPr/>
            </w:pPr>
            <w:r>
              <w:rPr/>
              <w:t xml:space="preserve">Toronto, ON </w:t>
            </w:r>
          </w:p>
        </w:tc>
        <w:tc>
          <w:tcPr>
            <w:tcW w:w="1426" w:type="dxa"/>
            <w:tcBorders/>
            <w:vAlign w:val="center"/>
          </w:tcPr>
          <w:p>
            <w:pPr>
              <w:pStyle w:val="TableContents"/>
              <w:bidi w:val="0"/>
              <w:spacing w:before="0" w:after="283"/>
              <w:jc w:val="left"/>
              <w:rPr/>
            </w:pPr>
            <w:r>
              <w:rPr/>
              <w:t xml:space="preserve">Unforgiven </w:t>
            </w:r>
          </w:p>
        </w:tc>
        <w:tc>
          <w:tcPr>
            <w:tcW w:w="1576" w:type="dxa"/>
            <w:tcBorders/>
            <w:vAlign w:val="center"/>
          </w:tcPr>
          <w:p>
            <w:pPr>
              <w:pStyle w:val="TableContents"/>
              <w:bidi w:val="0"/>
              <w:spacing w:before="0" w:after="283"/>
              <w:jc w:val="left"/>
              <w:rPr/>
            </w:pPr>
            <w:r>
              <w:rPr/>
              <w:t xml:space="preserve">Trish Stratusin eläkeottelu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Tyhjennetty </w:t>
            </w:r>
          </w:p>
        </w:tc>
        <w:tc>
          <w:tcPr>
            <w:tcW w:w="7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000000002006-09-18-0000 Syyskuu 18, 2006 </w:t>
            </w:r>
          </w:p>
        </w:tc>
        <w:tc>
          <w:tcPr>
            <w:tcW w:w="238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Montreal, QC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pPr>
            <w:r>
              <w:rPr/>
              <w:t xml:space="preserve">Titteli vapautui Stratusin oikeutetun eläkkeelle jäämisen vuoksi.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45 </w:t>
            </w:r>
          </w:p>
        </w:tc>
        <w:tc>
          <w:tcPr>
            <w:tcW w:w="2071" w:type="dxa"/>
            <w:tcBorders/>
            <w:vAlign w:val="center"/>
          </w:tcPr>
          <w:p>
            <w:pPr>
              <w:pStyle w:val="TableContents"/>
              <w:bidi w:val="0"/>
              <w:spacing w:before="0" w:after="283"/>
              <w:jc w:val="left"/>
              <w:rPr/>
            </w:pPr>
            <w:r>
              <w:rPr/>
              <w:t xml:space="preserve">Lita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000000002006-11-05-0000 5. marraskuuta 2006 </w:t>
            </w:r>
          </w:p>
        </w:tc>
        <w:tc>
          <w:tcPr>
            <w:tcW w:w="2386" w:type="dxa"/>
            <w:tcBorders/>
            <w:vAlign w:val="center"/>
          </w:tcPr>
          <w:p>
            <w:pPr>
              <w:pStyle w:val="TableContents"/>
              <w:bidi w:val="0"/>
              <w:spacing w:before="0" w:after="283"/>
              <w:jc w:val="left"/>
              <w:rPr/>
            </w:pPr>
            <w:r>
              <w:rPr/>
              <w:t xml:space="preserve">7001210000000000000 ♠ 21 </w:t>
            </w:r>
          </w:p>
        </w:tc>
        <w:tc>
          <w:tcPr>
            <w:tcW w:w="1531" w:type="dxa"/>
            <w:tcBorders/>
            <w:vAlign w:val="center"/>
          </w:tcPr>
          <w:p>
            <w:pPr>
              <w:pStyle w:val="TableContents"/>
              <w:bidi w:val="0"/>
              <w:spacing w:before="0" w:after="283"/>
              <w:jc w:val="left"/>
              <w:rPr/>
            </w:pPr>
            <w:r>
              <w:rPr/>
              <w:t xml:space="preserve">Cincinnati, OH </w:t>
            </w:r>
          </w:p>
        </w:tc>
        <w:tc>
          <w:tcPr>
            <w:tcW w:w="1426" w:type="dxa"/>
            <w:tcBorders/>
            <w:vAlign w:val="center"/>
          </w:tcPr>
          <w:p>
            <w:pPr>
              <w:pStyle w:val="TableContents"/>
              <w:bidi w:val="0"/>
              <w:spacing w:before="0" w:after="283"/>
              <w:jc w:val="left"/>
              <w:rPr/>
            </w:pPr>
            <w:r>
              <w:rPr/>
              <w:t xml:space="preserve">Cyber sunnuntai </w:t>
            </w:r>
          </w:p>
        </w:tc>
        <w:tc>
          <w:tcPr>
            <w:tcW w:w="1576" w:type="dxa"/>
            <w:tcBorders/>
            <w:vAlign w:val="center"/>
          </w:tcPr>
          <w:p>
            <w:pPr>
              <w:pStyle w:val="TableContents"/>
              <w:bidi w:val="0"/>
              <w:spacing w:before="0" w:after="283"/>
              <w:jc w:val="left"/>
              <w:rPr/>
            </w:pPr>
            <w:r>
              <w:rPr/>
              <w:t xml:space="preserve">Tämä oli metsurin ottelu. Lita voitti Mickie Jamesin turnauksen finaalissa.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46 </w:t>
            </w:r>
          </w:p>
        </w:tc>
        <w:tc>
          <w:tcPr>
            <w:tcW w:w="2071" w:type="dxa"/>
            <w:tcBorders/>
            <w:vAlign w:val="center"/>
          </w:tcPr>
          <w:p>
            <w:pPr>
              <w:pStyle w:val="TableContents"/>
              <w:bidi w:val="0"/>
              <w:spacing w:before="0" w:after="283"/>
              <w:jc w:val="left"/>
              <w:rPr/>
            </w:pPr>
            <w:r>
              <w:rPr/>
              <w:t xml:space="preserve">Mickie James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000000002006-11-26-0000 26. marraskuuta 2006 </w:t>
            </w:r>
          </w:p>
        </w:tc>
        <w:tc>
          <w:tcPr>
            <w:tcW w:w="2386" w:type="dxa"/>
            <w:tcBorders/>
            <w:vAlign w:val="center"/>
          </w:tcPr>
          <w:p>
            <w:pPr>
              <w:pStyle w:val="TableContents"/>
              <w:bidi w:val="0"/>
              <w:spacing w:before="0" w:after="283"/>
              <w:jc w:val="left"/>
              <w:rPr/>
            </w:pPr>
            <w:r>
              <w:rPr/>
              <w:t xml:space="preserve">7001850000000000000 ♠ 85 </w:t>
            </w:r>
          </w:p>
        </w:tc>
        <w:tc>
          <w:tcPr>
            <w:tcW w:w="1531" w:type="dxa"/>
            <w:tcBorders/>
            <w:vAlign w:val="center"/>
          </w:tcPr>
          <w:p>
            <w:pPr>
              <w:pStyle w:val="TableContents"/>
              <w:bidi w:val="0"/>
              <w:spacing w:before="0" w:after="283"/>
              <w:jc w:val="left"/>
              <w:rPr/>
            </w:pPr>
            <w:r>
              <w:rPr/>
              <w:t xml:space="preserve">Philadelphia, PA </w:t>
            </w:r>
          </w:p>
        </w:tc>
        <w:tc>
          <w:tcPr>
            <w:tcW w:w="1426" w:type="dxa"/>
            <w:tcBorders/>
            <w:vAlign w:val="center"/>
          </w:tcPr>
          <w:p>
            <w:pPr>
              <w:pStyle w:val="TableContents"/>
              <w:bidi w:val="0"/>
              <w:spacing w:before="0" w:after="283"/>
              <w:jc w:val="left"/>
              <w:rPr/>
            </w:pPr>
            <w:r>
              <w:rPr/>
              <w:t xml:space="preserve">Survivor Series </w:t>
            </w:r>
          </w:p>
        </w:tc>
        <w:tc>
          <w:tcPr>
            <w:tcW w:w="1576" w:type="dxa"/>
            <w:tcBorders/>
            <w:vAlign w:val="center"/>
          </w:tcPr>
          <w:p>
            <w:pPr>
              <w:pStyle w:val="TableContents"/>
              <w:bidi w:val="0"/>
              <w:spacing w:before="0" w:after="283"/>
              <w:jc w:val="left"/>
              <w:rPr/>
            </w:pPr>
            <w:r>
              <w:rPr/>
              <w:t xml:space="preserve">Litan eläkeottelu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47 </w:t>
            </w:r>
          </w:p>
        </w:tc>
        <w:tc>
          <w:tcPr>
            <w:tcW w:w="2071" w:type="dxa"/>
            <w:tcBorders/>
            <w:vAlign w:val="center"/>
          </w:tcPr>
          <w:p>
            <w:pPr>
              <w:pStyle w:val="TableContents"/>
              <w:bidi w:val="0"/>
              <w:spacing w:before="0" w:after="283"/>
              <w:jc w:val="left"/>
              <w:rPr/>
            </w:pPr>
            <w:r>
              <w:rPr/>
              <w:t xml:space="preserve">Melina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000000002007-02-19-0000 19. helmikuuta 2007 </w:t>
            </w:r>
          </w:p>
        </w:tc>
        <w:tc>
          <w:tcPr>
            <w:tcW w:w="2386" w:type="dxa"/>
            <w:tcBorders/>
            <w:vAlign w:val="center"/>
          </w:tcPr>
          <w:p>
            <w:pPr>
              <w:pStyle w:val="TableContents"/>
              <w:bidi w:val="0"/>
              <w:spacing w:before="0" w:after="283"/>
              <w:jc w:val="left"/>
              <w:rPr/>
            </w:pPr>
            <w:r>
              <w:rPr/>
              <w:t xml:space="preserve">7001640000000000000 ♠ 64 </w:t>
            </w:r>
          </w:p>
        </w:tc>
        <w:tc>
          <w:tcPr>
            <w:tcW w:w="1531" w:type="dxa"/>
            <w:tcBorders/>
            <w:vAlign w:val="center"/>
          </w:tcPr>
          <w:p>
            <w:pPr>
              <w:pStyle w:val="TableContents"/>
              <w:bidi w:val="0"/>
              <w:spacing w:before="0" w:after="283"/>
              <w:jc w:val="left"/>
              <w:rPr/>
            </w:pPr>
            <w:r>
              <w:rPr/>
              <w:t xml:space="preserve">Bakersfield, CA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pPr>
            <w:r>
              <w:rPr/>
              <w:t xml:space="preserve">Ensimmäinen Tough Enough -kilpailija, joka voitti naisten tittelin.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48 </w:t>
            </w:r>
          </w:p>
        </w:tc>
        <w:tc>
          <w:tcPr>
            <w:tcW w:w="2071" w:type="dxa"/>
            <w:tcBorders/>
            <w:vAlign w:val="center"/>
          </w:tcPr>
          <w:p>
            <w:pPr>
              <w:pStyle w:val="TableContents"/>
              <w:bidi w:val="0"/>
              <w:spacing w:before="0" w:after="283"/>
              <w:jc w:val="left"/>
              <w:rPr/>
            </w:pPr>
            <w:r>
              <w:rPr/>
              <w:t xml:space="preserve">Mickie James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000000002007-04-24-0000 24 huhtikuu 2007 </w:t>
            </w:r>
          </w:p>
        </w:tc>
        <w:tc>
          <w:tcPr>
            <w:tcW w:w="2386" w:type="dxa"/>
            <w:tcBorders/>
            <w:vAlign w:val="center"/>
          </w:tcPr>
          <w:p>
            <w:pPr>
              <w:pStyle w:val="TableContents"/>
              <w:bidi w:val="0"/>
              <w:spacing w:before="0" w:after="283"/>
              <w:jc w:val="left"/>
              <w:rPr/>
            </w:pPr>
            <w:r>
              <w:rPr/>
              <w:t xml:space="preserve">&lt; 1 </w:t>
            </w:r>
          </w:p>
        </w:tc>
        <w:tc>
          <w:tcPr>
            <w:tcW w:w="1531" w:type="dxa"/>
            <w:tcBorders/>
            <w:vAlign w:val="center"/>
          </w:tcPr>
          <w:p>
            <w:pPr>
              <w:pStyle w:val="TableContents"/>
              <w:bidi w:val="0"/>
              <w:spacing w:before="0" w:after="283"/>
              <w:jc w:val="left"/>
              <w:rPr/>
            </w:pPr>
            <w:r>
              <w:rPr/>
              <w:t xml:space="preserve">Pariisi, Ranska </w:t>
            </w:r>
          </w:p>
        </w:tc>
        <w:tc>
          <w:tcPr>
            <w:tcW w:w="1426" w:type="dxa"/>
            <w:tcBorders/>
            <w:vAlign w:val="center"/>
          </w:tcPr>
          <w:p>
            <w:pPr>
              <w:pStyle w:val="TableContents"/>
              <w:bidi w:val="0"/>
              <w:spacing w:before="0" w:after="283"/>
              <w:jc w:val="left"/>
              <w:rPr/>
            </w:pPr>
            <w:r>
              <w:rPr/>
              <w:t xml:space="preserve">Suora tapahtuma </w:t>
            </w:r>
          </w:p>
        </w:tc>
        <w:tc>
          <w:tcPr>
            <w:tcW w:w="1576" w:type="dxa"/>
            <w:tcBorders/>
            <w:vAlign w:val="center"/>
          </w:tcPr>
          <w:p>
            <w:pPr>
              <w:pStyle w:val="TableContents"/>
              <w:bidi w:val="0"/>
              <w:spacing w:before="0" w:after="283"/>
              <w:jc w:val="left"/>
              <w:rPr/>
            </w:pPr>
            <w:r>
              <w:rPr/>
              <w:t xml:space="preserve">Tämä oli kolmoisuhkaottelu, jossa oli mukana myös Victoria.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49 </w:t>
            </w:r>
          </w:p>
        </w:tc>
        <w:tc>
          <w:tcPr>
            <w:tcW w:w="2071" w:type="dxa"/>
            <w:tcBorders/>
            <w:vAlign w:val="center"/>
          </w:tcPr>
          <w:p>
            <w:pPr>
              <w:pStyle w:val="TableContents"/>
              <w:bidi w:val="0"/>
              <w:spacing w:before="0" w:after="283"/>
              <w:jc w:val="left"/>
              <w:rPr/>
            </w:pPr>
            <w:r>
              <w:rPr/>
              <w:t xml:space="preserve">Melina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7001610000000000000 ♠ 61 </w:t>
            </w:r>
          </w:p>
        </w:tc>
        <w:tc>
          <w:tcPr>
            <w:tcW w:w="2386" w:type="dxa"/>
            <w:tcBorders/>
            <w:vAlign w:val="center"/>
          </w:tcPr>
          <w:p>
            <w:pPr>
              <w:pStyle w:val="TableContents"/>
              <w:bidi w:val="0"/>
              <w:spacing w:before="0" w:after="283"/>
              <w:jc w:val="left"/>
              <w:rPr/>
            </w:pPr>
            <w:r>
              <w:rPr/>
              <w:t xml:space="preserve">Melinalle myönnettiin välitön uusintaottelu, koska Mickie voitti Victorian, joka ei ollut mestari. </w:t>
            </w:r>
          </w:p>
        </w:tc>
        <w:tc>
          <w:tcPr>
            <w:tcW w:w="1531" w:type="dxa"/>
            <w:tcBorders/>
            <w:vAlign w:val="center"/>
          </w:tcPr>
          <w:p>
            <w:pPr>
              <w:pStyle w:val="TableContents"/>
              <w:bidi w:val="0"/>
              <w:spacing w:before="0" w:after="283"/>
              <w:jc w:val="left"/>
              <w:rPr>
                <w:sz w:val="4"/>
                <w:szCs w:val="4"/>
              </w:rPr>
            </w:pPr>
            <w:r>
              <w:rPr>
                <w:sz w:val="4"/>
                <w:szCs w:val="4"/>
              </w:rPr>
            </w:r>
          </w:p>
        </w:tc>
        <w:tc>
          <w:tcPr>
            <w:tcW w:w="3573" w:type="dxa"/>
            <w:gridSpan w:val="3"/>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50 </w:t>
            </w:r>
          </w:p>
        </w:tc>
        <w:tc>
          <w:tcPr>
            <w:tcW w:w="2071" w:type="dxa"/>
            <w:tcBorders/>
            <w:vAlign w:val="center"/>
          </w:tcPr>
          <w:p>
            <w:pPr>
              <w:pStyle w:val="TableContents"/>
              <w:bidi w:val="0"/>
              <w:spacing w:before="0" w:after="283"/>
              <w:jc w:val="left"/>
              <w:rPr/>
            </w:pPr>
            <w:r>
              <w:rPr/>
              <w:t xml:space="preserve">Candice Michelle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000000002007-06-24-0000 24. kesäkuuta 2007 </w:t>
            </w:r>
          </w:p>
        </w:tc>
        <w:tc>
          <w:tcPr>
            <w:tcW w:w="2386" w:type="dxa"/>
            <w:tcBorders/>
            <w:vAlign w:val="center"/>
          </w:tcPr>
          <w:p>
            <w:pPr>
              <w:pStyle w:val="TableContents"/>
              <w:bidi w:val="0"/>
              <w:spacing w:before="0" w:after="283"/>
              <w:jc w:val="left"/>
              <w:rPr/>
            </w:pPr>
            <w:r>
              <w:rPr/>
              <w:t xml:space="preserve">7002105000000000000 ♠ 105 </w:t>
            </w:r>
          </w:p>
        </w:tc>
        <w:tc>
          <w:tcPr>
            <w:tcW w:w="1531" w:type="dxa"/>
            <w:tcBorders/>
            <w:vAlign w:val="center"/>
          </w:tcPr>
          <w:p>
            <w:pPr>
              <w:pStyle w:val="TableContents"/>
              <w:bidi w:val="0"/>
              <w:spacing w:before="0" w:after="283"/>
              <w:jc w:val="left"/>
              <w:rPr/>
            </w:pPr>
            <w:r>
              <w:rPr/>
              <w:t xml:space="preserve">Houston, TX </w:t>
            </w:r>
          </w:p>
        </w:tc>
        <w:tc>
          <w:tcPr>
            <w:tcW w:w="1426" w:type="dxa"/>
            <w:tcBorders/>
            <w:vAlign w:val="center"/>
          </w:tcPr>
          <w:p>
            <w:pPr>
              <w:pStyle w:val="TableContents"/>
              <w:bidi w:val="0"/>
              <w:spacing w:before="0" w:after="283"/>
              <w:jc w:val="left"/>
              <w:rPr/>
            </w:pPr>
            <w:r>
              <w:rPr/>
              <w:t xml:space="preserve">Kosto: Night of Champions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51 </w:t>
            </w:r>
          </w:p>
        </w:tc>
        <w:tc>
          <w:tcPr>
            <w:tcW w:w="2071" w:type="dxa"/>
            <w:tcBorders/>
            <w:vAlign w:val="center"/>
          </w:tcPr>
          <w:p>
            <w:pPr>
              <w:pStyle w:val="TableContents"/>
              <w:bidi w:val="0"/>
              <w:spacing w:before="0" w:after="283"/>
              <w:jc w:val="left"/>
              <w:rPr/>
            </w:pPr>
            <w:r>
              <w:rPr/>
              <w:t xml:space="preserve">Beth Phoenix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000000002007-10-07-0000 7. lokakuuta 2007 </w:t>
            </w:r>
          </w:p>
        </w:tc>
        <w:tc>
          <w:tcPr>
            <w:tcW w:w="2386" w:type="dxa"/>
            <w:tcBorders/>
            <w:vAlign w:val="center"/>
          </w:tcPr>
          <w:p>
            <w:pPr>
              <w:pStyle w:val="TableContents"/>
              <w:bidi w:val="0"/>
              <w:spacing w:before="0" w:after="283"/>
              <w:jc w:val="left"/>
              <w:rPr/>
            </w:pPr>
            <w:r>
              <w:rPr/>
              <w:t xml:space="preserve">7002190000000000000 ♠ 190 </w:t>
            </w:r>
          </w:p>
        </w:tc>
        <w:tc>
          <w:tcPr>
            <w:tcW w:w="1531" w:type="dxa"/>
            <w:tcBorders/>
            <w:vAlign w:val="center"/>
          </w:tcPr>
          <w:p>
            <w:pPr>
              <w:pStyle w:val="TableContents"/>
              <w:bidi w:val="0"/>
              <w:spacing w:before="0" w:after="283"/>
              <w:jc w:val="left"/>
              <w:rPr/>
            </w:pPr>
            <w:r>
              <w:rPr/>
              <w:t xml:space="preserve">Rosemont, IL </w:t>
            </w:r>
          </w:p>
        </w:tc>
        <w:tc>
          <w:tcPr>
            <w:tcW w:w="1426" w:type="dxa"/>
            <w:tcBorders/>
            <w:vAlign w:val="center"/>
          </w:tcPr>
          <w:p>
            <w:pPr>
              <w:pStyle w:val="TableContents"/>
              <w:bidi w:val="0"/>
              <w:spacing w:before="0" w:after="283"/>
              <w:jc w:val="left"/>
              <w:rPr/>
            </w:pPr>
            <w:r>
              <w:rPr/>
              <w:t xml:space="preserve">Ei armoa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52 </w:t>
            </w:r>
          </w:p>
        </w:tc>
        <w:tc>
          <w:tcPr>
            <w:tcW w:w="2071" w:type="dxa"/>
            <w:tcBorders/>
            <w:vAlign w:val="center"/>
          </w:tcPr>
          <w:p>
            <w:pPr>
              <w:pStyle w:val="TableContents"/>
              <w:bidi w:val="0"/>
              <w:spacing w:before="0" w:after="283"/>
              <w:jc w:val="left"/>
              <w:rPr/>
            </w:pPr>
            <w:r>
              <w:rPr/>
              <w:t xml:space="preserve">Mickie James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000000002008-04-14-0000 14. huhtikuuta 2008 </w:t>
            </w:r>
          </w:p>
        </w:tc>
        <w:tc>
          <w:tcPr>
            <w:tcW w:w="2386" w:type="dxa"/>
            <w:tcBorders/>
            <w:vAlign w:val="center"/>
          </w:tcPr>
          <w:p>
            <w:pPr>
              <w:pStyle w:val="TableContents"/>
              <w:bidi w:val="0"/>
              <w:spacing w:before="0" w:after="283"/>
              <w:jc w:val="left"/>
              <w:rPr/>
            </w:pPr>
            <w:r>
              <w:rPr/>
              <w:t xml:space="preserve">7002125000000000000 ♠ 125 </w:t>
            </w:r>
          </w:p>
        </w:tc>
        <w:tc>
          <w:tcPr>
            <w:tcW w:w="1531" w:type="dxa"/>
            <w:tcBorders/>
            <w:vAlign w:val="center"/>
          </w:tcPr>
          <w:p>
            <w:pPr>
              <w:pStyle w:val="TableContents"/>
              <w:bidi w:val="0"/>
              <w:spacing w:before="0" w:after="283"/>
              <w:jc w:val="left"/>
              <w:rPr/>
            </w:pPr>
            <w:r>
              <w:rPr/>
              <w:t xml:space="preserve">Lontoo, Englanti </w:t>
            </w:r>
          </w:p>
        </w:tc>
        <w:tc>
          <w:tcPr>
            <w:tcW w:w="1426" w:type="dxa"/>
            <w:tcBorders/>
            <w:vAlign w:val="center"/>
          </w:tcPr>
          <w:p>
            <w:pPr>
              <w:pStyle w:val="TableContents"/>
              <w:bidi w:val="0"/>
              <w:spacing w:before="0" w:after="283"/>
              <w:jc w:val="left"/>
              <w:rPr/>
            </w:pPr>
            <w:r>
              <w:rPr/>
              <w:t xml:space="preserve">Raaka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53 </w:t>
            </w:r>
          </w:p>
        </w:tc>
        <w:tc>
          <w:tcPr>
            <w:tcW w:w="2071" w:type="dxa"/>
            <w:tcBorders/>
            <w:vAlign w:val="center"/>
          </w:tcPr>
          <w:p>
            <w:pPr>
              <w:pStyle w:val="TableContents"/>
              <w:bidi w:val="0"/>
              <w:spacing w:before="0" w:after="283"/>
              <w:jc w:val="left"/>
              <w:rPr/>
            </w:pPr>
            <w:r>
              <w:rPr/>
              <w:t xml:space="preserve">Beth Phoenix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000000002008-08-17-0000 17. elokuuta 2008 </w:t>
            </w:r>
          </w:p>
        </w:tc>
        <w:tc>
          <w:tcPr>
            <w:tcW w:w="2386" w:type="dxa"/>
            <w:tcBorders/>
            <w:vAlign w:val="center"/>
          </w:tcPr>
          <w:p>
            <w:pPr>
              <w:pStyle w:val="TableContents"/>
              <w:bidi w:val="0"/>
              <w:spacing w:before="0" w:after="283"/>
              <w:jc w:val="left"/>
              <w:rPr/>
            </w:pPr>
            <w:r>
              <w:rPr/>
              <w:t xml:space="preserve">7002161000000000000 ♠ 161 </w:t>
            </w:r>
          </w:p>
        </w:tc>
        <w:tc>
          <w:tcPr>
            <w:tcW w:w="1531" w:type="dxa"/>
            <w:tcBorders/>
            <w:vAlign w:val="center"/>
          </w:tcPr>
          <w:p>
            <w:pPr>
              <w:pStyle w:val="TableContents"/>
              <w:bidi w:val="0"/>
              <w:spacing w:before="0" w:after="283"/>
              <w:jc w:val="left"/>
              <w:rPr/>
            </w:pPr>
            <w:r>
              <w:rPr/>
              <w:t xml:space="preserve">Indianapolis, IN </w:t>
            </w:r>
          </w:p>
        </w:tc>
        <w:tc>
          <w:tcPr>
            <w:tcW w:w="1426" w:type="dxa"/>
            <w:tcBorders/>
            <w:vAlign w:val="center"/>
          </w:tcPr>
          <w:p>
            <w:pPr>
              <w:pStyle w:val="TableContents"/>
              <w:bidi w:val="0"/>
              <w:spacing w:before="0" w:after="283"/>
              <w:jc w:val="left"/>
              <w:rPr/>
            </w:pPr>
            <w:r>
              <w:rPr/>
              <w:t xml:space="preserve">SummerSlam </w:t>
            </w:r>
          </w:p>
        </w:tc>
        <w:tc>
          <w:tcPr>
            <w:tcW w:w="1576" w:type="dxa"/>
            <w:tcBorders/>
            <w:vAlign w:val="center"/>
          </w:tcPr>
          <w:p>
            <w:pPr>
              <w:pStyle w:val="TableContents"/>
              <w:bidi w:val="0"/>
              <w:spacing w:before="0" w:after="283"/>
              <w:jc w:val="left"/>
              <w:rPr/>
            </w:pPr>
            <w:r>
              <w:rPr/>
              <w:t xml:space="preserve">Kyseessä oli Winner Takes All -sukupuolten välinen tag team -ottelu, jossa Phoenix pelasi Santino Marellan ja James Kofi Kingstonin kanssa, jonka WWE Intercontinental Championship oli myös panoksena.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54 </w:t>
            </w:r>
          </w:p>
        </w:tc>
        <w:tc>
          <w:tcPr>
            <w:tcW w:w="2071" w:type="dxa"/>
            <w:tcBorders/>
            <w:vAlign w:val="center"/>
          </w:tcPr>
          <w:p>
            <w:pPr>
              <w:pStyle w:val="TableContents"/>
              <w:bidi w:val="0"/>
              <w:spacing w:before="0" w:after="283"/>
              <w:jc w:val="left"/>
              <w:rPr/>
            </w:pPr>
            <w:r>
              <w:rPr/>
              <w:t xml:space="preserve">Melina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000000002009-01-25-0000 25. tammikuuta 2009 </w:t>
            </w:r>
          </w:p>
        </w:tc>
        <w:tc>
          <w:tcPr>
            <w:tcW w:w="2386" w:type="dxa"/>
            <w:tcBorders/>
            <w:vAlign w:val="center"/>
          </w:tcPr>
          <w:p>
            <w:pPr>
              <w:pStyle w:val="TableContents"/>
              <w:bidi w:val="0"/>
              <w:spacing w:before="0" w:after="283"/>
              <w:jc w:val="left"/>
              <w:rPr/>
            </w:pPr>
            <w:r>
              <w:rPr/>
              <w:t xml:space="preserve">7002154000000000000 ♠ 154 </w:t>
            </w:r>
          </w:p>
        </w:tc>
        <w:tc>
          <w:tcPr>
            <w:tcW w:w="1531" w:type="dxa"/>
            <w:tcBorders/>
            <w:vAlign w:val="center"/>
          </w:tcPr>
          <w:p>
            <w:pPr>
              <w:pStyle w:val="TableContents"/>
              <w:bidi w:val="0"/>
              <w:spacing w:before="0" w:after="283"/>
              <w:jc w:val="left"/>
              <w:rPr/>
            </w:pPr>
            <w:r>
              <w:rPr/>
              <w:t xml:space="preserve">Detroit, MI </w:t>
            </w:r>
          </w:p>
        </w:tc>
        <w:tc>
          <w:tcPr>
            <w:tcW w:w="1426" w:type="dxa"/>
            <w:tcBorders/>
            <w:vAlign w:val="center"/>
          </w:tcPr>
          <w:p>
            <w:pPr>
              <w:pStyle w:val="TableContents"/>
              <w:bidi w:val="0"/>
              <w:spacing w:before="0" w:after="283"/>
              <w:jc w:val="left"/>
              <w:rPr/>
            </w:pPr>
            <w:r>
              <w:rPr/>
              <w:t xml:space="preserve">Royal Rumble </w:t>
            </w:r>
          </w:p>
        </w:tc>
        <w:tc>
          <w:tcPr>
            <w:tcW w:w="1576" w:type="dxa"/>
            <w:tcBorders/>
            <w:vAlign w:val="center"/>
          </w:tcPr>
          <w:p>
            <w:pPr>
              <w:pStyle w:val="TableContents"/>
              <w:bidi w:val="0"/>
              <w:spacing w:before="0" w:after="283"/>
              <w:jc w:val="left"/>
              <w:rPr/>
            </w:pPr>
            <w:r>
              <w:rPr/>
              <w:t xml:space="preserve">Tittelistä tuli SmackDownin yksinoikeus, kun Melina siirrettiin SmackDowniin 13. huhtikuuta 2009.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55 </w:t>
            </w:r>
          </w:p>
        </w:tc>
        <w:tc>
          <w:tcPr>
            <w:tcW w:w="2071" w:type="dxa"/>
            <w:tcBorders/>
            <w:vAlign w:val="center"/>
          </w:tcPr>
          <w:p>
            <w:pPr>
              <w:pStyle w:val="TableContents"/>
              <w:bidi w:val="0"/>
              <w:spacing w:before="0" w:after="283"/>
              <w:jc w:val="left"/>
              <w:rPr/>
            </w:pPr>
            <w:r>
              <w:rPr/>
              <w:t xml:space="preserve">Michelle McCool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000000002009-06-28-0000 28. kesäkuuta 2009 </w:t>
            </w:r>
          </w:p>
        </w:tc>
        <w:tc>
          <w:tcPr>
            <w:tcW w:w="2386" w:type="dxa"/>
            <w:tcBorders/>
            <w:vAlign w:val="center"/>
          </w:tcPr>
          <w:p>
            <w:pPr>
              <w:pStyle w:val="TableContents"/>
              <w:bidi w:val="0"/>
              <w:spacing w:before="0" w:after="283"/>
              <w:jc w:val="left"/>
              <w:rPr/>
            </w:pPr>
            <w:r>
              <w:rPr/>
              <w:t xml:space="preserve">7002217000000000000 ♠ 217 </w:t>
            </w:r>
          </w:p>
        </w:tc>
        <w:tc>
          <w:tcPr>
            <w:tcW w:w="1531" w:type="dxa"/>
            <w:tcBorders/>
            <w:vAlign w:val="center"/>
          </w:tcPr>
          <w:p>
            <w:pPr>
              <w:pStyle w:val="TableContents"/>
              <w:bidi w:val="0"/>
              <w:spacing w:before="0" w:after="283"/>
              <w:jc w:val="left"/>
              <w:rPr/>
            </w:pPr>
            <w:r>
              <w:rPr/>
              <w:t xml:space="preserve">Sacramento, CA </w:t>
            </w:r>
          </w:p>
        </w:tc>
        <w:tc>
          <w:tcPr>
            <w:tcW w:w="1426" w:type="dxa"/>
            <w:tcBorders/>
            <w:vAlign w:val="center"/>
          </w:tcPr>
          <w:p>
            <w:pPr>
              <w:pStyle w:val="TableContents"/>
              <w:bidi w:val="0"/>
              <w:spacing w:before="0" w:after="283"/>
              <w:jc w:val="left"/>
              <w:rPr/>
            </w:pPr>
            <w:r>
              <w:rPr/>
              <w:t xml:space="preserve">The Bash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56 </w:t>
            </w:r>
          </w:p>
        </w:tc>
        <w:tc>
          <w:tcPr>
            <w:tcW w:w="2071" w:type="dxa"/>
            <w:tcBorders/>
            <w:vAlign w:val="center"/>
          </w:tcPr>
          <w:p>
            <w:pPr>
              <w:pStyle w:val="TableContents"/>
              <w:bidi w:val="0"/>
              <w:spacing w:before="0" w:after="283"/>
              <w:jc w:val="left"/>
              <w:rPr/>
            </w:pPr>
            <w:r>
              <w:rPr/>
              <w:t xml:space="preserve">Mickie James </w:t>
            </w:r>
          </w:p>
        </w:tc>
        <w:tc>
          <w:tcPr>
            <w:tcW w:w="706"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000000002010-01-31-0000 31. tammikuuta 2010 </w:t>
            </w:r>
          </w:p>
        </w:tc>
        <w:tc>
          <w:tcPr>
            <w:tcW w:w="2386" w:type="dxa"/>
            <w:tcBorders/>
            <w:vAlign w:val="center"/>
          </w:tcPr>
          <w:p>
            <w:pPr>
              <w:pStyle w:val="TableContents"/>
              <w:bidi w:val="0"/>
              <w:spacing w:before="0" w:after="283"/>
              <w:jc w:val="left"/>
              <w:rPr/>
            </w:pPr>
            <w:r>
              <w:rPr/>
              <w:t xml:space="preserve">7001230000000000000 ♠ 23 </w:t>
            </w:r>
          </w:p>
        </w:tc>
        <w:tc>
          <w:tcPr>
            <w:tcW w:w="1531" w:type="dxa"/>
            <w:tcBorders/>
            <w:vAlign w:val="center"/>
          </w:tcPr>
          <w:p>
            <w:pPr>
              <w:pStyle w:val="TableContents"/>
              <w:bidi w:val="0"/>
              <w:spacing w:before="0" w:after="283"/>
              <w:jc w:val="left"/>
              <w:rPr/>
            </w:pPr>
            <w:r>
              <w:rPr/>
              <w:t xml:space="preserve">Atlanta, GA </w:t>
            </w:r>
          </w:p>
        </w:tc>
        <w:tc>
          <w:tcPr>
            <w:tcW w:w="1426" w:type="dxa"/>
            <w:tcBorders/>
            <w:vAlign w:val="center"/>
          </w:tcPr>
          <w:p>
            <w:pPr>
              <w:pStyle w:val="TableContents"/>
              <w:bidi w:val="0"/>
              <w:spacing w:before="0" w:after="283"/>
              <w:jc w:val="left"/>
              <w:rPr/>
            </w:pPr>
            <w:r>
              <w:rPr/>
              <w:t xml:space="preserve">Royal Rumble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57 </w:t>
            </w:r>
          </w:p>
        </w:tc>
        <w:tc>
          <w:tcPr>
            <w:tcW w:w="2071" w:type="dxa"/>
            <w:tcBorders/>
            <w:vAlign w:val="center"/>
          </w:tcPr>
          <w:p>
            <w:pPr>
              <w:pStyle w:val="TableContents"/>
              <w:bidi w:val="0"/>
              <w:spacing w:before="0" w:after="283"/>
              <w:jc w:val="left"/>
              <w:rPr/>
            </w:pPr>
            <w:r>
              <w:rPr/>
              <w:t xml:space="preserve">Michelle McCool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000000002010-02-23-0000 23 helmikuuta 2010 </w:t>
            </w:r>
          </w:p>
        </w:tc>
        <w:tc>
          <w:tcPr>
            <w:tcW w:w="2386" w:type="dxa"/>
            <w:tcBorders/>
            <w:vAlign w:val="center"/>
          </w:tcPr>
          <w:p>
            <w:pPr>
              <w:pStyle w:val="TableContents"/>
              <w:bidi w:val="0"/>
              <w:spacing w:before="0" w:after="283"/>
              <w:jc w:val="left"/>
              <w:rPr/>
            </w:pPr>
            <w:r>
              <w:rPr/>
              <w:t xml:space="preserve">7001610000000000000 ♠ 61 </w:t>
            </w:r>
          </w:p>
        </w:tc>
        <w:tc>
          <w:tcPr>
            <w:tcW w:w="1531" w:type="dxa"/>
            <w:tcBorders/>
            <w:vAlign w:val="center"/>
          </w:tcPr>
          <w:p>
            <w:pPr>
              <w:pStyle w:val="TableContents"/>
              <w:bidi w:val="0"/>
              <w:spacing w:before="0" w:after="283"/>
              <w:jc w:val="left"/>
              <w:rPr/>
            </w:pPr>
            <w:r>
              <w:rPr/>
              <w:t xml:space="preserve">Milwaukee, WI </w:t>
            </w:r>
          </w:p>
        </w:tc>
        <w:tc>
          <w:tcPr>
            <w:tcW w:w="1426" w:type="dxa"/>
            <w:tcBorders/>
            <w:vAlign w:val="center"/>
          </w:tcPr>
          <w:p>
            <w:pPr>
              <w:pStyle w:val="TableContents"/>
              <w:bidi w:val="0"/>
              <w:spacing w:before="0" w:after="283"/>
              <w:jc w:val="left"/>
              <w:rPr/>
            </w:pPr>
            <w:r>
              <w:rPr/>
              <w:t xml:space="preserve">SmackDown </w:t>
            </w:r>
          </w:p>
        </w:tc>
        <w:tc>
          <w:tcPr>
            <w:tcW w:w="1576" w:type="dxa"/>
            <w:tcBorders/>
            <w:vAlign w:val="center"/>
          </w:tcPr>
          <w:p>
            <w:pPr>
              <w:pStyle w:val="TableContents"/>
              <w:bidi w:val="0"/>
              <w:spacing w:before="0" w:after="283"/>
              <w:jc w:val="left"/>
              <w:rPr/>
            </w:pPr>
            <w:r>
              <w:rPr/>
              <w:t xml:space="preserve">Vickie Guerrero toimi vierailevana erotuomarina. Lähetettiin 26. helmikuuta 2010.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58 </w:t>
            </w:r>
          </w:p>
        </w:tc>
        <w:tc>
          <w:tcPr>
            <w:tcW w:w="2071" w:type="dxa"/>
            <w:tcBorders/>
            <w:vAlign w:val="center"/>
          </w:tcPr>
          <w:p>
            <w:pPr>
              <w:pStyle w:val="TableContents"/>
              <w:bidi w:val="0"/>
              <w:spacing w:before="0" w:after="283"/>
              <w:jc w:val="left"/>
              <w:rPr/>
            </w:pPr>
            <w:r>
              <w:rPr/>
              <w:t xml:space="preserve">Beth Phoenix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000000002010-04-25-0000 25. huhtikuuta 2010 </w:t>
            </w:r>
          </w:p>
        </w:tc>
        <w:tc>
          <w:tcPr>
            <w:tcW w:w="2386" w:type="dxa"/>
            <w:tcBorders/>
            <w:vAlign w:val="center"/>
          </w:tcPr>
          <w:p>
            <w:pPr>
              <w:pStyle w:val="TableContents"/>
              <w:bidi w:val="0"/>
              <w:spacing w:before="0" w:after="283"/>
              <w:jc w:val="left"/>
              <w:rPr/>
            </w:pPr>
            <w:r>
              <w:rPr/>
              <w:t xml:space="preserve">7001160000000000000 ♠ 16 </w:t>
            </w:r>
          </w:p>
        </w:tc>
        <w:tc>
          <w:tcPr>
            <w:tcW w:w="1531" w:type="dxa"/>
            <w:tcBorders/>
            <w:vAlign w:val="center"/>
          </w:tcPr>
          <w:p>
            <w:pPr>
              <w:pStyle w:val="TableContents"/>
              <w:bidi w:val="0"/>
              <w:spacing w:before="0" w:after="283"/>
              <w:jc w:val="left"/>
              <w:rPr/>
            </w:pPr>
            <w:r>
              <w:rPr/>
              <w:t xml:space="preserve">Baltimore, MD </w:t>
            </w:r>
          </w:p>
        </w:tc>
        <w:tc>
          <w:tcPr>
            <w:tcW w:w="1426" w:type="dxa"/>
            <w:tcBorders/>
            <w:vAlign w:val="center"/>
          </w:tcPr>
          <w:p>
            <w:pPr>
              <w:pStyle w:val="TableContents"/>
              <w:bidi w:val="0"/>
              <w:spacing w:before="0" w:after="283"/>
              <w:jc w:val="left"/>
              <w:rPr/>
            </w:pPr>
            <w:r>
              <w:rPr/>
              <w:t xml:space="preserve">Extreme Rules </w:t>
            </w:r>
          </w:p>
        </w:tc>
        <w:tc>
          <w:tcPr>
            <w:tcW w:w="1576" w:type="dxa"/>
            <w:tcBorders/>
            <w:vAlign w:val="center"/>
          </w:tcPr>
          <w:p>
            <w:pPr>
              <w:pStyle w:val="TableContents"/>
              <w:bidi w:val="0"/>
              <w:spacing w:before="0" w:after="283"/>
              <w:jc w:val="left"/>
              <w:rPr/>
            </w:pPr>
            <w:r>
              <w:rPr/>
              <w:t xml:space="preserve">Tämä käytiin Extreme Makeover -ottelussa.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59 </w:t>
            </w:r>
          </w:p>
        </w:tc>
        <w:tc>
          <w:tcPr>
            <w:tcW w:w="2071" w:type="dxa"/>
            <w:tcBorders/>
            <w:vAlign w:val="center"/>
          </w:tcPr>
          <w:p>
            <w:pPr>
              <w:pStyle w:val="TableContents"/>
              <w:bidi w:val="0"/>
              <w:spacing w:before="0" w:after="283"/>
              <w:jc w:val="left"/>
              <w:rPr/>
            </w:pPr>
            <w:r>
              <w:rPr/>
              <w:t xml:space="preserve">Layla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000000002010-05-11-0000 11. toukokuuta 2010 </w:t>
            </w:r>
          </w:p>
        </w:tc>
        <w:tc>
          <w:tcPr>
            <w:tcW w:w="2386" w:type="dxa"/>
            <w:tcBorders/>
            <w:vAlign w:val="center"/>
          </w:tcPr>
          <w:p>
            <w:pPr>
              <w:pStyle w:val="TableContents"/>
              <w:bidi w:val="0"/>
              <w:spacing w:before="0" w:after="283"/>
              <w:jc w:val="left"/>
              <w:rPr/>
            </w:pPr>
            <w:r>
              <w:rPr/>
              <w:t xml:space="preserve">7002131000000000000 ♠ 131 </w:t>
            </w:r>
          </w:p>
        </w:tc>
        <w:tc>
          <w:tcPr>
            <w:tcW w:w="1531" w:type="dxa"/>
            <w:tcBorders/>
            <w:vAlign w:val="center"/>
          </w:tcPr>
          <w:p>
            <w:pPr>
              <w:pStyle w:val="TableContents"/>
              <w:bidi w:val="0"/>
              <w:spacing w:before="0" w:after="283"/>
              <w:jc w:val="left"/>
              <w:rPr/>
            </w:pPr>
            <w:r>
              <w:rPr/>
              <w:t xml:space="preserve">Buffalo, NY </w:t>
            </w:r>
          </w:p>
        </w:tc>
        <w:tc>
          <w:tcPr>
            <w:tcW w:w="1426" w:type="dxa"/>
            <w:tcBorders/>
            <w:vAlign w:val="center"/>
          </w:tcPr>
          <w:p>
            <w:pPr>
              <w:pStyle w:val="TableContents"/>
              <w:bidi w:val="0"/>
              <w:spacing w:before="0" w:after="283"/>
              <w:jc w:val="left"/>
              <w:rPr/>
            </w:pPr>
            <w:r>
              <w:rPr/>
              <w:t xml:space="preserve">SmackDown </w:t>
            </w:r>
          </w:p>
        </w:tc>
        <w:tc>
          <w:tcPr>
            <w:tcW w:w="1576" w:type="dxa"/>
            <w:tcBorders/>
            <w:vAlign w:val="center"/>
          </w:tcPr>
          <w:p>
            <w:pPr>
              <w:pStyle w:val="TableContents"/>
              <w:bidi w:val="0"/>
              <w:spacing w:before="0" w:after="283"/>
              <w:jc w:val="left"/>
              <w:rPr/>
            </w:pPr>
            <w:r>
              <w:rPr/>
              <w:t xml:space="preserve">Lähetettiin viiveellä 14. toukokuuta 2010. LayCool (Michelle McCool ja Layla) voitti Phoenixin Texas Tornado Handicap -ottelussa, kun Layla voitti Phoenixin. Michelle McCool oli epävirallisesti yhteismestari tämän kauden aikana; hän puolusti mestaruutta Laylan sijasta joissakin tilanteissa, mutta häntä ei virallisesti tunnustettu tittelin haltijaksi.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Yhtenäinen </w:t>
            </w:r>
          </w:p>
        </w:tc>
        <w:tc>
          <w:tcPr>
            <w:tcW w:w="70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000000002010-09-19-0000 19. syyskuuta 2010 </w:t>
            </w:r>
          </w:p>
        </w:tc>
        <w:tc>
          <w:tcPr>
            <w:tcW w:w="2386" w:type="dxa"/>
            <w:tcBorders/>
            <w:vAlign w:val="center"/>
          </w:tcPr>
          <w:p>
            <w:pPr>
              <w:pStyle w:val="TableContents"/>
              <w:bidi w:val="0"/>
              <w:spacing w:before="0" w:after="283"/>
              <w:jc w:val="left"/>
              <w:rPr/>
            </w:pPr>
            <w:r>
              <w:rPr/>
              <w:t xml:space="preserve">-- </w:t>
            </w:r>
          </w:p>
        </w:tc>
        <w:tc>
          <w:tcPr>
            <w:tcW w:w="1531" w:type="dxa"/>
            <w:tcBorders/>
            <w:vAlign w:val="center"/>
          </w:tcPr>
          <w:p>
            <w:pPr>
              <w:pStyle w:val="TableContents"/>
              <w:bidi w:val="0"/>
              <w:spacing w:before="0" w:after="283"/>
              <w:jc w:val="left"/>
              <w:rPr/>
            </w:pPr>
            <w:r>
              <w:rPr/>
              <w:t xml:space="preserve">Rosemont, IL </w:t>
            </w:r>
          </w:p>
        </w:tc>
        <w:tc>
          <w:tcPr>
            <w:tcW w:w="1426" w:type="dxa"/>
            <w:tcBorders/>
            <w:vAlign w:val="center"/>
          </w:tcPr>
          <w:p>
            <w:pPr>
              <w:pStyle w:val="TableContents"/>
              <w:bidi w:val="0"/>
              <w:spacing w:before="0" w:after="283"/>
              <w:jc w:val="left"/>
              <w:rPr/>
            </w:pPr>
            <w:r>
              <w:rPr/>
              <w:t xml:space="preserve">Mestareiden yö </w:t>
            </w:r>
          </w:p>
        </w:tc>
        <w:tc>
          <w:tcPr>
            <w:tcW w:w="1576" w:type="dxa"/>
            <w:tcBorders/>
            <w:vAlign w:val="center"/>
          </w:tcPr>
          <w:p>
            <w:pPr>
              <w:pStyle w:val="TableContents"/>
              <w:bidi w:val="0"/>
              <w:spacing w:before="0" w:after="283"/>
              <w:jc w:val="left"/>
              <w:rPr/>
            </w:pPr>
            <w:r>
              <w:rPr/>
              <w:t xml:space="preserve">Eläkkeelle sen jälkeen, kun Michelle McCool, joka oli epävirallisesti hallinnut yhdessä Laylan kanssa, voitti Melinan ja yhdisti naisten ja WWE:n divaanimestaruuden.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piti wwe:n naisten mestaruutta pisimpään hallussaan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Fabulous Moolahin ensimmäinen hallituskausi on pisin, ja sen virallinen pituus on 10 170 päivää, koska WWE ei tunnusta tittelin vaihtumista vuosien 1956 ja 1984 välillä (hänen ensimmäisen hallituskautensa todellinen pituus on 3 651 päivää, joka on edelleen pisin hallituskausi). Moolahilla on myös teknisesti eniten valtakausia, 8, mutta koska WWE ei tunnusta vuosien 1956 ja 1984 välisiä tittelinvaihtoja, Moolahilla on vain 4 valtakautta ja </w:t>
      </w:r>
      <w:r>
        <w:rPr>
          <w:color w:val="A9A9A9"/>
        </w:rPr>
        <w:t xml:space="preserve">Trish Stratusilla </w:t>
      </w:r>
      <w:r>
        <w:rPr/>
        <w:t xml:space="preserve">on eniten valtakausia, 7. Mickie Jamesilla on lyhin valtakausi, 1 tunti. Wendi Richter on nuorin mestari 22 vuoden ja 10 kuukauden ikäisenä, ja Moolah on vanhin 76 vuoden ja 106 päivän ikäisenä. Bertha Faye on painavin mestari ja The Kat on kevyin mestari. Chyna on ainoa voittamaton mestari. Viimeinen mestari oli Layla, hänen ensimmäisellä ja ainoalla mestaruuskaudellaan.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pitänyt wwe:n naisten mestaruutta hallussaan eniten?</w:t>
      </w:r>
    </w:p>
    <w:p>
      <w:pPr>
        <w:pStyle w:val="TextBody"/>
        <w:bidi w:val="0"/>
        <w:jc w:val="left"/>
        <w:rPr>
          <w:b/>
          <w:u w:val="single"/>
          <w:shd w:val="clear" w:fill="FFFF00"/>
        </w:rPr>
      </w:pPr>
      <w:r>
        <w:rPr>
          <w:b/>
          <w:u w:val="single"/>
          <w:shd w:val="clear" w:fill="FFFF00"/>
        </w:rPr>
        <w:t xml:space="preserve">Asiakirjan numero 21698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presidentinvaalit Puerto Ricossa,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2020 → </w:t>
            </w:r>
          </w:p>
        </w:tc>
      </w:tr>
    </w:tbl>
    <w:tbl>
      <w:tblPr>
        <w:tblW w:w="5522" w:type="dxa"/>
        <w:jc w:val="left"/>
        <w:tblInd w:w="0" w:type="dxa"/>
        <w:tblLayout w:type="fixed"/>
        <w:tblCellMar>
          <w:top w:w="28" w:type="dxa"/>
          <w:left w:w="28" w:type="dxa"/>
          <w:bottom w:w="28" w:type="dxa"/>
          <w:right w:w="28" w:type="dxa"/>
        </w:tblCellMar>
      </w:tblPr>
      <w:tblGrid>
        <w:gridCol w:w="2761"/>
        <w:gridCol w:w="276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Barack Obama Demokraattinen </w:t>
            </w:r>
          </w:p>
        </w:tc>
        <w:tc>
          <w:tcPr>
            <w:tcW w:w="2761" w:type="dxa"/>
            <w:tcBorders/>
            <w:vAlign w:val="center"/>
          </w:tcPr>
          <w:p>
            <w:pPr>
              <w:pStyle w:val="TableContents"/>
              <w:bidi w:val="0"/>
              <w:jc w:val="left"/>
              <w:rPr/>
            </w:pPr>
            <w:r>
              <w:rPr/>
              <w:t xml:space="preserve">Valittu presidentti </w:t>
            </w:r>
          </w:p>
          <w:p>
            <w:pPr>
              <w:pStyle w:val="TableContents"/>
              <w:bidi w:val="0"/>
              <w:spacing w:before="0" w:after="283"/>
              <w:jc w:val="left"/>
              <w:rPr/>
            </w:pPr>
            <w:r>
              <w:rPr>
                <w:color w:val="A9A9A9"/>
              </w:rPr>
              <w:t xml:space="preserve">Donald Trump </w:t>
            </w:r>
            <w:r>
              <w:rPr/>
              <w:t xml:space="preserve">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puerto ricon presidentinvaalit?</w:t>
      </w:r>
    </w:p>
    <w:p>
      <w:pPr>
        <w:pStyle w:val="TextBody"/>
        <w:bidi w:val="0"/>
        <w:jc w:val="left"/>
        <w:rPr>
          <w:b/>
          <w:u w:val="single"/>
          <w:shd w:val="clear" w:fill="FFFF00"/>
        </w:rPr>
      </w:pPr>
      <w:r>
        <w:rPr>
          <w:b/>
          <w:u w:val="single"/>
          <w:shd w:val="clear" w:fill="FFFF00"/>
        </w:rPr>
        <w:t xml:space="preserve">Asiakirjan numero 21699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2010 Citi BCS National Championship Game BCS Bowl Game BCS Bowl Game </w:t>
      </w:r>
    </w:p>
    <w:tbl>
      <w:tblPr>
        <w:tblW w:w="5252" w:type="dxa"/>
        <w:jc w:val="left"/>
        <w:tblInd w:w="0" w:type="dxa"/>
        <w:tblLayout w:type="fixed"/>
        <w:tblCellMar>
          <w:top w:w="28" w:type="dxa"/>
          <w:left w:w="28" w:type="dxa"/>
          <w:bottom w:w="28" w:type="dxa"/>
          <w:right w:w="28" w:type="dxa"/>
        </w:tblCellMar>
      </w:tblPr>
      <w:tblGrid>
        <w:gridCol w:w="2686"/>
        <w:gridCol w:w="2566"/>
      </w:tblGrid>
      <w:tr>
        <w:trPr/>
        <w:tc>
          <w:tcPr>
            <w:tcW w:w="2686" w:type="dxa"/>
            <w:tcBorders/>
            <w:vAlign w:val="center"/>
          </w:tcPr>
          <w:p>
            <w:pPr>
              <w:pStyle w:val="TableContents"/>
              <w:bidi w:val="0"/>
              <w:spacing w:before="0" w:after="283"/>
              <w:jc w:val="left"/>
              <w:rPr/>
            </w:pPr>
            <w:r>
              <w:rPr/>
              <w:t xml:space="preserve">Texas Longhorns </w:t>
            </w:r>
          </w:p>
        </w:tc>
        <w:tc>
          <w:tcPr>
            <w:tcW w:w="2566" w:type="dxa"/>
            <w:tcBorders/>
            <w:vAlign w:val="center"/>
          </w:tcPr>
          <w:p>
            <w:pPr>
              <w:pStyle w:val="TableContents"/>
              <w:bidi w:val="0"/>
              <w:spacing w:before="0" w:after="283"/>
              <w:jc w:val="left"/>
              <w:rPr/>
            </w:pPr>
            <w:r>
              <w:rPr>
                <w:color w:val="A9A9A9"/>
              </w:rPr>
              <w:t xml:space="preserve">Alabama Crimson </w:t>
            </w:r>
            <w:r>
              <w:rPr/>
              <w:t xml:space="preserve">Tide </w:t>
            </w:r>
          </w:p>
        </w:tc>
      </w:tr>
      <w:tr>
        <w:trPr/>
        <w:tc>
          <w:tcPr>
            <w:tcW w:w="2686" w:type="dxa"/>
            <w:tcBorders/>
            <w:vAlign w:val="center"/>
          </w:tcPr>
          <w:p>
            <w:pPr>
              <w:pStyle w:val="TableContents"/>
              <w:bidi w:val="0"/>
              <w:spacing w:before="0" w:after="283"/>
              <w:jc w:val="left"/>
              <w:rPr/>
            </w:pPr>
            <w:r>
              <w:rPr/>
              <w:t xml:space="preserve">(13 -- 1) </w:t>
            </w:r>
          </w:p>
        </w:tc>
        <w:tc>
          <w:tcPr>
            <w:tcW w:w="2566" w:type="dxa"/>
            <w:tcBorders/>
            <w:vAlign w:val="center"/>
          </w:tcPr>
          <w:p>
            <w:pPr>
              <w:pStyle w:val="TableContents"/>
              <w:bidi w:val="0"/>
              <w:spacing w:before="0" w:after="283"/>
              <w:jc w:val="left"/>
              <w:rPr/>
            </w:pPr>
            <w:r>
              <w:rPr/>
              <w:t xml:space="preserve">(14 -- 0) </w:t>
            </w:r>
          </w:p>
        </w:tc>
      </w:tr>
      <w:tr>
        <w:trPr/>
        <w:tc>
          <w:tcPr>
            <w:tcW w:w="2686" w:type="dxa"/>
            <w:tcBorders/>
            <w:vAlign w:val="center"/>
          </w:tcPr>
          <w:p>
            <w:pPr>
              <w:pStyle w:val="TableContents"/>
              <w:bidi w:val="0"/>
              <w:spacing w:before="0" w:after="283"/>
              <w:jc w:val="left"/>
              <w:rPr/>
            </w:pPr>
            <w:r>
              <w:rPr/>
              <w:t xml:space="preserve">21 </w:t>
            </w:r>
          </w:p>
        </w:tc>
        <w:tc>
          <w:tcPr>
            <w:tcW w:w="2566" w:type="dxa"/>
            <w:tcBorders/>
            <w:vAlign w:val="center"/>
          </w:tcPr>
          <w:p>
            <w:pPr>
              <w:pStyle w:val="TableContents"/>
              <w:bidi w:val="0"/>
              <w:spacing w:before="0" w:after="283"/>
              <w:jc w:val="left"/>
              <w:rPr/>
            </w:pPr>
            <w:r>
              <w:rPr/>
              <w:t xml:space="preserve">37 </w:t>
            </w:r>
          </w:p>
        </w:tc>
      </w:tr>
      <w:tr>
        <w:trPr/>
        <w:tc>
          <w:tcPr>
            <w:tcW w:w="2686" w:type="dxa"/>
            <w:tcBorders/>
            <w:vAlign w:val="center"/>
          </w:tcPr>
          <w:p>
            <w:pPr>
              <w:pStyle w:val="TableContents"/>
              <w:bidi w:val="0"/>
              <w:spacing w:before="0" w:after="283"/>
              <w:jc w:val="left"/>
              <w:rPr/>
            </w:pPr>
            <w:r>
              <w:rPr/>
              <w:t xml:space="preserve">Päävalmentaja: Mack Brown </w:t>
            </w:r>
          </w:p>
        </w:tc>
        <w:tc>
          <w:tcPr>
            <w:tcW w:w="2566" w:type="dxa"/>
            <w:tcBorders/>
            <w:vAlign w:val="center"/>
          </w:tcPr>
          <w:p>
            <w:pPr>
              <w:pStyle w:val="TableContents"/>
              <w:bidi w:val="0"/>
              <w:spacing w:before="0" w:after="0"/>
              <w:jc w:val="left"/>
              <w:rPr/>
            </w:pPr>
            <w:r>
              <w:rPr/>
              <w:t xml:space="preserve">Päävalmentaja: Nick Saban </w:t>
            </w:r>
          </w:p>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686" w:type="dxa"/>
            <w:tcBorders/>
            <w:vAlign w:val="center"/>
          </w:tcPr>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566" w:type="dxa"/>
            <w:tcBorders/>
            <w:vAlign w:val="center"/>
          </w:tcPr>
          <w:p>
            <w:pPr>
              <w:pStyle w:val="TableContents"/>
              <w:bidi w:val="0"/>
              <w:spacing w:before="0" w:after="283"/>
              <w:jc w:val="left"/>
              <w:rPr>
                <w:sz w:val="4"/>
                <w:szCs w:val="4"/>
              </w:rPr>
            </w:pPr>
            <w:r>
              <w:rPr>
                <w:sz w:val="4"/>
                <w:szCs w:val="4"/>
              </w:rPr>
            </w:r>
          </w:p>
        </w:tc>
      </w:tr>
    </w:tbl>
    <w:tbl>
      <w:tblPr>
        <w:tblW w:w="3171" w:type="dxa"/>
        <w:jc w:val="left"/>
        <w:tblInd w:w="0" w:type="dxa"/>
        <w:tblLayout w:type="fixed"/>
        <w:tblCellMar>
          <w:top w:w="28" w:type="dxa"/>
          <w:left w:w="28" w:type="dxa"/>
          <w:bottom w:w="28" w:type="dxa"/>
          <w:right w:w="28" w:type="dxa"/>
        </w:tblCellMar>
      </w:tblPr>
      <w:tblGrid>
        <w:gridCol w:w="1036"/>
        <w:gridCol w:w="286"/>
        <w:gridCol w:w="406"/>
        <w:gridCol w:w="286"/>
        <w:gridCol w:w="406"/>
        <w:gridCol w:w="751"/>
      </w:tblGrid>
      <w:tr>
        <w:trPr/>
        <w:tc>
          <w:tcPr>
            <w:tcW w:w="103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Texas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21 </w:t>
            </w:r>
          </w:p>
        </w:tc>
      </w:tr>
      <w:tr>
        <w:trPr/>
        <w:tc>
          <w:tcPr>
            <w:tcW w:w="1036" w:type="dxa"/>
            <w:tcBorders/>
            <w:vAlign w:val="center"/>
          </w:tcPr>
          <w:p>
            <w:pPr>
              <w:pStyle w:val="TableContents"/>
              <w:bidi w:val="0"/>
              <w:spacing w:before="0" w:after="283"/>
              <w:jc w:val="left"/>
              <w:rPr/>
            </w:pPr>
            <w:r>
              <w:rPr/>
              <w:t xml:space="preserve">Alabama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24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37 </w:t>
            </w:r>
          </w:p>
        </w:tc>
      </w:tr>
    </w:tbl>
    <w:p>
      <w:pPr>
        <w:pStyle w:val="TextBody"/>
        <w:bidi w:val="0"/>
        <w:spacing w:before="0" w:after="283"/>
        <w:jc w:val="left"/>
        <w:rPr/>
      </w:pPr>
      <w:r>
        <w:rPr/>
        <w:t xml:space="preserve">Päivämäärä 7. tammikuuta 2010 Kausi 2009 Stadion Rose Bowl Sijainti Pasadena, California MVP Hyökkäys: RB Mark Ingram (Alabama) Puolustus: DE Marcell Dareus (Alabama) Suosikki Alabama 4:llä Kansallishymni Josh Groban &amp; Michael ``Flea'' Balzary Erotuomari John McDaid (Big East) Puoliaikashow University of Alabama Million Dollar Band ja University of Texas Longhorn Band Yleisömäärä 94 906 Voittosumma 31 miljoonaa dollaria (arvio) Yhdysvallat TV-yleisradio Verkko ABC Selostajat </w:t>
      </w:r>
    </w:p>
    <w:p>
      <w:pPr>
        <w:pStyle w:val="TextBody"/>
        <w:bidi w:val="0"/>
        <w:spacing w:before="0" w:after="283"/>
        <w:jc w:val="left"/>
        <w:rPr/>
      </w:pPr>
      <w:r>
        <w:rPr/>
        <w:t xml:space="preserve">Brent Musburger (play-by-play) Kirk Herbstreit (väri) </w:t>
      </w:r>
    </w:p>
    <w:p>
      <w:pPr>
        <w:pStyle w:val="TextBody"/>
        <w:bidi w:val="0"/>
        <w:spacing w:before="0" w:after="0"/>
        <w:jc w:val="left"/>
        <w:rPr/>
      </w:pPr>
      <w:r>
        <w:rPr/>
        <w:t xml:space="preserve">Tom Rinaldi (Alabama sivurajalla) Lisa Salters (Texas sivurajalla) Nielsenin katsojaluvut 17,2 (28,5 miljoonaa) BCS National Championship Game (kansallinen mestaruusottelu)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2009 </w:t>
            </w:r>
          </w:p>
        </w:tc>
        <w:tc>
          <w:tcPr>
            <w:tcW w:w="886" w:type="dxa"/>
            <w:tcBorders/>
            <w:vAlign w:val="center"/>
          </w:tcPr>
          <w:p>
            <w:pPr>
              <w:pStyle w:val="TableContents"/>
              <w:bidi w:val="0"/>
              <w:spacing w:before="0" w:after="283"/>
              <w:jc w:val="left"/>
              <w:rPr/>
            </w:pPr>
            <w:r>
              <w:rPr/>
              <w:t xml:space="preserve">2011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yliopistojalkapallon mestaruuden vuonna 2010</w:t>
      </w:r>
    </w:p>
    <w:p>
      <w:pPr>
        <w:pStyle w:val="TextBody"/>
        <w:bidi w:val="0"/>
        <w:jc w:val="left"/>
        <w:rPr>
          <w:b/>
          <w:u w:val="single"/>
          <w:shd w:val="clear" w:fill="FFFF00"/>
        </w:rPr>
      </w:pPr>
      <w:r>
        <w:rPr>
          <w:b/>
          <w:u w:val="single"/>
          <w:shd w:val="clear" w:fill="FFFF00"/>
        </w:rPr>
        <w:t xml:space="preserve">Asiakirjan numero 21700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9"/>
        <w:gridCol w:w="2476"/>
        <w:gridCol w:w="7050"/>
      </w:tblGrid>
      <w:tr>
        <w:trPr/>
        <w:tc>
          <w:tcPr>
            <w:tcW w:w="679" w:type="dxa"/>
            <w:tcBorders/>
            <w:vAlign w:val="center"/>
          </w:tcPr>
          <w:p>
            <w:pPr>
              <w:pStyle w:val="TableHeading"/>
              <w:suppressLineNumbers/>
              <w:bidi w:val="0"/>
              <w:spacing w:before="0" w:after="283"/>
              <w:jc w:val="center"/>
              <w:rPr/>
            </w:pPr>
            <w:r>
              <w:rPr/>
              <w:t xml:space="preserve">Ei. </w:t>
            </w:r>
          </w:p>
        </w:tc>
        <w:tc>
          <w:tcPr>
            <w:tcW w:w="2476" w:type="dxa"/>
            <w:tcBorders/>
            <w:vAlign w:val="center"/>
          </w:tcPr>
          <w:p>
            <w:pPr>
              <w:pStyle w:val="TableHeading"/>
              <w:suppressLineNumbers/>
              <w:bidi w:val="0"/>
              <w:spacing w:before="0" w:after="283"/>
              <w:jc w:val="center"/>
              <w:rPr/>
            </w:pPr>
            <w:r>
              <w:rPr/>
              <w:t xml:space="preserve">Otsikko </w:t>
            </w:r>
          </w:p>
        </w:tc>
        <w:tc>
          <w:tcPr>
            <w:tcW w:w="7050" w:type="dxa"/>
            <w:tcBorders/>
            <w:vAlign w:val="center"/>
          </w:tcPr>
          <w:p>
            <w:pPr>
              <w:pStyle w:val="TableHeading"/>
              <w:suppressLineNumbers/>
              <w:bidi w:val="0"/>
              <w:spacing w:before="0" w:after="283"/>
              <w:jc w:val="center"/>
              <w:rPr/>
            </w:pPr>
            <w:r>
              <w:rPr/>
              <w:t xml:space="preserve">Alkuperäinen lähetyspäivä </w:t>
            </w:r>
          </w:p>
        </w:tc>
      </w:tr>
      <w:tr>
        <w:trPr/>
        <w:tc>
          <w:tcPr>
            <w:tcW w:w="679" w:type="dxa"/>
            <w:tcBorders/>
            <w:vAlign w:val="center"/>
          </w:tcPr>
          <w:p>
            <w:pPr>
              <w:pStyle w:val="TableHeading"/>
              <w:bidi w:val="0"/>
              <w:spacing w:before="0" w:after="283"/>
              <w:rPr>
                <w:sz w:val="4"/>
                <w:szCs w:val="4"/>
              </w:rPr>
            </w:pPr>
            <w:r>
              <w:rPr>
                <w:sz w:val="4"/>
                <w:szCs w:val="4"/>
              </w:rPr>
            </w:r>
          </w:p>
        </w:tc>
        <w:tc>
          <w:tcPr>
            <w:tcW w:w="2476" w:type="dxa"/>
            <w:tcBorders/>
            <w:vAlign w:val="center"/>
          </w:tcPr>
          <w:p>
            <w:pPr>
              <w:pStyle w:val="TableContents"/>
              <w:bidi w:val="0"/>
              <w:spacing w:before="0" w:after="283"/>
              <w:jc w:val="left"/>
              <w:rPr/>
            </w:pPr>
            <w:r>
              <w:rPr/>
              <w:t xml:space="preserve">"Postuumisti nimetty" "Imina, Nigirite" </w:t>
            </w:r>
            <w:r>
              <w:rPr/>
              <w:t xml:space="preserve">(諱 、 握り </w:t>
            </w:r>
            <w:r>
              <w:rPr/>
              <w:t xml:space="preserve">て) </w:t>
            </w:r>
          </w:p>
        </w:tc>
        <w:tc>
          <w:tcPr>
            <w:tcW w:w="7050" w:type="dxa"/>
            <w:tcBorders/>
            <w:vAlign w:val="center"/>
          </w:tcPr>
          <w:p>
            <w:pPr>
              <w:pStyle w:val="TableContents"/>
              <w:bidi w:val="0"/>
              <w:spacing w:before="0" w:after="283"/>
              <w:jc w:val="left"/>
              <w:rPr/>
            </w:pPr>
            <w:r>
              <w:rPr/>
              <w:t xml:space="preserve">2. lokakuuta 2015 Yato, Yukine ja Hiyori taistelevat Bunny Plushie Phantomia vastaan, joka ilmestyi vauvasta. Yato kehottaa Yukinea välttämään Bishamonia, joka pelastaa nuoren tytön hengen varisfantomien parvesta, ottaa tytön perheeseensä ja antaa hänelle nimen Mineha. Bishamon kuitenkin sairastuu Regaliansa pistosta johtuen. Kugaha, toinen hänen Regalioistaan, kertoo hänelle, että Kazuma auttoi Yaton pesussa, mutta hän ei usko tätä. Yukine ystävystyy Suzuha-nimisen pojan kanssa, joka sattuu olemaan yksi Bishamon Regalia. </w:t>
            </w:r>
          </w:p>
        </w:tc>
      </w:tr>
      <w:tr>
        <w:trPr/>
        <w:tc>
          <w:tcPr>
            <w:tcW w:w="679" w:type="dxa"/>
            <w:tcBorders/>
            <w:vAlign w:val="center"/>
          </w:tcPr>
          <w:p>
            <w:pPr>
              <w:pStyle w:val="TableHeading"/>
              <w:bidi w:val="0"/>
              <w:spacing w:before="0" w:after="283"/>
              <w:rPr>
                <w:sz w:val="4"/>
                <w:szCs w:val="4"/>
              </w:rPr>
            </w:pPr>
            <w:r>
              <w:rPr>
                <w:sz w:val="4"/>
                <w:szCs w:val="4"/>
              </w:rPr>
            </w:r>
          </w:p>
        </w:tc>
        <w:tc>
          <w:tcPr>
            <w:tcW w:w="2476" w:type="dxa"/>
            <w:tcBorders/>
            <w:vAlign w:val="center"/>
          </w:tcPr>
          <w:p>
            <w:pPr>
              <w:pStyle w:val="TableContents"/>
              <w:bidi w:val="0"/>
              <w:spacing w:before="0" w:after="283"/>
              <w:jc w:val="left"/>
              <w:rPr/>
            </w:pPr>
            <w:r>
              <w:rPr/>
              <w:t xml:space="preserve">``One of Her Memories'' ``Kanojo no Omoide'' </w:t>
            </w:r>
            <w:r>
              <w:rPr/>
              <w:t xml:space="preserve">(彼女 の </w:t>
            </w:r>
            <w:r>
              <w:rPr/>
              <w:t xml:space="preserve">思い出) </w:t>
            </w:r>
          </w:p>
        </w:tc>
        <w:tc>
          <w:tcPr>
            <w:tcW w:w="7050" w:type="dxa"/>
            <w:tcBorders/>
            <w:vAlign w:val="center"/>
          </w:tcPr>
          <w:p>
            <w:pPr>
              <w:pStyle w:val="TableContents"/>
              <w:bidi w:val="0"/>
              <w:spacing w:before="0" w:after="283"/>
              <w:jc w:val="left"/>
              <w:rPr/>
            </w:pPr>
            <w:r>
              <w:rPr/>
              <w:t xml:space="preserve">9. lokakuuta 2015 Suzuha kertoo Yukinelle ihmistytöstä, joka vieraili hänen luonaan joka kesä, mutta unohti hänet joka vuosi palatessaan, sillä ihmisten muistot Kaukaisen rannikon olentoista ovat heikkoja. Yukine pelkää nyt, että Hiyori unohtaa hänet ja Yaton vanhetessaan. Kugaha saa Suzuhan hengiltä, mikä aiheuttaa Bishamonille tuskaa. Huomatessaan, että Bishamon on kärsinyt mätänemisestä, Kazuma kerää hänen regaliaansa löytääkseen syyllisen, mutta yllättyy, että ne ovat kaikki ehjiä. Kugaha hyökkää Yaton kimppuun, mutta Yato voittaa hänet aseettomana. Kugaha huomauttaa Yaton uskomattomasta voimasta ja toteaa, että sen täytyy johtua siitä, että hänellä on vahvat siteet Near Shore-Hiyoriin. Kugaha suunnittelee tuhoavansa Bishamonin murtamalla hänen Regalian perheensä. </w:t>
            </w:r>
          </w:p>
        </w:tc>
      </w:tr>
      <w:tr>
        <w:trPr/>
        <w:tc>
          <w:tcPr>
            <w:tcW w:w="679" w:type="dxa"/>
            <w:tcBorders/>
            <w:vAlign w:val="center"/>
          </w:tcPr>
          <w:p>
            <w:pPr>
              <w:pStyle w:val="TableHeading"/>
              <w:bidi w:val="0"/>
              <w:spacing w:before="0" w:after="283"/>
              <w:rPr>
                <w:sz w:val="4"/>
                <w:szCs w:val="4"/>
              </w:rPr>
            </w:pPr>
            <w:r>
              <w:rPr>
                <w:sz w:val="4"/>
                <w:szCs w:val="4"/>
              </w:rPr>
            </w:r>
          </w:p>
        </w:tc>
        <w:tc>
          <w:tcPr>
            <w:tcW w:w="2476" w:type="dxa"/>
            <w:tcBorders/>
            <w:vAlign w:val="center"/>
          </w:tcPr>
          <w:p>
            <w:pPr>
              <w:pStyle w:val="TableContents"/>
              <w:bidi w:val="0"/>
              <w:spacing w:before="0" w:after="283"/>
              <w:jc w:val="left"/>
              <w:rPr/>
            </w:pPr>
            <w:r>
              <w:rPr/>
              <w:t xml:space="preserve">``False Bond'' ``Itsuwari no Kizuna'' </w:t>
            </w:r>
            <w:r>
              <w:rPr/>
              <w:t xml:space="preserve">(イツワリノ </w:t>
            </w:r>
            <w:r>
              <w:rPr/>
              <w:t xml:space="preserve">絆) </w:t>
            </w:r>
          </w:p>
        </w:tc>
        <w:tc>
          <w:tcPr>
            <w:tcW w:w="7050" w:type="dxa"/>
            <w:tcBorders/>
            <w:vAlign w:val="center"/>
          </w:tcPr>
          <w:p>
            <w:pPr>
              <w:pStyle w:val="TableContents"/>
              <w:bidi w:val="0"/>
              <w:spacing w:before="0" w:after="283"/>
              <w:jc w:val="left"/>
              <w:rPr/>
            </w:pPr>
            <w:r>
              <w:rPr/>
              <w:t xml:space="preserve">16. lokakuuta 2015 Yukine kuulee Kazumalta Suzukan kuolemasta ja joutuu epähuomiossa hänen kanssaan Bishamon pyhäkköön. Kun Bishamon joutuu Kazuman kanssa tekemisiin Yaton pesusta, Kazuma kertoo hänelle, että Yato on itse asiassa hänen pelastajansa, ennen kuin suojelee Yukinea siltä, että tämä ampuisi häntä. Tämä saa Bishamon karkottamaan Kazuman, sillä hän epäröi peruuttaa Kazuman kokonaan. Kofuku ja Daikoku ottavat Kazuman luokseen. Aiha, Bishamon klaanin korruptoitunut Regalia, hyökkää Yaton kimppuun, ja Kugaha kidnappaa Kazuman ja Hiyorin sielun jättäen jälkeensä tämän tajuttoman ruumiin. </w:t>
            </w:r>
          </w:p>
        </w:tc>
      </w:tr>
      <w:tr>
        <w:trPr/>
        <w:tc>
          <w:tcPr>
            <w:tcW w:w="679" w:type="dxa"/>
            <w:tcBorders/>
            <w:vAlign w:val="center"/>
          </w:tcPr>
          <w:p>
            <w:pPr>
              <w:pStyle w:val="TableHeading"/>
              <w:bidi w:val="0"/>
              <w:spacing w:before="0" w:after="283"/>
              <w:rPr>
                <w:sz w:val="4"/>
                <w:szCs w:val="4"/>
              </w:rPr>
            </w:pPr>
            <w:r>
              <w:rPr>
                <w:sz w:val="4"/>
                <w:szCs w:val="4"/>
              </w:rPr>
            </w:r>
          </w:p>
        </w:tc>
        <w:tc>
          <w:tcPr>
            <w:tcW w:w="2476" w:type="dxa"/>
            <w:tcBorders/>
            <w:vAlign w:val="center"/>
          </w:tcPr>
          <w:p>
            <w:pPr>
              <w:pStyle w:val="TableContents"/>
              <w:bidi w:val="0"/>
              <w:spacing w:before="0" w:after="283"/>
              <w:jc w:val="left"/>
              <w:rPr/>
            </w:pPr>
            <w:r>
              <w:rPr/>
              <w:t xml:space="preserve">``Toivoa'' ``Negai'' </w:t>
            </w:r>
            <w:r>
              <w:rPr/>
              <w:t xml:space="preserve">(</w:t>
            </w:r>
            <w:r>
              <w:rPr/>
              <w:t xml:space="preserve">願) </w:t>
            </w:r>
          </w:p>
        </w:tc>
        <w:tc>
          <w:tcPr>
            <w:tcW w:w="7050" w:type="dxa"/>
            <w:tcBorders/>
            <w:vAlign w:val="center"/>
          </w:tcPr>
          <w:p>
            <w:pPr>
              <w:pStyle w:val="TableContents"/>
              <w:bidi w:val="0"/>
              <w:spacing w:before="0" w:after="283"/>
              <w:jc w:val="left"/>
              <w:rPr/>
            </w:pPr>
            <w:r>
              <w:rPr/>
              <w:t xml:space="preserve">23. lokakuuta 2015 Kazuma paljastaa Hiyorille, että hän on Bishamon entisen Regalia-klaanin ainoa eloonjäänyt. Menneisyydessä Bishamon kärsi turmeltuneen Regalian aiheuttamasta turmeltuneisuudesta. Kun klaani sortui kaaokseen ja muuttui Blob Phantomiksi, Kazuma oli pyytänyt Yatoa tappamaan heidät pelastaakseen Bishamon. Tästä syystä Kazuma on velkaa Yatolle ja Bishamon vihaa häntä. Kugaha aikoo tulla Kazuman seuraajaksi tapettuaan Bishamon ja reinkarnoituaan hänet. Yato ja Yukine taistelevat Bishamonia vastaan uskoen erehdyksessä, että tämä kidnappasi Hiyorin. Kun Bishamon ryhtyy tappamaan Yatoa, Yukine hyppää eteensä suojellakseen häntä ja joutuu halkaistuksi kahtia. </w:t>
            </w:r>
          </w:p>
        </w:tc>
      </w:tr>
      <w:tr>
        <w:trPr/>
        <w:tc>
          <w:tcPr>
            <w:tcW w:w="679" w:type="dxa"/>
            <w:tcBorders/>
            <w:vAlign w:val="center"/>
          </w:tcPr>
          <w:p>
            <w:pPr>
              <w:pStyle w:val="TableHeading"/>
              <w:suppressLineNumbers/>
              <w:bidi w:val="0"/>
              <w:spacing w:before="0" w:after="283"/>
              <w:jc w:val="center"/>
              <w:rPr/>
            </w:pPr>
            <w:r>
              <w:rPr/>
              <w:t xml:space="preserve">5 </w:t>
            </w:r>
          </w:p>
        </w:tc>
        <w:tc>
          <w:tcPr>
            <w:tcW w:w="2476" w:type="dxa"/>
            <w:tcBorders/>
            <w:vAlign w:val="center"/>
          </w:tcPr>
          <w:p>
            <w:pPr>
              <w:pStyle w:val="TableContents"/>
              <w:bidi w:val="0"/>
              <w:spacing w:before="0" w:after="283"/>
              <w:jc w:val="left"/>
              <w:rPr/>
            </w:pPr>
            <w:r>
              <w:rPr/>
              <w:t xml:space="preserve">``Jumalallinen </w:t>
            </w:r>
            <w:r>
              <w:rPr>
                <w:color w:val="A9A9A9"/>
              </w:rPr>
              <w:t xml:space="preserve">huudahdus, kirous'' </w:t>
            </w:r>
            <w:r>
              <w:rPr/>
              <w:t xml:space="preserve">``Kamuhosaki, Hosakiki'' </w:t>
            </w:r>
            <w:r>
              <w:rPr/>
              <w:t xml:space="preserve">(神 祝 き 、 呪 </w:t>
            </w:r>
            <w:r>
              <w:rPr/>
              <w:t xml:space="preserve">きき) </w:t>
            </w:r>
          </w:p>
        </w:tc>
        <w:tc>
          <w:tcPr>
            <w:tcW w:w="7050" w:type="dxa"/>
            <w:tcBorders/>
            <w:vAlign w:val="center"/>
          </w:tcPr>
          <w:p>
            <w:pPr>
              <w:pStyle w:val="TableContents"/>
              <w:bidi w:val="0"/>
              <w:spacing w:before="0" w:after="283"/>
              <w:jc w:val="left"/>
              <w:rPr/>
            </w:pPr>
            <w:r>
              <w:rPr/>
              <w:t xml:space="preserve">30. lokakuuta 2015 Yatolle osoittamansa kuolemattoman uskollisuuden vuoksi Yukine kehittyy siunatuksi astiaksi. Aiha aiheuttaa Bishamonille äärimmäistä pahuutta. Kugaha lähettää dinosaurusfossiilifantomin ahmimaan Bishamon Regaliaa, mikä heikentää häntä entisestään. Syyllinen ja kuolemaisillaan Aiha vapauttaa Hiyorin ja Kazuman. He yrittävät lopettaa taistelun, mutta kun Bishamon hyökkää Yatoa kohti, Kazuma työntää hänet pois tieltä ja ottaa iskun vastaan. Haavoittuneena hän tunnustaa olleensa vastuussa hänen entisten regaaliensa kuolemasta. Bishamon itkee Kazuma sylissään. </w:t>
            </w:r>
          </w:p>
        </w:tc>
      </w:tr>
      <w:tr>
        <w:trPr/>
        <w:tc>
          <w:tcPr>
            <w:tcW w:w="679" w:type="dxa"/>
            <w:tcBorders/>
            <w:vAlign w:val="center"/>
          </w:tcPr>
          <w:p>
            <w:pPr>
              <w:pStyle w:val="TableHeading"/>
              <w:suppressLineNumbers/>
              <w:bidi w:val="0"/>
              <w:spacing w:before="0" w:after="283"/>
              <w:jc w:val="center"/>
              <w:rPr/>
            </w:pPr>
            <w:r>
              <w:rPr/>
              <w:t xml:space="preserve">6 </w:t>
            </w:r>
          </w:p>
        </w:tc>
        <w:tc>
          <w:tcPr>
            <w:tcW w:w="2476" w:type="dxa"/>
            <w:tcBorders/>
            <w:vAlign w:val="center"/>
          </w:tcPr>
          <w:p>
            <w:pPr>
              <w:pStyle w:val="TableContents"/>
              <w:bidi w:val="0"/>
              <w:spacing w:before="0" w:after="283"/>
              <w:jc w:val="left"/>
              <w:rPr/>
            </w:pPr>
            <w:r>
              <w:rPr/>
              <w:t xml:space="preserve">``Mitä on tehtävä'' ``Nasubeki Koto'' </w:t>
            </w:r>
            <w:r>
              <w:rPr/>
              <w:t xml:space="preserve">(為す べき </w:t>
            </w:r>
            <w:r>
              <w:rPr/>
              <w:t xml:space="preserve">こと) </w:t>
            </w:r>
          </w:p>
        </w:tc>
        <w:tc>
          <w:tcPr>
            <w:tcW w:w="7050" w:type="dxa"/>
            <w:tcBorders/>
            <w:vAlign w:val="center"/>
          </w:tcPr>
          <w:p>
            <w:pPr>
              <w:pStyle w:val="TableContents"/>
              <w:bidi w:val="0"/>
              <w:spacing w:before="0" w:after="283"/>
              <w:jc w:val="left"/>
              <w:rPr/>
            </w:pPr>
            <w:r>
              <w:rPr/>
              <w:t xml:space="preserve">6. marraskuuta 2015 Kugaha kertoo Bishamonille, että hänen täytyy jälleensyntyä katuakseen syntisiä tekojaan. Yato leikkaa Kugahan oikean käden irti todeten, että tällainen käsite ei koske jumalaa, koska jumalat eivät tee vääryyksiä. Bishamon erottaa Kugahan perheestään ja tappaa dinosaurusfossiilifantomin, joka söi hänen regaliansa. Myöhemmin Kazuma herää sängyssä parantuneena ja miettii, että hän on epäonnistunut esikuvana. Bishamon on nyt parantunut suoritettuaan pesun Aihan kanssa. Kazuma pyytää häntä perumaan hänet, mutta Bishamon huomauttaa, että ihmiset tekevät virheitä. Hän pyytää häntä olemaan jälleen kerran hänen ohjaava äänensä. </w:t>
            </w:r>
          </w:p>
        </w:tc>
      </w:tr>
      <w:tr>
        <w:trPr/>
        <w:tc>
          <w:tcPr>
            <w:tcW w:w="679" w:type="dxa"/>
            <w:tcBorders/>
            <w:vAlign w:val="center"/>
          </w:tcPr>
          <w:p>
            <w:pPr>
              <w:pStyle w:val="TableHeading"/>
              <w:suppressLineNumbers/>
              <w:bidi w:val="0"/>
              <w:spacing w:before="0" w:after="283"/>
              <w:jc w:val="center"/>
              <w:rPr/>
            </w:pPr>
            <w:r>
              <w:rPr/>
              <w:t xml:space="preserve">7 </w:t>
            </w:r>
          </w:p>
        </w:tc>
        <w:tc>
          <w:tcPr>
            <w:tcW w:w="2476" w:type="dxa"/>
            <w:tcBorders/>
            <w:vAlign w:val="center"/>
          </w:tcPr>
          <w:p>
            <w:pPr>
              <w:pStyle w:val="TableContents"/>
              <w:bidi w:val="0"/>
              <w:spacing w:before="0" w:after="283"/>
              <w:jc w:val="left"/>
              <w:rPr/>
            </w:pPr>
            <w:r>
              <w:rPr/>
              <w:t xml:space="preserve">``How to Worship a God'' ``Kamisama no Matsuri Kata'' </w:t>
            </w:r>
            <w:r>
              <w:rPr/>
              <w:t xml:space="preserve">(神様 の 祀り </w:t>
            </w:r>
            <w:r>
              <w:rPr/>
              <w:t xml:space="preserve">方) </w:t>
            </w:r>
          </w:p>
        </w:tc>
        <w:tc>
          <w:tcPr>
            <w:tcW w:w="7050" w:type="dxa"/>
            <w:tcBorders/>
            <w:vAlign w:val="center"/>
          </w:tcPr>
          <w:p>
            <w:pPr>
              <w:pStyle w:val="TableContents"/>
              <w:bidi w:val="0"/>
              <w:spacing w:before="0" w:after="283"/>
              <w:jc w:val="left"/>
              <w:rPr/>
            </w:pPr>
            <w:r>
              <w:rPr/>
              <w:t xml:space="preserve">13. marraskuuta 2015 Palattuaan Tenjin muistuttaa Yatoa hänen antamastaan lupauksesta katkaista suhteet Hiyoriin, mutta hän ei pidä lupaustaan, kun Hiyori muistuttaa, että hän oli halunnut olla hänen kanssaan ikuisesti. Ebisu, yksi Seitsemästä Onnenjumalasta, tulee Yaton luo matkalaukku täynnä rahaa toivoen ostavansa Yukinen, koska hän on nyt siunattu astia, jonka on suojeltava jumalaansa ohjaavana äänenä. Yato ja Yukine seuraavat Kolikkokukkaron aavetta, jossa Yukine käyttää rahaa syöttinä ja Yato tuhoaa sen. Yukine kieltäytyy lopulta Ebisun tarjouksesta, sillä hän haluaa olla vahva opas Yatolle. Yato masentuu pyhäkön puuttumisen vuoksi, sillä se tarkoittaa, että ihmiset eivät tarvitse häntä. Hiyori rakentaa hänelle pienoispyhäkön, mikä saa Yaton itkemään ilon kyyneleitä. </w:t>
            </w:r>
          </w:p>
        </w:tc>
      </w:tr>
      <w:tr>
        <w:trPr/>
        <w:tc>
          <w:tcPr>
            <w:tcW w:w="679" w:type="dxa"/>
            <w:tcBorders/>
            <w:vAlign w:val="center"/>
          </w:tcPr>
          <w:p>
            <w:pPr>
              <w:pStyle w:val="TableHeading"/>
              <w:suppressLineNumbers/>
              <w:bidi w:val="0"/>
              <w:spacing w:before="0" w:after="283"/>
              <w:jc w:val="center"/>
              <w:rPr/>
            </w:pPr>
            <w:r>
              <w:rPr/>
              <w:t xml:space="preserve">8 </w:t>
            </w:r>
          </w:p>
        </w:tc>
        <w:tc>
          <w:tcPr>
            <w:tcW w:w="2476" w:type="dxa"/>
            <w:tcBorders/>
            <w:vAlign w:val="center"/>
          </w:tcPr>
          <w:p>
            <w:pPr>
              <w:pStyle w:val="TableContents"/>
              <w:bidi w:val="0"/>
              <w:spacing w:before="0" w:after="283"/>
              <w:jc w:val="left"/>
              <w:rPr/>
            </w:pPr>
            <w:r>
              <w:rPr/>
              <w:t xml:space="preserve">``God of Calamity'' ``Magatsukami'' </w:t>
            </w:r>
            <w:r>
              <w:rPr/>
              <w:t xml:space="preserve">(禍 津 </w:t>
            </w:r>
            <w:r>
              <w:rPr/>
              <w:t xml:space="preserve">神) </w:t>
            </w:r>
          </w:p>
        </w:tc>
        <w:tc>
          <w:tcPr>
            <w:tcW w:w="7050" w:type="dxa"/>
            <w:tcBorders/>
            <w:vAlign w:val="center"/>
          </w:tcPr>
          <w:p>
            <w:pPr>
              <w:pStyle w:val="TableContents"/>
              <w:bidi w:val="0"/>
              <w:spacing w:before="0" w:after="283"/>
              <w:jc w:val="left"/>
              <w:rPr/>
            </w:pPr>
            <w:r>
              <w:rPr/>
              <w:t xml:space="preserve">20. marraskuuta 2015 Yato paljastaa, että Takamagahara, Taivaallinen valtakunta, on tunnustanut miniatyyripyhäkön viralliseksi pyhäköksi. Yukine pyytää Kazumaa opettamaan hänelle, miten tehdä kutsuja, ja Kazuma suostuu. Kofuku selittää Hiyorille, että jumala katoaa, kun se unohdetaan. Yato tapaa Noran vapauttaakseen hänet, mutta hänet viedään, kun hänen isänsä ilmestyy. Hänen katoamisensa huolestuttaa Hiyoria ja Yukinea. Nora vaikuttaa Yatoon, jotta tämä tappaisi jonkun tyttären murhanneen vangin. Hän lupaa, että Yato pääsee lähtemään, jos hän täyttää isänsä viimeisen pyynnön. </w:t>
            </w:r>
          </w:p>
        </w:tc>
      </w:tr>
      <w:tr>
        <w:trPr/>
        <w:tc>
          <w:tcPr>
            <w:tcW w:w="679" w:type="dxa"/>
            <w:tcBorders/>
            <w:vAlign w:val="center"/>
          </w:tcPr>
          <w:p>
            <w:pPr>
              <w:pStyle w:val="TableHeading"/>
              <w:suppressLineNumbers/>
              <w:bidi w:val="0"/>
              <w:spacing w:before="0" w:after="283"/>
              <w:jc w:val="center"/>
              <w:rPr/>
            </w:pPr>
            <w:r>
              <w:rPr/>
              <w:t xml:space="preserve">9 </w:t>
            </w:r>
          </w:p>
        </w:tc>
        <w:tc>
          <w:tcPr>
            <w:tcW w:w="2476" w:type="dxa"/>
            <w:tcBorders/>
            <w:vAlign w:val="center"/>
          </w:tcPr>
          <w:p>
            <w:pPr>
              <w:pStyle w:val="TableContents"/>
              <w:bidi w:val="0"/>
              <w:spacing w:before="0" w:after="283"/>
              <w:jc w:val="left"/>
              <w:rPr/>
            </w:pPr>
            <w:r>
              <w:rPr/>
              <w:t xml:space="preserve">``The Sound of a Thread Snapping'' ``Ito no Kireru Oto'' </w:t>
            </w:r>
            <w:r>
              <w:rPr/>
              <w:t xml:space="preserve">(糸 の 切れる </w:t>
            </w:r>
            <w:r>
              <w:rPr/>
              <w:t xml:space="preserve">音) </w:t>
            </w:r>
          </w:p>
        </w:tc>
        <w:tc>
          <w:tcPr>
            <w:tcW w:w="7050" w:type="dxa"/>
            <w:tcBorders/>
            <w:vAlign w:val="center"/>
          </w:tcPr>
          <w:p>
            <w:pPr>
              <w:pStyle w:val="TableContents"/>
              <w:bidi w:val="0"/>
              <w:spacing w:before="0" w:after="283"/>
              <w:jc w:val="left"/>
              <w:rPr/>
            </w:pPr>
            <w:r>
              <w:rPr/>
              <w:t xml:space="preserve">27. marraskuuta 2015 Yaton katoamisesta on nyt kulunut kuukausi. Hänen on pelastettava taikuri alamaailmasta viimeisenä työnään. Takamagaharan kollokki epäilee, että taikuri on Ebisu, joka mahdollisesti hallitsee Phantomeja. Alamaailmassa Yato tapaa Ebisun, joka haluaa Locution Brushin, harjan, jonka avulla hän voi kontrolloida Phantomeja kärsimättä mätänemisestä. Izanami, manalan kuningatar, vangitsee heidät, mutta saatuaan harjan Ebisu ja Yato yrittävät paeta. Hiyori ahdistuu unohtaessaan Yaton, ja luokkatoveri suutelee häntä vastentahtoisesti tuplatreffeillä ystäviensä kanssa Capypa Landissa. </w:t>
            </w:r>
          </w:p>
        </w:tc>
      </w:tr>
      <w:tr>
        <w:trPr/>
        <w:tc>
          <w:tcPr>
            <w:tcW w:w="679" w:type="dxa"/>
            <w:tcBorders/>
            <w:vAlign w:val="center"/>
          </w:tcPr>
          <w:p>
            <w:pPr>
              <w:pStyle w:val="TableHeading"/>
              <w:suppressLineNumbers/>
              <w:bidi w:val="0"/>
              <w:spacing w:before="0" w:after="283"/>
              <w:jc w:val="center"/>
              <w:rPr/>
            </w:pPr>
            <w:r>
              <w:rPr/>
              <w:t xml:space="preserve">10 </w:t>
            </w:r>
          </w:p>
        </w:tc>
        <w:tc>
          <w:tcPr>
            <w:tcW w:w="2476" w:type="dxa"/>
            <w:tcBorders/>
            <w:vAlign w:val="center"/>
          </w:tcPr>
          <w:p>
            <w:pPr>
              <w:pStyle w:val="TableContents"/>
              <w:bidi w:val="0"/>
              <w:spacing w:before="0" w:after="283"/>
              <w:jc w:val="left"/>
              <w:rPr/>
            </w:pPr>
            <w:r>
              <w:rPr/>
              <w:t xml:space="preserve">``A Certain Desire'' ``Kaku Arishi Nozomi'' </w:t>
            </w:r>
            <w:r>
              <w:rPr/>
              <w:t xml:space="preserve">(斯く 在りし </w:t>
            </w:r>
            <w:r>
              <w:rPr/>
              <w:t xml:space="preserve">望み) </w:t>
            </w:r>
          </w:p>
        </w:tc>
        <w:tc>
          <w:tcPr>
            <w:tcW w:w="7050" w:type="dxa"/>
            <w:tcBorders/>
            <w:vAlign w:val="center"/>
          </w:tcPr>
          <w:p>
            <w:pPr>
              <w:pStyle w:val="TableContents"/>
              <w:bidi w:val="0"/>
              <w:spacing w:before="0" w:after="283"/>
              <w:jc w:val="left"/>
              <w:rPr/>
            </w:pPr>
            <w:r>
              <w:rPr/>
              <w:t xml:space="preserve">4. joulukuuta 2015 Kun Yukine tulee tapaamaan häntä, Hiyori muistaa vihdoin hänet ja Yaton. Ebisu paljastaa, että hän haluaa hallita aaveita ihmiskunnan vuoksi estääkseen heitä onnettomuuksilta. Yukine, Kazuma ja Daikoku saavat selville, että Ebisu on Yaton kanssa alamaailmassa, ja loput kuusi onnenjumalaa vangitaan Takamagaharaan, kunnes Ebisu saa rangaistuksen rikoksestaan. Kazuma vapauttaa jumalat, kun taas Hiyori ja Yukine suuntaavat manalan sinetöidylle oviaukolle. Ebisu päättää antautua pelastaakseen Yaton Izanamilta. Yato rohkaisee häntä jäämään henkiin, ja Ebisu avaa tuuletusaukon paetakseen. Izanami saa kuitenkin Yaton kiinni. </w:t>
            </w:r>
          </w:p>
        </w:tc>
      </w:tr>
      <w:tr>
        <w:trPr/>
        <w:tc>
          <w:tcPr>
            <w:tcW w:w="679" w:type="dxa"/>
            <w:tcBorders/>
            <w:vAlign w:val="center"/>
          </w:tcPr>
          <w:p>
            <w:pPr>
              <w:pStyle w:val="TableHeading"/>
              <w:suppressLineNumbers/>
              <w:bidi w:val="0"/>
              <w:spacing w:before="0" w:after="283"/>
              <w:jc w:val="center"/>
              <w:rPr/>
            </w:pPr>
            <w:r>
              <w:rPr/>
              <w:t xml:space="preserve">11 </w:t>
            </w:r>
          </w:p>
        </w:tc>
        <w:tc>
          <w:tcPr>
            <w:tcW w:w="2476" w:type="dxa"/>
            <w:tcBorders/>
            <w:vAlign w:val="center"/>
          </w:tcPr>
          <w:p>
            <w:pPr>
              <w:pStyle w:val="TableContents"/>
              <w:bidi w:val="0"/>
              <w:spacing w:before="0" w:after="283"/>
              <w:jc w:val="left"/>
              <w:rPr/>
            </w:pPr>
            <w:r>
              <w:rPr/>
              <w:t xml:space="preserve">``Revival'' ``Kousen Kaeri'' </w:t>
            </w:r>
            <w:r>
              <w:rPr/>
              <w:t xml:space="preserve">(黄泉 </w:t>
            </w:r>
            <w:r>
              <w:rPr/>
              <w:t xml:space="preserve">返り) </w:t>
            </w:r>
          </w:p>
        </w:tc>
        <w:tc>
          <w:tcPr>
            <w:tcW w:w="7050" w:type="dxa"/>
            <w:tcBorders/>
            <w:vAlign w:val="center"/>
          </w:tcPr>
          <w:p>
            <w:pPr>
              <w:pStyle w:val="TableContents"/>
              <w:bidi w:val="0"/>
              <w:spacing w:before="0" w:after="283"/>
              <w:jc w:val="left"/>
              <w:rPr/>
            </w:pPr>
            <w:r>
              <w:rPr/>
              <w:t xml:space="preserve">11. joulukuuta 2015 Hiyori ja Yukine kohtaavat Kugahan, joka on Yukinen hyökkäyksille läpäisemätön, koska hän on nyt Nora. Hiyorin ansiosta Yukine pystyy voittamaan hänet. Bishamon ja Kazuma löytävät loukkaantuneen Ebisun ulkoa. Kofuku ja Daikoku avaavat tuuletusaukon ja Bishamon menee sisään pelastamaan Yatoa, kun Hiyori, Yukine ja muut odottavat. Izanami vangitsee Yaton ja Noran, mutta Bishamon saapuu paikalle ja taistelee häntä vastaan ja pyytää Yatolta anteeksi kaunaa häntä kohtaan. Hän motivoi Bishamon taistelemaan takaisin, kun hän paljastaa, että Hiyori ja Yukine odottavat häntä. Kun Kofuku ei pysty avaamaan tuuletusaukkoa uudelleen, Ebisu sanoo, että ainoa muu keino tuoda Yato ja Bishamon takaisin vaatii ihmisen-Hiyorin. </w:t>
            </w:r>
          </w:p>
        </w:tc>
      </w:tr>
      <w:tr>
        <w:trPr/>
        <w:tc>
          <w:tcPr>
            <w:tcW w:w="679" w:type="dxa"/>
            <w:tcBorders/>
            <w:vAlign w:val="center"/>
          </w:tcPr>
          <w:p>
            <w:pPr>
              <w:pStyle w:val="TableHeading"/>
              <w:suppressLineNumbers/>
              <w:bidi w:val="0"/>
              <w:spacing w:before="0" w:after="283"/>
              <w:jc w:val="center"/>
              <w:rPr/>
            </w:pPr>
            <w:r>
              <w:rPr/>
              <w:t xml:space="preserve">12 </w:t>
            </w:r>
          </w:p>
        </w:tc>
        <w:tc>
          <w:tcPr>
            <w:tcW w:w="2476" w:type="dxa"/>
            <w:tcBorders/>
            <w:vAlign w:val="center"/>
          </w:tcPr>
          <w:p>
            <w:pPr>
              <w:pStyle w:val="TableContents"/>
              <w:bidi w:val="0"/>
              <w:spacing w:before="0" w:after="283"/>
              <w:jc w:val="left"/>
              <w:rPr/>
            </w:pPr>
            <w:r>
              <w:rPr/>
              <w:t xml:space="preserve">``Your Voice Calls Out'' </w:t>
            </w:r>
            <w:r>
              <w:rPr/>
              <w:t xml:space="preserve">(君 の 呼ぶ </w:t>
            </w:r>
            <w:r>
              <w:rPr/>
              <w:t xml:space="preserve">声) </w:t>
            </w:r>
          </w:p>
        </w:tc>
        <w:tc>
          <w:tcPr>
            <w:tcW w:w="7050" w:type="dxa"/>
            <w:tcBorders/>
            <w:vAlign w:val="center"/>
          </w:tcPr>
          <w:p>
            <w:pPr>
              <w:pStyle w:val="TableContents"/>
              <w:bidi w:val="0"/>
              <w:spacing w:before="0" w:after="283"/>
              <w:jc w:val="left"/>
              <w:rPr/>
            </w:pPr>
            <w:r>
              <w:rPr/>
              <w:t xml:space="preserve">18. joulukuuta 2015 Ebisu selittää, että sielukutsu, jossa ihminen kutsuu jumalan todellisen nimen, voi tuoda Bishamon ja Yaton takaisin. Hiyori onnistuu kutsumaan Bishamonia, mikä tuo hänet takaisin, mutta sielun kutsu epäonnistuu Yaton kohdalla, mikä tarkoittaa, että ``Yato'' ei ole hänen oikea nimensä. Kun Taivaan rangaistajat tulevat teloittamaan Ebisun, Bishamon yrittää puolustaa häntä. Hiyori muistaa miniatyyripyhäkköön kaiverretun nimen ja huutaa Yaton oikean nimen ``Yaboku'', mikä tuo haavoittuneen Yaton takaisin. Heavens Punishers kutsuu rauhoitusrenkaan tappaakseen Ebisun. Yato tuhoaa rauhoitussormuksen suojellakseen itseään, mutta toinen asetetaan maahan ja vangitsee Ebisun. </w:t>
            </w:r>
          </w:p>
        </w:tc>
      </w:tr>
      <w:tr>
        <w:trPr/>
        <w:tc>
          <w:tcPr>
            <w:tcW w:w="679" w:type="dxa"/>
            <w:tcBorders/>
            <w:vAlign w:val="center"/>
          </w:tcPr>
          <w:p>
            <w:pPr>
              <w:pStyle w:val="TableHeading"/>
              <w:suppressLineNumbers/>
              <w:bidi w:val="0"/>
              <w:spacing w:before="0" w:after="283"/>
              <w:jc w:val="center"/>
              <w:rPr/>
            </w:pPr>
            <w:r>
              <w:rPr/>
              <w:t xml:space="preserve">13 </w:t>
            </w:r>
          </w:p>
        </w:tc>
        <w:tc>
          <w:tcPr>
            <w:tcW w:w="2476" w:type="dxa"/>
            <w:tcBorders/>
            <w:vAlign w:val="center"/>
          </w:tcPr>
          <w:p>
            <w:pPr>
              <w:pStyle w:val="TableContents"/>
              <w:bidi w:val="0"/>
              <w:spacing w:before="0" w:after="283"/>
              <w:jc w:val="left"/>
              <w:rPr/>
            </w:pPr>
            <w:r>
              <w:rPr/>
              <w:t xml:space="preserve">"Onnen jumalan viesti" </w:t>
            </w:r>
            <w:r>
              <w:rPr/>
              <w:t xml:space="preserve">(福の神 の </w:t>
            </w:r>
            <w:r>
              <w:rPr/>
              <w:t xml:space="preserve">言伝) </w:t>
            </w:r>
          </w:p>
        </w:tc>
        <w:tc>
          <w:tcPr>
            <w:tcW w:w="7050" w:type="dxa"/>
            <w:tcBorders/>
            <w:vAlign w:val="center"/>
          </w:tcPr>
          <w:p>
            <w:pPr>
              <w:pStyle w:val="TableContents"/>
              <w:bidi w:val="0"/>
              <w:spacing w:before="0" w:after="283"/>
              <w:jc w:val="left"/>
              <w:rPr/>
            </w:pPr>
            <w:r>
              <w:rPr/>
              <w:t xml:space="preserve">25. joulukuuta 2015 Rauhoitussormus tappoi Ebisun ja muutti hänet takaisin lapseksi, joka ei tiennyt, kuka hän oli edellisessä elämässään. Hänen kuolemansa ja jälleensyntymisensä vaikuttaa suuresti Yatoon, joka kertoo lapselle Ebisulle, että tämä oli rohkea ja epäitsekäs mies edellisessä elämässään. Yato haluaa olla enemmän Ebisun kaltainen, tehdä hyvää ihmiskunnalle murhaamisen sijaan. Hän päästää irti menneisyydestään onnettomuuden jumalana, vapauttaa Noran ja vannoo saavansa uuden päämäärän onnen jumalana, jonka oppaana on Yukine. Jälkilainan jälkeinen kohtaus osoittaa, että Kouto Fujisaki, poika, joka meni Hiyorin treffeille Capypa Landiin ja suuteli häntä, on itse asiassa Yaton isä ja hänellä on Ebisun Locution Brush. </w:t>
            </w:r>
          </w:p>
        </w:tc>
      </w:tr>
      <w:tr>
        <w:trPr/>
        <w:tc>
          <w:tcPr>
            <w:tcW w:w="679" w:type="dxa"/>
            <w:tcBorders/>
            <w:vAlign w:val="center"/>
          </w:tcPr>
          <w:p>
            <w:pPr>
              <w:pStyle w:val="TableHeading"/>
              <w:suppressLineNumbers/>
              <w:bidi w:val="0"/>
              <w:spacing w:before="0" w:after="283"/>
              <w:jc w:val="center"/>
              <w:rPr/>
            </w:pPr>
            <w:r>
              <w:rPr/>
              <w:t xml:space="preserve">OAD 1 </w:t>
            </w:r>
          </w:p>
        </w:tc>
        <w:tc>
          <w:tcPr>
            <w:tcW w:w="2476" w:type="dxa"/>
            <w:tcBorders/>
            <w:vAlign w:val="center"/>
          </w:tcPr>
          <w:p>
            <w:pPr>
              <w:pStyle w:val="TableContents"/>
              <w:bidi w:val="0"/>
              <w:spacing w:before="0" w:after="283"/>
              <w:jc w:val="left"/>
              <w:rPr/>
            </w:pPr>
            <w:r>
              <w:rPr/>
              <w:t xml:space="preserve">``The Yatogami Serial Murder Incident Noragami Suspense Theatre'' </w:t>
            </w:r>
            <w:r>
              <w:rPr/>
              <w:t xml:space="preserve">(夜 ト 神 連続 殺人 事件 ノラ ガミ サスペンス </w:t>
            </w:r>
            <w:r>
              <w:rPr/>
              <w:t xml:space="preserve">劇場) </w:t>
            </w:r>
          </w:p>
        </w:tc>
        <w:tc>
          <w:tcPr>
            <w:tcW w:w="7050" w:type="dxa"/>
            <w:tcBorders/>
            <w:vAlign w:val="center"/>
          </w:tcPr>
          <w:p>
            <w:pPr>
              <w:pStyle w:val="TableContents"/>
              <w:bidi w:val="0"/>
              <w:spacing w:before="0" w:after="283"/>
              <w:jc w:val="left"/>
              <w:rPr/>
            </w:pPr>
            <w:r>
              <w:rPr/>
              <w:t xml:space="preserve">17. marraskuuta 2015 Hiyori lähtee vanhempiensa kanssa hiihtokeskukseen, jossa hän yllättäen tapaa Yaton ja Yukinen sekä Kofukun, Daikokun, Tenjinin, Kazuman ja Bishamonin. Salaperäinen mies hyökkää Yaton kimppuun, mutta sekoaa nähdessään, ettei Yato ole kuollut. Hän kokeilee kaikenlaisia tapoja tappaa Yato, kuten myrkkyä, nuolia, tulta, asetta ja muuta. Yato yrittää selvittää, kuka hänet tappaa, ja syyttää peräkkäin Kazumaa, Bishamonia, Tenjiniä ja monia muita samalla kun hän paljastaa kaikki rikoksensa heitä vastaan. Mies sieppaa Yaton ja heittää hänet kalliolta veteen. Yato tietenkin selviää ja mies paljastaa, että hän teki tämän tutkimustyönä mysteeriromaanejaan varten, koska hänen romaaninsa eivät olleet realistisia. Kun Yato paljastaa olevansa jumala, miehestä tulee hänen uskovansa, kaikkien epäuskoksi. </w:t>
            </w:r>
          </w:p>
        </w:tc>
      </w:tr>
      <w:tr>
        <w:trPr/>
        <w:tc>
          <w:tcPr>
            <w:tcW w:w="679" w:type="dxa"/>
            <w:tcBorders/>
            <w:vAlign w:val="center"/>
          </w:tcPr>
          <w:p>
            <w:pPr>
              <w:pStyle w:val="TableHeading"/>
              <w:suppressLineNumbers/>
              <w:bidi w:val="0"/>
              <w:spacing w:before="0" w:after="283"/>
              <w:jc w:val="center"/>
              <w:rPr/>
            </w:pPr>
            <w:r>
              <w:rPr/>
              <w:t xml:space="preserve">OAD 2 </w:t>
            </w:r>
          </w:p>
        </w:tc>
        <w:tc>
          <w:tcPr>
            <w:tcW w:w="2476" w:type="dxa"/>
            <w:tcBorders/>
            <w:vAlign w:val="center"/>
          </w:tcPr>
          <w:p>
            <w:pPr>
              <w:pStyle w:val="TableContents"/>
              <w:bidi w:val="0"/>
              <w:spacing w:before="0" w:after="283"/>
              <w:jc w:val="left"/>
              <w:rPr/>
            </w:pPr>
            <w:r>
              <w:rPr/>
              <w:t xml:space="preserve">``A Picture Together'' </w:t>
            </w:r>
            <w:r>
              <w:rPr/>
              <w:t xml:space="preserve">(一緒 に 写真 </w:t>
            </w:r>
            <w:r>
              <w:rPr/>
              <w:t xml:space="preserve">を) </w:t>
            </w:r>
          </w:p>
        </w:tc>
        <w:tc>
          <w:tcPr>
            <w:tcW w:w="7050" w:type="dxa"/>
            <w:tcBorders/>
            <w:vAlign w:val="center"/>
          </w:tcPr>
          <w:p>
            <w:pPr>
              <w:pStyle w:val="TableContents"/>
              <w:bidi w:val="0"/>
              <w:spacing w:before="0" w:after="283"/>
              <w:jc w:val="left"/>
              <w:rPr/>
            </w:pPr>
            <w:r>
              <w:rPr/>
              <w:t xml:space="preserve">17. maaliskuuta 2016 Yato kutsuu Hiyorin Capypa-maahan Hiyorin kauhuksi, sillä siellä häntä suuteltiin vastentahtoisesti. Ebisu harhailee Capypa Landissa ja Bishamon ja Kazuma saapuvat etsimään häntä; myös Kofuku ja Daikoku ovat siellä, sillä Kofuku pyysi Daikokua ensimmäisille treffeille 20 vuoteen. Bishamon rentoutuu vihdoin ja hän ja Kazuma nauttivat yhteisestä ajastaan. Yato ja Hiyori katsovat paraatia ja Yato huomaa hänen surunsa ja yrittää lähteä. Hiyori kutsuu hänet takaisin ja sanoo haluavansa olla yhdessä pidempään. Kofuku aiheuttaa Ventin, joka paljastaa Capypersit pukumiehiksi pukeutuneina vanhoina miehinä. Yato on särkynyt tästä, sillä hän luuli heitä oikeiksi. Hiyori lohduttaa häntä ja selittää Yukinelle, että hän haluaa, että Yato pitää kiinni unelmistaan.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Yukinesta tulee siunattu astia?</w:t>
      </w:r>
    </w:p>
    <w:p>
      <w:pPr>
        <w:pStyle w:val="TextBody"/>
        <w:bidi w:val="0"/>
        <w:jc w:val="left"/>
        <w:rPr>
          <w:b/>
          <w:u w:val="single"/>
          <w:shd w:val="clear" w:fill="FFFF00"/>
        </w:rPr>
      </w:pPr>
      <w:r>
        <w:rPr>
          <w:b/>
          <w:u w:val="single"/>
          <w:shd w:val="clear" w:fill="FFFF00"/>
        </w:rPr>
        <w:t xml:space="preserve">Asiakirjan numero 21701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Roguen voimanlähteenä on </w:t>
      </w:r>
      <w:r>
        <w:rPr>
          <w:color w:val="A9A9A9"/>
        </w:rPr>
        <w:t xml:space="preserve">170 hv (127 kW; 172 PS), 2,5 litran nelisylinterinen QR25DE-moottori, joka </w:t>
      </w:r>
      <w:r>
        <w:rPr/>
        <w:t xml:space="preserve">on yhdistetty vakiovarusteiseen portaattomaan vaihteistoon, ja se on vakiovarusteena etuvetoinen. Rogue maksaa vähemmän kuin Nissanin Murano crossover-maasturi, mutta sen matkustajatilavuus on vain hieman pienempi kuin V6-moottorisen sisaruksensa, ja tavaratila on lähes yhtä suuri (39,3 kuutiometriä (1110 litraa) kuin 39,6 kuutiometriä (1120 litraa).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vaihteisto on nissan rogue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Nissan Rogue 2014 S AWD Yleiskatsaus </w:t>
      </w:r>
    </w:p>
    <w:tbl>
      <w:tblPr>
        <w:tblW w:w="8659" w:type="dxa"/>
        <w:jc w:val="left"/>
        <w:tblInd w:w="0" w:type="dxa"/>
        <w:tblLayout w:type="fixed"/>
        <w:tblCellMar>
          <w:top w:w="28" w:type="dxa"/>
          <w:left w:w="28" w:type="dxa"/>
          <w:bottom w:w="28" w:type="dxa"/>
          <w:right w:w="28" w:type="dxa"/>
        </w:tblCellMar>
      </w:tblPr>
      <w:tblGrid>
        <w:gridCol w:w="1546"/>
        <w:gridCol w:w="7113"/>
      </w:tblGrid>
      <w:tr>
        <w:trPr/>
        <w:tc>
          <w:tcPr>
            <w:tcW w:w="1546" w:type="dxa"/>
            <w:tcBorders/>
            <w:vAlign w:val="center"/>
          </w:tcPr>
          <w:p>
            <w:pPr>
              <w:pStyle w:val="TableHeading"/>
              <w:suppressLineNumbers/>
              <w:bidi w:val="0"/>
              <w:spacing w:before="0" w:after="283"/>
              <w:jc w:val="center"/>
              <w:rPr/>
            </w:pPr>
            <w:r>
              <w:rPr/>
              <w:t xml:space="preserve">Tuotanto </w:t>
            </w:r>
          </w:p>
        </w:tc>
        <w:tc>
          <w:tcPr>
            <w:tcW w:w="7113" w:type="dxa"/>
            <w:tcBorders/>
            <w:vAlign w:val="center"/>
          </w:tcPr>
          <w:p>
            <w:pPr>
              <w:pStyle w:val="TableContents"/>
              <w:bidi w:val="0"/>
              <w:spacing w:before="0" w:after="283"/>
              <w:jc w:val="left"/>
              <w:rPr/>
            </w:pPr>
            <w:r>
              <w:rPr/>
              <w:t xml:space="preserve">2013 -- nyt </w:t>
            </w:r>
          </w:p>
        </w:tc>
      </w:tr>
      <w:tr>
        <w:trPr/>
        <w:tc>
          <w:tcPr>
            <w:tcW w:w="1546" w:type="dxa"/>
            <w:tcBorders/>
            <w:vAlign w:val="center"/>
          </w:tcPr>
          <w:p>
            <w:pPr>
              <w:pStyle w:val="TableHeading"/>
              <w:suppressLineNumbers/>
              <w:bidi w:val="0"/>
              <w:spacing w:before="0" w:after="283"/>
              <w:jc w:val="center"/>
              <w:rPr/>
            </w:pPr>
            <w:r>
              <w:rPr/>
              <w:t xml:space="preserve">Kokoonpano </w:t>
            </w:r>
          </w:p>
        </w:tc>
        <w:tc>
          <w:tcPr>
            <w:tcW w:w="7113" w:type="dxa"/>
            <w:tcBorders/>
            <w:vAlign w:val="center"/>
          </w:tcPr>
          <w:p>
            <w:pPr>
              <w:pStyle w:val="TableContents"/>
              <w:bidi w:val="0"/>
              <w:spacing w:before="0" w:after="283"/>
              <w:jc w:val="left"/>
              <w:rPr/>
            </w:pPr>
            <w:r>
              <w:rPr/>
              <w:t xml:space="preserve">Smyrna, Tennessee, Yhdysvallat (Nissan USA) </w:t>
            </w:r>
          </w:p>
        </w:tc>
      </w:tr>
      <w:tr>
        <w:trPr/>
        <w:tc>
          <w:tcPr>
            <w:tcW w:w="1546" w:type="dxa"/>
            <w:tcBorders/>
            <w:vAlign w:val="center"/>
          </w:tcPr>
          <w:p>
            <w:pPr>
              <w:pStyle w:val="TableHeading"/>
              <w:suppressLineNumbers/>
              <w:bidi w:val="0"/>
              <w:spacing w:before="0" w:after="283"/>
              <w:jc w:val="center"/>
              <w:rPr/>
            </w:pPr>
            <w:r>
              <w:rPr/>
              <w:t xml:space="preserve">Suunnittelija </w:t>
            </w:r>
          </w:p>
        </w:tc>
        <w:tc>
          <w:tcPr>
            <w:tcW w:w="7113" w:type="dxa"/>
            <w:tcBorders/>
            <w:vAlign w:val="center"/>
          </w:tcPr>
          <w:p>
            <w:pPr>
              <w:pStyle w:val="TableContents"/>
              <w:bidi w:val="0"/>
              <w:spacing w:before="0" w:after="283"/>
              <w:jc w:val="left"/>
              <w:rPr/>
            </w:pPr>
            <w:r>
              <w:rPr/>
              <w:t xml:space="preserve">Keisuke Otsuki Runko ja alusta </w:t>
            </w:r>
          </w:p>
        </w:tc>
      </w:tr>
      <w:tr>
        <w:trPr/>
        <w:tc>
          <w:tcPr>
            <w:tcW w:w="1546" w:type="dxa"/>
            <w:tcBorders/>
            <w:vAlign w:val="center"/>
          </w:tcPr>
          <w:p>
            <w:pPr>
              <w:pStyle w:val="TableHeading"/>
              <w:suppressLineNumbers/>
              <w:bidi w:val="0"/>
              <w:spacing w:before="0" w:after="283"/>
              <w:jc w:val="center"/>
              <w:rPr/>
            </w:pPr>
            <w:r>
              <w:rPr/>
              <w:t xml:space="preserve">Alusta </w:t>
            </w:r>
          </w:p>
        </w:tc>
        <w:tc>
          <w:tcPr>
            <w:tcW w:w="7113" w:type="dxa"/>
            <w:tcBorders/>
            <w:vAlign w:val="center"/>
          </w:tcPr>
          <w:p>
            <w:pPr>
              <w:pStyle w:val="TableContents"/>
              <w:bidi w:val="0"/>
              <w:spacing w:before="0" w:after="283"/>
              <w:jc w:val="left"/>
              <w:rPr/>
            </w:pPr>
            <w:r>
              <w:rPr>
                <w:color w:val="A9A9A9"/>
              </w:rPr>
              <w:t xml:space="preserve">Nissan CMF-alusta </w:t>
            </w:r>
            <w:r>
              <w:rPr/>
              <w:t xml:space="preserve">(CMF-CD) </w:t>
            </w:r>
          </w:p>
        </w:tc>
      </w:tr>
      <w:tr>
        <w:trPr/>
        <w:tc>
          <w:tcPr>
            <w:tcW w:w="1546" w:type="dxa"/>
            <w:tcBorders/>
            <w:vAlign w:val="center"/>
          </w:tcPr>
          <w:p>
            <w:pPr>
              <w:pStyle w:val="TableHeading"/>
              <w:suppressLineNumbers/>
              <w:bidi w:val="0"/>
              <w:spacing w:before="0" w:after="283"/>
              <w:jc w:val="center"/>
              <w:rPr/>
            </w:pPr>
            <w:r>
              <w:rPr/>
              <w:t xml:space="preserve">Aiheeseen liittyvät </w:t>
            </w:r>
          </w:p>
        </w:tc>
        <w:tc>
          <w:tcPr>
            <w:tcW w:w="711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Nissan Rogue </w:t>
            </w:r>
          </w:p>
          <w:p>
            <w:pPr>
              <w:pStyle w:val="TableContents"/>
              <w:numPr>
                <w:ilvl w:val="0"/>
                <w:numId w:val="49"/>
              </w:numPr>
              <w:tabs>
                <w:tab w:val="clear" w:pos="1134"/>
                <w:tab w:val="left" w:leader="none" w:pos="707"/>
              </w:tabs>
              <w:bidi w:val="0"/>
              <w:spacing w:before="0" w:after="0"/>
              <w:ind w:start="707" w:hanging="283"/>
              <w:jc w:val="left"/>
              <w:rPr/>
            </w:pPr>
            <w:r>
              <w:rPr/>
              <w:t xml:space="preserve">Nissan Qashqai </w:t>
            </w:r>
          </w:p>
          <w:p>
            <w:pPr>
              <w:pStyle w:val="TableContents"/>
              <w:numPr>
                <w:ilvl w:val="0"/>
                <w:numId w:val="49"/>
              </w:numPr>
              <w:tabs>
                <w:tab w:val="clear" w:pos="1134"/>
                <w:tab w:val="left" w:leader="none" w:pos="707"/>
              </w:tabs>
              <w:bidi w:val="0"/>
              <w:spacing w:before="0" w:after="283"/>
              <w:ind w:start="707" w:hanging="283"/>
              <w:jc w:val="left"/>
              <w:rPr/>
            </w:pPr>
            <w:r>
              <w:rPr/>
              <w:t xml:space="preserve">Renault Koleosin voimansiirto </w:t>
            </w:r>
          </w:p>
        </w:tc>
      </w:tr>
      <w:tr>
        <w:trPr/>
        <w:tc>
          <w:tcPr>
            <w:tcW w:w="1546" w:type="dxa"/>
            <w:tcBorders/>
            <w:vAlign w:val="center"/>
          </w:tcPr>
          <w:p>
            <w:pPr>
              <w:pStyle w:val="TableHeading"/>
              <w:suppressLineNumbers/>
              <w:bidi w:val="0"/>
              <w:spacing w:before="0" w:after="283"/>
              <w:jc w:val="center"/>
              <w:rPr/>
            </w:pPr>
            <w:r>
              <w:rPr/>
              <w:t xml:space="preserve">Moottori </w:t>
            </w:r>
          </w:p>
        </w:tc>
        <w:tc>
          <w:tcPr>
            <w:tcW w:w="711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Bensiini </w:t>
            </w:r>
          </w:p>
          <w:p>
            <w:pPr>
              <w:pStyle w:val="TableContents"/>
              <w:numPr>
                <w:ilvl w:val="0"/>
                <w:numId w:val="50"/>
              </w:numPr>
              <w:tabs>
                <w:tab w:val="clear" w:pos="1134"/>
                <w:tab w:val="left" w:leader="none" w:pos="707"/>
              </w:tabs>
              <w:bidi w:val="0"/>
              <w:spacing w:before="0" w:after="0"/>
              <w:ind w:start="707" w:hanging="283"/>
              <w:jc w:val="left"/>
              <w:rPr/>
            </w:pPr>
            <w:r>
              <w:rPr/>
              <w:t xml:space="preserve">2.0 L MR20DD 143 hv (106 kW) I4 (144 hv X-Trail Hybridissä). </w:t>
            </w:r>
          </w:p>
          <w:p>
            <w:pPr>
              <w:pStyle w:val="TableContents"/>
              <w:numPr>
                <w:ilvl w:val="0"/>
                <w:numId w:val="50"/>
              </w:numPr>
              <w:tabs>
                <w:tab w:val="clear" w:pos="1134"/>
                <w:tab w:val="left" w:leader="none" w:pos="707"/>
              </w:tabs>
              <w:bidi w:val="0"/>
              <w:spacing w:before="0" w:after="0"/>
              <w:ind w:start="707" w:hanging="283"/>
              <w:jc w:val="left"/>
              <w:rPr/>
            </w:pPr>
            <w:r>
              <w:rPr/>
              <w:t xml:space="preserve">2,5 L QR25DE 170 hv (126 kW) I4 </w:t>
            </w:r>
          </w:p>
          <w:p>
            <w:pPr>
              <w:pStyle w:val="TableContents"/>
              <w:numPr>
                <w:ilvl w:val="0"/>
                <w:numId w:val="50"/>
              </w:numPr>
              <w:tabs>
                <w:tab w:val="clear" w:pos="1134"/>
                <w:tab w:val="left" w:leader="none" w:pos="707"/>
              </w:tabs>
              <w:bidi w:val="0"/>
              <w:spacing w:before="0" w:after="0"/>
              <w:ind w:start="707" w:hanging="283"/>
              <w:jc w:val="left"/>
              <w:rPr/>
            </w:pPr>
            <w:r>
              <w:rPr/>
              <w:t xml:space="preserve">Diesel </w:t>
            </w:r>
          </w:p>
          <w:p>
            <w:pPr>
              <w:pStyle w:val="TableContents"/>
              <w:numPr>
                <w:ilvl w:val="0"/>
                <w:numId w:val="50"/>
              </w:numPr>
              <w:tabs>
                <w:tab w:val="clear" w:pos="1134"/>
                <w:tab w:val="left" w:leader="none" w:pos="707"/>
              </w:tabs>
              <w:bidi w:val="0"/>
              <w:spacing w:before="0" w:after="0"/>
              <w:ind w:start="707" w:hanging="283"/>
              <w:jc w:val="left"/>
              <w:rPr/>
            </w:pPr>
            <w:r>
              <w:rPr/>
              <w:t xml:space="preserve">2.0 L 177 hv (130 kW) I4) </w:t>
            </w:r>
          </w:p>
          <w:p>
            <w:pPr>
              <w:pStyle w:val="TableContents"/>
              <w:numPr>
                <w:ilvl w:val="0"/>
                <w:numId w:val="50"/>
              </w:numPr>
              <w:tabs>
                <w:tab w:val="clear" w:pos="1134"/>
                <w:tab w:val="left" w:leader="none" w:pos="707"/>
              </w:tabs>
              <w:bidi w:val="0"/>
              <w:spacing w:before="0" w:after="283"/>
              <w:ind w:start="707" w:hanging="283"/>
              <w:jc w:val="left"/>
              <w:rPr/>
            </w:pPr>
            <w:r>
              <w:rPr/>
              <w:t xml:space="preserve">1.6 L Y9M 130 hv (96 kW) I4 </w:t>
            </w:r>
          </w:p>
        </w:tc>
      </w:tr>
      <w:tr>
        <w:trPr/>
        <w:tc>
          <w:tcPr>
            <w:tcW w:w="1546" w:type="dxa"/>
            <w:tcBorders/>
            <w:vAlign w:val="center"/>
          </w:tcPr>
          <w:p>
            <w:pPr>
              <w:pStyle w:val="TableHeading"/>
              <w:suppressLineNumbers/>
              <w:bidi w:val="0"/>
              <w:spacing w:before="0" w:after="283"/>
              <w:jc w:val="center"/>
              <w:rPr/>
            </w:pPr>
            <w:r>
              <w:rPr/>
              <w:t xml:space="preserve">Voimansiirto </w:t>
            </w:r>
          </w:p>
        </w:tc>
        <w:tc>
          <w:tcPr>
            <w:tcW w:w="711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6-vaihteinen manuaalivaihteisto </w:t>
            </w:r>
          </w:p>
          <w:p>
            <w:pPr>
              <w:pStyle w:val="TableContents"/>
              <w:numPr>
                <w:ilvl w:val="0"/>
                <w:numId w:val="51"/>
              </w:numPr>
              <w:tabs>
                <w:tab w:val="clear" w:pos="1134"/>
                <w:tab w:val="left" w:leader="none" w:pos="707"/>
              </w:tabs>
              <w:bidi w:val="0"/>
              <w:spacing w:before="0" w:after="0"/>
              <w:ind w:start="707" w:hanging="283"/>
              <w:jc w:val="left"/>
              <w:rPr/>
            </w:pPr>
            <w:r>
              <w:rPr/>
              <w:t xml:space="preserve">6-vaihteinen automaatti </w:t>
            </w:r>
          </w:p>
          <w:p>
            <w:pPr>
              <w:pStyle w:val="TableContents"/>
              <w:numPr>
                <w:ilvl w:val="0"/>
                <w:numId w:val="51"/>
              </w:numPr>
              <w:tabs>
                <w:tab w:val="clear" w:pos="1134"/>
                <w:tab w:val="left" w:leader="none" w:pos="707"/>
              </w:tabs>
              <w:bidi w:val="0"/>
              <w:spacing w:before="0" w:after="283"/>
              <w:ind w:start="707" w:hanging="283"/>
              <w:jc w:val="left"/>
              <w:rPr/>
            </w:pPr>
            <w:r>
              <w:rPr/>
              <w:t xml:space="preserve">CVT Mitat </w:t>
            </w:r>
          </w:p>
        </w:tc>
      </w:tr>
      <w:tr>
        <w:trPr/>
        <w:tc>
          <w:tcPr>
            <w:tcW w:w="1546" w:type="dxa"/>
            <w:tcBorders/>
            <w:vAlign w:val="center"/>
          </w:tcPr>
          <w:p>
            <w:pPr>
              <w:pStyle w:val="TableHeading"/>
              <w:suppressLineNumbers/>
              <w:bidi w:val="0"/>
              <w:spacing w:before="0" w:after="283"/>
              <w:jc w:val="center"/>
              <w:rPr/>
            </w:pPr>
            <w:r>
              <w:rPr/>
              <w:t xml:space="preserve">Akseliväli </w:t>
            </w:r>
          </w:p>
        </w:tc>
        <w:tc>
          <w:tcPr>
            <w:tcW w:w="7113" w:type="dxa"/>
            <w:tcBorders/>
            <w:vAlign w:val="center"/>
          </w:tcPr>
          <w:p>
            <w:pPr>
              <w:pStyle w:val="TableContents"/>
              <w:bidi w:val="0"/>
              <w:spacing w:before="0" w:after="283"/>
              <w:jc w:val="left"/>
              <w:rPr/>
            </w:pPr>
            <w:r>
              <w:rPr/>
              <w:t xml:space="preserve">2 705 mm (106,5 tuumaa) </w:t>
            </w:r>
          </w:p>
        </w:tc>
      </w:tr>
      <w:tr>
        <w:trPr/>
        <w:tc>
          <w:tcPr>
            <w:tcW w:w="1546" w:type="dxa"/>
            <w:tcBorders/>
            <w:vAlign w:val="center"/>
          </w:tcPr>
          <w:p>
            <w:pPr>
              <w:pStyle w:val="TableHeading"/>
              <w:suppressLineNumbers/>
              <w:bidi w:val="0"/>
              <w:spacing w:before="0" w:after="283"/>
              <w:jc w:val="center"/>
              <w:rPr/>
            </w:pPr>
            <w:r>
              <w:rPr/>
              <w:t xml:space="preserve">Pituus </w:t>
            </w:r>
          </w:p>
        </w:tc>
        <w:tc>
          <w:tcPr>
            <w:tcW w:w="7113" w:type="dxa"/>
            <w:tcBorders/>
            <w:vAlign w:val="center"/>
          </w:tcPr>
          <w:p>
            <w:pPr>
              <w:pStyle w:val="TableContents"/>
              <w:bidi w:val="0"/>
              <w:spacing w:before="0" w:after="283"/>
              <w:jc w:val="left"/>
              <w:rPr/>
            </w:pPr>
            <w:r>
              <w:rPr/>
              <w:t xml:space="preserve">4,641 mm (182.7 in) </w:t>
            </w:r>
          </w:p>
        </w:tc>
      </w:tr>
      <w:tr>
        <w:trPr/>
        <w:tc>
          <w:tcPr>
            <w:tcW w:w="1546" w:type="dxa"/>
            <w:tcBorders/>
            <w:vAlign w:val="center"/>
          </w:tcPr>
          <w:p>
            <w:pPr>
              <w:pStyle w:val="TableHeading"/>
              <w:suppressLineNumbers/>
              <w:bidi w:val="0"/>
              <w:spacing w:before="0" w:after="283"/>
              <w:jc w:val="center"/>
              <w:rPr/>
            </w:pPr>
            <w:r>
              <w:rPr/>
              <w:t xml:space="preserve">Leveys </w:t>
            </w:r>
          </w:p>
        </w:tc>
        <w:tc>
          <w:tcPr>
            <w:tcW w:w="7113" w:type="dxa"/>
            <w:tcBorders/>
            <w:vAlign w:val="center"/>
          </w:tcPr>
          <w:p>
            <w:pPr>
              <w:pStyle w:val="TableContents"/>
              <w:bidi w:val="0"/>
              <w:spacing w:before="0" w:after="283"/>
              <w:jc w:val="left"/>
              <w:rPr/>
            </w:pPr>
            <w:r>
              <w:rPr/>
              <w:t xml:space="preserve">1 820 mm (71,65 tuumaa) </w:t>
            </w:r>
          </w:p>
        </w:tc>
      </w:tr>
      <w:tr>
        <w:trPr/>
        <w:tc>
          <w:tcPr>
            <w:tcW w:w="1546" w:type="dxa"/>
            <w:tcBorders/>
            <w:vAlign w:val="center"/>
          </w:tcPr>
          <w:p>
            <w:pPr>
              <w:pStyle w:val="TableHeading"/>
              <w:suppressLineNumbers/>
              <w:bidi w:val="0"/>
              <w:spacing w:before="0" w:after="283"/>
              <w:jc w:val="center"/>
              <w:rPr/>
            </w:pPr>
            <w:r>
              <w:rPr/>
              <w:t xml:space="preserve">Korkeus </w:t>
            </w:r>
          </w:p>
        </w:tc>
        <w:tc>
          <w:tcPr>
            <w:tcW w:w="7113" w:type="dxa"/>
            <w:tcBorders/>
            <w:vAlign w:val="center"/>
          </w:tcPr>
          <w:p>
            <w:pPr>
              <w:pStyle w:val="TableContents"/>
              <w:bidi w:val="0"/>
              <w:spacing w:before="0" w:after="283"/>
              <w:jc w:val="left"/>
              <w:rPr/>
            </w:pPr>
            <w:r>
              <w:rPr/>
              <w:t xml:space="preserve">1,709 mm (67.3 in) Kronologia </w:t>
            </w:r>
          </w:p>
        </w:tc>
      </w:tr>
      <w:tr>
        <w:trPr/>
        <w:tc>
          <w:tcPr>
            <w:tcW w:w="1546" w:type="dxa"/>
            <w:tcBorders/>
            <w:vAlign w:val="center"/>
          </w:tcPr>
          <w:p>
            <w:pPr>
              <w:pStyle w:val="TableHeading"/>
              <w:suppressLineNumbers/>
              <w:bidi w:val="0"/>
              <w:spacing w:before="0" w:after="283"/>
              <w:jc w:val="center"/>
              <w:rPr/>
            </w:pPr>
            <w:r>
              <w:rPr/>
              <w:t xml:space="preserve">Edeltäjä </w:t>
            </w:r>
          </w:p>
        </w:tc>
        <w:tc>
          <w:tcPr>
            <w:tcW w:w="7113" w:type="dxa"/>
            <w:tcBorders/>
            <w:vAlign w:val="center"/>
          </w:tcPr>
          <w:p>
            <w:pPr>
              <w:pStyle w:val="TableContents"/>
              <w:bidi w:val="0"/>
              <w:spacing w:before="0" w:after="283"/>
              <w:jc w:val="left"/>
              <w:rPr/>
            </w:pPr>
            <w:r>
              <w:rPr/>
              <w:t xml:space="preserve">Nissan Qashqai + 2 (vain 7 matkustajan mallit)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alustalle nissan rogue on rakennettu?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Nissan Rogue on japanilainen autonvalmistaja Nissanin valmistama kompakti crossover-maasturi. Se debytoi lokakuussa 2007 </w:t>
      </w:r>
      <w:r>
        <w:rPr>
          <w:color w:val="A9A9A9"/>
        </w:rPr>
        <w:t xml:space="preserve">mallivuodeksi 2008</w:t>
      </w:r>
      <w:r>
        <w:rPr/>
        <w:t xml:space="preserve">. Nykyinen malli, vuonna 2013 lanseerattu toinen sukupolvi, on Nissan X-Trailin pohjoisamerikkalainen versio. Se on tällä hetkellä Nissanin myydyin ajoneuvo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nissan roguen ensimmäinen vuosimalli?</w:t>
      </w:r>
    </w:p>
    <w:p>
      <w:pPr>
        <w:pStyle w:val="TextBody"/>
        <w:bidi w:val="0"/>
        <w:jc w:val="left"/>
        <w:rPr>
          <w:b/>
          <w:u w:val="single"/>
          <w:shd w:val="clear" w:fill="FFFF00"/>
        </w:rPr>
      </w:pPr>
      <w:r>
        <w:rPr>
          <w:b/>
          <w:u w:val="single"/>
          <w:shd w:val="clear" w:fill="FFFF00"/>
        </w:rPr>
        <w:t xml:space="preserve">Asiakirjan numero 21702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pelipaita, vaihtoehtoinen pelipaita, kolmas pakki tai vaihtoehtoinen univormu on pelipaita tai univormu, jota urheilujoukkue käyttää peleissä koti- tai vierasasasun sijasta, usein silloin, kun kahden kilpailevan joukkueen muiden univormujen värit ovat </w:t>
      </w:r>
      <w:r>
        <w:rPr>
          <w:color w:val="A9A9A9"/>
        </w:rPr>
        <w:t xml:space="preserve">liian samanlaisia, jotta ne eivät olisi helposti pelattavissa</w:t>
      </w:r>
      <w:r>
        <w:rPr/>
        <w:t xml:space="preserve">. </w:t>
      </w:r>
      <w:r>
        <w:rPr/>
        <w:t xml:space="preserve">Vaihtoehtoiset pelipaidat ovat myös ammattiurheilujärjestöjen keino </w:t>
      </w:r>
      <w:r>
        <w:rPr>
          <w:color w:val="DCDCDC"/>
        </w:rPr>
        <w:t xml:space="preserve">saada tuloja </w:t>
      </w:r>
      <w:r>
        <w:rPr/>
        <w:t xml:space="preserve">myymällä niitä faneille. Pohjoisamerikkalaisista urheiluliigoista NFL tuottaa vuosittain 1,2 miljardia dollaria pelipaitojen myynnistä, ja NBA:n myynti on toiseksi suurin, 900 miljoonaa dollaria vuodessa. Toinen vaihtoehtoisen peliasun käyttötapa on </w:t>
      </w:r>
      <w:r>
        <w:rPr>
          <w:color w:val="2F4F4F"/>
        </w:rPr>
        <w:t xml:space="preserve">samaistuminen syihin</w:t>
      </w:r>
      <w:r>
        <w:rPr/>
        <w:t xml:space="preserve">, kuten Central Coast Marinersin vaaleanpunainen peliasu vaaleanpunaisena nauhapäivänä.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jalkapallojoukkueet käyttävät kolmatta peliasua</w:t>
      </w:r>
    </w:p>
    <w:p>
      <w:pPr>
        <w:pStyle w:val="TextBody"/>
        <w:bidi w:val="0"/>
        <w:jc w:val="left"/>
        <w:rPr>
          <w:b/>
          <w:u w:val="single"/>
          <w:shd w:val="clear" w:fill="FFFF00"/>
        </w:rPr>
      </w:pPr>
      <w:r>
        <w:rPr>
          <w:b/>
          <w:u w:val="single"/>
          <w:shd w:val="clear" w:fill="FFFF00"/>
        </w:rPr>
        <w:t xml:space="preserve">Asiakirjan numero 21703</w:t>
      </w:r>
    </w:p>
    <w:p>
      <w:pPr>
        <w:pStyle w:val="TextBody"/>
        <w:bidi w:val="0"/>
        <w:jc w:val="left"/>
        <w:rPr>
          <w:b/>
          <w:shd w:val="clear" w:fill="FFFF00"/>
        </w:rPr>
      </w:pPr>
      <w:r>
        <w:rPr>
          <w:b/>
          <w:shd w:val="clear" w:fill="FFFF00"/>
        </w:rPr>
        <w:t xml:space="preserve">Tekstin numero 0</w:t>
      </w:r>
    </w:p>
    <w:tbl>
      <w:tblPr>
        <w:tblW w:w="11020" w:type="dxa"/>
        <w:jc w:val="left"/>
        <w:tblInd w:w="0" w:type="dxa"/>
        <w:tblLayout w:type="fixed"/>
        <w:tblCellMar>
          <w:top w:w="28" w:type="dxa"/>
          <w:left w:w="28" w:type="dxa"/>
          <w:bottom w:w="28" w:type="dxa"/>
          <w:right w:w="28" w:type="dxa"/>
        </w:tblCellMar>
      </w:tblPr>
      <w:tblGrid>
        <w:gridCol w:w="1141"/>
        <w:gridCol w:w="2103"/>
        <w:gridCol w:w="1321"/>
        <w:gridCol w:w="2478"/>
        <w:gridCol w:w="2386"/>
        <w:gridCol w:w="1591"/>
      </w:tblGrid>
      <w:tr>
        <w:trPr/>
        <w:tc>
          <w:tcPr>
            <w:tcW w:w="1141" w:type="dxa"/>
            <w:tcBorders/>
            <w:vAlign w:val="center"/>
          </w:tcPr>
          <w:p>
            <w:pPr>
              <w:pStyle w:val="TableHeading"/>
              <w:suppressLineNumbers/>
              <w:bidi w:val="0"/>
              <w:spacing w:before="0" w:after="283"/>
              <w:jc w:val="center"/>
              <w:rPr/>
            </w:pPr>
            <w:r>
              <w:rPr/>
              <w:t xml:space="preserve">piilota maa </w:t>
            </w:r>
          </w:p>
        </w:tc>
        <w:tc>
          <w:tcPr>
            <w:tcW w:w="2103" w:type="dxa"/>
            <w:tcBorders/>
            <w:vAlign w:val="center"/>
          </w:tcPr>
          <w:p>
            <w:pPr>
              <w:pStyle w:val="TableHeading"/>
              <w:suppressLineNumbers/>
              <w:bidi w:val="0"/>
              <w:spacing w:before="0" w:after="283"/>
              <w:jc w:val="center"/>
              <w:rPr/>
            </w:pPr>
            <w:r>
              <w:rPr/>
              <w:t xml:space="preserve">Aloituspäivämäärä </w:t>
            </w:r>
          </w:p>
        </w:tc>
        <w:tc>
          <w:tcPr>
            <w:tcW w:w="1321" w:type="dxa"/>
            <w:tcBorders/>
            <w:vAlign w:val="center"/>
          </w:tcPr>
          <w:p>
            <w:pPr>
              <w:pStyle w:val="TableHeading"/>
              <w:suppressLineNumbers/>
              <w:bidi w:val="0"/>
              <w:spacing w:before="0" w:after="283"/>
              <w:jc w:val="center"/>
              <w:rPr/>
            </w:pPr>
            <w:r>
              <w:rPr/>
              <w:t xml:space="preserve">Protestien tilanne </w:t>
            </w:r>
          </w:p>
        </w:tc>
        <w:tc>
          <w:tcPr>
            <w:tcW w:w="2478" w:type="dxa"/>
            <w:tcBorders/>
            <w:vAlign w:val="center"/>
          </w:tcPr>
          <w:p>
            <w:pPr>
              <w:pStyle w:val="TableHeading"/>
              <w:suppressLineNumbers/>
              <w:bidi w:val="0"/>
              <w:spacing w:before="0" w:after="283"/>
              <w:jc w:val="center"/>
              <w:rPr/>
            </w:pPr>
            <w:r>
              <w:rPr/>
              <w:t xml:space="preserve">Tulos </w:t>
            </w:r>
          </w:p>
        </w:tc>
        <w:tc>
          <w:tcPr>
            <w:tcW w:w="2386" w:type="dxa"/>
            <w:tcBorders/>
            <w:vAlign w:val="center"/>
          </w:tcPr>
          <w:p>
            <w:pPr>
              <w:pStyle w:val="TableHeading"/>
              <w:suppressLineNumbers/>
              <w:bidi w:val="0"/>
              <w:spacing w:before="0" w:after="283"/>
              <w:jc w:val="center"/>
              <w:rPr/>
            </w:pPr>
            <w:r>
              <w:rPr/>
              <w:t xml:space="preserve">Kuolonuhrien määrä </w:t>
            </w:r>
          </w:p>
        </w:tc>
        <w:tc>
          <w:tcPr>
            <w:tcW w:w="1591" w:type="dxa"/>
            <w:tcBorders/>
            <w:vAlign w:val="center"/>
          </w:tcPr>
          <w:p>
            <w:pPr>
              <w:pStyle w:val="TableHeading"/>
              <w:suppressLineNumbers/>
              <w:bidi w:val="0"/>
              <w:spacing w:before="0" w:after="283"/>
              <w:jc w:val="center"/>
              <w:rPr/>
            </w:pPr>
            <w:r>
              <w:rPr/>
              <w:t xml:space="preserve">Tilanne </w:t>
            </w:r>
          </w:p>
        </w:tc>
      </w:tr>
      <w:tr>
        <w:trPr/>
        <w:tc>
          <w:tcPr>
            <w:tcW w:w="1141" w:type="dxa"/>
            <w:tcBorders/>
            <w:vAlign w:val="center"/>
          </w:tcPr>
          <w:p>
            <w:pPr>
              <w:pStyle w:val="TableContents"/>
              <w:bidi w:val="0"/>
              <w:spacing w:before="0" w:after="283"/>
              <w:jc w:val="left"/>
              <w:rPr/>
            </w:pPr>
            <w:r>
              <w:rPr/>
              <w:t xml:space="preserve">Tunisia </w:t>
            </w:r>
          </w:p>
        </w:tc>
        <w:tc>
          <w:tcPr>
            <w:tcW w:w="2103" w:type="dxa"/>
            <w:tcBorders/>
            <w:vAlign w:val="center"/>
          </w:tcPr>
          <w:p>
            <w:pPr>
              <w:pStyle w:val="TableContents"/>
              <w:bidi w:val="0"/>
              <w:spacing w:before="0" w:after="283"/>
              <w:jc w:val="left"/>
              <w:rPr/>
            </w:pPr>
            <w:r>
              <w:rPr/>
              <w:t xml:space="preserve">18. joulukuuta 2010 </w:t>
            </w:r>
          </w:p>
        </w:tc>
        <w:tc>
          <w:tcPr>
            <w:tcW w:w="1321" w:type="dxa"/>
            <w:tcBorders/>
            <w:vAlign w:val="center"/>
          </w:tcPr>
          <w:p>
            <w:pPr>
              <w:pStyle w:val="TableContents"/>
              <w:bidi w:val="0"/>
              <w:spacing w:before="0" w:after="283"/>
              <w:jc w:val="left"/>
              <w:rPr/>
            </w:pPr>
            <w:r>
              <w:rPr/>
              <w:t xml:space="preserve">Hallitus syöstiin vallasta 14. tammikuuta 2011 </w:t>
            </w:r>
          </w:p>
        </w:tc>
        <w:tc>
          <w:tcPr>
            <w:tcW w:w="2478" w:type="dxa"/>
            <w:tcBorders/>
            <w:vAlign w:val="center"/>
          </w:tcPr>
          <w:p>
            <w:pPr>
              <w:pStyle w:val="TableContents"/>
              <w:bidi w:val="0"/>
              <w:jc w:val="left"/>
              <w:rPr/>
            </w:pPr>
            <w:r>
              <w:rPr/>
              <w:t xml:space="preserve">Zine El Abidine Ben Alin syrjäyttäminen; Ben Ali pakenee maanpakoon Saudi-Arabiaan. </w:t>
            </w:r>
          </w:p>
          <w:p>
            <w:pPr>
              <w:pStyle w:val="TableContents"/>
              <w:numPr>
                <w:ilvl w:val="0"/>
                <w:numId w:val="52"/>
              </w:numPr>
              <w:tabs>
                <w:tab w:val="clear" w:pos="1134"/>
                <w:tab w:val="left" w:leader="none" w:pos="707"/>
              </w:tabs>
              <w:bidi w:val="0"/>
              <w:spacing w:before="0" w:after="0"/>
              <w:ind w:start="707" w:hanging="283"/>
              <w:jc w:val="left"/>
              <w:rPr/>
            </w:pPr>
            <w:r>
              <w:rPr/>
              <w:t xml:space="preserve">Pääministeri Ghannouchin eroilmoitus </w:t>
            </w:r>
          </w:p>
          <w:p>
            <w:pPr>
              <w:pStyle w:val="TableContents"/>
              <w:numPr>
                <w:ilvl w:val="0"/>
                <w:numId w:val="52"/>
              </w:numPr>
              <w:tabs>
                <w:tab w:val="clear" w:pos="1134"/>
                <w:tab w:val="left" w:leader="none" w:pos="707"/>
              </w:tabs>
              <w:bidi w:val="0"/>
              <w:spacing w:before="0" w:after="0"/>
              <w:ind w:start="707" w:hanging="283"/>
              <w:jc w:val="left"/>
              <w:rPr/>
            </w:pPr>
            <w:r>
              <w:rPr/>
              <w:t xml:space="preserve">Poliisin lakkauttaminen </w:t>
            </w:r>
          </w:p>
          <w:p>
            <w:pPr>
              <w:pStyle w:val="TableContents"/>
              <w:numPr>
                <w:ilvl w:val="0"/>
                <w:numId w:val="52"/>
              </w:numPr>
              <w:tabs>
                <w:tab w:val="clear" w:pos="1134"/>
                <w:tab w:val="left" w:leader="none" w:pos="707"/>
              </w:tabs>
              <w:bidi w:val="0"/>
              <w:spacing w:before="0" w:after="0"/>
              <w:ind w:start="707" w:hanging="283"/>
              <w:jc w:val="left"/>
              <w:rPr/>
            </w:pPr>
            <w:r>
              <w:rPr/>
              <w:t xml:space="preserve">Tunisian entisen valtapuolueen RCD:n hajottaminen ja sen varojen realisointi. </w:t>
            </w:r>
          </w:p>
          <w:p>
            <w:pPr>
              <w:pStyle w:val="TableContents"/>
              <w:numPr>
                <w:ilvl w:val="0"/>
                <w:numId w:val="52"/>
              </w:numPr>
              <w:tabs>
                <w:tab w:val="clear" w:pos="1134"/>
                <w:tab w:val="left" w:leader="none" w:pos="707"/>
              </w:tabs>
              <w:bidi w:val="0"/>
              <w:spacing w:before="0" w:after="0"/>
              <w:ind w:start="707" w:hanging="283"/>
              <w:jc w:val="left"/>
              <w:rPr/>
            </w:pPr>
            <w:r>
              <w:rPr/>
              <w:t xml:space="preserve">Poliittisten vankien vapauttaminen </w:t>
            </w:r>
          </w:p>
          <w:p>
            <w:pPr>
              <w:pStyle w:val="TableContents"/>
              <w:numPr>
                <w:ilvl w:val="0"/>
                <w:numId w:val="52"/>
              </w:numPr>
              <w:tabs>
                <w:tab w:val="clear" w:pos="1134"/>
                <w:tab w:val="left" w:leader="none" w:pos="707"/>
              </w:tabs>
              <w:bidi w:val="0"/>
              <w:spacing w:before="0" w:after="0"/>
              <w:ind w:start="707" w:hanging="283"/>
              <w:jc w:val="left"/>
              <w:rPr/>
            </w:pPr>
            <w:r>
              <w:rPr/>
              <w:t xml:space="preserve">Perustuslakia säätävän kokouksen vaalit 23. lokakuuta 2011 </w:t>
            </w:r>
          </w:p>
          <w:p>
            <w:pPr>
              <w:pStyle w:val="TableContents"/>
              <w:numPr>
                <w:ilvl w:val="0"/>
                <w:numId w:val="52"/>
              </w:numPr>
              <w:tabs>
                <w:tab w:val="clear" w:pos="1134"/>
                <w:tab w:val="left" w:leader="none" w:pos="707"/>
              </w:tabs>
              <w:bidi w:val="0"/>
              <w:spacing w:before="0" w:after="0"/>
              <w:ind w:start="707" w:hanging="283"/>
              <w:jc w:val="left"/>
              <w:rPr/>
            </w:pPr>
            <w:r>
              <w:rPr/>
              <w:t xml:space="preserve">2013 -- 14 mielenosoitusta islamilaisten johtamaa väliaikaista hallitusta vastaan. </w:t>
            </w:r>
          </w:p>
          <w:p>
            <w:pPr>
              <w:pStyle w:val="TableContents"/>
              <w:numPr>
                <w:ilvl w:val="0"/>
                <w:numId w:val="52"/>
              </w:numPr>
              <w:tabs>
                <w:tab w:val="clear" w:pos="1134"/>
                <w:tab w:val="left" w:leader="none" w:pos="707"/>
              </w:tabs>
              <w:bidi w:val="0"/>
              <w:spacing w:before="0" w:after="0"/>
              <w:ind w:start="707" w:hanging="283"/>
              <w:jc w:val="left"/>
              <w:rPr/>
            </w:pPr>
            <w:r>
              <w:rPr/>
              <w:t xml:space="preserve">Uuden perustuslain hyväksyminen </w:t>
            </w:r>
          </w:p>
          <w:p>
            <w:pPr>
              <w:pStyle w:val="TableContents"/>
              <w:numPr>
                <w:ilvl w:val="0"/>
                <w:numId w:val="52"/>
              </w:numPr>
              <w:tabs>
                <w:tab w:val="clear" w:pos="1134"/>
                <w:tab w:val="left" w:leader="none" w:pos="707"/>
              </w:tabs>
              <w:bidi w:val="0"/>
              <w:spacing w:before="0" w:after="283"/>
              <w:ind w:start="707" w:hanging="283"/>
              <w:jc w:val="left"/>
              <w:rPr/>
            </w:pPr>
            <w:r>
              <w:rPr/>
              <w:t xml:space="preserve">Lokakuun 2014 parlamenttivaalit, siirtymävaiheen päättyminen, Tunisiasta tulee yksikamarinen parlamentaarinen tasavalta. </w:t>
            </w:r>
          </w:p>
        </w:tc>
        <w:tc>
          <w:tcPr>
            <w:tcW w:w="2386" w:type="dxa"/>
            <w:tcBorders/>
            <w:vAlign w:val="center"/>
          </w:tcPr>
          <w:p>
            <w:pPr>
              <w:pStyle w:val="TableContents"/>
              <w:bidi w:val="0"/>
              <w:spacing w:before="0" w:after="283"/>
              <w:jc w:val="left"/>
              <w:rPr/>
            </w:pPr>
            <w:r>
              <w:rPr/>
              <w:t xml:space="preserve">7002338000000000000 ♠ 338 </w:t>
            </w:r>
          </w:p>
        </w:tc>
        <w:tc>
          <w:tcPr>
            <w:tcW w:w="1591" w:type="dxa"/>
            <w:tcBorders/>
            <w:vAlign w:val="center"/>
          </w:tcPr>
          <w:p>
            <w:pPr>
              <w:pStyle w:val="TableHeading"/>
              <w:suppressLineNumbers/>
              <w:bidi w:val="0"/>
              <w:spacing w:before="0" w:after="283"/>
              <w:jc w:val="center"/>
              <w:rPr/>
            </w:pPr>
            <w:r>
              <w:rPr/>
              <w:t xml:space="preserve">E Hallitus kaadetaan </w:t>
            </w:r>
          </w:p>
        </w:tc>
      </w:tr>
      <w:tr>
        <w:trPr/>
        <w:tc>
          <w:tcPr>
            <w:tcW w:w="1141" w:type="dxa"/>
            <w:tcBorders/>
            <w:vAlign w:val="center"/>
          </w:tcPr>
          <w:p>
            <w:pPr>
              <w:pStyle w:val="TableContents"/>
              <w:bidi w:val="0"/>
              <w:spacing w:before="0" w:after="283"/>
              <w:jc w:val="left"/>
              <w:rPr/>
            </w:pPr>
            <w:r>
              <w:rPr/>
              <w:t xml:space="preserve">Algeria </w:t>
            </w:r>
          </w:p>
        </w:tc>
        <w:tc>
          <w:tcPr>
            <w:tcW w:w="2103" w:type="dxa"/>
            <w:tcBorders/>
            <w:vAlign w:val="center"/>
          </w:tcPr>
          <w:p>
            <w:pPr>
              <w:pStyle w:val="TableContents"/>
              <w:bidi w:val="0"/>
              <w:spacing w:before="0" w:after="283"/>
              <w:jc w:val="left"/>
              <w:rPr/>
            </w:pPr>
            <w:r>
              <w:rPr/>
              <w:t xml:space="preserve">29. joulukuuta 2010 </w:t>
            </w:r>
          </w:p>
        </w:tc>
        <w:tc>
          <w:tcPr>
            <w:tcW w:w="1321" w:type="dxa"/>
            <w:tcBorders/>
            <w:vAlign w:val="center"/>
          </w:tcPr>
          <w:p>
            <w:pPr>
              <w:pStyle w:val="TableContents"/>
              <w:bidi w:val="0"/>
              <w:spacing w:before="0" w:after="283"/>
              <w:jc w:val="left"/>
              <w:rPr/>
            </w:pPr>
            <w:r>
              <w:rPr/>
              <w:t xml:space="preserve">Päättyi tammikuussa 2012 </w:t>
            </w:r>
          </w:p>
        </w:tc>
        <w:tc>
          <w:tcPr>
            <w:tcW w:w="2478"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19 vuotta voimassa olleen hätätilan poistaminen </w:t>
            </w:r>
          </w:p>
        </w:tc>
        <w:tc>
          <w:tcPr>
            <w:tcW w:w="2386" w:type="dxa"/>
            <w:tcBorders/>
            <w:vAlign w:val="center"/>
          </w:tcPr>
          <w:p>
            <w:pPr>
              <w:pStyle w:val="TableContents"/>
              <w:bidi w:val="0"/>
              <w:spacing w:before="0" w:after="283"/>
              <w:jc w:val="left"/>
              <w:rPr/>
            </w:pPr>
            <w:r>
              <w:rPr/>
              <w:t xml:space="preserve">7000800000000000000 ♠ 8 </w:t>
            </w:r>
          </w:p>
        </w:tc>
        <w:tc>
          <w:tcPr>
            <w:tcW w:w="1591" w:type="dxa"/>
            <w:tcBorders/>
            <w:vAlign w:val="center"/>
          </w:tcPr>
          <w:p>
            <w:pPr>
              <w:pStyle w:val="TableHeading"/>
              <w:suppressLineNumbers/>
              <w:bidi w:val="0"/>
              <w:spacing w:before="0" w:after="283"/>
              <w:jc w:val="center"/>
              <w:rPr/>
            </w:pPr>
            <w:r>
              <w:rPr/>
              <w:t xml:space="preserve">B-duuri protestit </w:t>
            </w:r>
          </w:p>
        </w:tc>
      </w:tr>
      <w:tr>
        <w:trPr/>
        <w:tc>
          <w:tcPr>
            <w:tcW w:w="1141" w:type="dxa"/>
            <w:tcBorders/>
            <w:vAlign w:val="center"/>
          </w:tcPr>
          <w:p>
            <w:pPr>
              <w:pStyle w:val="TableContents"/>
              <w:bidi w:val="0"/>
              <w:spacing w:before="0" w:after="283"/>
              <w:jc w:val="left"/>
              <w:rPr/>
            </w:pPr>
            <w:r>
              <w:rPr/>
              <w:t xml:space="preserve">Jordan </w:t>
            </w:r>
          </w:p>
        </w:tc>
        <w:tc>
          <w:tcPr>
            <w:tcW w:w="2103" w:type="dxa"/>
            <w:tcBorders/>
            <w:vAlign w:val="center"/>
          </w:tcPr>
          <w:p>
            <w:pPr>
              <w:pStyle w:val="TableContents"/>
              <w:bidi w:val="0"/>
              <w:spacing w:before="0" w:after="283"/>
              <w:jc w:val="left"/>
              <w:rPr/>
            </w:pPr>
            <w:r>
              <w:rPr/>
              <w:t xml:space="preserve">14. tammikuuta 2011 </w:t>
            </w:r>
          </w:p>
        </w:tc>
        <w:tc>
          <w:tcPr>
            <w:tcW w:w="1321" w:type="dxa"/>
            <w:tcBorders/>
            <w:vAlign w:val="center"/>
          </w:tcPr>
          <w:p>
            <w:pPr>
              <w:pStyle w:val="TableContents"/>
              <w:bidi w:val="0"/>
              <w:spacing w:before="0" w:after="283"/>
              <w:jc w:val="left"/>
              <w:rPr/>
            </w:pPr>
            <w:r>
              <w:rPr/>
              <w:t xml:space="preserve">Lopetettu </w:t>
            </w:r>
          </w:p>
        </w:tc>
        <w:tc>
          <w:tcPr>
            <w:tcW w:w="247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Helmikuussa 2011 kuningas Abdullah II erottaa pääministeri Rifain ja hänen hallituksensa. </w:t>
            </w:r>
          </w:p>
          <w:p>
            <w:pPr>
              <w:pStyle w:val="TableContents"/>
              <w:numPr>
                <w:ilvl w:val="0"/>
                <w:numId w:val="54"/>
              </w:numPr>
              <w:tabs>
                <w:tab w:val="clear" w:pos="1134"/>
                <w:tab w:val="left" w:leader="none" w:pos="707"/>
              </w:tabs>
              <w:bidi w:val="0"/>
              <w:spacing w:before="0" w:after="0"/>
              <w:ind w:start="707" w:hanging="283"/>
              <w:jc w:val="left"/>
              <w:rPr/>
            </w:pPr>
            <w:r>
              <w:rPr/>
              <w:t xml:space="preserve">Lokakuussa 2011 Abdullah erottaa pääministeri Bakhitin ja hänen kabinettinsa valitettuaan luvattujen uudistusten hitaasta edistymisestä. </w:t>
            </w:r>
          </w:p>
          <w:p>
            <w:pPr>
              <w:pStyle w:val="TableContents"/>
              <w:numPr>
                <w:ilvl w:val="0"/>
                <w:numId w:val="54"/>
              </w:numPr>
              <w:tabs>
                <w:tab w:val="clear" w:pos="1134"/>
                <w:tab w:val="left" w:leader="none" w:pos="707"/>
              </w:tabs>
              <w:bidi w:val="0"/>
              <w:spacing w:before="0" w:after="0"/>
              <w:ind w:start="707" w:hanging="283"/>
              <w:jc w:val="left"/>
              <w:rPr/>
            </w:pPr>
            <w:r>
              <w:rPr/>
              <w:t xml:space="preserve">Huhtikuussa 2012 protestien jatkuessa Al-Khasawneh erosi, ja kuningas nimitti Fayez al-Tarawnehin Jordanian uudeksi pääministeriksi. </w:t>
            </w:r>
          </w:p>
          <w:p>
            <w:pPr>
              <w:pStyle w:val="TableContents"/>
              <w:numPr>
                <w:ilvl w:val="0"/>
                <w:numId w:val="54"/>
              </w:numPr>
              <w:tabs>
                <w:tab w:val="clear" w:pos="1134"/>
                <w:tab w:val="left" w:leader="none" w:pos="707"/>
              </w:tabs>
              <w:bidi w:val="0"/>
              <w:spacing w:before="0" w:after="283"/>
              <w:ind w:start="707" w:hanging="283"/>
              <w:jc w:val="left"/>
              <w:rPr/>
            </w:pPr>
            <w:r>
              <w:rPr/>
              <w:t xml:space="preserve">Lokakuussa 2012 kuningas Abdullah hajottaa parlamentin uusia ennenaikaisia vaaleja varten ja nimittää Abdullah Ensourin Jordanian uudeksi pääministeriksi. </w:t>
            </w:r>
          </w:p>
        </w:tc>
        <w:tc>
          <w:tcPr>
            <w:tcW w:w="2386" w:type="dxa"/>
            <w:tcBorders/>
            <w:vAlign w:val="center"/>
          </w:tcPr>
          <w:p>
            <w:pPr>
              <w:pStyle w:val="TableContents"/>
              <w:bidi w:val="0"/>
              <w:spacing w:before="0" w:after="283"/>
              <w:jc w:val="left"/>
              <w:rPr/>
            </w:pPr>
            <w:r>
              <w:rPr/>
              <w:t xml:space="preserve">7000300000000000000 ♠ 3 </w:t>
            </w:r>
          </w:p>
        </w:tc>
        <w:tc>
          <w:tcPr>
            <w:tcW w:w="1591" w:type="dxa"/>
            <w:tcBorders/>
            <w:vAlign w:val="center"/>
          </w:tcPr>
          <w:p>
            <w:pPr>
              <w:pStyle w:val="TableHeading"/>
              <w:suppressLineNumbers/>
              <w:bidi w:val="0"/>
              <w:spacing w:before="0" w:after="283"/>
              <w:jc w:val="center"/>
              <w:rPr/>
            </w:pPr>
            <w:r>
              <w:rPr/>
              <w:t xml:space="preserve">C Protestit ja hallituksen muutokset </w:t>
            </w:r>
          </w:p>
        </w:tc>
      </w:tr>
      <w:tr>
        <w:trPr/>
        <w:tc>
          <w:tcPr>
            <w:tcW w:w="1141" w:type="dxa"/>
            <w:tcBorders/>
            <w:vAlign w:val="center"/>
          </w:tcPr>
          <w:p>
            <w:pPr>
              <w:pStyle w:val="TableContents"/>
              <w:bidi w:val="0"/>
              <w:spacing w:before="0" w:after="283"/>
              <w:jc w:val="left"/>
              <w:rPr/>
            </w:pPr>
            <w:r>
              <w:rPr/>
              <w:t xml:space="preserve">Oman </w:t>
            </w:r>
          </w:p>
        </w:tc>
        <w:tc>
          <w:tcPr>
            <w:tcW w:w="2103" w:type="dxa"/>
            <w:tcBorders/>
            <w:vAlign w:val="center"/>
          </w:tcPr>
          <w:p>
            <w:pPr>
              <w:pStyle w:val="TableContents"/>
              <w:bidi w:val="0"/>
              <w:spacing w:before="0" w:after="283"/>
              <w:jc w:val="left"/>
              <w:rPr/>
            </w:pPr>
            <w:r>
              <w:rPr/>
              <w:t xml:space="preserve">17. tammikuuta 2011 </w:t>
            </w:r>
          </w:p>
        </w:tc>
        <w:tc>
          <w:tcPr>
            <w:tcW w:w="1321" w:type="dxa"/>
            <w:tcBorders/>
            <w:vAlign w:val="center"/>
          </w:tcPr>
          <w:p>
            <w:pPr>
              <w:pStyle w:val="TableContents"/>
              <w:bidi w:val="0"/>
              <w:spacing w:before="0" w:after="283"/>
              <w:jc w:val="left"/>
              <w:rPr/>
            </w:pPr>
            <w:r>
              <w:rPr/>
              <w:t xml:space="preserve">Päättyi toukokuussa 2011 </w:t>
            </w:r>
          </w:p>
        </w:tc>
        <w:tc>
          <w:tcPr>
            <w:tcW w:w="247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Sulttaani Qaboosin taloudelliset myönnytykset </w:t>
            </w:r>
          </w:p>
          <w:p>
            <w:pPr>
              <w:pStyle w:val="TableContents"/>
              <w:numPr>
                <w:ilvl w:val="0"/>
                <w:numId w:val="55"/>
              </w:numPr>
              <w:tabs>
                <w:tab w:val="clear" w:pos="1134"/>
                <w:tab w:val="left" w:leader="none" w:pos="707"/>
              </w:tabs>
              <w:bidi w:val="0"/>
              <w:spacing w:before="0" w:after="0"/>
              <w:ind w:start="707" w:hanging="283"/>
              <w:jc w:val="left"/>
              <w:rPr/>
            </w:pPr>
            <w:r>
              <w:rPr/>
              <w:t xml:space="preserve">Ministerien erottaminen </w:t>
            </w:r>
          </w:p>
          <w:p>
            <w:pPr>
              <w:pStyle w:val="TableContents"/>
              <w:numPr>
                <w:ilvl w:val="0"/>
                <w:numId w:val="55"/>
              </w:numPr>
              <w:tabs>
                <w:tab w:val="clear" w:pos="1134"/>
                <w:tab w:val="left" w:leader="none" w:pos="707"/>
              </w:tabs>
              <w:bidi w:val="0"/>
              <w:spacing w:before="0" w:after="283"/>
              <w:ind w:start="707" w:hanging="283"/>
              <w:jc w:val="left"/>
              <w:rPr/>
            </w:pPr>
            <w:r>
              <w:rPr/>
              <w:t xml:space="preserve">Lainsäädäntövallan antaminen Omanin vaaleilla valitulle lainsäätäjälle. </w:t>
            </w:r>
          </w:p>
        </w:tc>
        <w:tc>
          <w:tcPr>
            <w:tcW w:w="2386" w:type="dxa"/>
            <w:tcBorders/>
            <w:vAlign w:val="center"/>
          </w:tcPr>
          <w:p>
            <w:pPr>
              <w:pStyle w:val="TableContents"/>
              <w:bidi w:val="0"/>
              <w:spacing w:before="0" w:after="283"/>
              <w:jc w:val="left"/>
              <w:rPr/>
            </w:pPr>
            <w:r>
              <w:rPr/>
              <w:t xml:space="preserve">2 -- 6 </w:t>
            </w:r>
          </w:p>
        </w:tc>
        <w:tc>
          <w:tcPr>
            <w:tcW w:w="1591" w:type="dxa"/>
            <w:tcBorders/>
            <w:vAlign w:val="center"/>
          </w:tcPr>
          <w:p>
            <w:pPr>
              <w:pStyle w:val="TableHeading"/>
              <w:suppressLineNumbers/>
              <w:bidi w:val="0"/>
              <w:spacing w:before="0" w:after="283"/>
              <w:jc w:val="center"/>
              <w:rPr/>
            </w:pPr>
            <w:r>
              <w:rPr/>
              <w:t xml:space="preserve">C Protestit ja hallituksen muutokset </w:t>
            </w:r>
          </w:p>
        </w:tc>
      </w:tr>
      <w:tr>
        <w:trPr/>
        <w:tc>
          <w:tcPr>
            <w:tcW w:w="1141" w:type="dxa"/>
            <w:tcBorders/>
            <w:vAlign w:val="center"/>
          </w:tcPr>
          <w:p>
            <w:pPr>
              <w:pStyle w:val="TableContents"/>
              <w:bidi w:val="0"/>
              <w:spacing w:before="0" w:after="283"/>
              <w:jc w:val="left"/>
              <w:rPr/>
            </w:pPr>
            <w:r>
              <w:rPr/>
              <w:t xml:space="preserve">Egypti </w:t>
            </w:r>
          </w:p>
        </w:tc>
        <w:tc>
          <w:tcPr>
            <w:tcW w:w="2103" w:type="dxa"/>
            <w:tcBorders/>
            <w:vAlign w:val="center"/>
          </w:tcPr>
          <w:p>
            <w:pPr>
              <w:pStyle w:val="TableContents"/>
              <w:bidi w:val="0"/>
              <w:spacing w:before="0" w:after="283"/>
              <w:jc w:val="left"/>
              <w:rPr/>
            </w:pPr>
            <w:r>
              <w:rPr/>
              <w:t xml:space="preserve">25. tammikuuta 2011 </w:t>
            </w:r>
          </w:p>
        </w:tc>
        <w:tc>
          <w:tcPr>
            <w:tcW w:w="1321" w:type="dxa"/>
            <w:tcBorders/>
            <w:vAlign w:val="center"/>
          </w:tcPr>
          <w:p>
            <w:pPr>
              <w:pStyle w:val="TableContents"/>
              <w:bidi w:val="0"/>
              <w:spacing w:before="0" w:after="283"/>
              <w:jc w:val="left"/>
              <w:rPr/>
            </w:pPr>
            <w:r>
              <w:rPr/>
              <w:t xml:space="preserve">Helmikuussa 2011 syrjäytetyt hallitukset, Egyptin kriisi seuraa </w:t>
            </w:r>
          </w:p>
        </w:tc>
        <w:tc>
          <w:tcPr>
            <w:tcW w:w="2478" w:type="dxa"/>
            <w:tcBorders/>
            <w:vAlign w:val="center"/>
          </w:tcPr>
          <w:p>
            <w:pPr>
              <w:pStyle w:val="TableContents"/>
              <w:bidi w:val="0"/>
              <w:jc w:val="left"/>
              <w:rPr/>
            </w:pPr>
            <w:r>
              <w:rPr/>
              <w:t xml:space="preserve">Hosni Mubarakin kukistaminen, joka myöhemmin tuomitaan korruptiosta ja asetetaan oikeuden eteen mielenosoittajien surmaamisen määräämisestä. </w:t>
            </w:r>
          </w:p>
          <w:p>
            <w:pPr>
              <w:pStyle w:val="TableContents"/>
              <w:numPr>
                <w:ilvl w:val="0"/>
                <w:numId w:val="56"/>
              </w:numPr>
              <w:tabs>
                <w:tab w:val="clear" w:pos="1134"/>
                <w:tab w:val="left" w:leader="none" w:pos="707"/>
              </w:tabs>
              <w:bidi w:val="0"/>
              <w:spacing w:before="0" w:after="0"/>
              <w:ind w:start="707" w:hanging="283"/>
              <w:jc w:val="left"/>
              <w:rPr/>
            </w:pPr>
            <w:r>
              <w:rPr/>
              <w:t xml:space="preserve">Pääministeri(t) Nazifin ja Shafikin eronpyyntö </w:t>
            </w:r>
          </w:p>
          <w:p>
            <w:pPr>
              <w:pStyle w:val="TableContents"/>
              <w:numPr>
                <w:ilvl w:val="0"/>
                <w:numId w:val="56"/>
              </w:numPr>
              <w:tabs>
                <w:tab w:val="clear" w:pos="1134"/>
                <w:tab w:val="left" w:leader="none" w:pos="707"/>
              </w:tabs>
              <w:bidi w:val="0"/>
              <w:spacing w:before="0" w:after="0"/>
              <w:ind w:start="707" w:hanging="283"/>
              <w:jc w:val="left"/>
              <w:rPr/>
            </w:pPr>
            <w:r>
              <w:rPr/>
              <w:t xml:space="preserve">Puolustusvoimien vallan ottaminen haltuunsa </w:t>
            </w:r>
          </w:p>
          <w:p>
            <w:pPr>
              <w:pStyle w:val="TableContents"/>
              <w:numPr>
                <w:ilvl w:val="0"/>
                <w:numId w:val="56"/>
              </w:numPr>
              <w:tabs>
                <w:tab w:val="clear" w:pos="1134"/>
                <w:tab w:val="left" w:leader="none" w:pos="707"/>
              </w:tabs>
              <w:bidi w:val="0"/>
              <w:spacing w:before="0" w:after="0"/>
              <w:ind w:start="707" w:hanging="283"/>
              <w:jc w:val="left"/>
              <w:rPr/>
            </w:pPr>
            <w:r>
              <w:rPr/>
              <w:t xml:space="preserve">Perustuslain soveltamisen keskeyttäminen, parlamentin hajottaminen. </w:t>
            </w:r>
          </w:p>
          <w:p>
            <w:pPr>
              <w:pStyle w:val="TableContents"/>
              <w:numPr>
                <w:ilvl w:val="0"/>
                <w:numId w:val="56"/>
              </w:numPr>
              <w:tabs>
                <w:tab w:val="clear" w:pos="1134"/>
                <w:tab w:val="left" w:leader="none" w:pos="707"/>
              </w:tabs>
              <w:bidi w:val="0"/>
              <w:spacing w:before="0" w:after="0"/>
              <w:ind w:start="707" w:hanging="283"/>
              <w:jc w:val="left"/>
              <w:rPr/>
            </w:pPr>
            <w:r>
              <w:rPr/>
              <w:t xml:space="preserve">Valtion turvallisuustutkintayksikön lakkauttaminen </w:t>
            </w:r>
          </w:p>
          <w:p>
            <w:pPr>
              <w:pStyle w:val="TableContents"/>
              <w:numPr>
                <w:ilvl w:val="0"/>
                <w:numId w:val="56"/>
              </w:numPr>
              <w:tabs>
                <w:tab w:val="clear" w:pos="1134"/>
                <w:tab w:val="left" w:leader="none" w:pos="707"/>
              </w:tabs>
              <w:bidi w:val="0"/>
              <w:spacing w:before="0" w:after="0"/>
              <w:ind w:start="707" w:hanging="283"/>
              <w:jc w:val="left"/>
              <w:rPr/>
            </w:pPr>
            <w:r>
              <w:rPr/>
              <w:t xml:space="preserve">Egyptin entisen valtapuolueen NDP:n hajottaminen ja sen omaisuuden siirtäminen valtiolle. </w:t>
            </w:r>
          </w:p>
          <w:p>
            <w:pPr>
              <w:pStyle w:val="TableContents"/>
              <w:numPr>
                <w:ilvl w:val="0"/>
                <w:numId w:val="56"/>
              </w:numPr>
              <w:tabs>
                <w:tab w:val="clear" w:pos="1134"/>
                <w:tab w:val="left" w:leader="none" w:pos="707"/>
              </w:tabs>
              <w:bidi w:val="0"/>
              <w:spacing w:before="0" w:after="0"/>
              <w:ind w:start="707" w:hanging="283"/>
              <w:jc w:val="left"/>
              <w:rPr/>
            </w:pPr>
            <w:r>
              <w:rPr/>
              <w:t xml:space="preserve">Mubarakin, hänen perheensä ja entisten ministeriensä pidättäminen ja syytteeseen asettaminen. </w:t>
            </w:r>
          </w:p>
          <w:p>
            <w:pPr>
              <w:pStyle w:val="TableContents"/>
              <w:numPr>
                <w:ilvl w:val="0"/>
                <w:numId w:val="56"/>
              </w:numPr>
              <w:tabs>
                <w:tab w:val="clear" w:pos="1134"/>
                <w:tab w:val="left" w:leader="none" w:pos="707"/>
              </w:tabs>
              <w:bidi w:val="0"/>
              <w:spacing w:before="0" w:after="0"/>
              <w:ind w:start="707" w:hanging="283"/>
              <w:jc w:val="left"/>
              <w:rPr/>
            </w:pPr>
            <w:r>
              <w:rPr/>
              <w:t xml:space="preserve">31 vuotta kestäneen hätätilan poistaminen </w:t>
            </w:r>
          </w:p>
          <w:p>
            <w:pPr>
              <w:pStyle w:val="TableContents"/>
              <w:numPr>
                <w:ilvl w:val="0"/>
                <w:numId w:val="56"/>
              </w:numPr>
              <w:tabs>
                <w:tab w:val="clear" w:pos="1134"/>
                <w:tab w:val="left" w:leader="none" w:pos="707"/>
              </w:tabs>
              <w:bidi w:val="0"/>
              <w:spacing w:before="0" w:after="0"/>
              <w:ind w:start="707" w:hanging="283"/>
              <w:jc w:val="left"/>
              <w:rPr/>
            </w:pPr>
            <w:r>
              <w:rPr/>
              <w:t xml:space="preserve">Mubarakin tilalle järjestetään demokraattiset vaalit Egyptin uudeksi presidentiksi; Mohamed Morsi valitaan ja hänet vihitään virkaan. </w:t>
            </w:r>
          </w:p>
          <w:p>
            <w:pPr>
              <w:pStyle w:val="TableContents"/>
              <w:numPr>
                <w:ilvl w:val="0"/>
                <w:numId w:val="56"/>
              </w:numPr>
              <w:tabs>
                <w:tab w:val="clear" w:pos="1134"/>
                <w:tab w:val="left" w:leader="none" w:pos="707"/>
              </w:tabs>
              <w:bidi w:val="0"/>
              <w:spacing w:before="0" w:after="0"/>
              <w:ind w:start="707" w:hanging="283"/>
              <w:jc w:val="left"/>
              <w:rPr/>
            </w:pPr>
            <w:r>
              <w:rPr/>
              <w:t xml:space="preserve">Mohamed Morsi syrjäytetään </w:t>
            </w:r>
          </w:p>
          <w:p>
            <w:pPr>
              <w:pStyle w:val="TableContents"/>
              <w:numPr>
                <w:ilvl w:val="0"/>
                <w:numId w:val="56"/>
              </w:numPr>
              <w:tabs>
                <w:tab w:val="clear" w:pos="1134"/>
                <w:tab w:val="left" w:leader="none" w:pos="707"/>
              </w:tabs>
              <w:bidi w:val="0"/>
              <w:spacing w:before="0" w:after="0"/>
              <w:ind w:start="707" w:hanging="283"/>
              <w:jc w:val="left"/>
              <w:rPr/>
            </w:pPr>
            <w:r>
              <w:rPr/>
              <w:t xml:space="preserve">Perustuslaillinen kansanäänestys ja uudet vaalit </w:t>
            </w:r>
          </w:p>
          <w:p>
            <w:pPr>
              <w:pStyle w:val="TableContents"/>
              <w:numPr>
                <w:ilvl w:val="0"/>
                <w:numId w:val="56"/>
              </w:numPr>
              <w:tabs>
                <w:tab w:val="clear" w:pos="1134"/>
                <w:tab w:val="left" w:leader="none" w:pos="707"/>
              </w:tabs>
              <w:bidi w:val="0"/>
              <w:ind w:start="707" w:hanging="283"/>
              <w:jc w:val="left"/>
              <w:rPr/>
            </w:pPr>
            <w:r>
              <w:rPr/>
              <w:t xml:space="preserve">Entinen asevoimien komentaja Abdel Fattah el-Sisi valittu presidentiksi </w:t>
            </w:r>
          </w:p>
          <w:p>
            <w:pPr>
              <w:pStyle w:val="ListHeading"/>
              <w:bidi w:val="0"/>
              <w:spacing w:before="0" w:after="283"/>
              <w:jc w:val="left"/>
              <w:rPr/>
            </w:pPr>
            <w:r>
              <w:rPr/>
              <w:t xml:space="preserve">Siinain kapina </w:t>
            </w:r>
          </w:p>
          <w:p>
            <w:pPr>
              <w:pStyle w:val="TableContents"/>
              <w:numPr>
                <w:ilvl w:val="0"/>
                <w:numId w:val="57"/>
              </w:numPr>
              <w:tabs>
                <w:tab w:val="clear" w:pos="1134"/>
                <w:tab w:val="left" w:leader="none" w:pos="707"/>
              </w:tabs>
              <w:bidi w:val="0"/>
              <w:spacing w:before="0" w:after="0"/>
              <w:ind w:start="707" w:hanging="283"/>
              <w:jc w:val="left"/>
              <w:rPr/>
            </w:pPr>
            <w:r>
              <w:rPr/>
              <w:t xml:space="preserve">Egyptin asevoimat aloittavat terrorismin vastaiset sotilasoperaatiot Siinailla. </w:t>
            </w:r>
          </w:p>
          <w:p>
            <w:pPr>
              <w:pStyle w:val="TableContents"/>
              <w:numPr>
                <w:ilvl w:val="0"/>
                <w:numId w:val="57"/>
              </w:numPr>
              <w:tabs>
                <w:tab w:val="clear" w:pos="1134"/>
                <w:tab w:val="left" w:leader="none" w:pos="707"/>
              </w:tabs>
              <w:bidi w:val="0"/>
              <w:spacing w:before="0" w:after="283"/>
              <w:ind w:start="707" w:hanging="283"/>
              <w:jc w:val="left"/>
              <w:rPr/>
            </w:pPr>
            <w:r>
              <w:rPr/>
              <w:t xml:space="preserve">Kapinallisten väkivaltaisuudet ja hyökkäykset ovat lisääntyneet Mursin syrjäyttämisen jälkeen. </w:t>
            </w:r>
          </w:p>
        </w:tc>
        <w:tc>
          <w:tcPr>
            <w:tcW w:w="2386" w:type="dxa"/>
            <w:tcBorders/>
            <w:vAlign w:val="center"/>
          </w:tcPr>
          <w:p>
            <w:pPr>
              <w:pStyle w:val="TableContents"/>
              <w:bidi w:val="0"/>
              <w:spacing w:before="0" w:after="283"/>
              <w:jc w:val="left"/>
              <w:rPr/>
            </w:pPr>
            <w:r>
              <w:rPr/>
              <w:t xml:space="preserve">846 </w:t>
            </w:r>
          </w:p>
        </w:tc>
        <w:tc>
          <w:tcPr>
            <w:tcW w:w="1591" w:type="dxa"/>
            <w:tcBorders/>
            <w:vAlign w:val="center"/>
          </w:tcPr>
          <w:p>
            <w:pPr>
              <w:pStyle w:val="TableHeading"/>
              <w:suppressLineNumbers/>
              <w:bidi w:val="0"/>
              <w:spacing w:before="0" w:after="283"/>
              <w:jc w:val="center"/>
              <w:rPr/>
            </w:pPr>
            <w:r>
              <w:rPr/>
              <w:t xml:space="preserve">EG-hallitus kaadetaan </w:t>
            </w:r>
          </w:p>
        </w:tc>
      </w:tr>
      <w:tr>
        <w:trPr/>
        <w:tc>
          <w:tcPr>
            <w:tcW w:w="1141" w:type="dxa"/>
            <w:tcBorders/>
            <w:vAlign w:val="center"/>
          </w:tcPr>
          <w:p>
            <w:pPr>
              <w:pStyle w:val="TableContents"/>
              <w:bidi w:val="0"/>
              <w:spacing w:before="0" w:after="283"/>
              <w:jc w:val="left"/>
              <w:rPr/>
            </w:pPr>
            <w:r>
              <w:rPr/>
              <w:t xml:space="preserve">Jemen </w:t>
            </w:r>
          </w:p>
        </w:tc>
        <w:tc>
          <w:tcPr>
            <w:tcW w:w="2103" w:type="dxa"/>
            <w:tcBorders/>
            <w:vAlign w:val="center"/>
          </w:tcPr>
          <w:p>
            <w:pPr>
              <w:pStyle w:val="TableContents"/>
              <w:bidi w:val="0"/>
              <w:spacing w:before="0" w:after="283"/>
              <w:jc w:val="left"/>
              <w:rPr/>
            </w:pPr>
            <w:r>
              <w:rPr/>
              <w:t xml:space="preserve">27. tammikuuta 2011 </w:t>
            </w:r>
          </w:p>
        </w:tc>
        <w:tc>
          <w:tcPr>
            <w:tcW w:w="1321" w:type="dxa"/>
            <w:tcBorders/>
            <w:vAlign w:val="center"/>
          </w:tcPr>
          <w:p>
            <w:pPr>
              <w:pStyle w:val="TableContents"/>
              <w:bidi w:val="0"/>
              <w:spacing w:before="0" w:after="283"/>
              <w:jc w:val="left"/>
              <w:rPr/>
            </w:pPr>
            <w:r>
              <w:rPr/>
              <w:t xml:space="preserve">Hallitus syöstiin vallasta helmikuussa 2012. Jemenin kriisi seuraa. </w:t>
            </w:r>
          </w:p>
        </w:tc>
        <w:tc>
          <w:tcPr>
            <w:tcW w:w="2478" w:type="dxa"/>
            <w:tcBorders/>
            <w:vAlign w:val="center"/>
          </w:tcPr>
          <w:p>
            <w:pPr>
              <w:pStyle w:val="TableContents"/>
              <w:bidi w:val="0"/>
              <w:jc w:val="left"/>
              <w:rPr/>
            </w:pPr>
            <w:r>
              <w:rPr/>
              <w:t xml:space="preserve">Ali Abdullah Salehin syrjäyttäminen; Salehille myönnetään syytesuoja. </w:t>
            </w:r>
          </w:p>
          <w:p>
            <w:pPr>
              <w:pStyle w:val="TableContents"/>
              <w:numPr>
                <w:ilvl w:val="0"/>
                <w:numId w:val="58"/>
              </w:numPr>
              <w:tabs>
                <w:tab w:val="clear" w:pos="1134"/>
                <w:tab w:val="left" w:leader="none" w:pos="707"/>
              </w:tabs>
              <w:bidi w:val="0"/>
              <w:spacing w:before="0" w:after="0"/>
              <w:ind w:start="707" w:hanging="283"/>
              <w:jc w:val="left"/>
              <w:rPr/>
            </w:pPr>
            <w:r>
              <w:rPr/>
              <w:t xml:space="preserve">Pääministeri Mujawarin ero </w:t>
            </w:r>
          </w:p>
          <w:p>
            <w:pPr>
              <w:pStyle w:val="TableContents"/>
              <w:numPr>
                <w:ilvl w:val="0"/>
                <w:numId w:val="58"/>
              </w:numPr>
              <w:tabs>
                <w:tab w:val="clear" w:pos="1134"/>
                <w:tab w:val="left" w:leader="none" w:pos="707"/>
              </w:tabs>
              <w:bidi w:val="0"/>
              <w:spacing w:before="0" w:after="0"/>
              <w:ind w:start="707" w:hanging="283"/>
              <w:jc w:val="left"/>
              <w:rPr/>
            </w:pPr>
            <w:r>
              <w:rPr/>
              <w:t xml:space="preserve">Hallituspuolueen kansanedustajien eronpyynnöt </w:t>
            </w:r>
          </w:p>
          <w:p>
            <w:pPr>
              <w:pStyle w:val="TableContents"/>
              <w:numPr>
                <w:ilvl w:val="0"/>
                <w:numId w:val="58"/>
              </w:numPr>
              <w:tabs>
                <w:tab w:val="clear" w:pos="1134"/>
                <w:tab w:val="left" w:leader="none" w:pos="707"/>
              </w:tabs>
              <w:bidi w:val="0"/>
              <w:spacing w:before="0" w:after="0"/>
              <w:ind w:start="707" w:hanging="283"/>
              <w:jc w:val="left"/>
              <w:rPr/>
            </w:pPr>
            <w:r>
              <w:rPr/>
              <w:t xml:space="preserve">Al-Qaida ja Houthi-kapinalliset ovat miehittäneet useita alueita Jemenin alueella. </w:t>
            </w:r>
          </w:p>
          <w:p>
            <w:pPr>
              <w:pStyle w:val="TableContents"/>
              <w:numPr>
                <w:ilvl w:val="0"/>
                <w:numId w:val="58"/>
              </w:numPr>
              <w:tabs>
                <w:tab w:val="clear" w:pos="1134"/>
                <w:tab w:val="left" w:leader="none" w:pos="707"/>
              </w:tabs>
              <w:bidi w:val="0"/>
              <w:spacing w:before="0" w:after="0"/>
              <w:ind w:start="707" w:hanging="283"/>
              <w:jc w:val="left"/>
              <w:rPr/>
            </w:pPr>
            <w:r>
              <w:rPr/>
              <w:t xml:space="preserve">Sotilasvoimien rakenneuudistus erottamalla useita niiden johtajia. </w:t>
            </w:r>
          </w:p>
          <w:p>
            <w:pPr>
              <w:pStyle w:val="TableContents"/>
              <w:numPr>
                <w:ilvl w:val="0"/>
                <w:numId w:val="58"/>
              </w:numPr>
              <w:tabs>
                <w:tab w:val="clear" w:pos="1134"/>
                <w:tab w:val="left" w:leader="none" w:pos="707"/>
              </w:tabs>
              <w:bidi w:val="0"/>
              <w:spacing w:before="0" w:after="0"/>
              <w:ind w:start="707" w:hanging="283"/>
              <w:jc w:val="left"/>
              <w:rPr/>
            </w:pPr>
            <w:r>
              <w:rPr/>
              <w:t xml:space="preserve">Jemenin lainsäätäjät hyväksyivät Salehin syytesuojan myöntämisen </w:t>
            </w:r>
          </w:p>
          <w:p>
            <w:pPr>
              <w:pStyle w:val="TableContents"/>
              <w:numPr>
                <w:ilvl w:val="0"/>
                <w:numId w:val="58"/>
              </w:numPr>
              <w:tabs>
                <w:tab w:val="clear" w:pos="1134"/>
                <w:tab w:val="left" w:leader="none" w:pos="707"/>
              </w:tabs>
              <w:bidi w:val="0"/>
              <w:ind w:start="707" w:hanging="283"/>
              <w:jc w:val="left"/>
              <w:rPr/>
            </w:pPr>
            <w:r>
              <w:rPr/>
              <w:t xml:space="preserve">Jemenin presidentinvaalit Salehin tilalle; Abd Rabbuh Mansur Al-Hadi valitaan ja hänet vihitään virkaan </w:t>
            </w:r>
          </w:p>
          <w:p>
            <w:pPr>
              <w:pStyle w:val="TableContents"/>
              <w:bidi w:val="0"/>
              <w:jc w:val="left"/>
              <w:rPr/>
            </w:pPr>
            <w:r>
              <w:rPr/>
              <w:t xml:space="preserve">Jemenin kriisi alkaa </w:t>
            </w:r>
          </w:p>
          <w:p>
            <w:pPr>
              <w:pStyle w:val="TableContents"/>
              <w:numPr>
                <w:ilvl w:val="0"/>
                <w:numId w:val="59"/>
              </w:numPr>
              <w:tabs>
                <w:tab w:val="clear" w:pos="1134"/>
                <w:tab w:val="left" w:leader="none" w:pos="707"/>
              </w:tabs>
              <w:bidi w:val="0"/>
              <w:spacing w:before="0" w:after="0"/>
              <w:ind w:start="707" w:hanging="283"/>
              <w:jc w:val="left"/>
              <w:rPr/>
            </w:pPr>
            <w:r>
              <w:rPr/>
              <w:t xml:space="preserve">Houthikapinalliset syrjäyttivät Al-Hadin </w:t>
            </w:r>
          </w:p>
          <w:p>
            <w:pPr>
              <w:pStyle w:val="TableContents"/>
              <w:numPr>
                <w:ilvl w:val="0"/>
                <w:numId w:val="59"/>
              </w:numPr>
              <w:tabs>
                <w:tab w:val="clear" w:pos="1134"/>
                <w:tab w:val="left" w:leader="none" w:pos="707"/>
              </w:tabs>
              <w:bidi w:val="0"/>
              <w:spacing w:before="0" w:after="283"/>
              <w:ind w:start="707" w:hanging="283"/>
              <w:jc w:val="left"/>
              <w:rPr/>
            </w:pPr>
            <w:r>
              <w:rPr/>
              <w:t xml:space="preserve">Jemenin sisällissodan alku </w:t>
            </w:r>
          </w:p>
        </w:tc>
        <w:tc>
          <w:tcPr>
            <w:tcW w:w="2386" w:type="dxa"/>
            <w:tcBorders/>
            <w:vAlign w:val="center"/>
          </w:tcPr>
          <w:p>
            <w:pPr>
              <w:pStyle w:val="TableContents"/>
              <w:bidi w:val="0"/>
              <w:spacing w:before="0" w:after="283"/>
              <w:jc w:val="left"/>
              <w:rPr/>
            </w:pPr>
            <w:r>
              <w:rPr/>
              <w:t xml:space="preserve">10,000 + </w:t>
            </w:r>
          </w:p>
        </w:tc>
        <w:tc>
          <w:tcPr>
            <w:tcW w:w="1591" w:type="dxa"/>
            <w:tcBorders/>
            <w:vAlign w:val="center"/>
          </w:tcPr>
          <w:p>
            <w:pPr>
              <w:pStyle w:val="TableHeading"/>
              <w:suppressLineNumbers/>
              <w:bidi w:val="0"/>
              <w:spacing w:before="0" w:after="283"/>
              <w:jc w:val="center"/>
              <w:rPr/>
            </w:pPr>
            <w:r>
              <w:rPr/>
              <w:t xml:space="preserve">EHallitus kaatui Eja EY-kansalaissota </w:t>
            </w:r>
          </w:p>
        </w:tc>
      </w:tr>
      <w:tr>
        <w:trPr/>
        <w:tc>
          <w:tcPr>
            <w:tcW w:w="1141" w:type="dxa"/>
            <w:tcBorders/>
            <w:vAlign w:val="center"/>
          </w:tcPr>
          <w:p>
            <w:pPr>
              <w:pStyle w:val="TableContents"/>
              <w:bidi w:val="0"/>
              <w:spacing w:before="0" w:after="283"/>
              <w:jc w:val="left"/>
              <w:rPr/>
            </w:pPr>
            <w:r>
              <w:rPr/>
              <w:t xml:space="preserve">Djibouti </w:t>
            </w:r>
          </w:p>
        </w:tc>
        <w:tc>
          <w:tcPr>
            <w:tcW w:w="2103" w:type="dxa"/>
            <w:tcBorders/>
            <w:vAlign w:val="center"/>
          </w:tcPr>
          <w:p>
            <w:pPr>
              <w:pStyle w:val="TableContents"/>
              <w:bidi w:val="0"/>
              <w:spacing w:before="0" w:after="283"/>
              <w:jc w:val="left"/>
              <w:rPr/>
            </w:pPr>
            <w:r>
              <w:rPr/>
              <w:t xml:space="preserve">28. tammikuuta 2011 </w:t>
            </w:r>
          </w:p>
        </w:tc>
        <w:tc>
          <w:tcPr>
            <w:tcW w:w="1321" w:type="dxa"/>
            <w:tcBorders/>
            <w:vAlign w:val="center"/>
          </w:tcPr>
          <w:p>
            <w:pPr>
              <w:pStyle w:val="TableContents"/>
              <w:bidi w:val="0"/>
              <w:spacing w:before="0" w:after="283"/>
              <w:jc w:val="left"/>
              <w:rPr/>
            </w:pPr>
            <w:r>
              <w:rPr/>
              <w:t xml:space="preserve">Päättyi maaliskuussa 2011 </w:t>
            </w:r>
          </w:p>
        </w:tc>
        <w:tc>
          <w:tcPr>
            <w:tcW w:w="2478"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7000200000000000000 ♠ 2 </w:t>
            </w:r>
          </w:p>
        </w:tc>
        <w:tc>
          <w:tcPr>
            <w:tcW w:w="1591" w:type="dxa"/>
            <w:tcBorders/>
            <w:vAlign w:val="center"/>
          </w:tcPr>
          <w:p>
            <w:pPr>
              <w:pStyle w:val="TableHeading"/>
              <w:suppressLineNumbers/>
              <w:bidi w:val="0"/>
              <w:spacing w:before="0" w:after="283"/>
              <w:jc w:val="center"/>
              <w:rPr/>
            </w:pPr>
            <w:r>
              <w:rPr/>
              <w:t xml:space="preserve">Vähäisiä protesteja </w:t>
            </w:r>
          </w:p>
        </w:tc>
      </w:tr>
      <w:tr>
        <w:trPr/>
        <w:tc>
          <w:tcPr>
            <w:tcW w:w="1141" w:type="dxa"/>
            <w:tcBorders/>
            <w:vAlign w:val="center"/>
          </w:tcPr>
          <w:p>
            <w:pPr>
              <w:pStyle w:val="TableContents"/>
              <w:bidi w:val="0"/>
              <w:spacing w:before="0" w:after="283"/>
              <w:jc w:val="left"/>
              <w:rPr/>
            </w:pPr>
            <w:r>
              <w:rPr/>
              <w:t xml:space="preserve">Sudan </w:t>
            </w:r>
          </w:p>
        </w:tc>
        <w:tc>
          <w:tcPr>
            <w:tcW w:w="2103" w:type="dxa"/>
            <w:tcBorders/>
            <w:vAlign w:val="center"/>
          </w:tcPr>
          <w:p>
            <w:pPr>
              <w:pStyle w:val="TableContents"/>
              <w:bidi w:val="0"/>
              <w:spacing w:before="0" w:after="283"/>
              <w:jc w:val="left"/>
              <w:rPr/>
            </w:pPr>
            <w:r>
              <w:rPr/>
              <w:t xml:space="preserve">30. tammikuuta 2011 </w:t>
            </w:r>
          </w:p>
        </w:tc>
        <w:tc>
          <w:tcPr>
            <w:tcW w:w="1321" w:type="dxa"/>
            <w:tcBorders/>
            <w:vAlign w:val="center"/>
          </w:tcPr>
          <w:p>
            <w:pPr>
              <w:pStyle w:val="TableContents"/>
              <w:bidi w:val="0"/>
              <w:spacing w:before="0" w:after="283"/>
              <w:jc w:val="left"/>
              <w:rPr/>
            </w:pPr>
            <w:r>
              <w:rPr/>
              <w:t xml:space="preserve">26. lokakuuta 2013 </w:t>
            </w:r>
          </w:p>
        </w:tc>
        <w:tc>
          <w:tcPr>
            <w:tcW w:w="247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Presidentti Bashir ilmoittaa, ettei pyri uudelle kaudelle vuonna 2015. </w:t>
            </w:r>
          </w:p>
          <w:p>
            <w:pPr>
              <w:pStyle w:val="TableContents"/>
              <w:numPr>
                <w:ilvl w:val="0"/>
                <w:numId w:val="60"/>
              </w:numPr>
              <w:tabs>
                <w:tab w:val="clear" w:pos="1134"/>
                <w:tab w:val="left" w:leader="none" w:pos="707"/>
              </w:tabs>
              <w:bidi w:val="0"/>
              <w:spacing w:before="0" w:after="283"/>
              <w:ind w:start="707" w:hanging="283"/>
              <w:jc w:val="left"/>
              <w:rPr/>
            </w:pPr>
            <w:r>
              <w:rPr/>
              <w:t xml:space="preserve">Presidentti Bashir valittiin kuitenkin hallitsevan puolueen ehdokkaaksi vuoden 2015 vaaleihin. </w:t>
            </w:r>
          </w:p>
        </w:tc>
        <w:tc>
          <w:tcPr>
            <w:tcW w:w="2386" w:type="dxa"/>
            <w:tcBorders/>
            <w:vAlign w:val="center"/>
          </w:tcPr>
          <w:p>
            <w:pPr>
              <w:pStyle w:val="TableContents"/>
              <w:bidi w:val="0"/>
              <w:spacing w:before="0" w:after="283"/>
              <w:jc w:val="left"/>
              <w:rPr/>
            </w:pPr>
            <w:r>
              <w:rPr/>
              <w:t xml:space="preserve">7002200000000000000 ♠ 200 + </w:t>
            </w:r>
          </w:p>
        </w:tc>
        <w:tc>
          <w:tcPr>
            <w:tcW w:w="1591" w:type="dxa"/>
            <w:tcBorders/>
            <w:vAlign w:val="center"/>
          </w:tcPr>
          <w:p>
            <w:pPr>
              <w:pStyle w:val="TableHeading"/>
              <w:suppressLineNumbers/>
              <w:bidi w:val="0"/>
              <w:spacing w:before="0" w:after="283"/>
              <w:jc w:val="center"/>
              <w:rPr/>
            </w:pPr>
            <w:r>
              <w:rPr/>
              <w:t xml:space="preserve">Suuret protestit </w:t>
            </w:r>
          </w:p>
        </w:tc>
      </w:tr>
      <w:tr>
        <w:trPr/>
        <w:tc>
          <w:tcPr>
            <w:tcW w:w="1141" w:type="dxa"/>
            <w:tcBorders/>
            <w:vAlign w:val="center"/>
          </w:tcPr>
          <w:p>
            <w:pPr>
              <w:pStyle w:val="TableContents"/>
              <w:bidi w:val="0"/>
              <w:spacing w:before="0" w:after="283"/>
              <w:jc w:val="left"/>
              <w:rPr/>
            </w:pPr>
            <w:r>
              <w:rPr/>
              <w:t xml:space="preserve">Irak </w:t>
            </w:r>
          </w:p>
        </w:tc>
        <w:tc>
          <w:tcPr>
            <w:tcW w:w="2103" w:type="dxa"/>
            <w:tcBorders/>
            <w:vAlign w:val="center"/>
          </w:tcPr>
          <w:p>
            <w:pPr>
              <w:pStyle w:val="TableContents"/>
              <w:bidi w:val="0"/>
              <w:spacing w:before="0" w:after="283"/>
              <w:jc w:val="left"/>
              <w:rPr/>
            </w:pPr>
            <w:r>
              <w:rPr/>
              <w:t xml:space="preserve">12. helmikuuta 2011 </w:t>
            </w:r>
          </w:p>
        </w:tc>
        <w:tc>
          <w:tcPr>
            <w:tcW w:w="1321" w:type="dxa"/>
            <w:tcBorders/>
            <w:vAlign w:val="center"/>
          </w:tcPr>
          <w:p>
            <w:pPr>
              <w:pStyle w:val="TableContents"/>
              <w:bidi w:val="0"/>
              <w:spacing w:before="0" w:after="283"/>
              <w:jc w:val="left"/>
              <w:rPr/>
            </w:pPr>
            <w:r>
              <w:rPr/>
              <w:t xml:space="preserve">Päättyi 23. joulukuuta 2011, epävakaus ja lopulta sisällissota seuraa </w:t>
            </w:r>
          </w:p>
        </w:tc>
        <w:tc>
          <w:tcPr>
            <w:tcW w:w="247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Pääministeri Maliki ilmoittaa, että hän ei asetu ehdolle kolmannelle kaudelle; </w:t>
            </w:r>
          </w:p>
          <w:p>
            <w:pPr>
              <w:pStyle w:val="TableContents"/>
              <w:numPr>
                <w:ilvl w:val="0"/>
                <w:numId w:val="61"/>
              </w:numPr>
              <w:tabs>
                <w:tab w:val="clear" w:pos="1134"/>
                <w:tab w:val="left" w:leader="none" w:pos="707"/>
              </w:tabs>
              <w:bidi w:val="0"/>
              <w:spacing w:before="0" w:after="0"/>
              <w:ind w:start="707" w:hanging="283"/>
              <w:jc w:val="left"/>
              <w:rPr/>
            </w:pPr>
            <w:r>
              <w:rPr/>
              <w:t xml:space="preserve">Maakuntien kuvernöörien ja paikallisviranomaisten eronpyynnöt </w:t>
            </w:r>
          </w:p>
          <w:p>
            <w:pPr>
              <w:pStyle w:val="TableContents"/>
              <w:numPr>
                <w:ilvl w:val="0"/>
                <w:numId w:val="61"/>
              </w:numPr>
              <w:tabs>
                <w:tab w:val="clear" w:pos="1134"/>
                <w:tab w:val="left" w:leader="none" w:pos="707"/>
              </w:tabs>
              <w:bidi w:val="0"/>
              <w:spacing w:before="0" w:after="0"/>
              <w:ind w:start="707" w:hanging="283"/>
              <w:jc w:val="left"/>
              <w:rPr/>
            </w:pPr>
            <w:r>
              <w:rPr/>
              <w:t xml:space="preserve">Sahwan miliisin jäsenten palkka nousee kahdella kolmanneksella </w:t>
            </w:r>
          </w:p>
          <w:p>
            <w:pPr>
              <w:pStyle w:val="TableContents"/>
              <w:numPr>
                <w:ilvl w:val="0"/>
                <w:numId w:val="61"/>
              </w:numPr>
              <w:tabs>
                <w:tab w:val="clear" w:pos="1134"/>
                <w:tab w:val="left" w:leader="none" w:pos="707"/>
              </w:tabs>
              <w:bidi w:val="0"/>
              <w:spacing w:before="0" w:after="0"/>
              <w:ind w:start="707" w:hanging="283"/>
              <w:jc w:val="left"/>
              <w:rPr/>
            </w:pPr>
            <w:r>
              <w:rPr/>
              <w:t xml:space="preserve">Vaalit pidettiin ja Haider al-Abadi valittiin. </w:t>
            </w:r>
          </w:p>
          <w:p>
            <w:pPr>
              <w:pStyle w:val="TableContents"/>
              <w:numPr>
                <w:ilvl w:val="0"/>
                <w:numId w:val="61"/>
              </w:numPr>
              <w:tabs>
                <w:tab w:val="clear" w:pos="1134"/>
                <w:tab w:val="left" w:leader="none" w:pos="707"/>
              </w:tabs>
              <w:bidi w:val="0"/>
              <w:ind w:start="707" w:hanging="283"/>
              <w:jc w:val="left"/>
              <w:rPr/>
            </w:pPr>
            <w:r>
              <w:rPr/>
              <w:t xml:space="preserve">ISIL-kapinalliset valtaavat laajoja alueita Irakissa </w:t>
            </w:r>
          </w:p>
          <w:p>
            <w:pPr>
              <w:pStyle w:val="TableContents"/>
              <w:bidi w:val="0"/>
              <w:jc w:val="left"/>
              <w:rPr/>
            </w:pPr>
            <w:r>
              <w:rPr/>
              <w:t xml:space="preserve">Irakin sisällissodan alku </w:t>
            </w:r>
          </w:p>
          <w:p>
            <w:pPr>
              <w:pStyle w:val="TableContents"/>
              <w:numPr>
                <w:ilvl w:val="0"/>
                <w:numId w:val="62"/>
              </w:numPr>
              <w:tabs>
                <w:tab w:val="clear" w:pos="1134"/>
                <w:tab w:val="left" w:leader="none" w:pos="707"/>
              </w:tabs>
              <w:bidi w:val="0"/>
              <w:spacing w:before="0" w:after="283"/>
              <w:ind w:start="707" w:hanging="283"/>
              <w:jc w:val="left"/>
              <w:rPr/>
            </w:pPr>
            <w:r>
              <w:rPr/>
              <w:t xml:space="preserve">Maiden koalitio ja Irakin armeija taistelevat ISIL-kapinallisia vastaan. </w:t>
            </w:r>
          </w:p>
        </w:tc>
        <w:tc>
          <w:tcPr>
            <w:tcW w:w="2386" w:type="dxa"/>
            <w:tcBorders/>
            <w:vAlign w:val="center"/>
          </w:tcPr>
          <w:p>
            <w:pPr>
              <w:pStyle w:val="TableContents"/>
              <w:bidi w:val="0"/>
              <w:spacing w:before="0" w:after="283"/>
              <w:jc w:val="left"/>
              <w:rPr/>
            </w:pPr>
            <w:r>
              <w:rPr/>
              <w:t xml:space="preserve">7004720910003500035 ♠ 35 + 72,056 </w:t>
            </w:r>
          </w:p>
        </w:tc>
        <w:tc>
          <w:tcPr>
            <w:tcW w:w="1591" w:type="dxa"/>
            <w:tcBorders/>
            <w:vAlign w:val="center"/>
          </w:tcPr>
          <w:p>
            <w:pPr>
              <w:pStyle w:val="TableHeading"/>
              <w:suppressLineNumbers/>
              <w:bidi w:val="0"/>
              <w:spacing w:before="0" w:after="283"/>
              <w:jc w:val="center"/>
              <w:rPr/>
            </w:pPr>
            <w:r>
              <w:rPr/>
              <w:t xml:space="preserve">B Protestit ja sisällissodan alku </w:t>
            </w:r>
          </w:p>
        </w:tc>
      </w:tr>
      <w:tr>
        <w:trPr/>
        <w:tc>
          <w:tcPr>
            <w:tcW w:w="1141" w:type="dxa"/>
            <w:tcBorders/>
            <w:vAlign w:val="center"/>
          </w:tcPr>
          <w:p>
            <w:pPr>
              <w:pStyle w:val="TableContents"/>
              <w:bidi w:val="0"/>
              <w:spacing w:before="0" w:after="283"/>
              <w:jc w:val="left"/>
              <w:rPr/>
            </w:pPr>
            <w:r>
              <w:rPr/>
              <w:t xml:space="preserve">Bahrain </w:t>
            </w:r>
          </w:p>
        </w:tc>
        <w:tc>
          <w:tcPr>
            <w:tcW w:w="2103" w:type="dxa"/>
            <w:tcBorders/>
            <w:vAlign w:val="center"/>
          </w:tcPr>
          <w:p>
            <w:pPr>
              <w:pStyle w:val="TableContents"/>
              <w:bidi w:val="0"/>
              <w:spacing w:before="0" w:after="283"/>
              <w:jc w:val="left"/>
              <w:rPr/>
            </w:pPr>
            <w:r>
              <w:rPr/>
              <w:t xml:space="preserve">14. helmikuuta 2011 </w:t>
            </w:r>
          </w:p>
        </w:tc>
        <w:tc>
          <w:tcPr>
            <w:tcW w:w="1321" w:type="dxa"/>
            <w:tcBorders/>
            <w:vAlign w:val="center"/>
          </w:tcPr>
          <w:p>
            <w:pPr>
              <w:pStyle w:val="TableContents"/>
              <w:bidi w:val="0"/>
              <w:spacing w:before="0" w:after="283"/>
              <w:jc w:val="left"/>
              <w:rPr/>
            </w:pPr>
            <w:r>
              <w:rPr/>
              <w:t xml:space="preserve">18. maaliskuuta 2011 </w:t>
            </w:r>
          </w:p>
        </w:tc>
        <w:tc>
          <w:tcPr>
            <w:tcW w:w="247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Kuningas Hamadin taloudelliset myönnytykset </w:t>
            </w:r>
          </w:p>
          <w:p>
            <w:pPr>
              <w:pStyle w:val="TableContents"/>
              <w:numPr>
                <w:ilvl w:val="0"/>
                <w:numId w:val="63"/>
              </w:numPr>
              <w:tabs>
                <w:tab w:val="clear" w:pos="1134"/>
                <w:tab w:val="left" w:leader="none" w:pos="707"/>
              </w:tabs>
              <w:bidi w:val="0"/>
              <w:spacing w:before="0" w:after="0"/>
              <w:ind w:start="707" w:hanging="283"/>
              <w:jc w:val="left"/>
              <w:rPr/>
            </w:pPr>
            <w:r>
              <w:rPr/>
              <w:t xml:space="preserve">Poliittisten vankien vapauttaminen </w:t>
            </w:r>
          </w:p>
          <w:p>
            <w:pPr>
              <w:pStyle w:val="TableContents"/>
              <w:numPr>
                <w:ilvl w:val="0"/>
                <w:numId w:val="63"/>
              </w:numPr>
              <w:tabs>
                <w:tab w:val="clear" w:pos="1134"/>
                <w:tab w:val="left" w:leader="none" w:pos="707"/>
              </w:tabs>
              <w:bidi w:val="0"/>
              <w:spacing w:before="0" w:after="0"/>
              <w:ind w:start="707" w:hanging="283"/>
              <w:jc w:val="left"/>
              <w:rPr/>
            </w:pPr>
            <w:r>
              <w:rPr/>
              <w:t xml:space="preserve">Neuvottelut shiialaisten edustajien kanssa </w:t>
            </w:r>
          </w:p>
          <w:p>
            <w:pPr>
              <w:pStyle w:val="TableContents"/>
              <w:numPr>
                <w:ilvl w:val="0"/>
                <w:numId w:val="63"/>
              </w:numPr>
              <w:tabs>
                <w:tab w:val="clear" w:pos="1134"/>
                <w:tab w:val="left" w:leader="none" w:pos="707"/>
              </w:tabs>
              <w:bidi w:val="0"/>
              <w:spacing w:before="0" w:after="0"/>
              <w:ind w:start="707" w:hanging="283"/>
              <w:jc w:val="left"/>
              <w:rPr/>
            </w:pPr>
            <w:r>
              <w:rPr/>
              <w:t xml:space="preserve">GCC:n väliintulo Bahrainin hallituksen pyynnöstä </w:t>
            </w:r>
          </w:p>
          <w:p>
            <w:pPr>
              <w:pStyle w:val="TableContents"/>
              <w:numPr>
                <w:ilvl w:val="0"/>
                <w:numId w:val="63"/>
              </w:numPr>
              <w:tabs>
                <w:tab w:val="clear" w:pos="1134"/>
                <w:tab w:val="left" w:leader="none" w:pos="707"/>
              </w:tabs>
              <w:bidi w:val="0"/>
              <w:spacing w:before="0" w:after="0"/>
              <w:ind w:start="707" w:hanging="283"/>
              <w:jc w:val="left"/>
              <w:rPr/>
            </w:pPr>
            <w:r>
              <w:rPr/>
              <w:t xml:space="preserve">Kansallisen turvallisuuskoneiston johtaja erotettu virasta </w:t>
            </w:r>
          </w:p>
          <w:p>
            <w:pPr>
              <w:pStyle w:val="TableContents"/>
              <w:numPr>
                <w:ilvl w:val="0"/>
                <w:numId w:val="63"/>
              </w:numPr>
              <w:tabs>
                <w:tab w:val="clear" w:pos="1134"/>
                <w:tab w:val="left" w:leader="none" w:pos="707"/>
              </w:tabs>
              <w:bidi w:val="0"/>
              <w:spacing w:before="0" w:after="283"/>
              <w:ind w:start="707" w:hanging="283"/>
              <w:jc w:val="left"/>
              <w:rPr/>
            </w:pPr>
            <w:r>
              <w:rPr/>
              <w:t xml:space="preserve">Komitean perustaminen BICI:n raportin suositusten täytäntöönpanoa varten. </w:t>
            </w:r>
          </w:p>
        </w:tc>
        <w:tc>
          <w:tcPr>
            <w:tcW w:w="2386" w:type="dxa"/>
            <w:tcBorders/>
            <w:vAlign w:val="center"/>
          </w:tcPr>
          <w:p>
            <w:pPr>
              <w:pStyle w:val="TableContents"/>
              <w:bidi w:val="0"/>
              <w:spacing w:before="0" w:after="283"/>
              <w:jc w:val="left"/>
              <w:rPr/>
            </w:pPr>
            <w:r>
              <w:rPr/>
              <w:t xml:space="preserve">7002120000000000000 ♠ 120 </w:t>
            </w:r>
          </w:p>
        </w:tc>
        <w:tc>
          <w:tcPr>
            <w:tcW w:w="1591" w:type="dxa"/>
            <w:tcBorders/>
            <w:vAlign w:val="center"/>
          </w:tcPr>
          <w:p>
            <w:pPr>
              <w:pStyle w:val="TableHeading"/>
              <w:suppressLineNumbers/>
              <w:bidi w:val="0"/>
              <w:spacing w:before="0" w:after="283"/>
              <w:jc w:val="center"/>
              <w:rPr/>
            </w:pPr>
            <w:r>
              <w:rPr/>
              <w:t xml:space="preserve">D Jatkuvat levottomuudet ja hallituksen muutokset </w:t>
            </w:r>
          </w:p>
        </w:tc>
      </w:tr>
      <w:tr>
        <w:trPr/>
        <w:tc>
          <w:tcPr>
            <w:tcW w:w="1141" w:type="dxa"/>
            <w:tcBorders/>
            <w:vAlign w:val="center"/>
          </w:tcPr>
          <w:p>
            <w:pPr>
              <w:pStyle w:val="TableContents"/>
              <w:bidi w:val="0"/>
              <w:spacing w:before="0" w:after="283"/>
              <w:jc w:val="left"/>
              <w:rPr/>
            </w:pPr>
            <w:r>
              <w:rPr/>
              <w:t xml:space="preserve">Libya </w:t>
            </w:r>
          </w:p>
        </w:tc>
        <w:tc>
          <w:tcPr>
            <w:tcW w:w="2103" w:type="dxa"/>
            <w:tcBorders/>
            <w:vAlign w:val="center"/>
          </w:tcPr>
          <w:p>
            <w:pPr>
              <w:pStyle w:val="TableContents"/>
              <w:bidi w:val="0"/>
              <w:spacing w:before="0" w:after="283"/>
              <w:jc w:val="left"/>
              <w:rPr/>
            </w:pPr>
            <w:r>
              <w:rPr>
                <w:color w:val="A9A9A9"/>
              </w:rPr>
              <w:t xml:space="preserve">17. helmikuuta </w:t>
            </w:r>
            <w:r>
              <w:rPr/>
              <w:t xml:space="preserve">2011 </w:t>
            </w:r>
          </w:p>
        </w:tc>
        <w:tc>
          <w:tcPr>
            <w:tcW w:w="1321" w:type="dxa"/>
            <w:tcBorders/>
            <w:vAlign w:val="center"/>
          </w:tcPr>
          <w:p>
            <w:pPr>
              <w:pStyle w:val="TableContents"/>
              <w:bidi w:val="0"/>
              <w:spacing w:before="0" w:after="283"/>
              <w:jc w:val="left"/>
              <w:rPr/>
            </w:pPr>
            <w:r>
              <w:rPr/>
              <w:t xml:space="preserve">Hallitus syöstiin vallasta 23. elokuuta 2011, kriisi seuraa. </w:t>
            </w:r>
          </w:p>
        </w:tc>
        <w:tc>
          <w:tcPr>
            <w:tcW w:w="2478" w:type="dxa"/>
            <w:tcBorders/>
            <w:vAlign w:val="center"/>
          </w:tcPr>
          <w:p>
            <w:pPr>
              <w:pStyle w:val="TableContents"/>
              <w:bidi w:val="0"/>
              <w:jc w:val="left"/>
              <w:rPr/>
            </w:pPr>
            <w:r>
              <w:rPr/>
              <w:t xml:space="preserve">Muammar Gaddafin kukistaminen; kapinallisjoukot tappoivat Gaddafin. </w:t>
            </w:r>
          </w:p>
          <w:p>
            <w:pPr>
              <w:pStyle w:val="TableContents"/>
              <w:numPr>
                <w:ilvl w:val="0"/>
                <w:numId w:val="64"/>
              </w:numPr>
              <w:tabs>
                <w:tab w:val="clear" w:pos="1134"/>
                <w:tab w:val="left" w:leader="none" w:pos="707"/>
              </w:tabs>
              <w:bidi w:val="0"/>
              <w:spacing w:before="0" w:after="0"/>
              <w:ind w:start="707" w:hanging="283"/>
              <w:jc w:val="left"/>
              <w:rPr/>
            </w:pPr>
            <w:r>
              <w:rPr/>
              <w:t xml:space="preserve">Aseellinen kapina kukisti hallituksen YK:n määräämällä sotilaallisella väliintulolla. </w:t>
            </w:r>
          </w:p>
          <w:p>
            <w:pPr>
              <w:pStyle w:val="TableContents"/>
              <w:numPr>
                <w:ilvl w:val="0"/>
                <w:numId w:val="64"/>
              </w:numPr>
              <w:tabs>
                <w:tab w:val="clear" w:pos="1134"/>
                <w:tab w:val="left" w:leader="none" w:pos="707"/>
              </w:tabs>
              <w:bidi w:val="0"/>
              <w:spacing w:before="0" w:after="0"/>
              <w:ind w:start="707" w:hanging="283"/>
              <w:jc w:val="left"/>
              <w:rPr/>
            </w:pPr>
            <w:r>
              <w:rPr/>
              <w:t xml:space="preserve">Kansallisen siirtymävaiheen neuvoston siirtyminen väliaikaiseen valvontaan </w:t>
            </w:r>
          </w:p>
          <w:p>
            <w:pPr>
              <w:pStyle w:val="TableContents"/>
              <w:numPr>
                <w:ilvl w:val="0"/>
                <w:numId w:val="64"/>
              </w:numPr>
              <w:tabs>
                <w:tab w:val="clear" w:pos="1134"/>
                <w:tab w:val="left" w:leader="none" w:pos="707"/>
              </w:tabs>
              <w:bidi w:val="0"/>
              <w:spacing w:before="0" w:after="283"/>
              <w:ind w:start="707" w:hanging="283"/>
              <w:jc w:val="left"/>
              <w:rPr/>
            </w:pPr>
            <w:r>
              <w:rPr/>
              <w:t xml:space="preserve">Satunnaisten vähäisten taistelujen ja yhteenottojen alkaminen. </w:t>
            </w:r>
          </w:p>
        </w:tc>
        <w:tc>
          <w:tcPr>
            <w:tcW w:w="2386" w:type="dxa"/>
            <w:tcBorders/>
            <w:vAlign w:val="center"/>
          </w:tcPr>
          <w:p>
            <w:pPr>
              <w:pStyle w:val="TableContents"/>
              <w:bidi w:val="0"/>
              <w:spacing w:before="0" w:after="283"/>
              <w:jc w:val="left"/>
              <w:rPr/>
            </w:pPr>
            <w:r>
              <w:rPr/>
              <w:t xml:space="preserve">40,000 + </w:t>
            </w:r>
          </w:p>
        </w:tc>
        <w:tc>
          <w:tcPr>
            <w:tcW w:w="1591" w:type="dxa"/>
            <w:tcBorders/>
            <w:vAlign w:val="center"/>
          </w:tcPr>
          <w:p>
            <w:pPr>
              <w:pStyle w:val="TableHeading"/>
              <w:suppressLineNumbers/>
              <w:bidi w:val="0"/>
              <w:spacing w:before="0" w:after="283"/>
              <w:jc w:val="center"/>
              <w:rPr/>
            </w:pPr>
            <w:r>
              <w:rPr/>
              <w:t xml:space="preserve">Hallitus kaadetaan ja syttyy sisällissota </w:t>
            </w:r>
          </w:p>
        </w:tc>
      </w:tr>
      <w:tr>
        <w:trPr/>
        <w:tc>
          <w:tcPr>
            <w:tcW w:w="1141" w:type="dxa"/>
            <w:tcBorders/>
            <w:vAlign w:val="center"/>
          </w:tcPr>
          <w:p>
            <w:pPr>
              <w:pStyle w:val="TableContents"/>
              <w:bidi w:val="0"/>
              <w:spacing w:before="0" w:after="283"/>
              <w:jc w:val="left"/>
              <w:rPr/>
            </w:pPr>
            <w:r>
              <w:rPr/>
              <w:t xml:space="preserve">Kuwait </w:t>
            </w:r>
          </w:p>
        </w:tc>
        <w:tc>
          <w:tcPr>
            <w:tcW w:w="2103" w:type="dxa"/>
            <w:tcBorders/>
            <w:vAlign w:val="center"/>
          </w:tcPr>
          <w:p>
            <w:pPr>
              <w:pStyle w:val="TableContents"/>
              <w:bidi w:val="0"/>
              <w:spacing w:before="0" w:after="283"/>
              <w:jc w:val="left"/>
              <w:rPr/>
            </w:pPr>
            <w:r>
              <w:rPr/>
              <w:t xml:space="preserve">19. helmikuuta 2011 </w:t>
            </w:r>
          </w:p>
        </w:tc>
        <w:tc>
          <w:tcPr>
            <w:tcW w:w="1321" w:type="dxa"/>
            <w:tcBorders/>
            <w:vAlign w:val="center"/>
          </w:tcPr>
          <w:p>
            <w:pPr>
              <w:pStyle w:val="TableContents"/>
              <w:bidi w:val="0"/>
              <w:spacing w:before="0" w:after="283"/>
              <w:jc w:val="left"/>
              <w:rPr/>
            </w:pPr>
            <w:r>
              <w:rPr/>
              <w:t xml:space="preserve">Päättyi joulukuussa 2012 </w:t>
            </w:r>
          </w:p>
        </w:tc>
        <w:tc>
          <w:tcPr>
            <w:tcW w:w="247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Pääministeri Nasser Mohammed Al-Ahmed Al-Sabahin eroanomus </w:t>
            </w:r>
          </w:p>
          <w:p>
            <w:pPr>
              <w:pStyle w:val="TableContents"/>
              <w:numPr>
                <w:ilvl w:val="0"/>
                <w:numId w:val="65"/>
              </w:numPr>
              <w:tabs>
                <w:tab w:val="clear" w:pos="1134"/>
                <w:tab w:val="left" w:leader="none" w:pos="707"/>
              </w:tabs>
              <w:bidi w:val="0"/>
              <w:spacing w:before="0" w:after="283"/>
              <w:ind w:start="707" w:hanging="283"/>
              <w:jc w:val="left"/>
              <w:rPr/>
            </w:pPr>
            <w:r>
              <w:rPr/>
              <w:t xml:space="preserve">Parlamentin hajottaminen </w:t>
            </w:r>
          </w:p>
        </w:tc>
        <w:tc>
          <w:tcPr>
            <w:tcW w:w="2386" w:type="dxa"/>
            <w:tcBorders/>
            <w:vAlign w:val="center"/>
          </w:tcPr>
          <w:p>
            <w:pPr>
              <w:pStyle w:val="TableContents"/>
              <w:bidi w:val="0"/>
              <w:spacing w:before="0" w:after="283"/>
              <w:jc w:val="left"/>
              <w:rPr/>
            </w:pPr>
            <w:r>
              <w:rPr/>
              <w:t xml:space="preserve">5000000000000000000 ♠ 0 </w:t>
            </w:r>
          </w:p>
        </w:tc>
        <w:tc>
          <w:tcPr>
            <w:tcW w:w="1591" w:type="dxa"/>
            <w:tcBorders/>
            <w:vAlign w:val="center"/>
          </w:tcPr>
          <w:p>
            <w:pPr>
              <w:pStyle w:val="TableHeading"/>
              <w:suppressLineNumbers/>
              <w:bidi w:val="0"/>
              <w:spacing w:before="0" w:after="283"/>
              <w:jc w:val="center"/>
              <w:rPr/>
            </w:pPr>
            <w:r>
              <w:rPr/>
              <w:t xml:space="preserve">C Protestit ja hallituksen muutokset </w:t>
            </w:r>
          </w:p>
        </w:tc>
      </w:tr>
      <w:tr>
        <w:trPr/>
        <w:tc>
          <w:tcPr>
            <w:tcW w:w="1141" w:type="dxa"/>
            <w:tcBorders/>
            <w:vAlign w:val="center"/>
          </w:tcPr>
          <w:p>
            <w:pPr>
              <w:pStyle w:val="TableContents"/>
              <w:bidi w:val="0"/>
              <w:spacing w:before="0" w:after="283"/>
              <w:jc w:val="left"/>
              <w:rPr/>
            </w:pPr>
            <w:r>
              <w:rPr/>
              <w:t xml:space="preserve">Marokko </w:t>
            </w:r>
          </w:p>
        </w:tc>
        <w:tc>
          <w:tcPr>
            <w:tcW w:w="2103" w:type="dxa"/>
            <w:tcBorders/>
            <w:vAlign w:val="center"/>
          </w:tcPr>
          <w:p>
            <w:pPr>
              <w:pStyle w:val="TableContents"/>
              <w:bidi w:val="0"/>
              <w:spacing w:before="0" w:after="283"/>
              <w:jc w:val="left"/>
              <w:rPr/>
            </w:pPr>
            <w:r>
              <w:rPr/>
              <w:t xml:space="preserve">20. helmikuuta 2011 </w:t>
            </w:r>
          </w:p>
        </w:tc>
        <w:tc>
          <w:tcPr>
            <w:tcW w:w="1321" w:type="dxa"/>
            <w:tcBorders/>
            <w:vAlign w:val="center"/>
          </w:tcPr>
          <w:p>
            <w:pPr>
              <w:pStyle w:val="TableContents"/>
              <w:bidi w:val="0"/>
              <w:spacing w:before="0" w:after="283"/>
              <w:jc w:val="left"/>
              <w:rPr/>
            </w:pPr>
            <w:r>
              <w:rPr/>
              <w:t xml:space="preserve">Päättyi maaliskuussa -- huhtikuussa 2012 </w:t>
            </w:r>
          </w:p>
        </w:tc>
        <w:tc>
          <w:tcPr>
            <w:tcW w:w="247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Kuningas Mohammed VI:n poliittiset myönnytykset; </w:t>
            </w:r>
          </w:p>
          <w:p>
            <w:pPr>
              <w:pStyle w:val="TableContents"/>
              <w:numPr>
                <w:ilvl w:val="0"/>
                <w:numId w:val="66"/>
              </w:numPr>
              <w:tabs>
                <w:tab w:val="clear" w:pos="1134"/>
                <w:tab w:val="left" w:leader="none" w:pos="707"/>
              </w:tabs>
              <w:bidi w:val="0"/>
              <w:spacing w:before="0" w:after="0"/>
              <w:ind w:start="707" w:hanging="283"/>
              <w:jc w:val="left"/>
              <w:rPr/>
            </w:pPr>
            <w:r>
              <w:rPr/>
              <w:t xml:space="preserve">Kansanäänestys perustuslakiuudistuksista; </w:t>
            </w:r>
          </w:p>
          <w:p>
            <w:pPr>
              <w:pStyle w:val="TableContents"/>
              <w:numPr>
                <w:ilvl w:val="0"/>
                <w:numId w:val="66"/>
              </w:numPr>
              <w:tabs>
                <w:tab w:val="clear" w:pos="1134"/>
                <w:tab w:val="left" w:leader="none" w:pos="707"/>
              </w:tabs>
              <w:bidi w:val="0"/>
              <w:spacing w:before="0" w:after="283"/>
              <w:ind w:start="707" w:hanging="283"/>
              <w:jc w:val="left"/>
              <w:rPr/>
            </w:pPr>
            <w:r>
              <w:rPr/>
              <w:t xml:space="preserve">Kansalaisoikeuksien kunnioittaminen ja korruption lopettaminen </w:t>
            </w:r>
          </w:p>
        </w:tc>
        <w:tc>
          <w:tcPr>
            <w:tcW w:w="2386" w:type="dxa"/>
            <w:tcBorders/>
            <w:vAlign w:val="center"/>
          </w:tcPr>
          <w:p>
            <w:pPr>
              <w:pStyle w:val="TableContents"/>
              <w:bidi w:val="0"/>
              <w:spacing w:before="0" w:after="283"/>
              <w:jc w:val="left"/>
              <w:rPr/>
            </w:pPr>
            <w:r>
              <w:rPr/>
              <w:t xml:space="preserve">7000600000000000000 ♠ 6 </w:t>
            </w:r>
          </w:p>
        </w:tc>
        <w:tc>
          <w:tcPr>
            <w:tcW w:w="1591" w:type="dxa"/>
            <w:tcBorders/>
            <w:vAlign w:val="center"/>
          </w:tcPr>
          <w:p>
            <w:pPr>
              <w:pStyle w:val="TableHeading"/>
              <w:suppressLineNumbers/>
              <w:bidi w:val="0"/>
              <w:spacing w:before="0" w:after="283"/>
              <w:jc w:val="center"/>
              <w:rPr/>
            </w:pPr>
            <w:r>
              <w:rPr/>
              <w:t xml:space="preserve">C Protestit ja hallituksen muutokset </w:t>
            </w:r>
          </w:p>
        </w:tc>
      </w:tr>
      <w:tr>
        <w:trPr/>
        <w:tc>
          <w:tcPr>
            <w:tcW w:w="1141" w:type="dxa"/>
            <w:tcBorders/>
            <w:vAlign w:val="center"/>
          </w:tcPr>
          <w:p>
            <w:pPr>
              <w:pStyle w:val="TableContents"/>
              <w:bidi w:val="0"/>
              <w:spacing w:before="0" w:after="283"/>
              <w:jc w:val="left"/>
              <w:rPr/>
            </w:pPr>
            <w:r>
              <w:rPr/>
              <w:t xml:space="preserve">Mauritania </w:t>
            </w:r>
          </w:p>
        </w:tc>
        <w:tc>
          <w:tcPr>
            <w:tcW w:w="2103" w:type="dxa"/>
            <w:tcBorders/>
            <w:vAlign w:val="center"/>
          </w:tcPr>
          <w:p>
            <w:pPr>
              <w:pStyle w:val="TableContents"/>
              <w:bidi w:val="0"/>
              <w:spacing w:before="0" w:after="283"/>
              <w:jc w:val="left"/>
              <w:rPr/>
            </w:pPr>
            <w:r>
              <w:rPr/>
              <w:t xml:space="preserve">25. helmikuuta 2011 </w:t>
            </w:r>
          </w:p>
        </w:tc>
        <w:tc>
          <w:tcPr>
            <w:tcW w:w="1321" w:type="dxa"/>
            <w:tcBorders/>
            <w:vAlign w:val="center"/>
          </w:tcPr>
          <w:p>
            <w:pPr>
              <w:pStyle w:val="TableContents"/>
              <w:bidi w:val="0"/>
              <w:spacing w:before="0" w:after="283"/>
              <w:jc w:val="left"/>
              <w:rPr/>
            </w:pPr>
            <w:r>
              <w:rPr/>
              <w:t xml:space="preserve">Lopetettu </w:t>
            </w:r>
          </w:p>
        </w:tc>
        <w:tc>
          <w:tcPr>
            <w:tcW w:w="2478"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7000300000000000000 ♠ 3 </w:t>
            </w:r>
          </w:p>
        </w:tc>
        <w:tc>
          <w:tcPr>
            <w:tcW w:w="1591" w:type="dxa"/>
            <w:tcBorders/>
            <w:vAlign w:val="center"/>
          </w:tcPr>
          <w:p>
            <w:pPr>
              <w:pStyle w:val="TableHeading"/>
              <w:suppressLineNumbers/>
              <w:bidi w:val="0"/>
              <w:spacing w:before="0" w:after="283"/>
              <w:jc w:val="center"/>
              <w:rPr/>
            </w:pPr>
            <w:r>
              <w:rPr/>
              <w:t xml:space="preserve">Vähäisiä protesteja </w:t>
            </w:r>
          </w:p>
        </w:tc>
      </w:tr>
      <w:tr>
        <w:trPr/>
        <w:tc>
          <w:tcPr>
            <w:tcW w:w="1141" w:type="dxa"/>
            <w:tcBorders/>
            <w:vAlign w:val="center"/>
          </w:tcPr>
          <w:p>
            <w:pPr>
              <w:pStyle w:val="TableContents"/>
              <w:bidi w:val="0"/>
              <w:spacing w:before="0" w:after="283"/>
              <w:jc w:val="left"/>
              <w:rPr/>
            </w:pPr>
            <w:r>
              <w:rPr/>
              <w:t xml:space="preserve">Libanon </w:t>
            </w:r>
          </w:p>
        </w:tc>
        <w:tc>
          <w:tcPr>
            <w:tcW w:w="2103" w:type="dxa"/>
            <w:tcBorders/>
            <w:vAlign w:val="center"/>
          </w:tcPr>
          <w:p>
            <w:pPr>
              <w:pStyle w:val="TableContents"/>
              <w:bidi w:val="0"/>
              <w:spacing w:before="0" w:after="283"/>
              <w:jc w:val="left"/>
              <w:rPr/>
            </w:pPr>
            <w:r>
              <w:rPr/>
              <w:t xml:space="preserve">27. helmikuuta 2011 </w:t>
            </w:r>
          </w:p>
        </w:tc>
        <w:tc>
          <w:tcPr>
            <w:tcW w:w="1321" w:type="dxa"/>
            <w:tcBorders/>
            <w:vAlign w:val="center"/>
          </w:tcPr>
          <w:p>
            <w:pPr>
              <w:pStyle w:val="TableContents"/>
              <w:bidi w:val="0"/>
              <w:spacing w:before="0" w:after="283"/>
              <w:jc w:val="left"/>
              <w:rPr/>
            </w:pPr>
            <w:r>
              <w:rPr/>
              <w:t xml:space="preserve">Päättyi joulukuussa 2011 </w:t>
            </w:r>
          </w:p>
        </w:tc>
        <w:tc>
          <w:tcPr>
            <w:tcW w:w="2478"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5000000000000000000 ♠ 0 </w:t>
            </w:r>
          </w:p>
        </w:tc>
        <w:tc>
          <w:tcPr>
            <w:tcW w:w="1591" w:type="dxa"/>
            <w:tcBorders/>
            <w:vAlign w:val="center"/>
          </w:tcPr>
          <w:p>
            <w:pPr>
              <w:pStyle w:val="TableHeading"/>
              <w:suppressLineNumbers/>
              <w:bidi w:val="0"/>
              <w:spacing w:before="0" w:after="283"/>
              <w:jc w:val="center"/>
              <w:rPr/>
            </w:pPr>
            <w:r>
              <w:rPr/>
              <w:t xml:space="preserve">D Protestit ja hallituksen muutokset </w:t>
            </w:r>
          </w:p>
        </w:tc>
      </w:tr>
      <w:tr>
        <w:trPr/>
        <w:tc>
          <w:tcPr>
            <w:tcW w:w="1141" w:type="dxa"/>
            <w:tcBorders/>
            <w:vAlign w:val="center"/>
          </w:tcPr>
          <w:p>
            <w:pPr>
              <w:pStyle w:val="TableContents"/>
              <w:bidi w:val="0"/>
              <w:spacing w:before="0" w:after="283"/>
              <w:jc w:val="left"/>
              <w:rPr/>
            </w:pPr>
            <w:r>
              <w:rPr/>
              <w:t xml:space="preserve">Saudi-Arabia </w:t>
            </w:r>
          </w:p>
        </w:tc>
        <w:tc>
          <w:tcPr>
            <w:tcW w:w="2103" w:type="dxa"/>
            <w:tcBorders/>
            <w:vAlign w:val="center"/>
          </w:tcPr>
          <w:p>
            <w:pPr>
              <w:pStyle w:val="TableContents"/>
              <w:bidi w:val="0"/>
              <w:spacing w:before="0" w:after="283"/>
              <w:jc w:val="left"/>
              <w:rPr/>
            </w:pPr>
            <w:r>
              <w:rPr/>
              <w:t xml:space="preserve">11. maaliskuuta 2011 </w:t>
            </w:r>
          </w:p>
        </w:tc>
        <w:tc>
          <w:tcPr>
            <w:tcW w:w="1321" w:type="dxa"/>
            <w:tcBorders/>
            <w:vAlign w:val="center"/>
          </w:tcPr>
          <w:p>
            <w:pPr>
              <w:pStyle w:val="TableContents"/>
              <w:bidi w:val="0"/>
              <w:spacing w:before="0" w:after="283"/>
              <w:jc w:val="left"/>
              <w:rPr/>
            </w:pPr>
            <w:r>
              <w:rPr/>
              <w:t xml:space="preserve">Lopetettu </w:t>
            </w:r>
          </w:p>
        </w:tc>
        <w:tc>
          <w:tcPr>
            <w:tcW w:w="247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Kuningas Abdullahin taloudelliset myönnytykset </w:t>
            </w:r>
          </w:p>
          <w:p>
            <w:pPr>
              <w:pStyle w:val="TableContents"/>
              <w:numPr>
                <w:ilvl w:val="0"/>
                <w:numId w:val="67"/>
              </w:numPr>
              <w:tabs>
                <w:tab w:val="clear" w:pos="1134"/>
                <w:tab w:val="left" w:leader="none" w:pos="707"/>
              </w:tabs>
              <w:bidi w:val="0"/>
              <w:spacing w:before="0" w:after="0"/>
              <w:ind w:start="707" w:hanging="283"/>
              <w:jc w:val="left"/>
              <w:rPr/>
            </w:pPr>
            <w:r>
              <w:rPr/>
              <w:t xml:space="preserve">Vain miehille tarkoitetut kunnallisvaalit 29. syyskuuta 2011 </w:t>
            </w:r>
          </w:p>
          <w:p>
            <w:pPr>
              <w:pStyle w:val="TableContents"/>
              <w:numPr>
                <w:ilvl w:val="0"/>
                <w:numId w:val="67"/>
              </w:numPr>
              <w:tabs>
                <w:tab w:val="clear" w:pos="1134"/>
                <w:tab w:val="left" w:leader="none" w:pos="707"/>
              </w:tabs>
              <w:bidi w:val="0"/>
              <w:spacing w:before="0" w:after="0"/>
              <w:ind w:start="707" w:hanging="283"/>
              <w:jc w:val="left"/>
              <w:rPr/>
            </w:pPr>
            <w:r>
              <w:rPr/>
              <w:t xml:space="preserve">Kuningas Abdullah ilmoittaa, että naiset saavat äänestää ja tulla valituksi vuoden 2015 kunnallisvaaleissa ja että heidät voidaan nimittää shura-neuvostoon. </w:t>
            </w:r>
          </w:p>
          <w:p>
            <w:pPr>
              <w:pStyle w:val="TableContents"/>
              <w:numPr>
                <w:ilvl w:val="0"/>
                <w:numId w:val="67"/>
              </w:numPr>
              <w:tabs>
                <w:tab w:val="clear" w:pos="1134"/>
                <w:tab w:val="left" w:leader="none" w:pos="707"/>
              </w:tabs>
              <w:bidi w:val="0"/>
              <w:spacing w:before="0" w:after="283"/>
              <w:ind w:start="707" w:hanging="283"/>
              <w:jc w:val="left"/>
              <w:rPr/>
            </w:pPr>
            <w:r>
              <w:rPr/>
              <w:t xml:space="preserve">Sitoutuminen naisten oikeuksien laajentamiseen Saudi-Arabiassa, erityisesti Mohammad bin Salmanin noustua kruununprinssiksi. </w:t>
            </w:r>
          </w:p>
        </w:tc>
        <w:tc>
          <w:tcPr>
            <w:tcW w:w="2386" w:type="dxa"/>
            <w:tcBorders/>
            <w:vAlign w:val="center"/>
          </w:tcPr>
          <w:p>
            <w:pPr>
              <w:pStyle w:val="TableContents"/>
              <w:bidi w:val="0"/>
              <w:spacing w:before="0" w:after="283"/>
              <w:jc w:val="left"/>
              <w:rPr/>
            </w:pPr>
            <w:r>
              <w:rPr/>
              <w:t xml:space="preserve">7001240000000000000 ♠ 24 </w:t>
            </w:r>
          </w:p>
        </w:tc>
        <w:tc>
          <w:tcPr>
            <w:tcW w:w="1591" w:type="dxa"/>
            <w:tcBorders/>
            <w:vAlign w:val="center"/>
          </w:tcPr>
          <w:p>
            <w:pPr>
              <w:pStyle w:val="TableHeading"/>
              <w:suppressLineNumbers/>
              <w:bidi w:val="0"/>
              <w:spacing w:before="0" w:after="283"/>
              <w:jc w:val="center"/>
              <w:rPr/>
            </w:pPr>
            <w:r>
              <w:rPr/>
              <w:t xml:space="preserve">Vähäisiä protesteja </w:t>
            </w:r>
          </w:p>
        </w:tc>
      </w:tr>
      <w:tr>
        <w:trPr/>
        <w:tc>
          <w:tcPr>
            <w:tcW w:w="1141" w:type="dxa"/>
            <w:tcBorders/>
            <w:vAlign w:val="center"/>
          </w:tcPr>
          <w:p>
            <w:pPr>
              <w:pStyle w:val="TableContents"/>
              <w:bidi w:val="0"/>
              <w:spacing w:before="0" w:after="283"/>
              <w:jc w:val="left"/>
              <w:rPr/>
            </w:pPr>
            <w:r>
              <w:rPr/>
              <w:t xml:space="preserve">Syyria </w:t>
            </w:r>
          </w:p>
        </w:tc>
        <w:tc>
          <w:tcPr>
            <w:tcW w:w="2103" w:type="dxa"/>
            <w:tcBorders/>
            <w:vAlign w:val="center"/>
          </w:tcPr>
          <w:p>
            <w:pPr>
              <w:pStyle w:val="TableContents"/>
              <w:bidi w:val="0"/>
              <w:spacing w:before="0" w:after="283"/>
              <w:jc w:val="left"/>
              <w:rPr/>
            </w:pPr>
            <w:r>
              <w:rPr/>
              <w:t xml:space="preserve">26. tammikuuta 2011 </w:t>
            </w:r>
          </w:p>
        </w:tc>
        <w:tc>
          <w:tcPr>
            <w:tcW w:w="1321" w:type="dxa"/>
            <w:tcBorders/>
            <w:vAlign w:val="center"/>
          </w:tcPr>
          <w:p>
            <w:pPr>
              <w:pStyle w:val="TableContents"/>
              <w:bidi w:val="0"/>
              <w:spacing w:before="0" w:after="283"/>
              <w:jc w:val="left"/>
              <w:rPr/>
            </w:pPr>
            <w:r>
              <w:rPr/>
              <w:t xml:space="preserve">kansannousu, joka muuttui Syyrian sisällissodaksi heinä-elokuussa 2011. </w:t>
            </w:r>
          </w:p>
        </w:tc>
        <w:tc>
          <w:tcPr>
            <w:tcW w:w="247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Joidenkin poliittisten vankien vapauttaminen </w:t>
            </w:r>
          </w:p>
          <w:p>
            <w:pPr>
              <w:pStyle w:val="TableContents"/>
              <w:numPr>
                <w:ilvl w:val="0"/>
                <w:numId w:val="68"/>
              </w:numPr>
              <w:tabs>
                <w:tab w:val="clear" w:pos="1134"/>
                <w:tab w:val="left" w:leader="none" w:pos="707"/>
              </w:tabs>
              <w:bidi w:val="0"/>
              <w:spacing w:before="0" w:after="0"/>
              <w:ind w:start="707" w:hanging="283"/>
              <w:jc w:val="left"/>
              <w:rPr/>
            </w:pPr>
            <w:r>
              <w:rPr/>
              <w:t xml:space="preserve">Maakuntajohtajien erottaminen </w:t>
            </w:r>
          </w:p>
          <w:p>
            <w:pPr>
              <w:pStyle w:val="TableContents"/>
              <w:numPr>
                <w:ilvl w:val="0"/>
                <w:numId w:val="68"/>
              </w:numPr>
              <w:tabs>
                <w:tab w:val="clear" w:pos="1134"/>
                <w:tab w:val="left" w:leader="none" w:pos="707"/>
              </w:tabs>
              <w:bidi w:val="0"/>
              <w:spacing w:before="0" w:after="0"/>
              <w:ind w:start="707" w:hanging="283"/>
              <w:jc w:val="left"/>
              <w:rPr/>
            </w:pPr>
            <w:r>
              <w:rPr/>
              <w:t xml:space="preserve">Hallituksen eroaminen </w:t>
            </w:r>
          </w:p>
          <w:p>
            <w:pPr>
              <w:pStyle w:val="TableContents"/>
              <w:numPr>
                <w:ilvl w:val="0"/>
                <w:numId w:val="68"/>
              </w:numPr>
              <w:tabs>
                <w:tab w:val="clear" w:pos="1134"/>
                <w:tab w:val="left" w:leader="none" w:pos="707"/>
              </w:tabs>
              <w:bidi w:val="0"/>
              <w:spacing w:before="0" w:after="0"/>
              <w:ind w:start="707" w:hanging="283"/>
              <w:jc w:val="left"/>
              <w:rPr/>
            </w:pPr>
            <w:r>
              <w:rPr/>
              <w:t xml:space="preserve">Hätätilalain voimassaolon päättyminen </w:t>
            </w:r>
          </w:p>
          <w:p>
            <w:pPr>
              <w:pStyle w:val="TableContents"/>
              <w:numPr>
                <w:ilvl w:val="0"/>
                <w:numId w:val="68"/>
              </w:numPr>
              <w:tabs>
                <w:tab w:val="clear" w:pos="1134"/>
                <w:tab w:val="left" w:leader="none" w:pos="707"/>
              </w:tabs>
              <w:bidi w:val="0"/>
              <w:spacing w:before="0" w:after="0"/>
              <w:ind w:start="707" w:hanging="283"/>
              <w:jc w:val="left"/>
              <w:rPr/>
            </w:pPr>
            <w:r>
              <w:rPr/>
              <w:t xml:space="preserve">Parlamentin eroilmoitukset </w:t>
            </w:r>
          </w:p>
          <w:p>
            <w:pPr>
              <w:pStyle w:val="TableContents"/>
              <w:numPr>
                <w:ilvl w:val="0"/>
                <w:numId w:val="68"/>
              </w:numPr>
              <w:tabs>
                <w:tab w:val="clear" w:pos="1134"/>
                <w:tab w:val="left" w:leader="none" w:pos="707"/>
              </w:tabs>
              <w:bidi w:val="0"/>
              <w:spacing w:before="0" w:after="0"/>
              <w:ind w:start="707" w:hanging="283"/>
              <w:jc w:val="left"/>
              <w:rPr/>
            </w:pPr>
            <w:r>
              <w:rPr/>
              <w:t xml:space="preserve">Syyrian armeijasta loikkasi suuri joukko sotilaita, ja sotilaiden ja loikkareiden väliset yhteenotot ovat lisääntyneet. </w:t>
            </w:r>
          </w:p>
          <w:p>
            <w:pPr>
              <w:pStyle w:val="TableContents"/>
              <w:numPr>
                <w:ilvl w:val="0"/>
                <w:numId w:val="68"/>
              </w:numPr>
              <w:tabs>
                <w:tab w:val="clear" w:pos="1134"/>
                <w:tab w:val="left" w:leader="none" w:pos="707"/>
              </w:tabs>
              <w:bidi w:val="0"/>
              <w:spacing w:before="0" w:after="0"/>
              <w:ind w:start="707" w:hanging="283"/>
              <w:jc w:val="left"/>
              <w:rPr/>
            </w:pPr>
            <w:r>
              <w:rPr/>
              <w:t xml:space="preserve">Vapaan Syyrian armeijan perustaminen ja täysimittainen sisällissota </w:t>
            </w:r>
          </w:p>
          <w:p>
            <w:pPr>
              <w:pStyle w:val="TableContents"/>
              <w:numPr>
                <w:ilvl w:val="0"/>
                <w:numId w:val="68"/>
              </w:numPr>
              <w:tabs>
                <w:tab w:val="clear" w:pos="1134"/>
                <w:tab w:val="left" w:leader="none" w:pos="707"/>
              </w:tabs>
              <w:bidi w:val="0"/>
              <w:spacing w:before="0" w:after="0"/>
              <w:ind w:start="707" w:hanging="283"/>
              <w:jc w:val="left"/>
              <w:rPr/>
            </w:pPr>
            <w:r>
              <w:rPr/>
              <w:t xml:space="preserve">ISILin muodostaminen, joka valloittaa laajoja alueita Syyriassa. </w:t>
            </w:r>
          </w:p>
          <w:p>
            <w:pPr>
              <w:pStyle w:val="TableContents"/>
              <w:numPr>
                <w:ilvl w:val="0"/>
                <w:numId w:val="68"/>
              </w:numPr>
              <w:tabs>
                <w:tab w:val="clear" w:pos="1134"/>
                <w:tab w:val="left" w:leader="none" w:pos="707"/>
              </w:tabs>
              <w:bidi w:val="0"/>
              <w:spacing w:before="0" w:after="283"/>
              <w:ind w:start="707" w:hanging="283"/>
              <w:jc w:val="left"/>
              <w:rPr/>
            </w:pPr>
            <w:r>
              <w:rPr/>
              <w:t xml:space="preserve">Syyriassa jatkuvat väkivaltaisuudet saivat miljoonat ihmiset pakenemaan kodeistaan. </w:t>
            </w:r>
          </w:p>
        </w:tc>
        <w:tc>
          <w:tcPr>
            <w:tcW w:w="2386" w:type="dxa"/>
            <w:tcBorders/>
            <w:vAlign w:val="center"/>
          </w:tcPr>
          <w:p>
            <w:pPr>
              <w:pStyle w:val="TableContents"/>
              <w:bidi w:val="0"/>
              <w:spacing w:before="0" w:after="283"/>
              <w:jc w:val="left"/>
              <w:rPr/>
            </w:pPr>
            <w:r>
              <w:rPr/>
              <w:t xml:space="preserve">400,000 + </w:t>
            </w:r>
          </w:p>
        </w:tc>
        <w:tc>
          <w:tcPr>
            <w:tcW w:w="1591" w:type="dxa"/>
            <w:tcBorders/>
            <w:vAlign w:val="center"/>
          </w:tcPr>
          <w:p>
            <w:pPr>
              <w:pStyle w:val="TableHeading"/>
              <w:suppressLineNumbers/>
              <w:bidi w:val="0"/>
              <w:spacing w:before="0" w:after="283"/>
              <w:jc w:val="center"/>
              <w:rPr/>
            </w:pPr>
            <w:r>
              <w:rPr/>
              <w:t xml:space="preserve">Sisällissota </w:t>
            </w:r>
          </w:p>
        </w:tc>
      </w:tr>
      <w:tr>
        <w:trPr/>
        <w:tc>
          <w:tcPr>
            <w:tcW w:w="1141" w:type="dxa"/>
            <w:tcBorders/>
            <w:vAlign w:val="center"/>
          </w:tcPr>
          <w:p>
            <w:pPr>
              <w:pStyle w:val="TableContents"/>
              <w:bidi w:val="0"/>
              <w:spacing w:before="0" w:after="283"/>
              <w:jc w:val="left"/>
              <w:rPr/>
            </w:pPr>
            <w:r>
              <w:rPr/>
              <w:t xml:space="preserve">Iranin Khuzestan </w:t>
            </w:r>
          </w:p>
        </w:tc>
        <w:tc>
          <w:tcPr>
            <w:tcW w:w="2103" w:type="dxa"/>
            <w:tcBorders/>
            <w:vAlign w:val="center"/>
          </w:tcPr>
          <w:p>
            <w:pPr>
              <w:pStyle w:val="TableContents"/>
              <w:bidi w:val="0"/>
              <w:spacing w:before="0" w:after="283"/>
              <w:jc w:val="left"/>
              <w:rPr/>
            </w:pPr>
            <w:r>
              <w:rPr/>
              <w:t xml:space="preserve">15. huhtikuuta 2011 </w:t>
            </w:r>
          </w:p>
        </w:tc>
        <w:tc>
          <w:tcPr>
            <w:tcW w:w="1321" w:type="dxa"/>
            <w:tcBorders/>
            <w:vAlign w:val="center"/>
          </w:tcPr>
          <w:p>
            <w:pPr>
              <w:pStyle w:val="TableContents"/>
              <w:bidi w:val="0"/>
              <w:spacing w:before="0" w:after="283"/>
              <w:jc w:val="left"/>
              <w:rPr/>
            </w:pPr>
            <w:r>
              <w:rPr/>
              <w:t xml:space="preserve">Päättyi 18. huhtikuuta 2011 </w:t>
            </w:r>
          </w:p>
        </w:tc>
        <w:tc>
          <w:tcPr>
            <w:tcW w:w="2478" w:type="dxa"/>
            <w:tcBorders/>
            <w:vAlign w:val="center"/>
          </w:tcPr>
          <w:p>
            <w:pPr>
              <w:pStyle w:val="TableContents"/>
              <w:numPr>
                <w:ilvl w:val="0"/>
                <w:numId w:val="69"/>
              </w:numPr>
              <w:tabs>
                <w:tab w:val="clear" w:pos="1134"/>
                <w:tab w:val="left" w:leader="none" w:pos="707"/>
              </w:tabs>
              <w:bidi w:val="0"/>
              <w:spacing w:before="0" w:after="283"/>
              <w:ind w:start="707" w:hanging="283"/>
              <w:jc w:val="left"/>
              <w:rPr/>
            </w:pPr>
            <w:r>
              <w:rPr/>
              <w:t xml:space="preserve">2011 Khuzestanin protestit </w:t>
            </w:r>
          </w:p>
        </w:tc>
        <w:tc>
          <w:tcPr>
            <w:tcW w:w="2386" w:type="dxa"/>
            <w:tcBorders/>
            <w:vAlign w:val="center"/>
          </w:tcPr>
          <w:p>
            <w:pPr>
              <w:pStyle w:val="TableContents"/>
              <w:bidi w:val="0"/>
              <w:spacing w:before="0" w:after="283"/>
              <w:jc w:val="left"/>
              <w:rPr/>
            </w:pPr>
            <w:r>
              <w:rPr/>
              <w:t xml:space="preserve">7001120000000000000 ♠ 12 </w:t>
            </w:r>
          </w:p>
        </w:tc>
        <w:tc>
          <w:tcPr>
            <w:tcW w:w="1591" w:type="dxa"/>
            <w:tcBorders/>
            <w:vAlign w:val="center"/>
          </w:tcPr>
          <w:p>
            <w:pPr>
              <w:pStyle w:val="TableHeading"/>
              <w:suppressLineNumbers/>
              <w:bidi w:val="0"/>
              <w:spacing w:before="0" w:after="283"/>
              <w:jc w:val="center"/>
              <w:rPr/>
            </w:pPr>
            <w:r>
              <w:rPr/>
              <w:t xml:space="preserve">B-duuri protestit </w:t>
            </w:r>
          </w:p>
        </w:tc>
      </w:tr>
      <w:tr>
        <w:trPr/>
        <w:tc>
          <w:tcPr>
            <w:tcW w:w="1141" w:type="dxa"/>
            <w:tcBorders/>
            <w:vAlign w:val="center"/>
          </w:tcPr>
          <w:p>
            <w:pPr>
              <w:pStyle w:val="TableContents"/>
              <w:bidi w:val="0"/>
              <w:spacing w:before="0" w:after="283"/>
              <w:jc w:val="left"/>
              <w:rPr/>
            </w:pPr>
            <w:r>
              <w:rPr/>
              <w:t xml:space="preserve">Israelin rajat </w:t>
            </w:r>
          </w:p>
        </w:tc>
        <w:tc>
          <w:tcPr>
            <w:tcW w:w="2103" w:type="dxa"/>
            <w:tcBorders/>
            <w:vAlign w:val="center"/>
          </w:tcPr>
          <w:p>
            <w:pPr>
              <w:pStyle w:val="TableContents"/>
              <w:bidi w:val="0"/>
              <w:spacing w:before="0" w:after="283"/>
              <w:jc w:val="left"/>
              <w:rPr/>
            </w:pPr>
            <w:r>
              <w:rPr/>
              <w:t xml:space="preserve">15 toukokuuta 2011 </w:t>
            </w:r>
          </w:p>
        </w:tc>
        <w:tc>
          <w:tcPr>
            <w:tcW w:w="1321" w:type="dxa"/>
            <w:tcBorders/>
            <w:vAlign w:val="center"/>
          </w:tcPr>
          <w:p>
            <w:pPr>
              <w:pStyle w:val="TableContents"/>
              <w:bidi w:val="0"/>
              <w:spacing w:before="0" w:after="283"/>
              <w:jc w:val="left"/>
              <w:rPr/>
            </w:pPr>
            <w:r>
              <w:rPr/>
              <w:t xml:space="preserve">Päättyi 5. kesäkuuta 2011 </w:t>
            </w:r>
          </w:p>
        </w:tc>
        <w:tc>
          <w:tcPr>
            <w:tcW w:w="2478"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Arabien mielenosoitukset Israelin rajoilla </w:t>
            </w:r>
          </w:p>
        </w:tc>
        <w:tc>
          <w:tcPr>
            <w:tcW w:w="2386" w:type="dxa"/>
            <w:tcBorders/>
            <w:vAlign w:val="center"/>
          </w:tcPr>
          <w:p>
            <w:pPr>
              <w:pStyle w:val="TableContents"/>
              <w:bidi w:val="0"/>
              <w:spacing w:before="0" w:after="283"/>
              <w:jc w:val="left"/>
              <w:rPr/>
            </w:pPr>
            <w:r>
              <w:rPr/>
              <w:t xml:space="preserve">35 </w:t>
            </w:r>
          </w:p>
        </w:tc>
        <w:tc>
          <w:tcPr>
            <w:tcW w:w="1591" w:type="dxa"/>
            <w:tcBorders/>
            <w:vAlign w:val="center"/>
          </w:tcPr>
          <w:p>
            <w:pPr>
              <w:pStyle w:val="TableHeading"/>
              <w:suppressLineNumbers/>
              <w:bidi w:val="0"/>
              <w:spacing w:before="0" w:after="283"/>
              <w:jc w:val="center"/>
              <w:rPr/>
            </w:pPr>
            <w:r>
              <w:rPr/>
              <w:t xml:space="preserve">B-duuri protestit </w:t>
            </w:r>
          </w:p>
        </w:tc>
      </w:tr>
      <w:tr>
        <w:trPr/>
        <w:tc>
          <w:tcPr>
            <w:tcW w:w="1141" w:type="dxa"/>
            <w:tcBorders/>
            <w:vAlign w:val="center"/>
          </w:tcPr>
          <w:p>
            <w:pPr>
              <w:pStyle w:val="TableContents"/>
              <w:bidi w:val="0"/>
              <w:spacing w:before="0" w:after="283"/>
              <w:jc w:val="left"/>
              <w:rPr/>
            </w:pPr>
            <w:r>
              <w:rPr/>
              <w:t xml:space="preserve">Palestiinalaishallinto </w:t>
            </w:r>
          </w:p>
        </w:tc>
        <w:tc>
          <w:tcPr>
            <w:tcW w:w="2103" w:type="dxa"/>
            <w:tcBorders/>
            <w:vAlign w:val="center"/>
          </w:tcPr>
          <w:p>
            <w:pPr>
              <w:pStyle w:val="TableContents"/>
              <w:bidi w:val="0"/>
              <w:spacing w:before="0" w:after="283"/>
              <w:jc w:val="left"/>
              <w:rPr/>
            </w:pPr>
            <w:r>
              <w:rPr/>
              <w:t xml:space="preserve">10. helmikuuta 2011 </w:t>
            </w:r>
          </w:p>
        </w:tc>
        <w:tc>
          <w:tcPr>
            <w:tcW w:w="1321" w:type="dxa"/>
            <w:tcBorders/>
            <w:vAlign w:val="center"/>
          </w:tcPr>
          <w:p>
            <w:pPr>
              <w:pStyle w:val="TableContents"/>
              <w:bidi w:val="0"/>
              <w:spacing w:before="0" w:after="283"/>
              <w:jc w:val="left"/>
              <w:rPr/>
            </w:pPr>
            <w:r>
              <w:rPr/>
              <w:t xml:space="preserve">5. lokakuuta 2012 </w:t>
            </w:r>
          </w:p>
        </w:tc>
        <w:tc>
          <w:tcPr>
            <w:tcW w:w="247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Sitten palestiinalaisten pääministeri Salam Fayyad ilmoittaa, että hän on valmis eroamaan. </w:t>
            </w:r>
          </w:p>
          <w:p>
            <w:pPr>
              <w:pStyle w:val="TableContents"/>
              <w:numPr>
                <w:ilvl w:val="0"/>
                <w:numId w:val="71"/>
              </w:numPr>
              <w:tabs>
                <w:tab w:val="clear" w:pos="1134"/>
                <w:tab w:val="left" w:leader="none" w:pos="707"/>
              </w:tabs>
              <w:bidi w:val="0"/>
              <w:spacing w:before="0" w:after="283"/>
              <w:ind w:start="707" w:hanging="283"/>
              <w:jc w:val="left"/>
              <w:rPr/>
            </w:pPr>
            <w:r>
              <w:rPr/>
              <w:t xml:space="preserve">Fayyad eroaa 13. huhtikuuta 2013, mutta hänen ja palestiinalaisten presidentin Mahmud Abbasin välisten poliittisten erimielisyyksien vuoksi, jotka koskivat rahoitussalkkua. </w:t>
            </w:r>
          </w:p>
        </w:tc>
        <w:tc>
          <w:tcPr>
            <w:tcW w:w="2386" w:type="dxa"/>
            <w:tcBorders/>
            <w:vAlign w:val="center"/>
          </w:tcPr>
          <w:p>
            <w:pPr>
              <w:pStyle w:val="TableContents"/>
              <w:bidi w:val="0"/>
              <w:spacing w:before="0" w:after="283"/>
              <w:jc w:val="left"/>
              <w:rPr/>
            </w:pPr>
            <w:r>
              <w:rPr/>
              <w:t xml:space="preserve">5000000000000000000 ♠ 0 </w:t>
            </w:r>
          </w:p>
        </w:tc>
        <w:tc>
          <w:tcPr>
            <w:tcW w:w="1591" w:type="dxa"/>
            <w:tcBorders/>
            <w:vAlign w:val="center"/>
          </w:tcPr>
          <w:p>
            <w:pPr>
              <w:pStyle w:val="TableHeading"/>
              <w:suppressLineNumbers/>
              <w:bidi w:val="0"/>
              <w:spacing w:before="0" w:after="283"/>
              <w:jc w:val="center"/>
              <w:rPr/>
            </w:pPr>
            <w:r>
              <w:rPr/>
              <w:t xml:space="preserve">C Vähäiset mielenosoitukset Kuolonuhrien kokonaismäärä ja muut seuraukset: </w:t>
            </w:r>
          </w:p>
        </w:tc>
      </w:tr>
      <w:tr>
        <w:trPr/>
        <w:tc>
          <w:tcPr>
            <w:tcW w:w="1141" w:type="dxa"/>
            <w:tcBorders/>
            <w:vAlign w:val="center"/>
          </w:tcPr>
          <w:p>
            <w:pPr>
              <w:pStyle w:val="TableContents"/>
              <w:bidi w:val="0"/>
              <w:spacing w:before="0" w:after="283"/>
              <w:jc w:val="left"/>
              <w:rPr/>
            </w:pPr>
            <w:r>
              <w:rPr/>
              <w:t xml:space="preserve">satojatuhansia kuolleita (tapahtumien yhteenlaskettu arvio) </w:t>
            </w:r>
          </w:p>
        </w:tc>
        <w:tc>
          <w:tcPr>
            <w:tcW w:w="210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4 hallitusta kaatui tapahtumien yhteydessä. </w:t>
            </w:r>
          </w:p>
          <w:p>
            <w:pPr>
              <w:pStyle w:val="TableContents"/>
              <w:numPr>
                <w:ilvl w:val="0"/>
                <w:numId w:val="72"/>
              </w:numPr>
              <w:tabs>
                <w:tab w:val="clear" w:pos="1134"/>
                <w:tab w:val="left" w:leader="none" w:pos="707"/>
              </w:tabs>
              <w:bidi w:val="0"/>
              <w:spacing w:before="0" w:after="0"/>
              <w:ind w:start="707" w:hanging="283"/>
              <w:jc w:val="left"/>
              <w:rPr/>
            </w:pPr>
            <w:r>
              <w:rPr/>
              <w:t xml:space="preserve">Kuusi mielenosoitusta johti hallituksen muutoksiin </w:t>
            </w:r>
          </w:p>
          <w:p>
            <w:pPr>
              <w:pStyle w:val="TableContents"/>
              <w:numPr>
                <w:ilvl w:val="0"/>
                <w:numId w:val="72"/>
              </w:numPr>
              <w:tabs>
                <w:tab w:val="clear" w:pos="1134"/>
                <w:tab w:val="left" w:leader="none" w:pos="707"/>
              </w:tabs>
              <w:bidi w:val="0"/>
              <w:spacing w:before="0" w:after="0"/>
              <w:ind w:start="707" w:hanging="283"/>
              <w:jc w:val="left"/>
              <w:rPr/>
            </w:pPr>
            <w:r>
              <w:rPr/>
              <w:t xml:space="preserve">Viisi suurta mielenosoitusta </w:t>
            </w:r>
          </w:p>
          <w:p>
            <w:pPr>
              <w:pStyle w:val="TableContents"/>
              <w:numPr>
                <w:ilvl w:val="0"/>
                <w:numId w:val="72"/>
              </w:numPr>
              <w:tabs>
                <w:tab w:val="clear" w:pos="1134"/>
                <w:tab w:val="left" w:leader="none" w:pos="707"/>
              </w:tabs>
              <w:bidi w:val="0"/>
              <w:spacing w:before="0" w:after="0"/>
              <w:ind w:start="707" w:hanging="283"/>
              <w:jc w:val="left"/>
              <w:rPr/>
            </w:pPr>
            <w:r>
              <w:rPr/>
              <w:t xml:space="preserve">Neljä pientä protestia </w:t>
            </w:r>
          </w:p>
          <w:p>
            <w:pPr>
              <w:pStyle w:val="TableContents"/>
              <w:numPr>
                <w:ilvl w:val="0"/>
                <w:numId w:val="72"/>
              </w:numPr>
              <w:tabs>
                <w:tab w:val="clear" w:pos="1134"/>
                <w:tab w:val="left" w:leader="none" w:pos="707"/>
              </w:tabs>
              <w:bidi w:val="0"/>
              <w:spacing w:before="0" w:after="0"/>
              <w:ind w:start="707" w:hanging="283"/>
              <w:jc w:val="left"/>
              <w:rPr/>
            </w:pPr>
            <w:r>
              <w:rPr/>
              <w:t xml:space="preserve">2 hallitusta syöstiin vallasta jälkiseurauksena </w:t>
            </w:r>
          </w:p>
          <w:p>
            <w:pPr>
              <w:pStyle w:val="TableContents"/>
              <w:numPr>
                <w:ilvl w:val="0"/>
                <w:numId w:val="72"/>
              </w:numPr>
              <w:tabs>
                <w:tab w:val="clear" w:pos="1134"/>
                <w:tab w:val="left" w:leader="none" w:pos="707"/>
              </w:tabs>
              <w:bidi w:val="0"/>
              <w:spacing w:before="0" w:after="283"/>
              <w:ind w:start="707" w:hanging="283"/>
              <w:jc w:val="left"/>
              <w:rPr/>
            </w:pPr>
            <w:r>
              <w:rPr/>
              <w:t xml:space="preserve">Neljä sisällissotaa niiden jälkimainingeissa (Syyria, Irak, Libya ja Jemen). </w:t>
            </w:r>
          </w:p>
        </w:tc>
        <w:tc>
          <w:tcPr>
            <w:tcW w:w="777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arabikevät alkoi Libyassa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Arabikevät, (arabiksi:</w:t>
      </w:r>
      <w:r>
        <w:rPr>
          <w:rtl w:val="true"/>
        </w:rPr>
        <w:t xml:space="preserve"> الربيع العربي </w:t>
      </w:r>
      <w:r>
        <w:rPr/>
        <w:t xml:space="preserve">ar-Rabīʻ al-ʻArabī), jota kutsutaan myös arabivallankumouksiksi (arabiksi: </w:t>
      </w:r>
      <w:r>
        <w:rPr>
          <w:rtl w:val="true"/>
        </w:rPr>
        <w:t xml:space="preserve">الثورات</w:t>
      </w:r>
      <w:r>
        <w:rPr/>
        <w:t xml:space="preserve"> العربية </w:t>
      </w:r>
      <w:r>
        <w:rPr/>
        <w:t xml:space="preserve">aṯ-' awrāt al-ʻarabiyyah), oli sekä väkivaltaisten että väkivallattomien mielenosoitusten, mielenosoitusten, mielenosoitusten, mellakoiden, vallankaappausten ja sisällissotien vallankumouksellinen aalto Pohjois-Afrikassa ja Lähi-idässä, joka alkoi 17. joulukuuta 2010 </w:t>
      </w:r>
      <w:r>
        <w:rPr>
          <w:color w:val="A9A9A9"/>
        </w:rPr>
        <w:t xml:space="preserve">Tunisiassa </w:t>
      </w:r>
      <w:r>
        <w:rPr/>
        <w:t xml:space="preserve">Tunisian vallankumouksella.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tapahtui tapahtuma, joka johti vuoden 2011 arabikevääseen?</w:t>
      </w:r>
    </w:p>
    <w:p>
      <w:pPr>
        <w:pStyle w:val="TextBody"/>
        <w:bidi w:val="0"/>
        <w:jc w:val="left"/>
        <w:rPr>
          <w:b/>
          <w:shd w:val="clear" w:fill="FFFF00"/>
        </w:rPr>
      </w:pPr>
      <w:r>
        <w:rPr>
          <w:b/>
          <w:shd w:val="clear" w:fill="FFFF00"/>
        </w:rPr>
        <w:t xml:space="preserve">Teksti numero 2</w:t>
      </w:r>
    </w:p>
    <w:p>
      <w:pPr>
        <w:pStyle w:val="TextBody"/>
        <w:numPr>
          <w:ilvl w:val="0"/>
          <w:numId w:val="73"/>
        </w:numPr>
        <w:tabs>
          <w:tab w:val="clear" w:pos="1134"/>
          <w:tab w:val="left" w:leader="none" w:pos="720"/>
        </w:tabs>
        <w:bidi w:val="0"/>
        <w:ind w:start="720" w:hanging="283"/>
        <w:jc w:val="left"/>
        <w:rPr/>
      </w:pPr>
      <w:r>
        <w:rPr/>
        <w:t xml:space="preserve">Egypti: Presidentti </w:t>
      </w:r>
      <w:r>
        <w:rPr>
          <w:color w:val="A9A9A9"/>
        </w:rPr>
        <w:t xml:space="preserve">Hosni Mubarak </w:t>
      </w:r>
      <w:r>
        <w:rPr/>
        <w:t xml:space="preserve">syrjäytetään, pidätetään, häntä vastaan nostetaan syytteet ja hallitus kaadetaan.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erosi Egyptin presidentin virasta arabikevään mielenosoitusten seurauksena.</w:t>
      </w:r>
    </w:p>
    <w:p>
      <w:pPr>
        <w:pStyle w:val="TextBody"/>
        <w:bidi w:val="0"/>
        <w:jc w:val="left"/>
        <w:rPr>
          <w:b/>
          <w:u w:val="single"/>
          <w:shd w:val="clear" w:fill="FFFF00"/>
        </w:rPr>
      </w:pPr>
      <w:r>
        <w:rPr>
          <w:b/>
          <w:u w:val="single"/>
          <w:shd w:val="clear" w:fill="FFFF00"/>
        </w:rPr>
        <w:t xml:space="preserve">Asiakirjan numero 21704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Minolainen sivilisaatio oli </w:t>
      </w:r>
      <w:r>
        <w:rPr/>
        <w:t xml:space="preserve">Egeanmeren pronssikautinen sivilisaatio Kreetalla ja muilla Egeanmeren saarilla, joka kukoisti noin 2600-1600 eaa. ennen myöhäistä taantumavaihetta, joka päättyi lopulta noin vuonna 1100. Se edelsi antiikin Kreikan mykeneläistä sivilisaatiota. Sivilisaatio löydettiin uudelleen 1900-luvun alussa brittiläisen arkeologin Arthur Evansin työn ansiosta. Sitä on kuvailtu varhaisimmaksi lajissaan Euroopassa, ja historioitsija Will Durant kutsui minolaisia "Euroopan ketjun ensimmäiseksi lenkiksi".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pronssikauden sivilisaatio, joka kehittyi Kreetan saarella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 "minolainen", joka viittaa myyttiseen kuningas Minokseen, kuvasi alun perin tuon ajan keramiikkaa. Minos liitettiin kreikkalaisessa mytologiassa labyrinttiin ja Minotaurokseen, jonka Evans yhdisti </w:t>
      </w:r>
      <w:r>
        <w:rPr>
          <w:color w:val="A9A9A9"/>
        </w:rPr>
        <w:t xml:space="preserve">Knossoksen </w:t>
      </w:r>
      <w:r>
        <w:rPr/>
        <w:t xml:space="preserve">(suurin minolainen asuinpaikka). Homeroksen mukaan Kreetalla oli aikoinaan 90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raunioitunut kaupunki Kreetalla minoalaisten pronssikauden sivilisaation keskus</w:t>
      </w:r>
    </w:p>
    <w:p>
      <w:pPr>
        <w:pStyle w:val="TextBody"/>
        <w:bidi w:val="0"/>
        <w:jc w:val="left"/>
        <w:rPr>
          <w:b/>
          <w:u w:val="single"/>
          <w:shd w:val="clear" w:fill="FFFF00"/>
        </w:rPr>
      </w:pPr>
      <w:r>
        <w:rPr>
          <w:b/>
          <w:u w:val="single"/>
          <w:shd w:val="clear" w:fill="FFFF00"/>
        </w:rPr>
        <w:t xml:space="preserve">Asiakirjan numero 21705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Esiintymiset ja maalit seuran, kauden ja kilpailun mukaan jaoteltuna </w:t>
      </w:r>
    </w:p>
    <w:tbl>
      <w:tblPr>
        <w:tblW w:w="10379" w:type="dxa"/>
        <w:jc w:val="left"/>
        <w:tblInd w:w="0" w:type="dxa"/>
        <w:tblLayout w:type="fixed"/>
        <w:tblCellMar>
          <w:top w:w="28" w:type="dxa"/>
          <w:left w:w="28" w:type="dxa"/>
          <w:bottom w:w="28" w:type="dxa"/>
          <w:right w:w="28" w:type="dxa"/>
        </w:tblCellMar>
      </w:tblPr>
      <w:tblGrid>
        <w:gridCol w:w="1051"/>
        <w:gridCol w:w="1306"/>
        <w:gridCol w:w="841"/>
        <w:gridCol w:w="646"/>
        <w:gridCol w:w="676"/>
        <w:gridCol w:w="646"/>
        <w:gridCol w:w="676"/>
        <w:gridCol w:w="646"/>
        <w:gridCol w:w="676"/>
        <w:gridCol w:w="826"/>
        <w:gridCol w:w="676"/>
        <w:gridCol w:w="646"/>
        <w:gridCol w:w="676"/>
        <w:gridCol w:w="391"/>
      </w:tblGrid>
      <w:tr>
        <w:trPr/>
        <w:tc>
          <w:tcPr>
            <w:tcW w:w="1051" w:type="dxa"/>
            <w:tcBorders/>
            <w:vAlign w:val="center"/>
          </w:tcPr>
          <w:p>
            <w:pPr>
              <w:pStyle w:val="TableHeading"/>
              <w:suppressLineNumbers/>
              <w:bidi w:val="0"/>
              <w:spacing w:before="0" w:after="283"/>
              <w:jc w:val="center"/>
              <w:rPr/>
            </w:pPr>
            <w:r>
              <w:rPr/>
              <w:t xml:space="preserve">Klubi </w:t>
            </w:r>
          </w:p>
        </w:tc>
        <w:tc>
          <w:tcPr>
            <w:tcW w:w="1306" w:type="dxa"/>
            <w:tcBorders/>
            <w:vAlign w:val="center"/>
          </w:tcPr>
          <w:p>
            <w:pPr>
              <w:pStyle w:val="TableHeading"/>
              <w:suppressLineNumbers/>
              <w:bidi w:val="0"/>
              <w:spacing w:before="0" w:after="283"/>
              <w:jc w:val="center"/>
              <w:rPr/>
            </w:pPr>
            <w:r>
              <w:rPr/>
              <w:t xml:space="preserve">Kausi League National Cup League Cup Continental Muut Yhteensä </w:t>
            </w:r>
          </w:p>
        </w:tc>
        <w:tc>
          <w:tcPr>
            <w:tcW w:w="84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Osasto </w:t>
            </w:r>
          </w:p>
        </w:tc>
        <w:tc>
          <w:tcPr>
            <w:tcW w:w="1306" w:type="dxa"/>
            <w:tcBorders/>
            <w:vAlign w:val="center"/>
          </w:tcPr>
          <w:p>
            <w:pPr>
              <w:pStyle w:val="TableHeading"/>
              <w:suppressLineNumbers/>
              <w:bidi w:val="0"/>
              <w:spacing w:before="0" w:after="283"/>
              <w:jc w:val="center"/>
              <w:rPr/>
            </w:pPr>
            <w:r>
              <w:rPr/>
              <w:t xml:space="preserve">Sovellukset </w:t>
            </w:r>
          </w:p>
        </w:tc>
        <w:tc>
          <w:tcPr>
            <w:tcW w:w="841"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82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39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Liverpool </w:t>
            </w:r>
          </w:p>
        </w:tc>
        <w:tc>
          <w:tcPr>
            <w:tcW w:w="1306" w:type="dxa"/>
            <w:tcBorders/>
            <w:vAlign w:val="center"/>
          </w:tcPr>
          <w:p>
            <w:pPr>
              <w:pStyle w:val="TableContents"/>
              <w:bidi w:val="0"/>
              <w:spacing w:before="0" w:after="283"/>
              <w:jc w:val="left"/>
              <w:rPr/>
            </w:pPr>
            <w:r>
              <w:rPr/>
              <w:t xml:space="preserve">1998 -- 99 </w:t>
            </w:r>
          </w:p>
        </w:tc>
        <w:tc>
          <w:tcPr>
            <w:tcW w:w="841" w:type="dxa"/>
            <w:tcBorders/>
            <w:vAlign w:val="center"/>
          </w:tcPr>
          <w:p>
            <w:pPr>
              <w:pStyle w:val="TableContents"/>
              <w:bidi w:val="0"/>
              <w:spacing w:before="0" w:after="283"/>
              <w:jc w:val="left"/>
              <w:rPr/>
            </w:pPr>
            <w:r>
              <w:rPr/>
              <w:t xml:space="preserve">Premier League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0 </w:t>
            </w:r>
          </w:p>
        </w:tc>
        <w:tc>
          <w:tcPr>
            <w:tcW w:w="39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1999 -- 2000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pPr>
            <w:r>
              <w:rPr/>
              <w:t xml:space="preserve">31 </w:t>
            </w:r>
          </w:p>
        </w:tc>
        <w:tc>
          <w:tcPr>
            <w:tcW w:w="826" w:type="dxa"/>
            <w:tcBorders/>
            <w:vAlign w:val="center"/>
          </w:tcPr>
          <w:p>
            <w:pPr>
              <w:pStyle w:val="TableContents"/>
              <w:bidi w:val="0"/>
              <w:spacing w:before="0" w:after="283"/>
              <w:jc w:val="left"/>
              <w:rPr>
                <w:sz w:val="4"/>
                <w:szCs w:val="4"/>
              </w:rPr>
            </w:pPr>
            <w:r>
              <w:rPr>
                <w:sz w:val="4"/>
                <w:szCs w:val="4"/>
              </w:rPr>
            </w:r>
          </w:p>
        </w:tc>
        <w:tc>
          <w:tcPr>
            <w:tcW w:w="1998" w:type="dxa"/>
            <w:gridSpan w:val="3"/>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2000 -- 01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10 </w:t>
            </w:r>
          </w:p>
        </w:tc>
        <w:tc>
          <w:tcPr>
            <w:tcW w:w="67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2001 -- 02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15 </w:t>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45 </w:t>
            </w:r>
          </w:p>
        </w:tc>
        <w:tc>
          <w:tcPr>
            <w:tcW w:w="391" w:type="dxa"/>
            <w:tcBorders/>
            <w:vAlign w:val="center"/>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2002 -- 03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54 </w:t>
            </w:r>
          </w:p>
        </w:tc>
        <w:tc>
          <w:tcPr>
            <w:tcW w:w="391" w:type="dxa"/>
            <w:tcBorders/>
            <w:vAlign w:val="center"/>
          </w:tcPr>
          <w:p>
            <w:pPr>
              <w:pStyle w:val="TableContents"/>
              <w:bidi w:val="0"/>
              <w:spacing w:before="0" w:after="283"/>
              <w:jc w:val="left"/>
              <w:rPr/>
            </w:pPr>
            <w:r>
              <w:rPr/>
              <w:t xml:space="preserve">7 </w:t>
            </w:r>
          </w:p>
        </w:tc>
      </w:tr>
      <w:tr>
        <w:trPr/>
        <w:tc>
          <w:tcPr>
            <w:tcW w:w="1051" w:type="dxa"/>
            <w:tcBorders/>
            <w:vAlign w:val="center"/>
          </w:tcPr>
          <w:p>
            <w:pPr>
              <w:pStyle w:val="TableContents"/>
              <w:bidi w:val="0"/>
              <w:spacing w:before="0" w:after="283"/>
              <w:jc w:val="left"/>
              <w:rPr/>
            </w:pPr>
            <w:r>
              <w:rPr/>
              <w:t xml:space="preserve">2003 -- 04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6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2004 -- 05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13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2005 -- 06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53 </w:t>
            </w:r>
          </w:p>
        </w:tc>
        <w:tc>
          <w:tcPr>
            <w:tcW w:w="391" w:type="dxa"/>
            <w:tcBorders/>
            <w:vAlign w:val="center"/>
          </w:tcPr>
          <w:p>
            <w:pPr>
              <w:pStyle w:val="TableContents"/>
              <w:bidi w:val="0"/>
              <w:spacing w:before="0" w:after="283"/>
              <w:jc w:val="left"/>
              <w:rPr/>
            </w:pPr>
            <w:r>
              <w:rPr/>
              <w:t xml:space="preserve">23 </w:t>
            </w:r>
          </w:p>
        </w:tc>
      </w:tr>
      <w:tr>
        <w:trPr/>
        <w:tc>
          <w:tcPr>
            <w:tcW w:w="1051" w:type="dxa"/>
            <w:tcBorders/>
            <w:vAlign w:val="center"/>
          </w:tcPr>
          <w:p>
            <w:pPr>
              <w:pStyle w:val="TableContents"/>
              <w:bidi w:val="0"/>
              <w:spacing w:before="0" w:after="283"/>
              <w:jc w:val="left"/>
              <w:rPr/>
            </w:pPr>
            <w:r>
              <w:rPr/>
              <w:t xml:space="preserve">2006 -- 07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51 </w:t>
            </w:r>
          </w:p>
        </w:tc>
        <w:tc>
          <w:tcPr>
            <w:tcW w:w="391" w:type="dxa"/>
            <w:tcBorders/>
            <w:vAlign w:val="center"/>
          </w:tcPr>
          <w:p>
            <w:pPr>
              <w:pStyle w:val="TableContents"/>
              <w:bidi w:val="0"/>
              <w:spacing w:before="0" w:after="283"/>
              <w:jc w:val="left"/>
              <w:rPr/>
            </w:pPr>
            <w:r>
              <w:rPr/>
              <w:t xml:space="preserve">11 </w:t>
            </w:r>
          </w:p>
        </w:tc>
      </w:tr>
      <w:tr>
        <w:trPr/>
        <w:tc>
          <w:tcPr>
            <w:tcW w:w="1051" w:type="dxa"/>
            <w:tcBorders/>
            <w:vAlign w:val="center"/>
          </w:tcPr>
          <w:p>
            <w:pPr>
              <w:pStyle w:val="TableContents"/>
              <w:bidi w:val="0"/>
              <w:spacing w:before="0" w:after="283"/>
              <w:jc w:val="left"/>
              <w:rPr/>
            </w:pPr>
            <w:r>
              <w:rPr/>
              <w:t xml:space="preserve">2007 -- 08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pPr>
            <w:r>
              <w:rPr/>
              <w:t xml:space="preserve">6 -- </w:t>
            </w:r>
          </w:p>
        </w:tc>
        <w:tc>
          <w:tcPr>
            <w:tcW w:w="67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21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2008 -- 09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7 -- </w:t>
            </w:r>
          </w:p>
        </w:tc>
        <w:tc>
          <w:tcPr>
            <w:tcW w:w="67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24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2009 -- 10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12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2010 -- 11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8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2011 -- 12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 </w:t>
            </w:r>
          </w:p>
        </w:tc>
        <w:tc>
          <w:tcPr>
            <w:tcW w:w="676" w:type="dxa"/>
            <w:tcBorders/>
            <w:vAlign w:val="center"/>
          </w:tcPr>
          <w:p>
            <w:pPr>
              <w:pStyle w:val="TableContents"/>
              <w:bidi w:val="0"/>
              <w:spacing w:before="0" w:after="283"/>
              <w:jc w:val="left"/>
              <w:rPr/>
            </w:pPr>
            <w:r>
              <w:rPr/>
              <w:t xml:space="preserve">28 </w:t>
            </w:r>
          </w:p>
        </w:tc>
        <w:tc>
          <w:tcPr>
            <w:tcW w:w="826" w:type="dxa"/>
            <w:tcBorders/>
            <w:vAlign w:val="center"/>
          </w:tcPr>
          <w:p>
            <w:pPr>
              <w:pStyle w:val="TableContents"/>
              <w:bidi w:val="0"/>
              <w:spacing w:before="0" w:after="283"/>
              <w:jc w:val="left"/>
              <w:rPr/>
            </w:pPr>
            <w:r>
              <w:rPr/>
              <w:t xml:space="preserve">9 </w:t>
            </w:r>
          </w:p>
        </w:tc>
        <w:tc>
          <w:tcPr>
            <w:tcW w:w="2389"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2012 -- 13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10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2013 -- 14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pPr>
            <w:r>
              <w:rPr/>
              <w:t xml:space="preserve">39 </w:t>
            </w:r>
          </w:p>
        </w:tc>
        <w:tc>
          <w:tcPr>
            <w:tcW w:w="826" w:type="dxa"/>
            <w:tcBorders/>
            <w:vAlign w:val="center"/>
          </w:tcPr>
          <w:p>
            <w:pPr>
              <w:pStyle w:val="TableContents"/>
              <w:bidi w:val="0"/>
              <w:spacing w:before="0" w:after="283"/>
              <w:jc w:val="left"/>
              <w:rPr/>
            </w:pPr>
            <w:r>
              <w:rPr/>
              <w:t xml:space="preserve">14 </w:t>
            </w:r>
          </w:p>
        </w:tc>
        <w:tc>
          <w:tcPr>
            <w:tcW w:w="2389"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2014 -- 15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13 Yhteensä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504 </w:t>
            </w:r>
          </w:p>
        </w:tc>
        <w:tc>
          <w:tcPr>
            <w:tcW w:w="1306" w:type="dxa"/>
            <w:tcBorders/>
            <w:vAlign w:val="center"/>
          </w:tcPr>
          <w:p>
            <w:pPr>
              <w:pStyle w:val="TableHeading"/>
              <w:suppressLineNumbers/>
              <w:bidi w:val="0"/>
              <w:spacing w:before="0" w:after="283"/>
              <w:jc w:val="center"/>
              <w:rPr/>
            </w:pPr>
            <w:r>
              <w:rPr/>
              <w:t xml:space="preserve">120 </w:t>
            </w:r>
          </w:p>
        </w:tc>
        <w:tc>
          <w:tcPr>
            <w:tcW w:w="841" w:type="dxa"/>
            <w:tcBorders/>
            <w:vAlign w:val="center"/>
          </w:tcPr>
          <w:p>
            <w:pPr>
              <w:pStyle w:val="TableHeading"/>
              <w:suppressLineNumbers/>
              <w:bidi w:val="0"/>
              <w:spacing w:before="0" w:after="283"/>
              <w:jc w:val="center"/>
              <w:rPr/>
            </w:pPr>
            <w:r>
              <w:rPr/>
              <w:t xml:space="preserve">42 </w:t>
            </w:r>
          </w:p>
        </w:tc>
        <w:tc>
          <w:tcPr>
            <w:tcW w:w="646" w:type="dxa"/>
            <w:tcBorders/>
            <w:vAlign w:val="center"/>
          </w:tcPr>
          <w:p>
            <w:pPr>
              <w:pStyle w:val="TableHeading"/>
              <w:suppressLineNumbers/>
              <w:bidi w:val="0"/>
              <w:spacing w:before="0" w:after="283"/>
              <w:jc w:val="center"/>
              <w:rPr/>
            </w:pPr>
            <w:r>
              <w:rPr/>
              <w:t xml:space="preserve">15 </w:t>
            </w:r>
          </w:p>
        </w:tc>
        <w:tc>
          <w:tcPr>
            <w:tcW w:w="676" w:type="dxa"/>
            <w:tcBorders/>
            <w:vAlign w:val="center"/>
          </w:tcPr>
          <w:p>
            <w:pPr>
              <w:pStyle w:val="TableHeading"/>
              <w:suppressLineNumbers/>
              <w:bidi w:val="0"/>
              <w:spacing w:before="0" w:after="283"/>
              <w:jc w:val="center"/>
              <w:rPr/>
            </w:pPr>
            <w:r>
              <w:rPr/>
              <w:t xml:space="preserve">30 </w:t>
            </w:r>
          </w:p>
        </w:tc>
        <w:tc>
          <w:tcPr>
            <w:tcW w:w="646" w:type="dxa"/>
            <w:tcBorders/>
            <w:vAlign w:val="center"/>
          </w:tcPr>
          <w:p>
            <w:pPr>
              <w:pStyle w:val="TableHeading"/>
              <w:suppressLineNumbers/>
              <w:bidi w:val="0"/>
              <w:spacing w:before="0" w:after="283"/>
              <w:jc w:val="center"/>
              <w:rPr/>
            </w:pPr>
            <w:r>
              <w:rPr/>
              <w:t xml:space="preserve">9 </w:t>
            </w:r>
          </w:p>
        </w:tc>
        <w:tc>
          <w:tcPr>
            <w:tcW w:w="676" w:type="dxa"/>
            <w:tcBorders/>
            <w:vAlign w:val="center"/>
          </w:tcPr>
          <w:p>
            <w:pPr>
              <w:pStyle w:val="TableHeading"/>
              <w:suppressLineNumbers/>
              <w:bidi w:val="0"/>
              <w:spacing w:before="0" w:after="283"/>
              <w:jc w:val="center"/>
              <w:rPr/>
            </w:pPr>
            <w:r>
              <w:rPr/>
              <w:t xml:space="preserve">130 </w:t>
            </w:r>
          </w:p>
        </w:tc>
        <w:tc>
          <w:tcPr>
            <w:tcW w:w="646" w:type="dxa"/>
            <w:tcBorders/>
            <w:vAlign w:val="center"/>
          </w:tcPr>
          <w:p>
            <w:pPr>
              <w:pStyle w:val="TableHeading"/>
              <w:suppressLineNumbers/>
              <w:bidi w:val="0"/>
              <w:spacing w:before="0" w:after="283"/>
              <w:jc w:val="center"/>
              <w:rPr/>
            </w:pPr>
            <w:r>
              <w:rPr/>
              <w:t xml:space="preserve">41 </w:t>
            </w:r>
          </w:p>
        </w:tc>
        <w:tc>
          <w:tcPr>
            <w:tcW w:w="676" w:type="dxa"/>
            <w:tcBorders/>
            <w:vAlign w:val="center"/>
          </w:tcPr>
          <w:p>
            <w:pPr>
              <w:pStyle w:val="TableHeading"/>
              <w:bidi w:val="0"/>
              <w:spacing w:before="0" w:after="283"/>
              <w:rPr>
                <w:sz w:val="4"/>
                <w:szCs w:val="4"/>
              </w:rPr>
            </w:pPr>
            <w:r>
              <w:rPr>
                <w:sz w:val="4"/>
                <w:szCs w:val="4"/>
              </w:rPr>
            </w:r>
          </w:p>
        </w:tc>
        <w:tc>
          <w:tcPr>
            <w:tcW w:w="82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710 </w:t>
            </w:r>
          </w:p>
        </w:tc>
        <w:tc>
          <w:tcPr>
            <w:tcW w:w="646" w:type="dxa"/>
            <w:tcBorders/>
            <w:vAlign w:val="center"/>
          </w:tcPr>
          <w:p>
            <w:pPr>
              <w:pStyle w:val="TableHeading"/>
              <w:suppressLineNumbers/>
              <w:bidi w:val="0"/>
              <w:spacing w:before="0" w:after="283"/>
              <w:jc w:val="center"/>
              <w:rPr/>
            </w:pPr>
            <w:r>
              <w:rPr/>
              <w:t xml:space="preserve">186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LA Galaxy </w:t>
            </w:r>
          </w:p>
        </w:tc>
        <w:tc>
          <w:tcPr>
            <w:tcW w:w="1306" w:type="dxa"/>
            <w:tcBorders/>
            <w:vAlign w:val="center"/>
          </w:tcPr>
          <w:p>
            <w:pPr>
              <w:pStyle w:val="TableContents"/>
              <w:bidi w:val="0"/>
              <w:spacing w:before="0" w:after="283"/>
              <w:jc w:val="left"/>
              <w:rPr/>
            </w:pPr>
            <w:r>
              <w:rPr/>
              <w:t xml:space="preserve">2015 </w:t>
            </w:r>
          </w:p>
        </w:tc>
        <w:tc>
          <w:tcPr>
            <w:tcW w:w="841" w:type="dxa"/>
            <w:tcBorders/>
            <w:vAlign w:val="center"/>
          </w:tcPr>
          <w:p>
            <w:pPr>
              <w:pStyle w:val="TableContents"/>
              <w:bidi w:val="0"/>
              <w:spacing w:before="0" w:after="283"/>
              <w:jc w:val="left"/>
              <w:rPr/>
            </w:pPr>
            <w:r>
              <w:rPr/>
              <w:t xml:space="preserve">Major League Soccer </w:t>
            </w:r>
          </w:p>
        </w:tc>
        <w:tc>
          <w:tcPr>
            <w:tcW w:w="64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Contents"/>
              <w:bidi w:val="0"/>
              <w:spacing w:before="0" w:after="283"/>
              <w:jc w:val="left"/>
              <w:rPr/>
            </w:pPr>
            <w:r>
              <w:rPr/>
              <w:t xml:space="preserve">2016 </w:t>
            </w:r>
          </w:p>
        </w:tc>
        <w:tc>
          <w:tcPr>
            <w:tcW w:w="1306" w:type="dxa"/>
            <w:tcBorders/>
            <w:vAlign w:val="center"/>
          </w:tcPr>
          <w:p>
            <w:pPr>
              <w:pStyle w:val="TableContents"/>
              <w:bidi w:val="0"/>
              <w:spacing w:before="0" w:after="283"/>
              <w:jc w:val="left"/>
              <w:rPr/>
            </w:pPr>
            <w:r>
              <w:rPr/>
              <w:t xml:space="preserve">Major League Soccer </w:t>
            </w:r>
          </w:p>
        </w:tc>
        <w:tc>
          <w:tcPr>
            <w:tcW w:w="84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t xml:space="preserve">Yhteensä </w:t>
            </w:r>
          </w:p>
        </w:tc>
        <w:tc>
          <w:tcPr>
            <w:tcW w:w="1067" w:type="dxa"/>
            <w:gridSpan w:val="2"/>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34 </w:t>
            </w:r>
          </w:p>
        </w:tc>
        <w:tc>
          <w:tcPr>
            <w:tcW w:w="1306" w:type="dxa"/>
            <w:tcBorders/>
            <w:vAlign w:val="center"/>
          </w:tcPr>
          <w:p>
            <w:pPr>
              <w:pStyle w:val="TableHeading"/>
              <w:suppressLineNumbers/>
              <w:bidi w:val="0"/>
              <w:spacing w:before="0" w:after="283"/>
              <w:jc w:val="center"/>
              <w:rPr/>
            </w:pPr>
            <w:r>
              <w:rPr/>
              <w:t xml:space="preserve">5 </w:t>
            </w:r>
          </w:p>
        </w:tc>
        <w:tc>
          <w:tcPr>
            <w:tcW w:w="841"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38 </w:t>
            </w:r>
          </w:p>
        </w:tc>
        <w:tc>
          <w:tcPr>
            <w:tcW w:w="826" w:type="dxa"/>
            <w:tcBorders/>
            <w:vAlign w:val="center"/>
          </w:tcPr>
          <w:p>
            <w:pPr>
              <w:pStyle w:val="TableHeading"/>
              <w:suppressLineNumbers/>
              <w:bidi w:val="0"/>
              <w:spacing w:before="0" w:after="283"/>
              <w:jc w:val="center"/>
              <w:rPr/>
            </w:pPr>
            <w:r>
              <w:rPr/>
              <w:t xml:space="preserve">5 Ura yhteensä </w:t>
            </w:r>
          </w:p>
        </w:tc>
        <w:tc>
          <w:tcPr>
            <w:tcW w:w="2389" w:type="dxa"/>
            <w:gridSpan w:val="4"/>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538 </w:t>
            </w:r>
          </w:p>
        </w:tc>
        <w:tc>
          <w:tcPr>
            <w:tcW w:w="1306" w:type="dxa"/>
            <w:tcBorders/>
            <w:vAlign w:val="center"/>
          </w:tcPr>
          <w:p>
            <w:pPr>
              <w:pStyle w:val="TableHeading"/>
              <w:suppressLineNumbers/>
              <w:bidi w:val="0"/>
              <w:spacing w:before="0" w:after="283"/>
              <w:jc w:val="center"/>
              <w:rPr/>
            </w:pPr>
            <w:r>
              <w:rPr/>
              <w:t xml:space="preserve">125 </w:t>
            </w:r>
          </w:p>
        </w:tc>
        <w:tc>
          <w:tcPr>
            <w:tcW w:w="841" w:type="dxa"/>
            <w:tcBorders/>
            <w:vAlign w:val="center"/>
          </w:tcPr>
          <w:p>
            <w:pPr>
              <w:pStyle w:val="TableHeading"/>
              <w:suppressLineNumbers/>
              <w:bidi w:val="0"/>
              <w:spacing w:before="0" w:after="283"/>
              <w:jc w:val="center"/>
              <w:rPr/>
            </w:pPr>
            <w:r>
              <w:rPr/>
              <w:t xml:space="preserve">43 </w:t>
            </w:r>
          </w:p>
        </w:tc>
        <w:tc>
          <w:tcPr>
            <w:tcW w:w="646" w:type="dxa"/>
            <w:tcBorders/>
            <w:vAlign w:val="center"/>
          </w:tcPr>
          <w:p>
            <w:pPr>
              <w:pStyle w:val="TableHeading"/>
              <w:suppressLineNumbers/>
              <w:bidi w:val="0"/>
              <w:spacing w:before="0" w:after="283"/>
              <w:jc w:val="center"/>
              <w:rPr/>
            </w:pPr>
            <w:r>
              <w:rPr/>
              <w:t xml:space="preserve">15 </w:t>
            </w:r>
          </w:p>
        </w:tc>
        <w:tc>
          <w:tcPr>
            <w:tcW w:w="676" w:type="dxa"/>
            <w:tcBorders/>
            <w:vAlign w:val="center"/>
          </w:tcPr>
          <w:p>
            <w:pPr>
              <w:pStyle w:val="TableHeading"/>
              <w:suppressLineNumbers/>
              <w:bidi w:val="0"/>
              <w:spacing w:before="0" w:after="283"/>
              <w:jc w:val="center"/>
              <w:rPr/>
            </w:pPr>
            <w:r>
              <w:rPr/>
              <w:t xml:space="preserve">30 </w:t>
            </w:r>
          </w:p>
        </w:tc>
        <w:tc>
          <w:tcPr>
            <w:tcW w:w="646" w:type="dxa"/>
            <w:tcBorders/>
            <w:vAlign w:val="center"/>
          </w:tcPr>
          <w:p>
            <w:pPr>
              <w:pStyle w:val="TableHeading"/>
              <w:suppressLineNumbers/>
              <w:bidi w:val="0"/>
              <w:spacing w:before="0" w:after="283"/>
              <w:jc w:val="center"/>
              <w:rPr/>
            </w:pPr>
            <w:r>
              <w:rPr/>
              <w:t xml:space="preserve">9 </w:t>
            </w:r>
          </w:p>
        </w:tc>
        <w:tc>
          <w:tcPr>
            <w:tcW w:w="676" w:type="dxa"/>
            <w:tcBorders/>
            <w:vAlign w:val="center"/>
          </w:tcPr>
          <w:p>
            <w:pPr>
              <w:pStyle w:val="TableHeading"/>
              <w:suppressLineNumbers/>
              <w:bidi w:val="0"/>
              <w:spacing w:before="0" w:after="283"/>
              <w:jc w:val="center"/>
              <w:rPr/>
            </w:pPr>
            <w:r>
              <w:rPr/>
              <w:t xml:space="preserve">132 </w:t>
            </w:r>
          </w:p>
        </w:tc>
        <w:tc>
          <w:tcPr>
            <w:tcW w:w="646" w:type="dxa"/>
            <w:tcBorders/>
            <w:vAlign w:val="center"/>
          </w:tcPr>
          <w:p>
            <w:pPr>
              <w:pStyle w:val="TableHeading"/>
              <w:suppressLineNumbers/>
              <w:bidi w:val="0"/>
              <w:spacing w:before="0" w:after="283"/>
              <w:jc w:val="center"/>
              <w:rPr/>
            </w:pPr>
            <w:r>
              <w:rPr/>
              <w:t xml:space="preserve">41 </w:t>
            </w:r>
          </w:p>
        </w:tc>
        <w:tc>
          <w:tcPr>
            <w:tcW w:w="676" w:type="dxa"/>
            <w:tcBorders/>
            <w:vAlign w:val="center"/>
          </w:tcPr>
          <w:p>
            <w:pPr>
              <w:pStyle w:val="TableHeading"/>
              <w:suppressLineNumbers/>
              <w:bidi w:val="0"/>
              <w:spacing w:before="0" w:after="283"/>
              <w:jc w:val="center"/>
              <w:rPr/>
            </w:pPr>
            <w:r>
              <w:rPr/>
              <w:t xml:space="preserve">5 </w:t>
            </w:r>
          </w:p>
        </w:tc>
        <w:tc>
          <w:tcPr>
            <w:tcW w:w="82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748 </w:t>
            </w:r>
          </w:p>
        </w:tc>
        <w:tc>
          <w:tcPr>
            <w:tcW w:w="646" w:type="dxa"/>
            <w:tcBorders/>
            <w:vAlign w:val="center"/>
          </w:tcPr>
          <w:p>
            <w:pPr>
              <w:pStyle w:val="TableHeading"/>
              <w:suppressLineNumbers/>
              <w:bidi w:val="0"/>
              <w:spacing w:before="0" w:after="283"/>
              <w:jc w:val="center"/>
              <w:rPr/>
            </w:pPr>
            <w:r>
              <w:rPr/>
              <w:t xml:space="preserve">191 </w:t>
            </w:r>
          </w:p>
        </w:tc>
        <w:tc>
          <w:tcPr>
            <w:tcW w:w="10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valioliigamaalia Steven Gerrard teki?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Steven Gerrard MBE Gerrard Englannin joukkueessa UEFA Euro 2012 -kisoissa </w:t>
      </w:r>
    </w:p>
    <w:tbl>
      <w:tblPr>
        <w:tblW w:w="10205" w:type="dxa"/>
        <w:jc w:val="left"/>
        <w:tblInd w:w="0" w:type="dxa"/>
        <w:tblLayout w:type="fixed"/>
        <w:tblCellMar>
          <w:top w:w="28" w:type="dxa"/>
          <w:left w:w="28" w:type="dxa"/>
          <w:bottom w:w="28" w:type="dxa"/>
          <w:right w:w="28" w:type="dxa"/>
        </w:tblCellMar>
      </w:tblPr>
      <w:tblGrid>
        <w:gridCol w:w="6554"/>
        <w:gridCol w:w="1277"/>
        <w:gridCol w:w="651"/>
        <w:gridCol w:w="1723"/>
      </w:tblGrid>
      <w:tr>
        <w:trPr/>
        <w:tc>
          <w:tcPr>
            <w:tcW w:w="6554" w:type="dxa"/>
            <w:tcBorders/>
            <w:vAlign w:val="center"/>
          </w:tcPr>
          <w:p>
            <w:pPr>
              <w:pStyle w:val="TableHeading"/>
              <w:suppressLineNumbers/>
              <w:bidi w:val="0"/>
              <w:spacing w:before="0" w:after="283"/>
              <w:jc w:val="center"/>
              <w:rPr/>
            </w:pPr>
            <w:r>
              <w:rPr/>
              <w:t xml:space="preserve">Koko nimi Steven George Gerrard </w:t>
            </w:r>
          </w:p>
        </w:tc>
        <w:tc>
          <w:tcPr>
            <w:tcW w:w="1277"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r>
      <w:tr>
        <w:trPr/>
        <w:tc>
          <w:tcPr>
            <w:tcW w:w="6554" w:type="dxa"/>
            <w:tcBorders/>
            <w:vAlign w:val="center"/>
          </w:tcPr>
          <w:p>
            <w:pPr>
              <w:pStyle w:val="TableHeading"/>
              <w:suppressLineNumbers/>
              <w:bidi w:val="0"/>
              <w:spacing w:before="0" w:after="283"/>
              <w:jc w:val="center"/>
              <w:rPr/>
            </w:pPr>
            <w:r>
              <w:rPr/>
              <w:t xml:space="preserve">Syntymäaika (1980-05-30) 30. toukokuuta 1980 (37-vuotias) </w:t>
            </w:r>
          </w:p>
        </w:tc>
        <w:tc>
          <w:tcPr>
            <w:tcW w:w="1277"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r>
      <w:tr>
        <w:trPr/>
        <w:tc>
          <w:tcPr>
            <w:tcW w:w="6554" w:type="dxa"/>
            <w:tcBorders/>
            <w:vAlign w:val="center"/>
          </w:tcPr>
          <w:p>
            <w:pPr>
              <w:pStyle w:val="TableHeading"/>
              <w:suppressLineNumbers/>
              <w:bidi w:val="0"/>
              <w:spacing w:before="0" w:after="283"/>
              <w:jc w:val="center"/>
              <w:rPr/>
            </w:pPr>
            <w:r>
              <w:rPr/>
              <w:t xml:space="preserve">Syntymäpaikka Whiston, Englanti </w:t>
            </w:r>
          </w:p>
        </w:tc>
        <w:tc>
          <w:tcPr>
            <w:tcW w:w="1277"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r>
      <w:tr>
        <w:trPr/>
        <w:tc>
          <w:tcPr>
            <w:tcW w:w="6554" w:type="dxa"/>
            <w:tcBorders/>
            <w:vAlign w:val="center"/>
          </w:tcPr>
          <w:p>
            <w:pPr>
              <w:pStyle w:val="TableHeading"/>
              <w:suppressLineNumbers/>
              <w:bidi w:val="0"/>
              <w:spacing w:before="0" w:after="283"/>
              <w:jc w:val="center"/>
              <w:rPr/>
            </w:pPr>
            <w:r>
              <w:rPr/>
              <w:t xml:space="preserve">Korkeus 1,83 m (6 jalkaa) </w:t>
            </w:r>
          </w:p>
        </w:tc>
        <w:tc>
          <w:tcPr>
            <w:tcW w:w="1277"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r>
      <w:tr>
        <w:trPr/>
        <w:tc>
          <w:tcPr>
            <w:tcW w:w="6554" w:type="dxa"/>
            <w:tcBorders/>
            <w:vAlign w:val="center"/>
          </w:tcPr>
          <w:p>
            <w:pPr>
              <w:pStyle w:val="TableHeading"/>
              <w:suppressLineNumbers/>
              <w:bidi w:val="0"/>
              <w:spacing w:before="0" w:after="283"/>
              <w:jc w:val="center"/>
              <w:rPr/>
            </w:pPr>
            <w:r>
              <w:rPr/>
              <w:t xml:space="preserve">Pelipaikka Keskikenttäpelaaja Nuorisoura </w:t>
            </w:r>
          </w:p>
        </w:tc>
        <w:tc>
          <w:tcPr>
            <w:tcW w:w="1277"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r>
      <w:tr>
        <w:trPr/>
        <w:tc>
          <w:tcPr>
            <w:tcW w:w="6554" w:type="dxa"/>
            <w:tcBorders/>
            <w:vAlign w:val="center"/>
          </w:tcPr>
          <w:p>
            <w:pPr>
              <w:pStyle w:val="TableHeading"/>
              <w:suppressLineNumbers/>
              <w:bidi w:val="0"/>
              <w:spacing w:before="0" w:after="283"/>
              <w:jc w:val="center"/>
              <w:rPr/>
            </w:pPr>
            <w:r>
              <w:rPr/>
              <w:t xml:space="preserve">1989 -- 1998 Liverpoolin senioriura * </w:t>
            </w:r>
          </w:p>
        </w:tc>
        <w:tc>
          <w:tcPr>
            <w:tcW w:w="1277"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r>
      <w:tr>
        <w:trPr/>
        <w:tc>
          <w:tcPr>
            <w:tcW w:w="6554" w:type="dxa"/>
            <w:tcBorders/>
            <w:vAlign w:val="center"/>
          </w:tcPr>
          <w:p>
            <w:pPr>
              <w:pStyle w:val="TableHeading"/>
              <w:suppressLineNumbers/>
              <w:bidi w:val="0"/>
              <w:spacing w:before="0" w:after="283"/>
              <w:jc w:val="center"/>
              <w:rPr/>
            </w:pPr>
            <w:r>
              <w:rPr/>
              <w:t xml:space="preserve">Vuodet </w:t>
            </w:r>
          </w:p>
        </w:tc>
        <w:tc>
          <w:tcPr>
            <w:tcW w:w="1277" w:type="dxa"/>
            <w:tcBorders/>
            <w:vAlign w:val="center"/>
          </w:tcPr>
          <w:p>
            <w:pPr>
              <w:pStyle w:val="TableContents"/>
              <w:bidi w:val="0"/>
              <w:spacing w:before="0" w:after="283"/>
              <w:jc w:val="left"/>
              <w:rPr/>
            </w:pPr>
            <w:r>
              <w:rPr/>
              <w:t xml:space="preserve">Joukkue </w:t>
            </w:r>
          </w:p>
        </w:tc>
        <w:tc>
          <w:tcPr>
            <w:tcW w:w="651" w:type="dxa"/>
            <w:tcBorders/>
            <w:vAlign w:val="center"/>
          </w:tcPr>
          <w:p>
            <w:pPr>
              <w:pStyle w:val="TableContents"/>
              <w:bidi w:val="0"/>
              <w:spacing w:before="0" w:after="283"/>
              <w:jc w:val="left"/>
              <w:rPr/>
            </w:pPr>
            <w:r>
              <w:rPr/>
              <w:t xml:space="preserve">Sovellukset </w:t>
            </w:r>
          </w:p>
        </w:tc>
        <w:tc>
          <w:tcPr>
            <w:tcW w:w="1723" w:type="dxa"/>
            <w:tcBorders/>
            <w:vAlign w:val="center"/>
          </w:tcPr>
          <w:p>
            <w:pPr>
              <w:pStyle w:val="TableContents"/>
              <w:bidi w:val="0"/>
              <w:spacing w:before="0" w:after="283"/>
              <w:jc w:val="left"/>
              <w:rPr/>
            </w:pPr>
            <w:r>
              <w:rPr/>
              <w:t xml:space="preserve">(Gls) </w:t>
            </w:r>
          </w:p>
        </w:tc>
      </w:tr>
      <w:tr>
        <w:trPr/>
        <w:tc>
          <w:tcPr>
            <w:tcW w:w="6554" w:type="dxa"/>
            <w:tcBorders/>
            <w:vAlign w:val="center"/>
          </w:tcPr>
          <w:p>
            <w:pPr>
              <w:pStyle w:val="TableHeading"/>
              <w:suppressLineNumbers/>
              <w:bidi w:val="0"/>
              <w:spacing w:before="0" w:after="283"/>
              <w:jc w:val="center"/>
              <w:rPr/>
            </w:pPr>
            <w:r>
              <w:rPr/>
              <w:t xml:space="preserve">1998 -- 2015 </w:t>
            </w:r>
          </w:p>
        </w:tc>
        <w:tc>
          <w:tcPr>
            <w:tcW w:w="1277" w:type="dxa"/>
            <w:tcBorders/>
            <w:vAlign w:val="center"/>
          </w:tcPr>
          <w:p>
            <w:pPr>
              <w:pStyle w:val="TableContents"/>
              <w:bidi w:val="0"/>
              <w:spacing w:before="0" w:after="283"/>
              <w:jc w:val="left"/>
              <w:rPr/>
            </w:pPr>
            <w:r>
              <w:rPr/>
              <w:t xml:space="preserve">Liverpool </w:t>
            </w:r>
          </w:p>
        </w:tc>
        <w:tc>
          <w:tcPr>
            <w:tcW w:w="651" w:type="dxa"/>
            <w:tcBorders/>
            <w:vAlign w:val="center"/>
          </w:tcPr>
          <w:p>
            <w:pPr>
              <w:pStyle w:val="TableContents"/>
              <w:bidi w:val="0"/>
              <w:spacing w:before="0" w:after="283"/>
              <w:jc w:val="left"/>
              <w:rPr/>
            </w:pPr>
            <w:r>
              <w:rPr/>
              <w:t xml:space="preserve">504 </w:t>
            </w:r>
          </w:p>
        </w:tc>
        <w:tc>
          <w:tcPr>
            <w:tcW w:w="1723" w:type="dxa"/>
            <w:tcBorders/>
            <w:vAlign w:val="center"/>
          </w:tcPr>
          <w:p>
            <w:pPr>
              <w:pStyle w:val="TableContents"/>
              <w:bidi w:val="0"/>
              <w:spacing w:before="0" w:after="283"/>
              <w:jc w:val="left"/>
              <w:rPr/>
            </w:pPr>
            <w:r>
              <w:rPr>
                <w:color w:val="A9A9A9"/>
              </w:rPr>
              <w:t xml:space="preserve">(120</w:t>
            </w:r>
            <w:r>
              <w:rPr/>
              <w:t xml:space="preserve">) </w:t>
            </w:r>
          </w:p>
        </w:tc>
      </w:tr>
      <w:tr>
        <w:trPr/>
        <w:tc>
          <w:tcPr>
            <w:tcW w:w="6554" w:type="dxa"/>
            <w:tcBorders/>
            <w:vAlign w:val="center"/>
          </w:tcPr>
          <w:p>
            <w:pPr>
              <w:pStyle w:val="TableHeading"/>
              <w:suppressLineNumbers/>
              <w:bidi w:val="0"/>
              <w:spacing w:before="0" w:after="283"/>
              <w:jc w:val="center"/>
              <w:rPr/>
            </w:pPr>
            <w:r>
              <w:rPr/>
              <w:t xml:space="preserve">2015 -- 2016 </w:t>
            </w:r>
          </w:p>
        </w:tc>
        <w:tc>
          <w:tcPr>
            <w:tcW w:w="1277" w:type="dxa"/>
            <w:tcBorders/>
            <w:vAlign w:val="center"/>
          </w:tcPr>
          <w:p>
            <w:pPr>
              <w:pStyle w:val="TableContents"/>
              <w:bidi w:val="0"/>
              <w:spacing w:before="0" w:after="283"/>
              <w:jc w:val="left"/>
              <w:rPr/>
            </w:pPr>
            <w:r>
              <w:rPr/>
              <w:t xml:space="preserve">LA Galaxy </w:t>
            </w:r>
          </w:p>
        </w:tc>
        <w:tc>
          <w:tcPr>
            <w:tcW w:w="651" w:type="dxa"/>
            <w:tcBorders/>
            <w:vAlign w:val="center"/>
          </w:tcPr>
          <w:p>
            <w:pPr>
              <w:pStyle w:val="TableContents"/>
              <w:bidi w:val="0"/>
              <w:spacing w:before="0" w:after="283"/>
              <w:jc w:val="left"/>
              <w:rPr/>
            </w:pPr>
            <w:r>
              <w:rPr/>
              <w:t xml:space="preserve">34 </w:t>
            </w:r>
          </w:p>
        </w:tc>
        <w:tc>
          <w:tcPr>
            <w:tcW w:w="1723" w:type="dxa"/>
            <w:tcBorders/>
            <w:vAlign w:val="center"/>
          </w:tcPr>
          <w:p>
            <w:pPr>
              <w:pStyle w:val="TableContents"/>
              <w:bidi w:val="0"/>
              <w:spacing w:before="0" w:after="283"/>
              <w:jc w:val="left"/>
              <w:rPr/>
            </w:pPr>
            <w:r>
              <w:rPr/>
              <w:t xml:space="preserve">(5) </w:t>
            </w:r>
          </w:p>
        </w:tc>
      </w:tr>
      <w:tr>
        <w:trPr/>
        <w:tc>
          <w:tcPr>
            <w:tcW w:w="6554" w:type="dxa"/>
            <w:tcBorders/>
            <w:vAlign w:val="center"/>
          </w:tcPr>
          <w:p>
            <w:pPr>
              <w:pStyle w:val="TableHeading"/>
              <w:suppressLineNumbers/>
              <w:bidi w:val="0"/>
              <w:spacing w:before="0" w:after="283"/>
              <w:jc w:val="center"/>
              <w:rPr/>
            </w:pPr>
            <w:r>
              <w:rPr/>
              <w:t xml:space="preserve">Yhteensä </w:t>
            </w:r>
          </w:p>
        </w:tc>
        <w:tc>
          <w:tcPr>
            <w:tcW w:w="1277"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538 </w:t>
            </w:r>
          </w:p>
        </w:tc>
        <w:tc>
          <w:tcPr>
            <w:tcW w:w="1723" w:type="dxa"/>
            <w:tcBorders/>
            <w:vAlign w:val="center"/>
          </w:tcPr>
          <w:p>
            <w:pPr>
              <w:pStyle w:val="TableContents"/>
              <w:bidi w:val="0"/>
              <w:spacing w:before="0" w:after="283"/>
              <w:jc w:val="left"/>
              <w:rPr/>
            </w:pPr>
            <w:r>
              <w:rPr/>
              <w:t xml:space="preserve">(125) Maajoukkue </w:t>
            </w:r>
          </w:p>
        </w:tc>
      </w:tr>
      <w:tr>
        <w:trPr/>
        <w:tc>
          <w:tcPr>
            <w:tcW w:w="6554" w:type="dxa"/>
            <w:tcBorders/>
            <w:vAlign w:val="center"/>
          </w:tcPr>
          <w:p>
            <w:pPr>
              <w:pStyle w:val="TableHeading"/>
              <w:suppressLineNumbers/>
              <w:bidi w:val="0"/>
              <w:spacing w:before="0" w:after="283"/>
              <w:jc w:val="center"/>
              <w:rPr/>
            </w:pPr>
            <w:r>
              <w:rPr/>
              <w:t xml:space="preserve">1999 -- 2000 </w:t>
            </w:r>
          </w:p>
        </w:tc>
        <w:tc>
          <w:tcPr>
            <w:tcW w:w="1277" w:type="dxa"/>
            <w:tcBorders/>
            <w:vAlign w:val="center"/>
          </w:tcPr>
          <w:p>
            <w:pPr>
              <w:pStyle w:val="TableContents"/>
              <w:bidi w:val="0"/>
              <w:spacing w:before="0" w:after="283"/>
              <w:jc w:val="left"/>
              <w:rPr/>
            </w:pPr>
            <w:r>
              <w:rPr/>
              <w:t xml:space="preserve">Englanti U21 </w:t>
            </w:r>
          </w:p>
        </w:tc>
        <w:tc>
          <w:tcPr>
            <w:tcW w:w="651" w:type="dxa"/>
            <w:tcBorders/>
            <w:vAlign w:val="center"/>
          </w:tcPr>
          <w:p>
            <w:pPr>
              <w:pStyle w:val="TableContents"/>
              <w:bidi w:val="0"/>
              <w:spacing w:before="0" w:after="283"/>
              <w:jc w:val="left"/>
              <w:rPr>
                <w:sz w:val="4"/>
                <w:szCs w:val="4"/>
              </w:rPr>
            </w:pPr>
            <w:r>
              <w:rPr>
                <w:sz w:val="4"/>
                <w:szCs w:val="4"/>
              </w:rPr>
            </w:r>
          </w:p>
        </w:tc>
        <w:tc>
          <w:tcPr>
            <w:tcW w:w="1723" w:type="dxa"/>
            <w:tcBorders/>
            <w:vAlign w:val="center"/>
          </w:tcPr>
          <w:p>
            <w:pPr>
              <w:pStyle w:val="TableContents"/>
              <w:bidi w:val="0"/>
              <w:spacing w:before="0" w:after="283"/>
              <w:jc w:val="left"/>
              <w:rPr/>
            </w:pPr>
            <w:r>
              <w:rPr/>
              <w:t xml:space="preserve">(1) </w:t>
            </w:r>
          </w:p>
        </w:tc>
      </w:tr>
      <w:tr>
        <w:trPr/>
        <w:tc>
          <w:tcPr>
            <w:tcW w:w="6554" w:type="dxa"/>
            <w:tcBorders/>
            <w:vAlign w:val="center"/>
          </w:tcPr>
          <w:p>
            <w:pPr>
              <w:pStyle w:val="TableHeading"/>
              <w:suppressLineNumbers/>
              <w:bidi w:val="0"/>
              <w:spacing w:before="0" w:after="283"/>
              <w:jc w:val="center"/>
              <w:rPr/>
            </w:pPr>
            <w:r>
              <w:rPr/>
              <w:t xml:space="preserve">2000 -- 2014 </w:t>
            </w:r>
          </w:p>
        </w:tc>
        <w:tc>
          <w:tcPr>
            <w:tcW w:w="1277" w:type="dxa"/>
            <w:tcBorders/>
            <w:vAlign w:val="center"/>
          </w:tcPr>
          <w:p>
            <w:pPr>
              <w:pStyle w:val="TableContents"/>
              <w:bidi w:val="0"/>
              <w:spacing w:before="0" w:after="283"/>
              <w:jc w:val="left"/>
              <w:rPr/>
            </w:pPr>
            <w:r>
              <w:rPr/>
              <w:t xml:space="preserve">Englanti </w:t>
            </w:r>
          </w:p>
        </w:tc>
        <w:tc>
          <w:tcPr>
            <w:tcW w:w="651" w:type="dxa"/>
            <w:tcBorders/>
            <w:vAlign w:val="center"/>
          </w:tcPr>
          <w:p>
            <w:pPr>
              <w:pStyle w:val="TableContents"/>
              <w:bidi w:val="0"/>
              <w:spacing w:before="0" w:after="283"/>
              <w:jc w:val="left"/>
              <w:rPr/>
            </w:pPr>
            <w:r>
              <w:rPr/>
              <w:t xml:space="preserve">114 </w:t>
            </w:r>
          </w:p>
        </w:tc>
        <w:tc>
          <w:tcPr>
            <w:tcW w:w="1723" w:type="dxa"/>
            <w:tcBorders/>
            <w:vAlign w:val="center"/>
          </w:tcPr>
          <w:p>
            <w:pPr>
              <w:pStyle w:val="TableContents"/>
              <w:bidi w:val="0"/>
              <w:spacing w:before="0" w:after="283"/>
              <w:jc w:val="left"/>
              <w:rPr/>
            </w:pPr>
            <w:r>
              <w:rPr/>
              <w:t xml:space="preserve">(21) Hallinnoidut joukkueet </w:t>
            </w:r>
          </w:p>
        </w:tc>
      </w:tr>
      <w:tr>
        <w:trPr/>
        <w:tc>
          <w:tcPr>
            <w:tcW w:w="6554" w:type="dxa"/>
            <w:tcBorders/>
            <w:vAlign w:val="center"/>
          </w:tcPr>
          <w:p>
            <w:pPr>
              <w:pStyle w:val="TableHeading"/>
              <w:suppressLineNumbers/>
              <w:bidi w:val="0"/>
              <w:spacing w:before="0" w:after="283"/>
              <w:jc w:val="center"/>
              <w:rPr/>
            </w:pPr>
            <w:r>
              <w:rPr/>
              <w:t xml:space="preserve">2017 -- Liverpool U18s * Alempien seurajoukkueiden esiintymiset ja maalit lasketaan vain kotimaan liigassa. </w:t>
            </w:r>
          </w:p>
        </w:tc>
        <w:tc>
          <w:tcPr>
            <w:tcW w:w="365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ottelua steven gerrard on pelannut liverpoolin joukkueessa?</w:t>
      </w:r>
    </w:p>
    <w:p>
      <w:pPr>
        <w:pStyle w:val="TextBody"/>
        <w:bidi w:val="0"/>
        <w:jc w:val="left"/>
        <w:rPr>
          <w:b/>
          <w:u w:val="single"/>
          <w:shd w:val="clear" w:fill="FFFF00"/>
        </w:rPr>
      </w:pPr>
      <w:r>
        <w:rPr>
          <w:b/>
          <w:u w:val="single"/>
          <w:shd w:val="clear" w:fill="FFFF00"/>
        </w:rPr>
        <w:t xml:space="preserve">Asiakirjan numero 21706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Patton on yhdysvaltalainen eeppinen elämäkerrallinen sotaelokuva vuodelta 1970, joka kertoo Yhdysvaltain kenraali George S. Pattonista toisen maailmansodan aikana. Sen pääosissa nähdään George C. Scott, Karl Malden, Michael Bates ja Karl Michael Vogler. Sen ohjasi Franklin J. Schaffner Francis Ford Coppolan ja Edmund H. Northin käsikirjoituksesta, joka perustui </w:t>
      </w:r>
      <w:r>
        <w:rPr>
          <w:color w:val="A9A9A9"/>
        </w:rPr>
        <w:t xml:space="preserve">Patton-elämäkertaan: </w:t>
      </w:r>
      <w:r>
        <w:rPr/>
        <w:t xml:space="preserve">Ladislas Faragon kirjoittamaan teokseen </w:t>
      </w:r>
      <w:r>
        <w:rPr>
          <w:color w:val="A9A9A9"/>
        </w:rPr>
        <w:t xml:space="preserve">Ordeal and Triumph </w:t>
      </w:r>
      <w:r>
        <w:rPr/>
        <w:t xml:space="preserve">ja Omar Bradleyn muistelmateokseen </w:t>
      </w:r>
      <w:r>
        <w:rPr>
          <w:color w:val="DCDCDC"/>
        </w:rPr>
        <w:t xml:space="preserve">A Soldier's Story</w:t>
      </w:r>
      <w:r>
        <w:rPr/>
        <w:t xml:space="preserve">. Elokuvan on kuvannut 65 mm:n Dimension 150 -formaatilla Fred J. Koenekamp, ja sen musiikin on säveltänyt Jerry Goldsmith.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elokuva Patton perustuu?</w:t>
      </w:r>
    </w:p>
    <w:p>
      <w:pPr>
        <w:pStyle w:val="TextBody"/>
        <w:bidi w:val="0"/>
        <w:jc w:val="left"/>
        <w:rPr>
          <w:b/>
          <w:u w:val="single"/>
          <w:shd w:val="clear" w:fill="FFFF00"/>
        </w:rPr>
      </w:pPr>
      <w:r>
        <w:rPr>
          <w:b/>
          <w:u w:val="single"/>
          <w:shd w:val="clear" w:fill="FFFF00"/>
        </w:rPr>
        <w:t xml:space="preserve">Asiakirjan numero 21707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Harvardin yliopisto on yksityinen Ivy League -tutkimusyliopisto </w:t>
      </w:r>
      <w:r>
        <w:rPr>
          <w:color w:val="A9A9A9"/>
        </w:rPr>
        <w:t xml:space="preserve">Cambridgessa, Massachusettsissa, joka on perustettu vuonna 1636 ja </w:t>
      </w:r>
      <w:r>
        <w:rPr/>
        <w:t xml:space="preserve">jonka historia, vaikutusvalta ja vauraus ovat tehneet siitä yhden maailman arvostetuimmista yliopistoista.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Harvardin yliopisto perustettiin ja missä se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Harvardin tutkijakouluihin alettiin ottaa naisia pienissä määrin 1800-luvun lopulla, ja toisen maailmansodan aikana Radcliffe Collegen opiskelijat (joka vuodesta 1879 lähtien oli maksanut Harvardin professoreille luentojensa toistamisesta naisopiskelijoille) alkoivat osallistua Harvardin kursseille miesten rinnalla</w:t>
      </w:r>
      <w:r>
        <w:rPr/>
        <w:t xml:space="preserve">. 1970-luvulta lähtien Harvard on vastannut periaatteessa kaikista naisten sisäänpääsyyn, opetukseen ja opiskeluelämään liittyvistä näkökohdista, ja Radcliffe sulautettiin virallisesti Harvardiin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nainen pääsi Harvardiin</w:t>
      </w:r>
    </w:p>
    <w:p>
      <w:pPr>
        <w:pStyle w:val="TextBody"/>
        <w:bidi w:val="0"/>
        <w:jc w:val="left"/>
        <w:rPr>
          <w:b/>
          <w:u w:val="single"/>
          <w:shd w:val="clear" w:fill="FFFF00"/>
        </w:rPr>
      </w:pPr>
      <w:r>
        <w:rPr>
          <w:b/>
          <w:u w:val="single"/>
          <w:shd w:val="clear" w:fill="FFFF00"/>
        </w:rPr>
        <w:t xml:space="preserve">Asiakirjan numero 21708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Etelä-Vietnamin kansallinen vapautusrintama Osallistui Vietnamin sotaan Việt Cộngin vuonna 1960 käyttöön otettu lippu on muunnelma Pohjois-Vietnamin lipusta. </w:t>
      </w:r>
    </w:p>
    <w:tbl>
      <w:tblPr>
        <w:tblW w:w="10205" w:type="dxa"/>
        <w:jc w:val="left"/>
        <w:tblInd w:w="0" w:type="dxa"/>
        <w:tblLayout w:type="fixed"/>
        <w:tblCellMar>
          <w:top w:w="28" w:type="dxa"/>
          <w:left w:w="28" w:type="dxa"/>
          <w:bottom w:w="28" w:type="dxa"/>
          <w:right w:w="28" w:type="dxa"/>
        </w:tblCellMar>
      </w:tblPr>
      <w:tblGrid>
        <w:gridCol w:w="1927"/>
        <w:gridCol w:w="8278"/>
      </w:tblGrid>
      <w:tr>
        <w:trPr/>
        <w:tc>
          <w:tcPr>
            <w:tcW w:w="1927" w:type="dxa"/>
            <w:tcBorders/>
            <w:vAlign w:val="center"/>
          </w:tcPr>
          <w:p>
            <w:pPr>
              <w:pStyle w:val="TableHeading"/>
              <w:suppressLineNumbers/>
              <w:bidi w:val="0"/>
              <w:spacing w:before="0" w:after="283"/>
              <w:jc w:val="center"/>
              <w:rPr/>
            </w:pPr>
            <w:r>
              <w:rPr/>
              <w:t xml:space="preserve">Aktiivinen </w:t>
            </w:r>
          </w:p>
        </w:tc>
        <w:tc>
          <w:tcPr>
            <w:tcW w:w="8278" w:type="dxa"/>
            <w:tcBorders/>
            <w:vAlign w:val="center"/>
          </w:tcPr>
          <w:p>
            <w:pPr>
              <w:pStyle w:val="TableContents"/>
              <w:bidi w:val="0"/>
              <w:spacing w:before="0" w:after="283"/>
              <w:jc w:val="left"/>
              <w:rPr/>
            </w:pPr>
            <w:r>
              <w:rPr/>
              <w:t xml:space="preserve">21. heinäkuuta 1954 -- 2. heinäkuuta 1976 </w:t>
            </w:r>
          </w:p>
        </w:tc>
      </w:tr>
      <w:tr>
        <w:trPr/>
        <w:tc>
          <w:tcPr>
            <w:tcW w:w="1927" w:type="dxa"/>
            <w:tcBorders/>
            <w:vAlign w:val="center"/>
          </w:tcPr>
          <w:p>
            <w:pPr>
              <w:pStyle w:val="TableHeading"/>
              <w:suppressLineNumbers/>
              <w:bidi w:val="0"/>
              <w:spacing w:before="0" w:after="283"/>
              <w:jc w:val="center"/>
              <w:rPr/>
            </w:pPr>
            <w:r>
              <w:rPr/>
              <w:t xml:space="preserve">Ideologia </w:t>
            </w:r>
          </w:p>
        </w:tc>
        <w:tc>
          <w:tcPr>
            <w:tcW w:w="827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Kommunismi </w:t>
            </w:r>
          </w:p>
          <w:p>
            <w:pPr>
              <w:pStyle w:val="TableContents"/>
              <w:numPr>
                <w:ilvl w:val="0"/>
                <w:numId w:val="74"/>
              </w:numPr>
              <w:tabs>
                <w:tab w:val="clear" w:pos="1134"/>
                <w:tab w:val="left" w:leader="none" w:pos="707"/>
              </w:tabs>
              <w:bidi w:val="0"/>
              <w:spacing w:before="0" w:after="0"/>
              <w:ind w:start="707" w:hanging="283"/>
              <w:jc w:val="left"/>
              <w:rPr/>
            </w:pPr>
            <w:r>
              <w:rPr/>
              <w:t xml:space="preserve">Marxismi -- Leninismi </w:t>
            </w:r>
          </w:p>
          <w:p>
            <w:pPr>
              <w:pStyle w:val="TableContents"/>
              <w:numPr>
                <w:ilvl w:val="0"/>
                <w:numId w:val="74"/>
              </w:numPr>
              <w:tabs>
                <w:tab w:val="clear" w:pos="1134"/>
                <w:tab w:val="left" w:leader="none" w:pos="707"/>
              </w:tabs>
              <w:bidi w:val="0"/>
              <w:spacing w:before="0" w:after="0"/>
              <w:ind w:start="707" w:hanging="283"/>
              <w:jc w:val="left"/>
              <w:rPr/>
            </w:pPr>
            <w:r>
              <w:rPr/>
              <w:t xml:space="preserve">Vasemmistonationalismi </w:t>
            </w:r>
          </w:p>
          <w:p>
            <w:pPr>
              <w:pStyle w:val="TableContents"/>
              <w:numPr>
                <w:ilvl w:val="0"/>
                <w:numId w:val="74"/>
              </w:numPr>
              <w:tabs>
                <w:tab w:val="clear" w:pos="1134"/>
                <w:tab w:val="left" w:leader="none" w:pos="707"/>
              </w:tabs>
              <w:bidi w:val="0"/>
              <w:spacing w:before="0" w:after="0"/>
              <w:ind w:start="707" w:hanging="283"/>
              <w:jc w:val="left"/>
              <w:rPr/>
            </w:pPr>
            <w:r>
              <w:rPr/>
              <w:t xml:space="preserve">Vietnamin nationalismi </w:t>
            </w:r>
          </w:p>
          <w:p>
            <w:pPr>
              <w:pStyle w:val="TableContents"/>
              <w:numPr>
                <w:ilvl w:val="0"/>
                <w:numId w:val="74"/>
              </w:numPr>
              <w:tabs>
                <w:tab w:val="clear" w:pos="1134"/>
                <w:tab w:val="left" w:leader="none" w:pos="707"/>
              </w:tabs>
              <w:bidi w:val="0"/>
              <w:spacing w:before="0" w:after="0"/>
              <w:ind w:start="707" w:hanging="283"/>
              <w:jc w:val="left"/>
              <w:rPr/>
            </w:pPr>
            <w:r>
              <w:rPr/>
              <w:t xml:space="preserve">Hồ Chí Minh Ajatus </w:t>
            </w:r>
          </w:p>
          <w:p>
            <w:pPr>
              <w:pStyle w:val="TableContents"/>
              <w:numPr>
                <w:ilvl w:val="0"/>
                <w:numId w:val="74"/>
              </w:numPr>
              <w:tabs>
                <w:tab w:val="clear" w:pos="1134"/>
                <w:tab w:val="left" w:leader="none" w:pos="707"/>
              </w:tabs>
              <w:bidi w:val="0"/>
              <w:spacing w:before="0" w:after="0"/>
              <w:ind w:start="707" w:hanging="283"/>
              <w:jc w:val="left"/>
              <w:rPr/>
            </w:pPr>
            <w:r>
              <w:rPr/>
              <w:t xml:space="preserve">Anti-imperialismi </w:t>
            </w:r>
          </w:p>
          <w:p>
            <w:pPr>
              <w:pStyle w:val="TableContents"/>
              <w:numPr>
                <w:ilvl w:val="0"/>
                <w:numId w:val="74"/>
              </w:numPr>
              <w:tabs>
                <w:tab w:val="clear" w:pos="1134"/>
                <w:tab w:val="left" w:leader="none" w:pos="707"/>
              </w:tabs>
              <w:bidi w:val="0"/>
              <w:spacing w:before="0" w:after="283"/>
              <w:ind w:start="707" w:hanging="283"/>
              <w:jc w:val="left"/>
              <w:rPr/>
            </w:pPr>
            <w:r>
              <w:rPr/>
              <w:t xml:space="preserve">Antirevisionismi </w:t>
            </w:r>
          </w:p>
        </w:tc>
      </w:tr>
      <w:tr>
        <w:trPr/>
        <w:tc>
          <w:tcPr>
            <w:tcW w:w="1927" w:type="dxa"/>
            <w:tcBorders/>
            <w:vAlign w:val="center"/>
          </w:tcPr>
          <w:p>
            <w:pPr>
              <w:pStyle w:val="TableHeading"/>
              <w:suppressLineNumbers/>
              <w:bidi w:val="0"/>
              <w:spacing w:before="0" w:after="283"/>
              <w:jc w:val="center"/>
              <w:rPr/>
            </w:pPr>
            <w:r>
              <w:rPr/>
              <w:t xml:space="preserve">Ryhmät </w:t>
            </w:r>
          </w:p>
        </w:tc>
        <w:tc>
          <w:tcPr>
            <w:tcW w:w="8278" w:type="dxa"/>
            <w:tcBorders/>
            <w:vAlign w:val="center"/>
          </w:tcPr>
          <w:p>
            <w:pPr>
              <w:pStyle w:val="TableContents"/>
              <w:bidi w:val="0"/>
              <w:jc w:val="left"/>
              <w:rPr/>
            </w:pPr>
            <w:r>
              <w:rPr/>
              <w:t xml:space="preserve">HQ Groupin Etelä-Vietnamin sotilasosaston keskustoimisto </w:t>
            </w:r>
          </w:p>
          <w:p>
            <w:pPr>
              <w:pStyle w:val="TableContents"/>
              <w:numPr>
                <w:ilvl w:val="0"/>
                <w:numId w:val="75"/>
              </w:numPr>
              <w:tabs>
                <w:tab w:val="clear" w:pos="1134"/>
                <w:tab w:val="left" w:leader="none" w:pos="707"/>
              </w:tabs>
              <w:bidi w:val="0"/>
              <w:spacing w:before="0" w:after="0"/>
              <w:ind w:start="707" w:hanging="283"/>
              <w:jc w:val="left"/>
              <w:rPr/>
            </w:pPr>
            <w:r>
              <w:rPr/>
              <w:t xml:space="preserve">Etelä-Vietnamin kansan vapautusarmeijan asevoimat </w:t>
            </w:r>
          </w:p>
          <w:p>
            <w:pPr>
              <w:pStyle w:val="TableContents"/>
              <w:numPr>
                <w:ilvl w:val="0"/>
                <w:numId w:val="75"/>
              </w:numPr>
              <w:tabs>
                <w:tab w:val="clear" w:pos="1134"/>
                <w:tab w:val="left" w:leader="none" w:pos="707"/>
              </w:tabs>
              <w:bidi w:val="0"/>
              <w:ind w:start="707" w:hanging="283"/>
              <w:jc w:val="left"/>
              <w:rPr/>
            </w:pPr>
            <w:r>
              <w:rPr/>
              <w:t xml:space="preserve">Itsenäiset pataljoonat </w:t>
            </w:r>
          </w:p>
          <w:p>
            <w:pPr>
              <w:pStyle w:val="TableContents"/>
              <w:bidi w:val="0"/>
              <w:jc w:val="left"/>
              <w:rPr/>
            </w:pPr>
            <w:r>
              <w:rPr/>
              <w:t xml:space="preserve">Poliittiset siivet </w:t>
            </w:r>
          </w:p>
          <w:p>
            <w:pPr>
              <w:pStyle w:val="TableContents"/>
              <w:numPr>
                <w:ilvl w:val="0"/>
                <w:numId w:val="76"/>
              </w:numPr>
              <w:tabs>
                <w:tab w:val="clear" w:pos="1134"/>
                <w:tab w:val="left" w:leader="none" w:pos="707"/>
              </w:tabs>
              <w:bidi w:val="0"/>
              <w:spacing w:before="0" w:after="0"/>
              <w:ind w:start="707" w:hanging="283"/>
              <w:jc w:val="left"/>
              <w:rPr/>
            </w:pPr>
            <w:r>
              <w:rPr/>
              <w:t xml:space="preserve">Etelä-Vietnamin kansallinen vapautusrintama </w:t>
            </w:r>
          </w:p>
          <w:p>
            <w:pPr>
              <w:pStyle w:val="TableContents"/>
              <w:numPr>
                <w:ilvl w:val="0"/>
                <w:numId w:val="76"/>
              </w:numPr>
              <w:tabs>
                <w:tab w:val="clear" w:pos="1134"/>
                <w:tab w:val="left" w:leader="none" w:pos="707"/>
              </w:tabs>
              <w:bidi w:val="0"/>
              <w:ind w:start="707" w:hanging="283"/>
              <w:jc w:val="left"/>
              <w:rPr/>
            </w:pPr>
            <w:r>
              <w:rPr/>
              <w:t xml:space="preserve">Kansallisten demokraattisten ja rauhanvoimien liitto </w:t>
            </w:r>
          </w:p>
          <w:p>
            <w:pPr>
              <w:pStyle w:val="TableContents"/>
              <w:bidi w:val="0"/>
              <w:spacing w:before="0" w:after="283"/>
              <w:jc w:val="left"/>
              <w:rPr/>
            </w:pPr>
            <w:r>
              <w:rPr/>
              <w:t xml:space="preserve">Etelä-Vietnamin tasavallan väliaikainen vallankumoushallitus (1969-1976). </w:t>
            </w:r>
          </w:p>
        </w:tc>
      </w:tr>
      <w:tr>
        <w:trPr/>
        <w:tc>
          <w:tcPr>
            <w:tcW w:w="1927" w:type="dxa"/>
            <w:tcBorders/>
            <w:vAlign w:val="center"/>
          </w:tcPr>
          <w:p>
            <w:pPr>
              <w:pStyle w:val="TableHeading"/>
              <w:suppressLineNumbers/>
              <w:bidi w:val="0"/>
              <w:spacing w:before="0" w:after="283"/>
              <w:jc w:val="center"/>
              <w:rPr/>
            </w:pPr>
            <w:r>
              <w:rPr/>
              <w:t xml:space="preserve">Sotilasjohtaja </w:t>
            </w:r>
          </w:p>
        </w:tc>
        <w:tc>
          <w:tcPr>
            <w:tcW w:w="8278" w:type="dxa"/>
            <w:tcBorders/>
            <w:vAlign w:val="center"/>
          </w:tcPr>
          <w:p>
            <w:pPr>
              <w:pStyle w:val="TableContents"/>
              <w:bidi w:val="0"/>
              <w:jc w:val="left"/>
              <w:rPr/>
            </w:pPr>
            <w:r>
              <w:rPr/>
              <w:t xml:space="preserve">PLAF-komentajat </w:t>
            </w:r>
          </w:p>
          <w:p>
            <w:pPr>
              <w:pStyle w:val="TableContents"/>
              <w:numPr>
                <w:ilvl w:val="0"/>
                <w:numId w:val="77"/>
              </w:numPr>
              <w:tabs>
                <w:tab w:val="clear" w:pos="1134"/>
                <w:tab w:val="left" w:leader="none" w:pos="707"/>
              </w:tabs>
              <w:bidi w:val="0"/>
              <w:spacing w:before="0" w:after="0"/>
              <w:ind w:start="707" w:hanging="283"/>
              <w:jc w:val="left"/>
              <w:rPr/>
            </w:pPr>
            <w:r>
              <w:rPr>
                <w:color w:val="A9A9A9"/>
              </w:rPr>
              <w:t xml:space="preserve">Nguyễn Hữu Xuyến </w:t>
            </w:r>
            <w:r>
              <w:rPr/>
              <w:t xml:space="preserve">(1961 -- 63) </w:t>
            </w:r>
          </w:p>
          <w:p>
            <w:pPr>
              <w:pStyle w:val="TableContents"/>
              <w:numPr>
                <w:ilvl w:val="0"/>
                <w:numId w:val="77"/>
              </w:numPr>
              <w:tabs>
                <w:tab w:val="clear" w:pos="1134"/>
                <w:tab w:val="left" w:leader="none" w:pos="707"/>
              </w:tabs>
              <w:bidi w:val="0"/>
              <w:spacing w:before="0" w:after="0"/>
              <w:ind w:start="707" w:hanging="283"/>
              <w:jc w:val="left"/>
              <w:rPr/>
            </w:pPr>
            <w:r>
              <w:rPr>
                <w:color w:val="DCDCDC"/>
              </w:rPr>
              <w:t xml:space="preserve">Trần Văn Trà </w:t>
            </w:r>
            <w:r>
              <w:rPr/>
              <w:t xml:space="preserve">(1963 -- 67, 1973 -- 75) </w:t>
            </w:r>
          </w:p>
          <w:p>
            <w:pPr>
              <w:pStyle w:val="TableContents"/>
              <w:numPr>
                <w:ilvl w:val="0"/>
                <w:numId w:val="77"/>
              </w:numPr>
              <w:tabs>
                <w:tab w:val="clear" w:pos="1134"/>
                <w:tab w:val="left" w:leader="none" w:pos="707"/>
              </w:tabs>
              <w:bidi w:val="0"/>
              <w:ind w:start="707" w:hanging="283"/>
              <w:jc w:val="left"/>
              <w:rPr/>
            </w:pPr>
            <w:r>
              <w:rPr>
                <w:color w:val="2F4F4F"/>
              </w:rPr>
              <w:t xml:space="preserve">Hoàng Văn Thái </w:t>
            </w:r>
            <w:r>
              <w:rPr/>
              <w:t xml:space="preserve">(1967 -- 73) </w:t>
            </w:r>
          </w:p>
          <w:p>
            <w:pPr>
              <w:pStyle w:val="TableContents"/>
              <w:bidi w:val="0"/>
              <w:spacing w:before="0" w:after="283"/>
              <w:jc w:val="left"/>
              <w:rPr/>
            </w:pPr>
            <w:r>
              <w:rPr/>
              <w:t xml:space="preserve">PLAF:n apulaiskomentaja M Nguyễn Thị Định </w:t>
            </w:r>
          </w:p>
        </w:tc>
      </w:tr>
      <w:tr>
        <w:trPr/>
        <w:tc>
          <w:tcPr>
            <w:tcW w:w="1927" w:type="dxa"/>
            <w:tcBorders/>
            <w:vAlign w:val="center"/>
          </w:tcPr>
          <w:p>
            <w:pPr>
              <w:pStyle w:val="TableHeading"/>
              <w:suppressLineNumbers/>
              <w:bidi w:val="0"/>
              <w:spacing w:before="0" w:after="283"/>
              <w:jc w:val="center"/>
              <w:rPr/>
            </w:pPr>
            <w:r>
              <w:rPr/>
              <w:t xml:space="preserve">Poliittinen johtaja </w:t>
            </w:r>
          </w:p>
        </w:tc>
        <w:tc>
          <w:tcPr>
            <w:tcW w:w="8278" w:type="dxa"/>
            <w:tcBorders/>
            <w:vAlign w:val="center"/>
          </w:tcPr>
          <w:p>
            <w:pPr>
              <w:pStyle w:val="TableContents"/>
              <w:bidi w:val="0"/>
              <w:jc w:val="left"/>
              <w:rPr/>
            </w:pPr>
            <w:r>
              <w:rPr/>
              <w:t xml:space="preserve">COSVN:n puoluesihteeri </w:t>
            </w:r>
          </w:p>
          <w:p>
            <w:pPr>
              <w:pStyle w:val="TableContents"/>
              <w:numPr>
                <w:ilvl w:val="0"/>
                <w:numId w:val="78"/>
              </w:numPr>
              <w:tabs>
                <w:tab w:val="clear" w:pos="1134"/>
                <w:tab w:val="left" w:leader="none" w:pos="707"/>
              </w:tabs>
              <w:bidi w:val="0"/>
              <w:spacing w:before="0" w:after="0"/>
              <w:ind w:start="707" w:hanging="283"/>
              <w:jc w:val="left"/>
              <w:rPr/>
            </w:pPr>
            <w:r>
              <w:rPr/>
              <w:t xml:space="preserve">Nguyễn Văn Linh (1961 -- 64) </w:t>
            </w:r>
          </w:p>
          <w:p>
            <w:pPr>
              <w:pStyle w:val="TableContents"/>
              <w:numPr>
                <w:ilvl w:val="0"/>
                <w:numId w:val="78"/>
              </w:numPr>
              <w:tabs>
                <w:tab w:val="clear" w:pos="1134"/>
                <w:tab w:val="left" w:leader="none" w:pos="707"/>
              </w:tabs>
              <w:bidi w:val="0"/>
              <w:spacing w:before="0" w:after="0"/>
              <w:ind w:start="707" w:hanging="283"/>
              <w:jc w:val="left"/>
              <w:rPr/>
            </w:pPr>
            <w:r>
              <w:rPr/>
              <w:t xml:space="preserve">Nguyễn Chí Thanh (1964 -- 67) </w:t>
            </w:r>
          </w:p>
          <w:p>
            <w:pPr>
              <w:pStyle w:val="TableContents"/>
              <w:numPr>
                <w:ilvl w:val="0"/>
                <w:numId w:val="78"/>
              </w:numPr>
              <w:tabs>
                <w:tab w:val="clear" w:pos="1134"/>
                <w:tab w:val="left" w:leader="none" w:pos="707"/>
              </w:tabs>
              <w:bidi w:val="0"/>
              <w:ind w:start="707" w:hanging="283"/>
              <w:jc w:val="left"/>
              <w:rPr/>
            </w:pPr>
            <w:r>
              <w:rPr/>
              <w:t xml:space="preserve">Phạm Hùng (1967 -- 75) </w:t>
            </w:r>
          </w:p>
          <w:p>
            <w:pPr>
              <w:pStyle w:val="TableContents"/>
              <w:bidi w:val="0"/>
              <w:jc w:val="left"/>
              <w:rPr/>
            </w:pPr>
            <w:r>
              <w:rPr/>
              <w:t xml:space="preserve">NLF </w:t>
            </w:r>
          </w:p>
          <w:p>
            <w:pPr>
              <w:pStyle w:val="TableContents"/>
              <w:numPr>
                <w:ilvl w:val="0"/>
                <w:numId w:val="79"/>
              </w:numPr>
              <w:tabs>
                <w:tab w:val="clear" w:pos="1134"/>
                <w:tab w:val="left" w:leader="none" w:pos="707"/>
              </w:tabs>
              <w:bidi w:val="0"/>
              <w:spacing w:before="0" w:after="0"/>
              <w:ind w:start="707" w:hanging="283"/>
              <w:jc w:val="left"/>
              <w:rPr/>
            </w:pPr>
            <w:r>
              <w:rPr/>
              <w:t xml:space="preserve">Nguyễn Hữu Thọ, puheenjohtaja </w:t>
            </w:r>
          </w:p>
          <w:p>
            <w:pPr>
              <w:pStyle w:val="TableContents"/>
              <w:numPr>
                <w:ilvl w:val="0"/>
                <w:numId w:val="79"/>
              </w:numPr>
              <w:tabs>
                <w:tab w:val="clear" w:pos="1134"/>
                <w:tab w:val="left" w:leader="none" w:pos="707"/>
              </w:tabs>
              <w:bidi w:val="0"/>
              <w:spacing w:before="0" w:after="0"/>
              <w:ind w:start="707" w:hanging="283"/>
              <w:jc w:val="left"/>
              <w:rPr/>
            </w:pPr>
            <w:r>
              <w:rPr/>
              <w:t xml:space="preserve">Huỳnh Tấn Phát, varapuheenjohtaja </w:t>
            </w:r>
          </w:p>
          <w:p>
            <w:pPr>
              <w:pStyle w:val="TableContents"/>
              <w:numPr>
                <w:ilvl w:val="0"/>
                <w:numId w:val="79"/>
              </w:numPr>
              <w:tabs>
                <w:tab w:val="clear" w:pos="1134"/>
                <w:tab w:val="left" w:leader="none" w:pos="707"/>
              </w:tabs>
              <w:bidi w:val="0"/>
              <w:spacing w:before="0" w:after="0"/>
              <w:ind w:start="707" w:hanging="283"/>
              <w:jc w:val="left"/>
              <w:rPr/>
            </w:pPr>
            <w:r>
              <w:rPr/>
              <w:t xml:space="preserve">Phung Van Cung, varapuheenjohtaja </w:t>
            </w:r>
          </w:p>
          <w:p>
            <w:pPr>
              <w:pStyle w:val="TableContents"/>
              <w:numPr>
                <w:ilvl w:val="0"/>
                <w:numId w:val="79"/>
              </w:numPr>
              <w:tabs>
                <w:tab w:val="clear" w:pos="1134"/>
                <w:tab w:val="left" w:leader="none" w:pos="707"/>
              </w:tabs>
              <w:bidi w:val="0"/>
              <w:ind w:start="707" w:hanging="283"/>
              <w:jc w:val="left"/>
              <w:rPr/>
            </w:pPr>
            <w:r>
              <w:rPr/>
              <w:t xml:space="preserve">Võ Chí Công, varapuheenjohtaja </w:t>
            </w:r>
          </w:p>
          <w:p>
            <w:pPr>
              <w:pStyle w:val="TableContents"/>
              <w:bidi w:val="0"/>
              <w:jc w:val="left"/>
              <w:rPr/>
            </w:pPr>
            <w:r>
              <w:rPr/>
              <w:t xml:space="preserve">PRG </w:t>
            </w:r>
          </w:p>
          <w:p>
            <w:pPr>
              <w:pStyle w:val="TableContents"/>
              <w:numPr>
                <w:ilvl w:val="0"/>
                <w:numId w:val="80"/>
              </w:numPr>
              <w:tabs>
                <w:tab w:val="clear" w:pos="1134"/>
                <w:tab w:val="left" w:leader="none" w:pos="707"/>
              </w:tabs>
              <w:bidi w:val="0"/>
              <w:spacing w:before="0" w:after="0"/>
              <w:ind w:start="707" w:hanging="283"/>
              <w:jc w:val="left"/>
              <w:rPr/>
            </w:pPr>
            <w:r>
              <w:rPr/>
              <w:t xml:space="preserve">Nguyễn Hữu Thọ, puheenjohtaja </w:t>
            </w:r>
          </w:p>
          <w:p>
            <w:pPr>
              <w:pStyle w:val="TableContents"/>
              <w:numPr>
                <w:ilvl w:val="0"/>
                <w:numId w:val="80"/>
              </w:numPr>
              <w:tabs>
                <w:tab w:val="clear" w:pos="1134"/>
                <w:tab w:val="left" w:leader="none" w:pos="707"/>
              </w:tabs>
              <w:bidi w:val="0"/>
              <w:spacing w:before="0" w:after="0"/>
              <w:ind w:start="707" w:hanging="283"/>
              <w:jc w:val="left"/>
              <w:rPr/>
            </w:pPr>
            <w:r>
              <w:rPr/>
              <w:t xml:space="preserve">Huỳnh Tấn Phát, pääministeri </w:t>
            </w:r>
          </w:p>
          <w:p>
            <w:pPr>
              <w:pStyle w:val="TableContents"/>
              <w:numPr>
                <w:ilvl w:val="0"/>
                <w:numId w:val="80"/>
              </w:numPr>
              <w:tabs>
                <w:tab w:val="clear" w:pos="1134"/>
                <w:tab w:val="left" w:leader="none" w:pos="707"/>
              </w:tabs>
              <w:bidi w:val="0"/>
              <w:spacing w:before="0" w:after="0"/>
              <w:ind w:start="707" w:hanging="283"/>
              <w:jc w:val="left"/>
              <w:rPr/>
            </w:pPr>
            <w:r>
              <w:rPr/>
              <w:t xml:space="preserve">M Nguyễn Thị Bình, ulkoministeri Nguyễn Thị Bình </w:t>
            </w:r>
          </w:p>
          <w:p>
            <w:pPr>
              <w:pStyle w:val="TableContents"/>
              <w:numPr>
                <w:ilvl w:val="0"/>
                <w:numId w:val="80"/>
              </w:numPr>
              <w:tabs>
                <w:tab w:val="clear" w:pos="1134"/>
                <w:tab w:val="left" w:leader="none" w:pos="707"/>
              </w:tabs>
              <w:bidi w:val="0"/>
              <w:spacing w:before="0" w:after="0"/>
              <w:ind w:start="707" w:hanging="283"/>
              <w:jc w:val="left"/>
              <w:rPr/>
            </w:pPr>
            <w:r>
              <w:rPr/>
              <w:t xml:space="preserve">Trần Nam Trung, puolustusministeri </w:t>
            </w:r>
          </w:p>
          <w:p>
            <w:pPr>
              <w:pStyle w:val="TableContents"/>
              <w:numPr>
                <w:ilvl w:val="0"/>
                <w:numId w:val="80"/>
              </w:numPr>
              <w:tabs>
                <w:tab w:val="clear" w:pos="1134"/>
                <w:tab w:val="left" w:leader="none" w:pos="707"/>
              </w:tabs>
              <w:bidi w:val="0"/>
              <w:spacing w:before="0" w:after="283"/>
              <w:ind w:start="707" w:hanging="283"/>
              <w:jc w:val="left"/>
              <w:rPr/>
            </w:pPr>
            <w:r>
              <w:rPr/>
              <w:t xml:space="preserve">Trương Như Như Tảng, oikeusministeri </w:t>
            </w:r>
          </w:p>
        </w:tc>
      </w:tr>
      <w:tr>
        <w:trPr/>
        <w:tc>
          <w:tcPr>
            <w:tcW w:w="1927" w:type="dxa"/>
            <w:tcBorders/>
            <w:vAlign w:val="center"/>
          </w:tcPr>
          <w:p>
            <w:pPr>
              <w:pStyle w:val="TableHeading"/>
              <w:suppressLineNumbers/>
              <w:bidi w:val="0"/>
              <w:spacing w:before="0" w:after="283"/>
              <w:jc w:val="center"/>
              <w:rPr/>
            </w:pPr>
            <w:r>
              <w:rPr/>
              <w:t xml:space="preserve">Päämaja </w:t>
            </w:r>
          </w:p>
        </w:tc>
        <w:tc>
          <w:tcPr>
            <w:tcW w:w="827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Mimot (Memot), Kambodža (1966 -- 72) </w:t>
            </w:r>
          </w:p>
          <w:p>
            <w:pPr>
              <w:pStyle w:val="TableContents"/>
              <w:numPr>
                <w:ilvl w:val="0"/>
                <w:numId w:val="81"/>
              </w:numPr>
              <w:tabs>
                <w:tab w:val="clear" w:pos="1134"/>
                <w:tab w:val="left" w:leader="none" w:pos="707"/>
              </w:tabs>
              <w:bidi w:val="0"/>
              <w:spacing w:before="0" w:after="283"/>
              <w:ind w:start="707" w:hanging="283"/>
              <w:jc w:val="left"/>
              <w:rPr/>
            </w:pPr>
            <w:r>
              <w:rPr/>
              <w:t xml:space="preserve">Lộc Ninh, Etelä-Vietnam (1972 -- 75) </w:t>
            </w:r>
          </w:p>
        </w:tc>
      </w:tr>
      <w:tr>
        <w:trPr/>
        <w:tc>
          <w:tcPr>
            <w:tcW w:w="1927" w:type="dxa"/>
            <w:tcBorders/>
            <w:vAlign w:val="center"/>
          </w:tcPr>
          <w:p>
            <w:pPr>
              <w:pStyle w:val="TableHeading"/>
              <w:suppressLineNumbers/>
              <w:bidi w:val="0"/>
              <w:spacing w:before="0" w:after="283"/>
              <w:jc w:val="center"/>
              <w:rPr/>
            </w:pPr>
            <w:r>
              <w:rPr/>
              <w:t xml:space="preserve">Toiminta-alue </w:t>
            </w:r>
          </w:p>
        </w:tc>
        <w:tc>
          <w:tcPr>
            <w:tcW w:w="8278" w:type="dxa"/>
            <w:tcBorders/>
            <w:vAlign w:val="center"/>
          </w:tcPr>
          <w:p>
            <w:pPr>
              <w:pStyle w:val="TableContents"/>
              <w:bidi w:val="0"/>
              <w:spacing w:before="0" w:after="283"/>
              <w:jc w:val="left"/>
              <w:rPr/>
            </w:pPr>
            <w:r>
              <w:rPr/>
              <w:t xml:space="preserve">Indokiina, painopisteenä Etelä-Vietnam. </w:t>
            </w:r>
          </w:p>
        </w:tc>
      </w:tr>
      <w:tr>
        <w:trPr/>
        <w:tc>
          <w:tcPr>
            <w:tcW w:w="1927" w:type="dxa"/>
            <w:tcBorders/>
            <w:vAlign w:val="center"/>
          </w:tcPr>
          <w:p>
            <w:pPr>
              <w:pStyle w:val="TableHeading"/>
              <w:suppressLineNumbers/>
              <w:bidi w:val="0"/>
              <w:spacing w:before="0" w:after="283"/>
              <w:jc w:val="center"/>
              <w:rPr/>
            </w:pPr>
            <w:r>
              <w:rPr/>
              <w:t xml:space="preserve">Syntynyt nimellä </w:t>
            </w:r>
          </w:p>
        </w:tc>
        <w:tc>
          <w:tcPr>
            <w:tcW w:w="8278" w:type="dxa"/>
            <w:tcBorders/>
            <w:vAlign w:val="center"/>
          </w:tcPr>
          <w:p>
            <w:pPr>
              <w:pStyle w:val="TableContents"/>
              <w:bidi w:val="0"/>
              <w:spacing w:before="0" w:after="283"/>
              <w:jc w:val="left"/>
              <w:rPr/>
            </w:pPr>
            <w:r>
              <w:rPr/>
              <w:t xml:space="preserve">Viet Minh </w:t>
            </w:r>
          </w:p>
        </w:tc>
      </w:tr>
      <w:tr>
        <w:trPr/>
        <w:tc>
          <w:tcPr>
            <w:tcW w:w="1927" w:type="dxa"/>
            <w:tcBorders/>
            <w:vAlign w:val="center"/>
          </w:tcPr>
          <w:p>
            <w:pPr>
              <w:pStyle w:val="TableHeading"/>
              <w:suppressLineNumbers/>
              <w:bidi w:val="0"/>
              <w:spacing w:before="0" w:after="283"/>
              <w:jc w:val="center"/>
              <w:rPr/>
            </w:pPr>
            <w:r>
              <w:rPr/>
              <w:t xml:space="preserve">Siitä tuli </w:t>
            </w:r>
          </w:p>
        </w:tc>
        <w:tc>
          <w:tcPr>
            <w:tcW w:w="8278"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Etelä-Vietnamin tasavallan väliaikainen vallankumoushallitus Vietnamin isänmaanrintama </w:t>
            </w:r>
          </w:p>
        </w:tc>
      </w:tr>
      <w:tr>
        <w:trPr/>
        <w:tc>
          <w:tcPr>
            <w:tcW w:w="1927" w:type="dxa"/>
            <w:tcBorders/>
            <w:vAlign w:val="center"/>
          </w:tcPr>
          <w:p>
            <w:pPr>
              <w:pStyle w:val="TableHeading"/>
              <w:suppressLineNumbers/>
              <w:bidi w:val="0"/>
              <w:spacing w:before="0" w:after="283"/>
              <w:jc w:val="center"/>
              <w:rPr/>
            </w:pPr>
            <w:r>
              <w:rPr/>
              <w:t xml:space="preserve">Liittolaiset </w:t>
            </w:r>
          </w:p>
        </w:tc>
        <w:tc>
          <w:tcPr>
            <w:tcW w:w="8278" w:type="dxa"/>
            <w:tcBorders/>
            <w:vAlign w:val="center"/>
          </w:tcPr>
          <w:p>
            <w:pPr>
              <w:pStyle w:val="TableContents"/>
              <w:bidi w:val="0"/>
              <w:spacing w:before="0" w:after="283"/>
              <w:jc w:val="left"/>
              <w:rPr/>
            </w:pPr>
            <w:r>
              <w:rPr/>
              <w:t xml:space="preserve">Pohjois-Vietnam, Neuvostoliitto, Kiina </w:t>
            </w:r>
          </w:p>
        </w:tc>
      </w:tr>
      <w:tr>
        <w:trPr/>
        <w:tc>
          <w:tcPr>
            <w:tcW w:w="1927" w:type="dxa"/>
            <w:tcBorders/>
            <w:vAlign w:val="center"/>
          </w:tcPr>
          <w:p>
            <w:pPr>
              <w:pStyle w:val="TableHeading"/>
              <w:suppressLineNumbers/>
              <w:bidi w:val="0"/>
              <w:spacing w:before="0" w:after="283"/>
              <w:jc w:val="center"/>
              <w:rPr/>
            </w:pPr>
            <w:r>
              <w:rPr/>
              <w:t xml:space="preserve">Vastustajat </w:t>
            </w:r>
          </w:p>
        </w:tc>
        <w:tc>
          <w:tcPr>
            <w:tcW w:w="827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Etelä-Vietnam </w:t>
            </w:r>
          </w:p>
          <w:p>
            <w:pPr>
              <w:pStyle w:val="TableContents"/>
              <w:numPr>
                <w:ilvl w:val="0"/>
                <w:numId w:val="83"/>
              </w:numPr>
              <w:tabs>
                <w:tab w:val="clear" w:pos="1134"/>
                <w:tab w:val="left" w:leader="none" w:pos="707"/>
              </w:tabs>
              <w:bidi w:val="0"/>
              <w:spacing w:before="0" w:after="0"/>
              <w:ind w:start="707" w:hanging="283"/>
              <w:jc w:val="left"/>
              <w:rPr/>
            </w:pPr>
            <w:r>
              <w:rPr/>
              <w:t xml:space="preserve">Yhdysvallat </w:t>
            </w:r>
          </w:p>
          <w:p>
            <w:pPr>
              <w:pStyle w:val="TableContents"/>
              <w:numPr>
                <w:ilvl w:val="0"/>
                <w:numId w:val="83"/>
              </w:numPr>
              <w:tabs>
                <w:tab w:val="clear" w:pos="1134"/>
                <w:tab w:val="left" w:leader="none" w:pos="707"/>
              </w:tabs>
              <w:bidi w:val="0"/>
              <w:spacing w:before="0" w:after="283"/>
              <w:ind w:start="707" w:hanging="283"/>
              <w:jc w:val="left"/>
              <w:rPr/>
            </w:pPr>
            <w:r>
              <w:rPr/>
              <w:t xml:space="preserve">Yhdistyneiden sorrettujen rotujen vapautusrintama (FULRO) </w:t>
            </w:r>
          </w:p>
        </w:tc>
      </w:tr>
      <w:tr>
        <w:trPr/>
        <w:tc>
          <w:tcPr>
            <w:tcW w:w="1927" w:type="dxa"/>
            <w:tcBorders/>
            <w:vAlign w:val="center"/>
          </w:tcPr>
          <w:p>
            <w:pPr>
              <w:pStyle w:val="TableHeading"/>
              <w:suppressLineNumbers/>
              <w:bidi w:val="0"/>
              <w:spacing w:before="0" w:after="283"/>
              <w:jc w:val="center"/>
              <w:rPr/>
            </w:pPr>
            <w:r>
              <w:rPr/>
              <w:t xml:space="preserve">Taistelut ja sodat </w:t>
            </w:r>
          </w:p>
        </w:tc>
        <w:tc>
          <w:tcPr>
            <w:tcW w:w="8278" w:type="dxa"/>
            <w:tcBorders/>
            <w:vAlign w:val="center"/>
          </w:tcPr>
          <w:p>
            <w:pPr>
              <w:pStyle w:val="TableContents"/>
              <w:bidi w:val="0"/>
              <w:spacing w:before="0" w:after="283"/>
              <w:jc w:val="left"/>
              <w:rPr/>
            </w:pPr>
            <w:r>
              <w:rPr/>
              <w:t xml:space="preserve">Katso koko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tai määräsi Vietkongin taisteluihin?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Vastauksena sodanvastaiseen liikehdintään Yhdysvaltain kongressi hyväksyi kesäkuussa 1973 Case -- Church Amendmentin, jolla kiellettiin Yhdysvaltain sotilaallinen väliintulo Vietnamissa, ja vähensi Etelä-Vietnamille annettavaa apua elokuussa 1974. Kun Yhdysvaltain pommitukset loppuivat, kommunistien logistisia valmisteluja voitiin nopeuttaa. Pohjois-Vietnamista rakennettiin öljyputki Việt Cộngin päämajaan Lộc Ninhiin, joka sijaitsi noin 80 kilometriä Saigonista luoteeseen. (COSVN siirrettiin takaisin Etelä-Vietnamiin pääsiäishyökkäyksen jälkeen.) </w:t>
      </w:r>
      <w:r>
        <w:rPr>
          <w:color w:val="A9A9A9"/>
        </w:rPr>
        <w:t xml:space="preserve">Ho Chi Minhin polkua, joka </w:t>
      </w:r>
      <w:r>
        <w:rPr/>
        <w:t xml:space="preserve">sodan alussa oli ollut petollinen vuoristotie, parannettiin koko sodan ajan, ensin kuorma-autoilla kuivana vuodenaikana ajettavaksi tieverkostoksi ja lopulta päällystetyiksi, kaiken sään kestäviksi teiksi, joita voitiin käyttää ympäri vuoden, jopa monsuunin aikana. Vuoden 1974 alusta huhtikuuhun 1975 kommunistit toimittivat taistelukentille lähes 365 000 tonnia sotatarvikkeita, mikä oli 2,6 kertaa enemmän kuin edellisen 13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nimi on annettu kommunististen joukkojen Vietnamin sodan aikana käyttämille teille?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Việt Cộng esiintyi Saigonin sanomalehdissä vuodesta 1956 alkaen. Se on </w:t>
      </w:r>
      <w:r>
        <w:rPr>
          <w:color w:val="A9A9A9"/>
        </w:rPr>
        <w:t xml:space="preserve">lyhenne sanoista Việt Nam Cộng-sản (vietnamilainen kommunisti) tai vaihtoehtoisesti Việt gian cộng sản (Vietnamin petturi-kommunisti)</w:t>
      </w:r>
      <w:r>
        <w:rPr/>
        <w:t xml:space="preserve">. Varhaisin englanninkielinen Việt Cộng -viittaus on vuodelta 1957. Amerikkalaiset sotilaat viittasivat Việt Cộngiin nimellä Victor Charlie tai V-C. ``Victor'' ja ``Charlie'' ovat molemmat Naton foneettisten aakkosten kirjaimia. ``Charlie'' viittasi kommunistisiin joukkoihin yleensä, sekä Việt Cộngiin että Pohjois-Vietnamiin.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viet cong on peräisin</w:t>
      </w:r>
    </w:p>
    <w:p>
      <w:pPr>
        <w:pStyle w:val="TextBody"/>
        <w:bidi w:val="0"/>
        <w:jc w:val="left"/>
        <w:rPr>
          <w:b/>
          <w:u w:val="single"/>
          <w:shd w:val="clear" w:fill="FFFF00"/>
        </w:rPr>
      </w:pPr>
      <w:r>
        <w:rPr>
          <w:b/>
          <w:u w:val="single"/>
          <w:shd w:val="clear" w:fill="FFFF00"/>
        </w:rPr>
        <w:t xml:space="preserve">Asiakirjan numero 21709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Kuinka kouluttaa lohikäärmeesi </w:t>
      </w:r>
    </w:p>
    <w:tbl>
      <w:tblPr>
        <w:tblW w:w="10205" w:type="dxa"/>
        <w:jc w:val="left"/>
        <w:tblInd w:w="0" w:type="dxa"/>
        <w:tblLayout w:type="fixed"/>
        <w:tblCellMar>
          <w:top w:w="28" w:type="dxa"/>
          <w:left w:w="28" w:type="dxa"/>
          <w:bottom w:w="28" w:type="dxa"/>
          <w:right w:w="28" w:type="dxa"/>
        </w:tblCellMar>
      </w:tblPr>
      <w:tblGrid>
        <w:gridCol w:w="1641"/>
        <w:gridCol w:w="8564"/>
      </w:tblGrid>
      <w:tr>
        <w:trPr/>
        <w:tc>
          <w:tcPr>
            <w:tcW w:w="1641" w:type="dxa"/>
            <w:tcBorders/>
            <w:vAlign w:val="center"/>
          </w:tcPr>
          <w:p>
            <w:pPr>
              <w:pStyle w:val="TableHeading"/>
              <w:suppressLineNumbers/>
              <w:bidi w:val="0"/>
              <w:spacing w:before="0" w:after="283"/>
              <w:jc w:val="center"/>
              <w:rPr/>
            </w:pPr>
            <w:r>
              <w:rPr/>
              <w:t xml:space="preserve">Luonut </w:t>
            </w:r>
          </w:p>
        </w:tc>
        <w:tc>
          <w:tcPr>
            <w:tcW w:w="8564" w:type="dxa"/>
            <w:tcBorders/>
            <w:vAlign w:val="center"/>
          </w:tcPr>
          <w:p>
            <w:pPr>
              <w:pStyle w:val="TableContents"/>
              <w:bidi w:val="0"/>
              <w:spacing w:before="0" w:after="283"/>
              <w:jc w:val="left"/>
              <w:rPr/>
            </w:pPr>
            <w:r>
              <w:rPr/>
              <w:t xml:space="preserve">DreamWorks Animationin painetut julkaisut </w:t>
            </w:r>
          </w:p>
        </w:tc>
      </w:tr>
      <w:tr>
        <w:trPr/>
        <w:tc>
          <w:tcPr>
            <w:tcW w:w="1641" w:type="dxa"/>
            <w:tcBorders/>
            <w:vAlign w:val="center"/>
          </w:tcPr>
          <w:p>
            <w:pPr>
              <w:pStyle w:val="TableHeading"/>
              <w:suppressLineNumbers/>
              <w:bidi w:val="0"/>
              <w:spacing w:before="0" w:after="283"/>
              <w:jc w:val="center"/>
              <w:rPr/>
            </w:pPr>
            <w:r>
              <w:rPr/>
              <w:t xml:space="preserve">Graafinen romaani (s) </w:t>
            </w:r>
          </w:p>
        </w:tc>
        <w:tc>
          <w:tcPr>
            <w:tcW w:w="8564" w:type="dxa"/>
            <w:tcBorders/>
            <w:vAlign w:val="center"/>
          </w:tcPr>
          <w:p>
            <w:pPr>
              <w:pStyle w:val="TableContents"/>
              <w:bidi w:val="0"/>
              <w:spacing w:before="0" w:after="283"/>
              <w:jc w:val="left"/>
              <w:rPr/>
            </w:pPr>
            <w:r>
              <w:rPr/>
              <w:t xml:space="preserve">Kuinka kouluttaa lohikäärmeesi: Käärmeen perillinen (2016) Elokuvat ja televisio </w:t>
            </w:r>
          </w:p>
        </w:tc>
      </w:tr>
      <w:tr>
        <w:trPr/>
        <w:tc>
          <w:tcPr>
            <w:tcW w:w="1641" w:type="dxa"/>
            <w:tcBorders/>
            <w:vAlign w:val="center"/>
          </w:tcPr>
          <w:p>
            <w:pPr>
              <w:pStyle w:val="TableHeading"/>
              <w:suppressLineNumbers/>
              <w:bidi w:val="0"/>
              <w:spacing w:before="0" w:after="283"/>
              <w:jc w:val="center"/>
              <w:rPr/>
            </w:pPr>
            <w:r>
              <w:rPr/>
              <w:t xml:space="preserve">Elokuva (s) </w:t>
            </w:r>
          </w:p>
        </w:tc>
        <w:tc>
          <w:tcPr>
            <w:tcW w:w="8564"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color w:val="A9A9A9"/>
              </w:rPr>
              <w:t xml:space="preserve">Kuinka kouluttaa lohikäärmeesi (2010</w:t>
            </w:r>
            <w:r>
              <w:rPr/>
              <w:t xml:space="preserve">) </w:t>
            </w:r>
          </w:p>
          <w:p>
            <w:pPr>
              <w:pStyle w:val="TableContents"/>
              <w:numPr>
                <w:ilvl w:val="0"/>
                <w:numId w:val="84"/>
              </w:numPr>
              <w:tabs>
                <w:tab w:val="clear" w:pos="1134"/>
                <w:tab w:val="left" w:leader="none" w:pos="707"/>
              </w:tabs>
              <w:bidi w:val="0"/>
              <w:spacing w:before="0" w:after="0"/>
              <w:ind w:start="707" w:hanging="283"/>
              <w:jc w:val="left"/>
              <w:rPr/>
            </w:pPr>
            <w:r>
              <w:rPr>
                <w:color w:val="DCDCDC"/>
              </w:rPr>
              <w:t xml:space="preserve">Kuinka kouluttaa lohikäärmeesi 2 (2014</w:t>
            </w:r>
            <w:r>
              <w:rPr/>
              <w:t xml:space="preserve">) </w:t>
            </w:r>
          </w:p>
          <w:p>
            <w:pPr>
              <w:pStyle w:val="TableContents"/>
              <w:numPr>
                <w:ilvl w:val="0"/>
                <w:numId w:val="84"/>
              </w:numPr>
              <w:tabs>
                <w:tab w:val="clear" w:pos="1134"/>
                <w:tab w:val="left" w:leader="none" w:pos="707"/>
              </w:tabs>
              <w:bidi w:val="0"/>
              <w:spacing w:before="0" w:after="283"/>
              <w:ind w:start="707" w:hanging="283"/>
              <w:jc w:val="left"/>
              <w:rPr/>
            </w:pPr>
            <w:r>
              <w:rPr>
                <w:color w:val="2F4F4F"/>
              </w:rPr>
              <w:t xml:space="preserve">Kuinka kouluttaa lohikäärmeesi: Lohikäärmeen lohikäärme: </w:t>
            </w:r>
            <w:r>
              <w:rPr>
                <w:color w:val="2F4F4F"/>
              </w:rPr>
              <w:t xml:space="preserve">Kätketty maailma (2019</w:t>
            </w:r>
            <w:r>
              <w:rPr/>
              <w:t xml:space="preserve">) </w:t>
            </w:r>
          </w:p>
        </w:tc>
      </w:tr>
      <w:tr>
        <w:trPr/>
        <w:tc>
          <w:tcPr>
            <w:tcW w:w="1641" w:type="dxa"/>
            <w:tcBorders/>
            <w:vAlign w:val="center"/>
          </w:tcPr>
          <w:p>
            <w:pPr>
              <w:pStyle w:val="TableHeading"/>
              <w:suppressLineNumbers/>
              <w:bidi w:val="0"/>
              <w:spacing w:before="0" w:after="283"/>
              <w:jc w:val="center"/>
              <w:rPr/>
            </w:pPr>
            <w:r>
              <w:rPr/>
              <w:t xml:space="preserve">Lyhytelokuva (s) </w:t>
            </w:r>
          </w:p>
        </w:tc>
        <w:tc>
          <w:tcPr>
            <w:tcW w:w="8564"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Legenda Boneknapperin lohikäärmeestä (2010) </w:t>
            </w:r>
          </w:p>
          <w:p>
            <w:pPr>
              <w:pStyle w:val="TableContents"/>
              <w:numPr>
                <w:ilvl w:val="0"/>
                <w:numId w:val="85"/>
              </w:numPr>
              <w:tabs>
                <w:tab w:val="clear" w:pos="1134"/>
                <w:tab w:val="left" w:leader="none" w:pos="707"/>
              </w:tabs>
              <w:bidi w:val="0"/>
              <w:spacing w:before="0" w:after="0"/>
              <w:ind w:start="707" w:hanging="283"/>
              <w:jc w:val="left"/>
              <w:rPr/>
            </w:pPr>
            <w:r>
              <w:rPr/>
              <w:t xml:space="preserve">Lohikäärmeiden kirja (2011) </w:t>
            </w:r>
          </w:p>
          <w:p>
            <w:pPr>
              <w:pStyle w:val="TableContents"/>
              <w:numPr>
                <w:ilvl w:val="0"/>
                <w:numId w:val="85"/>
              </w:numPr>
              <w:tabs>
                <w:tab w:val="clear" w:pos="1134"/>
                <w:tab w:val="left" w:leader="none" w:pos="707"/>
              </w:tabs>
              <w:bidi w:val="0"/>
              <w:spacing w:before="0" w:after="0"/>
              <w:ind w:start="707" w:hanging="283"/>
              <w:jc w:val="left"/>
              <w:rPr/>
            </w:pPr>
            <w:r>
              <w:rPr/>
              <w:t xml:space="preserve">Yön raivon lahja (2011) </w:t>
            </w:r>
          </w:p>
          <w:p>
            <w:pPr>
              <w:pStyle w:val="TableContents"/>
              <w:numPr>
                <w:ilvl w:val="0"/>
                <w:numId w:val="85"/>
              </w:numPr>
              <w:tabs>
                <w:tab w:val="clear" w:pos="1134"/>
                <w:tab w:val="left" w:leader="none" w:pos="707"/>
              </w:tabs>
              <w:bidi w:val="0"/>
              <w:spacing w:before="0" w:after="283"/>
              <w:ind w:start="707" w:hanging="283"/>
              <w:jc w:val="left"/>
              <w:rPr/>
            </w:pPr>
            <w:r>
              <w:rPr/>
              <w:t xml:space="preserve">Dawn of the Dragon Racers (2014) </w:t>
            </w:r>
          </w:p>
        </w:tc>
      </w:tr>
      <w:tr>
        <w:trPr/>
        <w:tc>
          <w:tcPr>
            <w:tcW w:w="1641" w:type="dxa"/>
            <w:tcBorders/>
            <w:vAlign w:val="center"/>
          </w:tcPr>
          <w:p>
            <w:pPr>
              <w:pStyle w:val="TableHeading"/>
              <w:suppressLineNumbers/>
              <w:bidi w:val="0"/>
              <w:spacing w:before="0" w:after="283"/>
              <w:jc w:val="center"/>
              <w:rPr/>
            </w:pPr>
            <w:r>
              <w:rPr/>
              <w:t xml:space="preserve">Televisiosarja </w:t>
            </w:r>
          </w:p>
        </w:tc>
        <w:tc>
          <w:tcPr>
            <w:tcW w:w="8564" w:type="dxa"/>
            <w:tcBorders/>
            <w:vAlign w:val="center"/>
          </w:tcPr>
          <w:p>
            <w:pPr>
              <w:pStyle w:val="TableContents"/>
              <w:bidi w:val="0"/>
              <w:spacing w:before="0" w:after="283"/>
              <w:jc w:val="left"/>
              <w:rPr/>
            </w:pPr>
            <w:r>
              <w:rPr/>
              <w:t xml:space="preserve">DreamWorks Dragons (2012 -- 2018) Teatteriesitykset elokuvateattereissa </w:t>
            </w:r>
          </w:p>
        </w:tc>
      </w:tr>
      <w:tr>
        <w:trPr/>
        <w:tc>
          <w:tcPr>
            <w:tcW w:w="1641" w:type="dxa"/>
            <w:tcBorders/>
            <w:vAlign w:val="center"/>
          </w:tcPr>
          <w:p>
            <w:pPr>
              <w:pStyle w:val="TableHeading"/>
              <w:suppressLineNumbers/>
              <w:bidi w:val="0"/>
              <w:spacing w:before="0" w:after="283"/>
              <w:jc w:val="center"/>
              <w:rPr/>
            </w:pPr>
            <w:r>
              <w:rPr/>
              <w:t xml:space="preserve">Leikki (s) </w:t>
            </w:r>
          </w:p>
        </w:tc>
        <w:tc>
          <w:tcPr>
            <w:tcW w:w="8564" w:type="dxa"/>
            <w:tcBorders/>
            <w:vAlign w:val="center"/>
          </w:tcPr>
          <w:p>
            <w:pPr>
              <w:pStyle w:val="TableContents"/>
              <w:bidi w:val="0"/>
              <w:spacing w:before="0" w:after="283"/>
              <w:jc w:val="left"/>
              <w:rPr/>
            </w:pPr>
            <w:r>
              <w:rPr/>
              <w:t xml:space="preserve">Kuinka kouluttaa lohikäärmeesi Live Spectacular (2012) Pelit </w:t>
            </w:r>
          </w:p>
        </w:tc>
      </w:tr>
      <w:tr>
        <w:trPr/>
        <w:tc>
          <w:tcPr>
            <w:tcW w:w="1641" w:type="dxa"/>
            <w:tcBorders/>
            <w:vAlign w:val="center"/>
          </w:tcPr>
          <w:p>
            <w:pPr>
              <w:pStyle w:val="TableHeading"/>
              <w:suppressLineNumbers/>
              <w:bidi w:val="0"/>
              <w:spacing w:before="0" w:after="283"/>
              <w:jc w:val="center"/>
              <w:rPr/>
            </w:pPr>
            <w:r>
              <w:rPr/>
              <w:t xml:space="preserve">Videopeli (s) </w:t>
            </w:r>
          </w:p>
        </w:tc>
        <w:tc>
          <w:tcPr>
            <w:tcW w:w="8564"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Kuinka kouluttaa lohikäärmeesi (2010) </w:t>
            </w:r>
          </w:p>
          <w:p>
            <w:pPr>
              <w:pStyle w:val="TableContents"/>
              <w:numPr>
                <w:ilvl w:val="0"/>
                <w:numId w:val="86"/>
              </w:numPr>
              <w:tabs>
                <w:tab w:val="clear" w:pos="1134"/>
                <w:tab w:val="left" w:leader="none" w:pos="707"/>
              </w:tabs>
              <w:bidi w:val="0"/>
              <w:spacing w:before="0" w:after="0"/>
              <w:ind w:start="707" w:hanging="283"/>
              <w:jc w:val="left"/>
              <w:rPr/>
            </w:pPr>
            <w:r>
              <w:rPr/>
              <w:t xml:space="preserve">Super Star Kartz (2011) </w:t>
            </w:r>
          </w:p>
          <w:p>
            <w:pPr>
              <w:pStyle w:val="TableContents"/>
              <w:numPr>
                <w:ilvl w:val="0"/>
                <w:numId w:val="86"/>
              </w:numPr>
              <w:tabs>
                <w:tab w:val="clear" w:pos="1134"/>
                <w:tab w:val="left" w:leader="none" w:pos="707"/>
              </w:tabs>
              <w:bidi w:val="0"/>
              <w:spacing w:before="0" w:after="0"/>
              <w:ind w:start="707" w:hanging="283"/>
              <w:jc w:val="left"/>
              <w:rPr/>
            </w:pPr>
            <w:r>
              <w:rPr/>
              <w:t xml:space="preserve">Lohikäärmeitä: (2012) </w:t>
            </w:r>
          </w:p>
          <w:p>
            <w:pPr>
              <w:pStyle w:val="TableContents"/>
              <w:numPr>
                <w:ilvl w:val="0"/>
                <w:numId w:val="86"/>
              </w:numPr>
              <w:tabs>
                <w:tab w:val="clear" w:pos="1134"/>
                <w:tab w:val="left" w:leader="none" w:pos="707"/>
              </w:tabs>
              <w:bidi w:val="0"/>
              <w:spacing w:before="0" w:after="0"/>
              <w:ind w:start="707" w:hanging="283"/>
              <w:jc w:val="left"/>
              <w:rPr/>
            </w:pPr>
            <w:r>
              <w:rPr/>
              <w:t xml:space="preserve">Lohikäärmeitä: Skies (2012) </w:t>
            </w:r>
          </w:p>
          <w:p>
            <w:pPr>
              <w:pStyle w:val="TableContents"/>
              <w:numPr>
                <w:ilvl w:val="0"/>
                <w:numId w:val="86"/>
              </w:numPr>
              <w:tabs>
                <w:tab w:val="clear" w:pos="1134"/>
                <w:tab w:val="left" w:leader="none" w:pos="707"/>
              </w:tabs>
              <w:bidi w:val="0"/>
              <w:spacing w:before="0" w:after="0"/>
              <w:ind w:start="707" w:hanging="283"/>
              <w:jc w:val="left"/>
              <w:rPr/>
            </w:pPr>
            <w:r>
              <w:rPr/>
              <w:t xml:space="preserve">Lohikäärmeiden koulu (2013) </w:t>
            </w:r>
          </w:p>
          <w:p>
            <w:pPr>
              <w:pStyle w:val="TableContents"/>
              <w:numPr>
                <w:ilvl w:val="0"/>
                <w:numId w:val="86"/>
              </w:numPr>
              <w:tabs>
                <w:tab w:val="clear" w:pos="1134"/>
                <w:tab w:val="left" w:leader="none" w:pos="707"/>
              </w:tabs>
              <w:bidi w:val="0"/>
              <w:spacing w:before="0" w:after="0"/>
              <w:ind w:start="707" w:hanging="283"/>
              <w:jc w:val="left"/>
              <w:rPr/>
            </w:pPr>
            <w:r>
              <w:rPr/>
              <w:t xml:space="preserve">Lohikäärmeitä: Rise of Berk (2014) </w:t>
            </w:r>
          </w:p>
          <w:p>
            <w:pPr>
              <w:pStyle w:val="TableContents"/>
              <w:numPr>
                <w:ilvl w:val="0"/>
                <w:numId w:val="86"/>
              </w:numPr>
              <w:tabs>
                <w:tab w:val="clear" w:pos="1134"/>
                <w:tab w:val="left" w:leader="none" w:pos="707"/>
              </w:tabs>
              <w:bidi w:val="0"/>
              <w:spacing w:before="0" w:after="0"/>
              <w:ind w:start="707" w:hanging="283"/>
              <w:jc w:val="left"/>
              <w:rPr/>
            </w:pPr>
            <w:r>
              <w:rPr/>
              <w:t xml:space="preserve">Kuinka kouluttaa lohikäärmeesi 2 (2014) </w:t>
            </w:r>
          </w:p>
          <w:p>
            <w:pPr>
              <w:pStyle w:val="TableContents"/>
              <w:numPr>
                <w:ilvl w:val="0"/>
                <w:numId w:val="86"/>
              </w:numPr>
              <w:tabs>
                <w:tab w:val="clear" w:pos="1134"/>
                <w:tab w:val="left" w:leader="none" w:pos="707"/>
              </w:tabs>
              <w:bidi w:val="0"/>
              <w:spacing w:before="0" w:after="0"/>
              <w:ind w:start="707" w:hanging="283"/>
              <w:jc w:val="left"/>
              <w:rPr/>
            </w:pPr>
            <w:r>
              <w:rPr/>
              <w:t xml:space="preserve">Kuinka kouluttaa lohikäärmeesi: Dragon Dragon: Flight of the Night Fury </w:t>
            </w:r>
          </w:p>
          <w:p>
            <w:pPr>
              <w:pStyle w:val="TableContents"/>
              <w:numPr>
                <w:ilvl w:val="0"/>
                <w:numId w:val="86"/>
              </w:numPr>
              <w:tabs>
                <w:tab w:val="clear" w:pos="1134"/>
                <w:tab w:val="left" w:leader="none" w:pos="707"/>
              </w:tabs>
              <w:bidi w:val="0"/>
              <w:spacing w:before="0" w:after="0"/>
              <w:ind w:start="707" w:hanging="283"/>
              <w:jc w:val="left"/>
              <w:rPr/>
            </w:pPr>
            <w:r>
              <w:rPr/>
              <w:t xml:space="preserve">Lohikäärmeiden seikkailu: World Explorer </w:t>
            </w:r>
          </w:p>
          <w:p>
            <w:pPr>
              <w:pStyle w:val="TableContents"/>
              <w:numPr>
                <w:ilvl w:val="0"/>
                <w:numId w:val="86"/>
              </w:numPr>
              <w:tabs>
                <w:tab w:val="clear" w:pos="1134"/>
                <w:tab w:val="left" w:leader="none" w:pos="707"/>
              </w:tabs>
              <w:bidi w:val="0"/>
              <w:spacing w:before="0" w:after="283"/>
              <w:ind w:start="707" w:hanging="283"/>
              <w:jc w:val="left"/>
              <w:rPr/>
            </w:pPr>
            <w:r>
              <w:rPr/>
              <w:t xml:space="preserve">DreamWorks Press: Dragons Audio </w:t>
            </w:r>
          </w:p>
        </w:tc>
      </w:tr>
      <w:tr>
        <w:trPr/>
        <w:tc>
          <w:tcPr>
            <w:tcW w:w="1641" w:type="dxa"/>
            <w:tcBorders/>
            <w:vAlign w:val="center"/>
          </w:tcPr>
          <w:p>
            <w:pPr>
              <w:pStyle w:val="TableHeading"/>
              <w:suppressLineNumbers/>
              <w:bidi w:val="0"/>
              <w:spacing w:before="0" w:after="283"/>
              <w:jc w:val="center"/>
              <w:rPr/>
            </w:pPr>
            <w:r>
              <w:rPr/>
              <w:t xml:space="preserve">Soundtrack (s) </w:t>
            </w:r>
          </w:p>
        </w:tc>
        <w:tc>
          <w:tcPr>
            <w:tcW w:w="8564"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Kuinka kouluttaa lohikäärmeesi: Dragon Dragon Dragon: Music from the Motion Picture -elokuvan musiikki </w:t>
            </w:r>
          </w:p>
          <w:p>
            <w:pPr>
              <w:pStyle w:val="TableContents"/>
              <w:numPr>
                <w:ilvl w:val="0"/>
                <w:numId w:val="87"/>
              </w:numPr>
              <w:tabs>
                <w:tab w:val="clear" w:pos="1134"/>
                <w:tab w:val="left" w:leader="none" w:pos="707"/>
              </w:tabs>
              <w:bidi w:val="0"/>
              <w:spacing w:before="0" w:after="283"/>
              <w:ind w:start="707" w:hanging="283"/>
              <w:jc w:val="left"/>
              <w:rPr/>
            </w:pPr>
            <w:r>
              <w:rPr/>
              <w:t xml:space="preserve">How to Train Your Dragon 2: Music from the Motion Picture Virallinen verkkosivusto HowtoTrainYourDragon.com Crossover-teos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järjestys miten kouluttaa lohikäärmeesi elokuvia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DreamWorks Animationin Kuinka koulutat lohikäärmeesi -elokuvasarja koostuu kahdesta elokuvasta: Kuinka koulutat lohikäärmeesi (2010) ja Kuinka koulutat lohikäärmeesi 2 (2014) sekä kolmannesta elokuvasta, Kuinka koulutat lohikäärmeesi: The Hidden World, jonka on määrä ilmestyä vuonna 2019. Sarja perustuu löyhästi Cressida Cowellin samannimiseen brittiläiseen kirjasarjaan. Franchiseen kuuluu myös neljä lyhytelokuvaa: Legend of the Boneknapper Dragon (2010), Book of Dragons (2011), Gift of the Night Fury (2011) ja Dawn of the Dragon Racers (2014). Ensimmäisen elokuvan tapahtumia seuraava televisiosarja Dragons: Riders of Berk, alkoi pyöriä Cartoon Networkissa syyskuussa 2012. Sen toinen kausi nimettiin uudelleen Dragons: Defenders of Berk. Useita vuosia myöhemmin ja toisen elokuvan välittömämpänä esiosa, uusi televisiosarja Dragons: Race to the Edge, esitettiin Netflixissä kesäkuussa 2015. Sarjan toinen kausi lisättiin Netflixiin tammikuussa 2016 ja kolmas kausi </w:t>
      </w:r>
      <w:r>
        <w:rPr>
          <w:color w:val="A9A9A9"/>
        </w:rPr>
        <w:t xml:space="preserve">kesäkuussa 2016</w:t>
      </w:r>
      <w:r>
        <w:rPr/>
        <w:t xml:space="preserve">. Neljäs kausi esitettiin Netflixissä helmikuussa 2017, viides kausi elokuussa 2017 ja kuudes ja viimeinen kausi 16.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train your dragon 3 tulee netflixiin?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Kuinka kouluttaa lohikäärmeesi -sarja </w:t>
      </w:r>
    </w:p>
    <w:tbl>
      <w:tblPr>
        <w:tblW w:w="10205" w:type="dxa"/>
        <w:jc w:val="left"/>
        <w:tblInd w:w="0" w:type="dxa"/>
        <w:tblLayout w:type="fixed"/>
        <w:tblCellMar>
          <w:top w:w="28" w:type="dxa"/>
          <w:left w:w="28" w:type="dxa"/>
          <w:bottom w:w="28" w:type="dxa"/>
          <w:right w:w="28" w:type="dxa"/>
        </w:tblCellMar>
      </w:tblPr>
      <w:tblGrid>
        <w:gridCol w:w="1679"/>
        <w:gridCol w:w="8526"/>
      </w:tblGrid>
      <w:tr>
        <w:trPr/>
        <w:tc>
          <w:tcPr>
            <w:tcW w:w="1679" w:type="dxa"/>
            <w:tcBorders/>
            <w:vAlign w:val="center"/>
          </w:tcPr>
          <w:p>
            <w:pPr>
              <w:pStyle w:val="TableHeading"/>
              <w:suppressLineNumbers/>
              <w:bidi w:val="0"/>
              <w:spacing w:before="0" w:after="283"/>
              <w:jc w:val="center"/>
              <w:rPr/>
            </w:pPr>
            <w:r>
              <w:rPr/>
              <w:t xml:space="preserve">Luonut </w:t>
            </w:r>
          </w:p>
        </w:tc>
        <w:tc>
          <w:tcPr>
            <w:tcW w:w="8526" w:type="dxa"/>
            <w:tcBorders/>
            <w:vAlign w:val="center"/>
          </w:tcPr>
          <w:p>
            <w:pPr>
              <w:pStyle w:val="TableContents"/>
              <w:bidi w:val="0"/>
              <w:spacing w:before="0" w:after="283"/>
              <w:jc w:val="left"/>
              <w:rPr/>
            </w:pPr>
            <w:r>
              <w:rPr/>
              <w:t xml:space="preserve">DreamWorks Animationin painetut julkaisut </w:t>
            </w:r>
          </w:p>
        </w:tc>
      </w:tr>
      <w:tr>
        <w:trPr/>
        <w:tc>
          <w:tcPr>
            <w:tcW w:w="1679" w:type="dxa"/>
            <w:tcBorders/>
            <w:vAlign w:val="center"/>
          </w:tcPr>
          <w:p>
            <w:pPr>
              <w:pStyle w:val="TableHeading"/>
              <w:suppressLineNumbers/>
              <w:bidi w:val="0"/>
              <w:spacing w:before="0" w:after="283"/>
              <w:jc w:val="center"/>
              <w:rPr/>
            </w:pPr>
            <w:r>
              <w:rPr/>
              <w:t xml:space="preserve">Graafinen romaani (s) </w:t>
            </w:r>
          </w:p>
        </w:tc>
        <w:tc>
          <w:tcPr>
            <w:tcW w:w="8526"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Kuinka kouluttaa lohikäärmeesi: Käärmeen perillinen (2016) Elokuvat ja televisio </w:t>
            </w:r>
          </w:p>
        </w:tc>
      </w:tr>
      <w:tr>
        <w:trPr/>
        <w:tc>
          <w:tcPr>
            <w:tcW w:w="1679" w:type="dxa"/>
            <w:tcBorders/>
            <w:vAlign w:val="center"/>
          </w:tcPr>
          <w:p>
            <w:pPr>
              <w:pStyle w:val="TableHeading"/>
              <w:suppressLineNumbers/>
              <w:bidi w:val="0"/>
              <w:spacing w:before="0" w:after="283"/>
              <w:jc w:val="center"/>
              <w:rPr/>
            </w:pPr>
            <w:r>
              <w:rPr/>
              <w:t xml:space="preserve">Elokuva (s) </w:t>
            </w:r>
          </w:p>
        </w:tc>
        <w:tc>
          <w:tcPr>
            <w:tcW w:w="852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color w:val="A9A9A9"/>
              </w:rPr>
              <w:t xml:space="preserve">Kuinka kouluttaa lohikäärmeesi </w:t>
            </w:r>
            <w:r>
              <w:rPr/>
              <w:t xml:space="preserve">(2010) </w:t>
            </w:r>
          </w:p>
          <w:p>
            <w:pPr>
              <w:pStyle w:val="TableContents"/>
              <w:numPr>
                <w:ilvl w:val="0"/>
                <w:numId w:val="89"/>
              </w:numPr>
              <w:tabs>
                <w:tab w:val="clear" w:pos="1134"/>
                <w:tab w:val="left" w:leader="none" w:pos="707"/>
              </w:tabs>
              <w:bidi w:val="0"/>
              <w:spacing w:before="0" w:after="0"/>
              <w:ind w:start="707" w:hanging="283"/>
              <w:jc w:val="left"/>
              <w:rPr/>
            </w:pPr>
            <w:r>
              <w:rPr>
                <w:color w:val="DCDCDC"/>
              </w:rPr>
              <w:t xml:space="preserve">Kuinka kouluttaa lohikäärmeesi 2 </w:t>
            </w:r>
            <w:r>
              <w:rPr/>
              <w:t xml:space="preserve">(2014) </w:t>
            </w:r>
          </w:p>
          <w:p>
            <w:pPr>
              <w:pStyle w:val="TableContents"/>
              <w:numPr>
                <w:ilvl w:val="0"/>
                <w:numId w:val="89"/>
              </w:numPr>
              <w:tabs>
                <w:tab w:val="clear" w:pos="1134"/>
                <w:tab w:val="left" w:leader="none" w:pos="707"/>
              </w:tabs>
              <w:bidi w:val="0"/>
              <w:spacing w:before="0" w:after="283"/>
              <w:ind w:start="707" w:hanging="283"/>
              <w:jc w:val="left"/>
              <w:rPr/>
            </w:pPr>
            <w:r>
              <w:rPr>
                <w:color w:val="2F4F4F"/>
              </w:rPr>
              <w:t xml:space="preserve">Kuinka kouluttaa lohikäärmeesi 3 </w:t>
            </w:r>
            <w:r>
              <w:rPr/>
              <w:t xml:space="preserve">(2019) </w:t>
            </w:r>
          </w:p>
        </w:tc>
      </w:tr>
      <w:tr>
        <w:trPr/>
        <w:tc>
          <w:tcPr>
            <w:tcW w:w="1679" w:type="dxa"/>
            <w:tcBorders/>
            <w:vAlign w:val="center"/>
          </w:tcPr>
          <w:p>
            <w:pPr>
              <w:pStyle w:val="TableHeading"/>
              <w:suppressLineNumbers/>
              <w:bidi w:val="0"/>
              <w:spacing w:before="0" w:after="283"/>
              <w:jc w:val="center"/>
              <w:rPr/>
            </w:pPr>
            <w:r>
              <w:rPr/>
              <w:t xml:space="preserve">Lyhytelokuva (s) </w:t>
            </w:r>
          </w:p>
        </w:tc>
        <w:tc>
          <w:tcPr>
            <w:tcW w:w="852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Legenda Boneknapperin lohikäärmeestä (2010) </w:t>
            </w:r>
          </w:p>
          <w:p>
            <w:pPr>
              <w:pStyle w:val="TableContents"/>
              <w:numPr>
                <w:ilvl w:val="0"/>
                <w:numId w:val="90"/>
              </w:numPr>
              <w:tabs>
                <w:tab w:val="clear" w:pos="1134"/>
                <w:tab w:val="left" w:leader="none" w:pos="707"/>
              </w:tabs>
              <w:bidi w:val="0"/>
              <w:spacing w:before="0" w:after="0"/>
              <w:ind w:start="707" w:hanging="283"/>
              <w:jc w:val="left"/>
              <w:rPr/>
            </w:pPr>
            <w:r>
              <w:rPr/>
              <w:t xml:space="preserve">Lohikäärmeiden kirja (2011) </w:t>
            </w:r>
          </w:p>
          <w:p>
            <w:pPr>
              <w:pStyle w:val="TableContents"/>
              <w:numPr>
                <w:ilvl w:val="0"/>
                <w:numId w:val="90"/>
              </w:numPr>
              <w:tabs>
                <w:tab w:val="clear" w:pos="1134"/>
                <w:tab w:val="left" w:leader="none" w:pos="707"/>
              </w:tabs>
              <w:bidi w:val="0"/>
              <w:spacing w:before="0" w:after="0"/>
              <w:ind w:start="707" w:hanging="283"/>
              <w:jc w:val="left"/>
              <w:rPr/>
            </w:pPr>
            <w:r>
              <w:rPr/>
              <w:t xml:space="preserve">Yön raivon lahja (2011) </w:t>
            </w:r>
          </w:p>
          <w:p>
            <w:pPr>
              <w:pStyle w:val="TableContents"/>
              <w:numPr>
                <w:ilvl w:val="0"/>
                <w:numId w:val="90"/>
              </w:numPr>
              <w:tabs>
                <w:tab w:val="clear" w:pos="1134"/>
                <w:tab w:val="left" w:leader="none" w:pos="707"/>
              </w:tabs>
              <w:bidi w:val="0"/>
              <w:spacing w:before="0" w:after="283"/>
              <w:ind w:start="707" w:hanging="283"/>
              <w:jc w:val="left"/>
              <w:rPr/>
            </w:pPr>
            <w:r>
              <w:rPr/>
              <w:t xml:space="preserve">Dawn of the Dragon Racers (2014) </w:t>
            </w:r>
          </w:p>
        </w:tc>
      </w:tr>
      <w:tr>
        <w:trPr/>
        <w:tc>
          <w:tcPr>
            <w:tcW w:w="1679" w:type="dxa"/>
            <w:tcBorders/>
            <w:vAlign w:val="center"/>
          </w:tcPr>
          <w:p>
            <w:pPr>
              <w:pStyle w:val="TableHeading"/>
              <w:suppressLineNumbers/>
              <w:bidi w:val="0"/>
              <w:spacing w:before="0" w:after="283"/>
              <w:jc w:val="center"/>
              <w:rPr/>
            </w:pPr>
            <w:r>
              <w:rPr/>
              <w:t xml:space="preserve">Televisiosarja </w:t>
            </w:r>
          </w:p>
        </w:tc>
        <w:tc>
          <w:tcPr>
            <w:tcW w:w="8526" w:type="dxa"/>
            <w:tcBorders/>
            <w:vAlign w:val="center"/>
          </w:tcPr>
          <w:p>
            <w:pPr>
              <w:pStyle w:val="TableContents"/>
              <w:numPr>
                <w:ilvl w:val="0"/>
                <w:numId w:val="91"/>
              </w:numPr>
              <w:tabs>
                <w:tab w:val="clear" w:pos="1134"/>
                <w:tab w:val="left" w:leader="none" w:pos="707"/>
              </w:tabs>
              <w:bidi w:val="0"/>
              <w:spacing w:before="0" w:after="283"/>
              <w:ind w:start="707" w:hanging="283"/>
              <w:jc w:val="left"/>
              <w:rPr/>
            </w:pPr>
            <w:r>
              <w:rPr/>
              <w:t xml:space="preserve">DreamWorks Dragons Teatteriesitykset </w:t>
            </w:r>
          </w:p>
        </w:tc>
      </w:tr>
      <w:tr>
        <w:trPr/>
        <w:tc>
          <w:tcPr>
            <w:tcW w:w="1679" w:type="dxa"/>
            <w:tcBorders/>
            <w:vAlign w:val="center"/>
          </w:tcPr>
          <w:p>
            <w:pPr>
              <w:pStyle w:val="TableHeading"/>
              <w:suppressLineNumbers/>
              <w:bidi w:val="0"/>
              <w:spacing w:before="0" w:after="283"/>
              <w:jc w:val="center"/>
              <w:rPr/>
            </w:pPr>
            <w:r>
              <w:rPr/>
              <w:t xml:space="preserve">Leikki (s) </w:t>
            </w:r>
          </w:p>
        </w:tc>
        <w:tc>
          <w:tcPr>
            <w:tcW w:w="8526" w:type="dxa"/>
            <w:tcBorders/>
            <w:vAlign w:val="center"/>
          </w:tcPr>
          <w:p>
            <w:pPr>
              <w:pStyle w:val="TableContents"/>
              <w:numPr>
                <w:ilvl w:val="0"/>
                <w:numId w:val="92"/>
              </w:numPr>
              <w:tabs>
                <w:tab w:val="clear" w:pos="1134"/>
                <w:tab w:val="left" w:leader="none" w:pos="707"/>
              </w:tabs>
              <w:bidi w:val="0"/>
              <w:spacing w:before="0" w:after="283"/>
              <w:ind w:start="707" w:hanging="283"/>
              <w:jc w:val="left"/>
              <w:rPr/>
            </w:pPr>
            <w:r>
              <w:rPr/>
              <w:t xml:space="preserve">Kuinka kouluttaa lohikäärmeesi Live Spectacular -pelit </w:t>
            </w:r>
          </w:p>
        </w:tc>
      </w:tr>
      <w:tr>
        <w:trPr/>
        <w:tc>
          <w:tcPr>
            <w:tcW w:w="1679" w:type="dxa"/>
            <w:tcBorders/>
            <w:vAlign w:val="center"/>
          </w:tcPr>
          <w:p>
            <w:pPr>
              <w:pStyle w:val="TableHeading"/>
              <w:suppressLineNumbers/>
              <w:bidi w:val="0"/>
              <w:spacing w:before="0" w:after="283"/>
              <w:jc w:val="center"/>
              <w:rPr/>
            </w:pPr>
            <w:r>
              <w:rPr/>
              <w:t xml:space="preserve">Videopeli (s) </w:t>
            </w:r>
          </w:p>
        </w:tc>
        <w:tc>
          <w:tcPr>
            <w:tcW w:w="852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Kuinka kouluttaa lohikäärmeesi </w:t>
            </w:r>
          </w:p>
          <w:p>
            <w:pPr>
              <w:pStyle w:val="TableContents"/>
              <w:numPr>
                <w:ilvl w:val="0"/>
                <w:numId w:val="93"/>
              </w:numPr>
              <w:tabs>
                <w:tab w:val="clear" w:pos="1134"/>
                <w:tab w:val="left" w:leader="none" w:pos="707"/>
              </w:tabs>
              <w:bidi w:val="0"/>
              <w:spacing w:before="0" w:after="0"/>
              <w:ind w:start="707" w:hanging="283"/>
              <w:jc w:val="left"/>
              <w:rPr/>
            </w:pPr>
            <w:r>
              <w:rPr/>
              <w:t xml:space="preserve">Kuinka kouluttaa lohikäärmeesi 2 </w:t>
            </w:r>
          </w:p>
          <w:p>
            <w:pPr>
              <w:pStyle w:val="TableContents"/>
              <w:numPr>
                <w:ilvl w:val="0"/>
                <w:numId w:val="93"/>
              </w:numPr>
              <w:tabs>
                <w:tab w:val="clear" w:pos="1134"/>
                <w:tab w:val="left" w:leader="none" w:pos="707"/>
              </w:tabs>
              <w:bidi w:val="0"/>
              <w:spacing w:before="0" w:after="0"/>
              <w:ind w:start="707" w:hanging="283"/>
              <w:jc w:val="left"/>
              <w:rPr/>
            </w:pPr>
            <w:r>
              <w:rPr/>
              <w:t xml:space="preserve">Super Star Kartz </w:t>
            </w:r>
          </w:p>
          <w:p>
            <w:pPr>
              <w:pStyle w:val="TableContents"/>
              <w:numPr>
                <w:ilvl w:val="0"/>
                <w:numId w:val="93"/>
              </w:numPr>
              <w:tabs>
                <w:tab w:val="clear" w:pos="1134"/>
                <w:tab w:val="left" w:leader="none" w:pos="707"/>
              </w:tabs>
              <w:bidi w:val="0"/>
              <w:spacing w:before="0" w:after="0"/>
              <w:ind w:start="707" w:hanging="283"/>
              <w:jc w:val="left"/>
              <w:rPr/>
            </w:pPr>
            <w:r>
              <w:rPr/>
              <w:t xml:space="preserve">Lohikäärmeitä: TapDragonDrop </w:t>
            </w:r>
          </w:p>
          <w:p>
            <w:pPr>
              <w:pStyle w:val="TableContents"/>
              <w:numPr>
                <w:ilvl w:val="0"/>
                <w:numId w:val="93"/>
              </w:numPr>
              <w:tabs>
                <w:tab w:val="clear" w:pos="1134"/>
                <w:tab w:val="left" w:leader="none" w:pos="707"/>
              </w:tabs>
              <w:bidi w:val="0"/>
              <w:spacing w:before="0" w:after="0"/>
              <w:ind w:start="707" w:hanging="283"/>
              <w:jc w:val="left"/>
              <w:rPr/>
            </w:pPr>
            <w:r>
              <w:rPr/>
              <w:t xml:space="preserve">Lohikäärmeitä: Dragons: Wild Skies </w:t>
            </w:r>
          </w:p>
          <w:p>
            <w:pPr>
              <w:pStyle w:val="TableContents"/>
              <w:numPr>
                <w:ilvl w:val="0"/>
                <w:numId w:val="93"/>
              </w:numPr>
              <w:tabs>
                <w:tab w:val="clear" w:pos="1134"/>
                <w:tab w:val="left" w:leader="none" w:pos="707"/>
              </w:tabs>
              <w:bidi w:val="0"/>
              <w:spacing w:before="0" w:after="0"/>
              <w:ind w:start="707" w:hanging="283"/>
              <w:jc w:val="left"/>
              <w:rPr/>
            </w:pPr>
            <w:r>
              <w:rPr/>
              <w:t xml:space="preserve">Lohikäärmeitä: Rise of Berk </w:t>
            </w:r>
          </w:p>
          <w:p>
            <w:pPr>
              <w:pStyle w:val="TableContents"/>
              <w:numPr>
                <w:ilvl w:val="0"/>
                <w:numId w:val="93"/>
              </w:numPr>
              <w:tabs>
                <w:tab w:val="clear" w:pos="1134"/>
                <w:tab w:val="left" w:leader="none" w:pos="707"/>
              </w:tabs>
              <w:bidi w:val="0"/>
              <w:spacing w:before="0" w:after="0"/>
              <w:ind w:start="707" w:hanging="283"/>
              <w:jc w:val="left"/>
              <w:rPr/>
            </w:pPr>
            <w:r>
              <w:rPr/>
              <w:t xml:space="preserve">Lohikäärmeiden koulu </w:t>
            </w:r>
          </w:p>
          <w:p>
            <w:pPr>
              <w:pStyle w:val="TableContents"/>
              <w:numPr>
                <w:ilvl w:val="0"/>
                <w:numId w:val="93"/>
              </w:numPr>
              <w:tabs>
                <w:tab w:val="clear" w:pos="1134"/>
                <w:tab w:val="left" w:leader="none" w:pos="707"/>
              </w:tabs>
              <w:bidi w:val="0"/>
              <w:spacing w:before="0" w:after="0"/>
              <w:ind w:start="707" w:hanging="283"/>
              <w:jc w:val="left"/>
              <w:rPr/>
            </w:pPr>
            <w:r>
              <w:rPr/>
              <w:t xml:space="preserve">Kuinka kouluttaa lohikäärmeesi: Dragon Dragon: Flight of the Night Fury </w:t>
            </w:r>
          </w:p>
          <w:p>
            <w:pPr>
              <w:pStyle w:val="TableContents"/>
              <w:numPr>
                <w:ilvl w:val="0"/>
                <w:numId w:val="93"/>
              </w:numPr>
              <w:tabs>
                <w:tab w:val="clear" w:pos="1134"/>
                <w:tab w:val="left" w:leader="none" w:pos="707"/>
              </w:tabs>
              <w:bidi w:val="0"/>
              <w:spacing w:before="0" w:after="0"/>
              <w:ind w:start="707" w:hanging="283"/>
              <w:jc w:val="left"/>
              <w:rPr/>
            </w:pPr>
            <w:r>
              <w:rPr/>
              <w:t xml:space="preserve">Lohikäärmeiden seikkailu: World Explorer </w:t>
            </w:r>
          </w:p>
          <w:p>
            <w:pPr>
              <w:pStyle w:val="TableContents"/>
              <w:numPr>
                <w:ilvl w:val="0"/>
                <w:numId w:val="93"/>
              </w:numPr>
              <w:tabs>
                <w:tab w:val="clear" w:pos="1134"/>
                <w:tab w:val="left" w:leader="none" w:pos="707"/>
              </w:tabs>
              <w:bidi w:val="0"/>
              <w:spacing w:before="0" w:after="283"/>
              <w:ind w:start="707" w:hanging="283"/>
              <w:jc w:val="left"/>
              <w:rPr/>
            </w:pPr>
            <w:r>
              <w:rPr/>
              <w:t xml:space="preserve">Dreamworks Press: Dragons Audio </w:t>
            </w:r>
          </w:p>
        </w:tc>
      </w:tr>
      <w:tr>
        <w:trPr/>
        <w:tc>
          <w:tcPr>
            <w:tcW w:w="1679" w:type="dxa"/>
            <w:tcBorders/>
            <w:vAlign w:val="center"/>
          </w:tcPr>
          <w:p>
            <w:pPr>
              <w:pStyle w:val="TableHeading"/>
              <w:suppressLineNumbers/>
              <w:bidi w:val="0"/>
              <w:spacing w:before="0" w:after="283"/>
              <w:jc w:val="center"/>
              <w:rPr/>
            </w:pPr>
            <w:r>
              <w:rPr/>
              <w:t xml:space="preserve">Soundtrack (s) </w:t>
            </w:r>
          </w:p>
        </w:tc>
        <w:tc>
          <w:tcPr>
            <w:tcW w:w="8526"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Kuinka kouluttaa lohikäärmeesi: Dragon Dragon Dragon: Music from the Motion Picture -elokuvan musiikki </w:t>
            </w:r>
          </w:p>
          <w:p>
            <w:pPr>
              <w:pStyle w:val="TableContents"/>
              <w:numPr>
                <w:ilvl w:val="0"/>
                <w:numId w:val="94"/>
              </w:numPr>
              <w:tabs>
                <w:tab w:val="clear" w:pos="1134"/>
                <w:tab w:val="left" w:leader="none" w:pos="707"/>
              </w:tabs>
              <w:bidi w:val="0"/>
              <w:spacing w:before="0" w:after="283"/>
              <w:ind w:start="707" w:hanging="283"/>
              <w:jc w:val="left"/>
              <w:rPr/>
            </w:pPr>
            <w:r>
              <w:rPr/>
              <w:t xml:space="preserve">How to Train Your Dragon 2: Music from the Motion Picture Virallinen verkkosivusto www.howtotrainyourdragon.com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miten kouluttaa lohikäärmeesi -elokuvista</w:t>
      </w:r>
    </w:p>
    <w:p>
      <w:pPr>
        <w:pStyle w:val="TextBody"/>
        <w:bidi w:val="0"/>
        <w:jc w:val="left"/>
        <w:rPr>
          <w:b/>
          <w:u w:val="single"/>
          <w:shd w:val="clear" w:fill="FFFF00"/>
        </w:rPr>
      </w:pPr>
      <w:r>
        <w:rPr>
          <w:b/>
          <w:u w:val="single"/>
          <w:shd w:val="clear" w:fill="FFFF00"/>
        </w:rPr>
        <w:t xml:space="preserve">Asiakirjan numero 21710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11. kesäkuuta 2014 Starz uusi Powerin kymmenen jakson toisen kauden, joka alkoi 6. kesäkuuta 2015 ja päättyi 15. elokuuta 2015. Kesäkuun 10. päivänä 2015, kun Power sai myönteisen kriittisen vastaanoton 2. kauden ensi-illasta, se uusittiin kymmenjaksoiseksi kolmanneksi kaudeksi, joka sai ensi-iltansa 17. heinäkuuta 2016. Heinäkuun 19. päivänä 2016 Starz uusi Powerin neljännelle ja viidennelle kaudelle. Neljäs kausi sai ensi-iltansa 25. kesäkuuta 2017. Viidennen kauden on määrä saada ensi-iltansa </w:t>
      </w:r>
      <w:r>
        <w:rPr>
          <w:color w:val="A9A9A9"/>
        </w:rPr>
        <w:t xml:space="preserve">1. heinäkuuta 2018</w:t>
      </w:r>
      <w:r>
        <w:rPr/>
        <w:t xml:space="preserve">. Maaliskuun 13. päivänä 2018 Power uusittiin kuudennelle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Power alkaa netflixissä?</w:t>
      </w:r>
    </w:p>
    <w:p>
      <w:pPr>
        <w:pStyle w:val="TextBody"/>
        <w:bidi w:val="0"/>
        <w:jc w:val="left"/>
        <w:rPr>
          <w:b/>
          <w:u w:val="single"/>
          <w:shd w:val="clear" w:fill="FFFF00"/>
        </w:rPr>
      </w:pPr>
      <w:r>
        <w:rPr>
          <w:b/>
          <w:u w:val="single"/>
          <w:shd w:val="clear" w:fill="FFFF00"/>
        </w:rPr>
        <w:t xml:space="preserve">Asiakirjan numero 21711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Tietoturva- ja yksityisyydensuojalainsäädännössä käytetyt henkilökohtaiset tiedot (PII) tai arkaluonteiset henkilötiedot (SPI) ovat </w:t>
      </w:r>
      <w:r>
        <w:rPr>
          <w:color w:val="A9A9A9"/>
        </w:rPr>
        <w:t xml:space="preserve">tietoja, joita voidaan käyttää yksinään tai yhdessä muiden tietojen kanssa yksittäisen henkilön tunnistamiseen, yhteydenottoon tai paikantamiseen tai yksilön tunnistamiseen asiayhteydessä</w:t>
      </w:r>
      <w:r>
        <w:rPr/>
        <w:t xml:space="preserve">. Lyhenne PII on laajalti hyväksytty Yhdysvalloissa, mutta sen lyhenteellä on neljä yleistä muunnelmaa, jotka perustuvat sanoihin personal / henkilökohtaisesti ja identifiable / identifying. Kaikki eivät ole samanarvoisia, ja oikeudellisissa tarkoituksissa tosiasialliset määritelmät vaihtelevat lainkäyttöalueen ja termin käyttötarkoituksen mukaan. (Muissa maissa, joissa on OECD:n yksityisyyden suojaa koskevista periaatteista johdettuja yksityisyyden suojaa koskevia lakeja, käytetään useammin termiä ``persoonalliset tiedot'', joka voi olla hieman laajempi: Australian Privacy Act 1988 (Cth) -laissa ``henkilökohtaiset tiedot'' käsittää myös tiedot, joiden perusteella henkilön henkilöllisyys on ``reasonably ascertainable'' (kohtuullisen helposti määritettävissä), mikä saattaa kattaa myös joitakin tietoja, jotka eivät kuulu PII:n piiriin).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Pii luokitellaan minkä tyyppiseksi tiedoksi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Tietoturva- ja yksityisyydensuojalainsäädännössä käytetyt </w:t>
      </w:r>
      <w:r>
        <w:rPr>
          <w:color w:val="A9A9A9"/>
        </w:rPr>
        <w:t xml:space="preserve">henkilökohtaiset tiedot (PII) tai arkaluonteiset henkilötiedot (SPI) </w:t>
      </w:r>
      <w:r>
        <w:rPr/>
        <w:t xml:space="preserve">ovat tietoja, joita voidaan käyttää yksinään tai yhdessä muiden tietojen kanssa yksittäisen henkilön tunnistamiseen, yhteydenottoon tai paikantamiseen tai yksilön tunnistamiseen asiayhteydessä. Lyhenne PII on laajalti hyväksytty Yhdysvalloissa, mutta sen lyhenteellä on neljä yleistä muunnelmaa, jotka perustuvat sanoihin personal / henkilökohtaisesti ja identifiable / identifying. Kaikki eivät ole samanarvoisia, ja oikeudellisissa tarkoituksissa tosiasialliset määritelmät vaihtelevat lainkäyttöalueen ja termin käyttötarkoituksen mukaan. (Muissa maissa, joissa on OECD:n yksityisyyden suojaa koskevista periaatteista johdettuja yksityisyyden suojaa koskevia lakeja, käytetään useammin termiä ``persoonalliset tiedot'', joka voi olla hieman laajempi: Australian Privacy Act 1988 (Cth) -laissa ``henkilökohtaiset tiedot'' käsittää myös tiedot, joiden perusteella henkilön henkilöllisyys on ``reasonably ascertainable'' (kohtuullisen helposti määritettävissä), mikä saattaa kattaa myös joitakin tietoja, jotka eivät kuulu PII:n piiriin). Eurooppalaisessa tietosuojalainsäädännössä, joka keskittyy pääasiassa yleiseen tietosuoja-asetukseen, ei ole PII:n käsitettä. Sen sijaan sääntelyjärjestelmän soveltamisala määritellään termillä "henkilötiedot", joka on huomattavasti laajempi.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yritykset, jotka käyttävät yksityishenkilöiden pii- tai spii-tietoja, tunnetaan nimellä</w:t>
      </w:r>
    </w:p>
    <w:p>
      <w:pPr>
        <w:pStyle w:val="TextBody"/>
        <w:bidi w:val="0"/>
        <w:jc w:val="left"/>
        <w:rPr>
          <w:b/>
          <w:u w:val="single"/>
          <w:shd w:val="clear" w:fill="FFFF00"/>
        </w:rPr>
      </w:pPr>
      <w:r>
        <w:rPr>
          <w:b/>
          <w:u w:val="single"/>
          <w:shd w:val="clear" w:fill="FFFF00"/>
        </w:rPr>
        <w:t xml:space="preserve">Asiakirjan numero 21712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``Writing's on the Wall'' on englantilaisen laulajan </w:t>
      </w:r>
      <w:r>
        <w:rPr>
          <w:color w:val="A9A9A9"/>
        </w:rPr>
        <w:t xml:space="preserve">Sam Smithin</w:t>
      </w:r>
      <w:r>
        <w:rPr/>
        <w:t xml:space="preserve"> kappale, joka on </w:t>
      </w:r>
      <w:r>
        <w:rPr/>
        <w:t xml:space="preserve">kirjoitettu vuoden 2015 James Bond -elokuvan Spectre julkaisua varten. Kappale julkaistiin digitaalisena latauksena 25. syyskuuta 2015. Kappaleen ovat kirjoittaneet Smith ja </w:t>
      </w:r>
      <w:r>
        <w:rPr>
          <w:color w:val="DCDCDC"/>
        </w:rPr>
        <w:t xml:space="preserve">Jimmy Napes</w:t>
      </w:r>
      <w:r>
        <w:rPr/>
        <w:t xml:space="preserve">, ja jälkimmäinen on tuottanut sen yhdessä Steve Fitzmauricen ja Disclosuren kanssa, ja se julkaistiin 25.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kirjoitus seinälle sam smith</w:t>
      </w:r>
    </w:p>
    <w:p>
      <w:pPr>
        <w:pStyle w:val="TextBody"/>
        <w:bidi w:val="0"/>
        <w:jc w:val="left"/>
        <w:rPr>
          <w:b/>
          <w:u w:val="single"/>
          <w:shd w:val="clear" w:fill="FFFF00"/>
        </w:rPr>
      </w:pPr>
      <w:r>
        <w:rPr>
          <w:b/>
          <w:u w:val="single"/>
          <w:shd w:val="clear" w:fill="FFFF00"/>
        </w:rPr>
        <w:t xml:space="preserve">Asiakirjan numero 21713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3"/>
        <w:gridCol w:w="785"/>
        <w:gridCol w:w="1641"/>
        <w:gridCol w:w="1089"/>
        <w:gridCol w:w="1171"/>
        <w:gridCol w:w="691"/>
        <w:gridCol w:w="4005"/>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641" w:type="dxa"/>
            <w:tcBorders/>
            <w:vAlign w:val="center"/>
          </w:tcPr>
          <w:p>
            <w:pPr>
              <w:pStyle w:val="TableHeading"/>
              <w:suppressLineNumbers/>
              <w:bidi w:val="0"/>
              <w:spacing w:before="0" w:after="283"/>
              <w:jc w:val="center"/>
              <w:rPr/>
            </w:pPr>
            <w:r>
              <w:rPr/>
              <w:t xml:space="preserve">Otsikko </w:t>
            </w:r>
          </w:p>
        </w:tc>
        <w:tc>
          <w:tcPr>
            <w:tcW w:w="1089" w:type="dxa"/>
            <w:tcBorders/>
            <w:vAlign w:val="center"/>
          </w:tcPr>
          <w:p>
            <w:pPr>
              <w:pStyle w:val="TableHeading"/>
              <w:suppressLineNumbers/>
              <w:bidi w:val="0"/>
              <w:spacing w:before="0" w:after="283"/>
              <w:jc w:val="center"/>
              <w:rPr/>
            </w:pPr>
            <w:r>
              <w:rPr/>
              <w:t xml:space="preserve">Kirjoittanut </w:t>
            </w:r>
          </w:p>
        </w:tc>
        <w:tc>
          <w:tcPr>
            <w:tcW w:w="1171" w:type="dxa"/>
            <w:tcBorders/>
            <w:vAlign w:val="center"/>
          </w:tcPr>
          <w:p>
            <w:pPr>
              <w:pStyle w:val="TableHeading"/>
              <w:suppressLineNumbers/>
              <w:bidi w:val="0"/>
              <w:spacing w:before="0" w:after="283"/>
              <w:jc w:val="center"/>
              <w:rPr/>
            </w:pPr>
            <w:r>
              <w:rPr/>
              <w:t xml:space="preserve">Alkuperäinen lähetyspäivä </w:t>
            </w:r>
          </w:p>
        </w:tc>
        <w:tc>
          <w:tcPr>
            <w:tcW w:w="691" w:type="dxa"/>
            <w:tcBorders/>
            <w:vAlign w:val="center"/>
          </w:tcPr>
          <w:p>
            <w:pPr>
              <w:pStyle w:val="TableHeading"/>
              <w:suppressLineNumbers/>
              <w:bidi w:val="0"/>
              <w:spacing w:before="0" w:after="283"/>
              <w:jc w:val="center"/>
              <w:rPr/>
            </w:pPr>
            <w:r>
              <w:rPr/>
              <w:t xml:space="preserve">Tuotteen koodi </w:t>
            </w:r>
          </w:p>
        </w:tc>
        <w:tc>
          <w:tcPr>
            <w:tcW w:w="4005" w:type="dxa"/>
            <w:tcBorders/>
            <w:vAlign w:val="center"/>
          </w:tcPr>
          <w:p>
            <w:pPr>
              <w:pStyle w:val="TableHeading"/>
              <w:suppressLineNumbers/>
              <w:bidi w:val="0"/>
              <w:spacing w:before="0" w:after="283"/>
              <w:jc w:val="center"/>
              <w:rPr/>
            </w:pPr>
            <w:r>
              <w:rPr/>
              <w:t xml:space="preserve">Tilaa # </w:t>
            </w:r>
          </w:p>
        </w:tc>
      </w:tr>
      <w:tr>
        <w:trPr/>
        <w:tc>
          <w:tcPr>
            <w:tcW w:w="823" w:type="dxa"/>
            <w:tcBorders/>
            <w:vAlign w:val="center"/>
          </w:tcPr>
          <w:p>
            <w:pPr>
              <w:pStyle w:val="TableHeading"/>
              <w:suppressLineNumbers/>
              <w:bidi w:val="0"/>
              <w:spacing w:before="0" w:after="283"/>
              <w:jc w:val="center"/>
              <w:rPr/>
            </w:pPr>
            <w:r>
              <w:rPr/>
              <w:t xml:space="preserve">17 </w:t>
            </w:r>
          </w:p>
        </w:tc>
        <w:tc>
          <w:tcPr>
            <w:tcW w:w="785"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``Autobotti Spike'' </w:t>
            </w:r>
          </w:p>
        </w:tc>
        <w:tc>
          <w:tcPr>
            <w:tcW w:w="1089" w:type="dxa"/>
            <w:tcBorders/>
            <w:vAlign w:val="center"/>
          </w:tcPr>
          <w:p>
            <w:pPr>
              <w:pStyle w:val="TableContents"/>
              <w:bidi w:val="0"/>
              <w:spacing w:before="0" w:after="283"/>
              <w:jc w:val="left"/>
              <w:rPr/>
            </w:pPr>
            <w:r>
              <w:rPr/>
              <w:t xml:space="preserve">Donald F. Glut </w:t>
            </w:r>
          </w:p>
        </w:tc>
        <w:tc>
          <w:tcPr>
            <w:tcW w:w="1171" w:type="dxa"/>
            <w:tcBorders/>
            <w:vAlign w:val="center"/>
          </w:tcPr>
          <w:p>
            <w:pPr>
              <w:pStyle w:val="TableContents"/>
              <w:bidi w:val="0"/>
              <w:spacing w:before="0" w:after="283"/>
              <w:jc w:val="left"/>
              <w:rPr/>
            </w:pPr>
            <w:r>
              <w:rPr/>
              <w:t xml:space="preserve">23. syyskuuta 1985 (1985-09-23) </w:t>
            </w:r>
          </w:p>
        </w:tc>
        <w:tc>
          <w:tcPr>
            <w:tcW w:w="691" w:type="dxa"/>
            <w:tcBorders/>
            <w:vAlign w:val="center"/>
          </w:tcPr>
          <w:p>
            <w:pPr>
              <w:pStyle w:val="TableContents"/>
              <w:bidi w:val="0"/>
              <w:spacing w:before="0" w:after="283"/>
              <w:jc w:val="left"/>
              <w:rPr/>
            </w:pPr>
            <w:r>
              <w:rPr/>
              <w:t xml:space="preserve">700 -- 16 </w:t>
            </w:r>
          </w:p>
        </w:tc>
        <w:tc>
          <w:tcPr>
            <w:tcW w:w="4005" w:type="dxa"/>
            <w:tcBorders/>
            <w:vAlign w:val="center"/>
          </w:tcPr>
          <w:p>
            <w:pPr>
              <w:pStyle w:val="TableContents"/>
              <w:bidi w:val="0"/>
              <w:spacing w:before="0" w:after="283"/>
              <w:jc w:val="left"/>
              <w:rPr>
                <w:sz w:val="4"/>
                <w:szCs w:val="4"/>
              </w:rPr>
            </w:pPr>
            <w:r>
              <w:rPr>
                <w:sz w:val="4"/>
                <w:szCs w:val="4"/>
              </w:rPr>
              <w:t xml:space="preserve">Decepticonien hyökkäys haavoittaa Spikea. Pelastaakseen poikansa hengen Sparkplug auttaa Autobotteja siirtämään Spiken mielen Autobot X -nimisen koerobotin kehoon, kun sairaalan lääkärit korjaavat Spiken oikeaa kehoa. Koe toimii kuin rasvattu, ja Spiken mieli on Autobot X:ssä, josta tulee väliaikaisesti Autobot Spike. Valitettavasti toimenpiteellä on sivuvaikutus, joka saa Spiken mielentilan muuttumaan kyseenalaiseksi. </w:t>
            </w:r>
          </w:p>
        </w:tc>
      </w:tr>
      <w:tr>
        <w:trPr/>
        <w:tc>
          <w:tcPr>
            <w:tcW w:w="823" w:type="dxa"/>
            <w:tcBorders/>
            <w:vAlign w:val="center"/>
          </w:tcPr>
          <w:p>
            <w:pPr>
              <w:pStyle w:val="TableHeading"/>
              <w:suppressLineNumbers/>
              <w:bidi w:val="0"/>
              <w:spacing w:before="0" w:after="283"/>
              <w:jc w:val="center"/>
              <w:rPr/>
            </w:pPr>
            <w:r>
              <w:rPr/>
              <w:t xml:space="preserve">18 </w:t>
            </w:r>
          </w:p>
        </w:tc>
        <w:tc>
          <w:tcPr>
            <w:tcW w:w="785"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"The Immobilizer </w:t>
            </w:r>
          </w:p>
        </w:tc>
        <w:tc>
          <w:tcPr>
            <w:tcW w:w="1089" w:type="dxa"/>
            <w:tcBorders/>
            <w:vAlign w:val="center"/>
          </w:tcPr>
          <w:p>
            <w:pPr>
              <w:pStyle w:val="TableContents"/>
              <w:bidi w:val="0"/>
              <w:spacing w:before="0" w:after="283"/>
              <w:jc w:val="left"/>
              <w:rPr/>
            </w:pPr>
            <w:r>
              <w:rPr/>
              <w:t xml:space="preserve">Earl Kress </w:t>
            </w:r>
          </w:p>
        </w:tc>
        <w:tc>
          <w:tcPr>
            <w:tcW w:w="1171" w:type="dxa"/>
            <w:tcBorders/>
            <w:vAlign w:val="center"/>
          </w:tcPr>
          <w:p>
            <w:pPr>
              <w:pStyle w:val="TableContents"/>
              <w:bidi w:val="0"/>
              <w:spacing w:before="0" w:after="283"/>
              <w:jc w:val="left"/>
              <w:rPr/>
            </w:pPr>
            <w:r>
              <w:rPr/>
              <w:t xml:space="preserve">24. syyskuuta 1985 (1985-09-24) </w:t>
            </w:r>
          </w:p>
        </w:tc>
        <w:tc>
          <w:tcPr>
            <w:tcW w:w="691" w:type="dxa"/>
            <w:tcBorders/>
            <w:vAlign w:val="center"/>
          </w:tcPr>
          <w:p>
            <w:pPr>
              <w:pStyle w:val="TableContents"/>
              <w:bidi w:val="0"/>
              <w:spacing w:before="0" w:after="283"/>
              <w:jc w:val="left"/>
              <w:rPr/>
            </w:pPr>
            <w:r>
              <w:rPr/>
              <w:t xml:space="preserve">700 -- 21 </w:t>
            </w:r>
          </w:p>
        </w:tc>
        <w:tc>
          <w:tcPr>
            <w:tcW w:w="4005" w:type="dxa"/>
            <w:tcBorders/>
            <w:vAlign w:val="center"/>
          </w:tcPr>
          <w:p>
            <w:pPr>
              <w:pStyle w:val="TableContents"/>
              <w:bidi w:val="0"/>
              <w:spacing w:before="0" w:after="283"/>
              <w:jc w:val="left"/>
              <w:rPr/>
            </w:pPr>
            <w:r>
              <w:rPr/>
              <w:t xml:space="preserve">6 Wheeljackin ja uuden keksinnön ansiosta tarjoutuu tilaisuus voittaa Decepticonit. Vaikutukset voivat olla vain tilapäisiä, mutta Immobilizer on nimensä veroinen kaikkia muuntajia vastaan. Aika käy vähiin, ennen kuin Decepticonit saavat tietää siitä. Autobottien uusi ystävä Carly auttaa heitä tietämättään. Nyt pian muunneltu Immobilizer antaa Decepticonseille keinot lopettaa sota lopullisesti. Melko pian vain Brawn ja Jazz ovat jäljellä, ja heille, Spikelle ja Carlylle jää paljon tehtävää. </w:t>
            </w:r>
          </w:p>
        </w:tc>
      </w:tr>
      <w:tr>
        <w:trPr/>
        <w:tc>
          <w:tcPr>
            <w:tcW w:w="823" w:type="dxa"/>
            <w:tcBorders/>
            <w:vAlign w:val="center"/>
          </w:tcPr>
          <w:p>
            <w:pPr>
              <w:pStyle w:val="TableHeading"/>
              <w:suppressLineNumbers/>
              <w:bidi w:val="0"/>
              <w:spacing w:before="0" w:after="283"/>
              <w:jc w:val="center"/>
              <w:rPr/>
            </w:pPr>
            <w:r>
              <w:rPr/>
              <w:t xml:space="preserve">19 </w:t>
            </w:r>
          </w:p>
        </w:tc>
        <w:tc>
          <w:tcPr>
            <w:tcW w:w="785"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"Dinobot Island, osa 1. </w:t>
            </w:r>
          </w:p>
        </w:tc>
        <w:tc>
          <w:tcPr>
            <w:tcW w:w="1089" w:type="dxa"/>
            <w:tcBorders/>
            <w:vAlign w:val="center"/>
          </w:tcPr>
          <w:p>
            <w:pPr>
              <w:pStyle w:val="TableContents"/>
              <w:bidi w:val="0"/>
              <w:spacing w:before="0" w:after="283"/>
              <w:jc w:val="left"/>
              <w:rPr/>
            </w:pPr>
            <w:r>
              <w:rPr/>
              <w:t xml:space="preserve">Donald F. Glut </w:t>
            </w:r>
          </w:p>
        </w:tc>
        <w:tc>
          <w:tcPr>
            <w:tcW w:w="1171" w:type="dxa"/>
            <w:tcBorders/>
            <w:vAlign w:val="center"/>
          </w:tcPr>
          <w:p>
            <w:pPr>
              <w:pStyle w:val="TableContents"/>
              <w:bidi w:val="0"/>
              <w:spacing w:before="0" w:after="283"/>
              <w:jc w:val="left"/>
              <w:rPr/>
            </w:pPr>
            <w:r>
              <w:rPr/>
              <w:t xml:space="preserve">25. syyskuuta 1985 (1985-09-25) </w:t>
            </w:r>
          </w:p>
        </w:tc>
        <w:tc>
          <w:tcPr>
            <w:tcW w:w="691" w:type="dxa"/>
            <w:tcBorders/>
            <w:vAlign w:val="center"/>
          </w:tcPr>
          <w:p>
            <w:pPr>
              <w:pStyle w:val="TableContents"/>
              <w:bidi w:val="0"/>
              <w:spacing w:before="0" w:after="283"/>
              <w:jc w:val="left"/>
              <w:rPr/>
            </w:pPr>
            <w:r>
              <w:rPr/>
              <w:t xml:space="preserve">700 -- 29 </w:t>
            </w:r>
          </w:p>
        </w:tc>
        <w:tc>
          <w:tcPr>
            <w:tcW w:w="4005" w:type="dxa"/>
            <w:tcBorders/>
            <w:vAlign w:val="center"/>
          </w:tcPr>
          <w:p>
            <w:pPr>
              <w:pStyle w:val="TableContents"/>
              <w:bidi w:val="0"/>
              <w:spacing w:before="0" w:after="283"/>
              <w:jc w:val="left"/>
              <w:rPr/>
            </w:pPr>
            <w:r>
              <w:rPr/>
              <w:t xml:space="preserve">14 Suurista voimistaan huolimatta hyvää tarkoittavat Dinobotit osoittautuvat yhtä vaarallisiksi kuin Decepticonitkin. Viimeisin tapaus osoittaa Optimukselle ja muille Autoboteille, kuinka paljon tämän on muututtava. Jonkinlaisen vakavan harjoittelun pitäisi selvittää asia, mutta he tarvitsevat paikan, jossa kukaan muu ei joudu väliinputoajaksi. Uusi saari näyttää sopivan siihen, mutta Dinobotit eivät ole siellä yksin. Dinosaurukset ovat siellä hyvin elossa, ja mikä vielä pahempaa, sen luonnonvarat keräävät pian Decepticonien huomion. </w:t>
            </w:r>
          </w:p>
        </w:tc>
      </w:tr>
      <w:tr>
        <w:trPr/>
        <w:tc>
          <w:tcPr>
            <w:tcW w:w="823" w:type="dxa"/>
            <w:tcBorders/>
            <w:vAlign w:val="center"/>
          </w:tcPr>
          <w:p>
            <w:pPr>
              <w:pStyle w:val="TableHeading"/>
              <w:suppressLineNumbers/>
              <w:bidi w:val="0"/>
              <w:spacing w:before="0" w:after="283"/>
              <w:jc w:val="center"/>
              <w:rPr/>
            </w:pPr>
            <w:r>
              <w:rPr/>
              <w:t xml:space="preserve">20 </w:t>
            </w:r>
          </w:p>
        </w:tc>
        <w:tc>
          <w:tcPr>
            <w:tcW w:w="785"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"Dinobot Island, osa 2. </w:t>
            </w:r>
          </w:p>
        </w:tc>
        <w:tc>
          <w:tcPr>
            <w:tcW w:w="1089" w:type="dxa"/>
            <w:tcBorders/>
            <w:vAlign w:val="center"/>
          </w:tcPr>
          <w:p>
            <w:pPr>
              <w:pStyle w:val="TableContents"/>
              <w:bidi w:val="0"/>
              <w:spacing w:before="0" w:after="283"/>
              <w:jc w:val="left"/>
              <w:rPr/>
            </w:pPr>
            <w:r>
              <w:rPr/>
              <w:t xml:space="preserve">Donald F. Glut </w:t>
            </w:r>
          </w:p>
        </w:tc>
        <w:tc>
          <w:tcPr>
            <w:tcW w:w="1171" w:type="dxa"/>
            <w:tcBorders/>
            <w:vAlign w:val="center"/>
          </w:tcPr>
          <w:p>
            <w:pPr>
              <w:pStyle w:val="TableContents"/>
              <w:bidi w:val="0"/>
              <w:spacing w:before="0" w:after="283"/>
              <w:jc w:val="left"/>
              <w:rPr/>
            </w:pPr>
            <w:r>
              <w:rPr/>
              <w:t xml:space="preserve">26. syyskuuta 1985 (1985-09-26) </w:t>
            </w:r>
          </w:p>
        </w:tc>
        <w:tc>
          <w:tcPr>
            <w:tcW w:w="691" w:type="dxa"/>
            <w:tcBorders/>
            <w:vAlign w:val="center"/>
          </w:tcPr>
          <w:p>
            <w:pPr>
              <w:pStyle w:val="TableContents"/>
              <w:bidi w:val="0"/>
              <w:spacing w:before="0" w:after="283"/>
              <w:jc w:val="left"/>
              <w:rPr/>
            </w:pPr>
            <w:r>
              <w:rPr/>
              <w:t xml:space="preserve">700 -- 30 </w:t>
            </w:r>
          </w:p>
        </w:tc>
        <w:tc>
          <w:tcPr>
            <w:tcW w:w="4005" w:type="dxa"/>
            <w:tcBorders/>
            <w:vAlign w:val="center"/>
          </w:tcPr>
          <w:p>
            <w:pPr>
              <w:pStyle w:val="TableContents"/>
              <w:bidi w:val="0"/>
              <w:spacing w:before="0" w:after="283"/>
              <w:jc w:val="left"/>
              <w:rPr/>
            </w:pPr>
            <w:r>
              <w:rPr/>
              <w:t xml:space="preserve">15 Energianälkäiset decepticonit ryhtyvät hommiin Dinobot-saarella. Niin pahaa kuin se onkin kaikelle saarella olevalle, muu maailma kärsii vielä enemmän. Jotenkin tapahtuu erilaisia ajallisia siirtymiä ja kaikenlaista syntyy. Tämä sekasotku vie Autobottien huomion pois oikeasta ongelmasta, Decepticonseista. Lopulta Dinobottien tehtäväksi jää pelastaa tilanne, mutta ovatko he vihdoin saaneet asiansa kuntoon? </w:t>
            </w:r>
          </w:p>
        </w:tc>
      </w:tr>
      <w:tr>
        <w:trPr/>
        <w:tc>
          <w:tcPr>
            <w:tcW w:w="823" w:type="dxa"/>
            <w:tcBorders/>
            <w:vAlign w:val="center"/>
          </w:tcPr>
          <w:p>
            <w:pPr>
              <w:pStyle w:val="TableHeading"/>
              <w:suppressLineNumbers/>
              <w:bidi w:val="0"/>
              <w:spacing w:before="0" w:after="283"/>
              <w:jc w:val="center"/>
              <w:rPr/>
            </w:pPr>
            <w:r>
              <w:rPr/>
              <w:t xml:space="preserve">21 </w:t>
            </w:r>
          </w:p>
        </w:tc>
        <w:tc>
          <w:tcPr>
            <w:tcW w:w="785" w:type="dxa"/>
            <w:tcBorders/>
            <w:vAlign w:val="center"/>
          </w:tcPr>
          <w:p>
            <w:pPr>
              <w:pStyle w:val="TableContents"/>
              <w:bidi w:val="0"/>
              <w:spacing w:before="0" w:after="283"/>
              <w:jc w:val="left"/>
              <w:rPr/>
            </w:pPr>
            <w:r>
              <w:rPr/>
              <w:t xml:space="preserve">5 </w:t>
            </w:r>
          </w:p>
        </w:tc>
        <w:tc>
          <w:tcPr>
            <w:tcW w:w="1641" w:type="dxa"/>
            <w:tcBorders/>
            <w:vAlign w:val="center"/>
          </w:tcPr>
          <w:p>
            <w:pPr>
              <w:pStyle w:val="TableContents"/>
              <w:bidi w:val="0"/>
              <w:spacing w:before="0" w:after="283"/>
              <w:jc w:val="left"/>
              <w:rPr/>
            </w:pPr>
            <w:r>
              <w:rPr/>
              <w:t xml:space="preserve">"Petturi </w:t>
            </w:r>
          </w:p>
        </w:tc>
        <w:tc>
          <w:tcPr>
            <w:tcW w:w="1089" w:type="dxa"/>
            <w:tcBorders/>
            <w:vAlign w:val="center"/>
          </w:tcPr>
          <w:p>
            <w:pPr>
              <w:pStyle w:val="TableContents"/>
              <w:bidi w:val="0"/>
              <w:spacing w:before="0" w:after="283"/>
              <w:jc w:val="left"/>
              <w:rPr/>
            </w:pPr>
            <w:r>
              <w:rPr/>
              <w:t xml:space="preserve">George Hampton &amp; Mike Moore </w:t>
            </w:r>
          </w:p>
        </w:tc>
        <w:tc>
          <w:tcPr>
            <w:tcW w:w="1171" w:type="dxa"/>
            <w:tcBorders/>
            <w:vAlign w:val="center"/>
          </w:tcPr>
          <w:p>
            <w:pPr>
              <w:pStyle w:val="TableContents"/>
              <w:bidi w:val="0"/>
              <w:spacing w:before="0" w:after="283"/>
              <w:jc w:val="left"/>
              <w:rPr/>
            </w:pPr>
            <w:r>
              <w:rPr/>
              <w:t xml:space="preserve">27. syyskuuta 1985 (1985-09-27) </w:t>
            </w:r>
          </w:p>
        </w:tc>
        <w:tc>
          <w:tcPr>
            <w:tcW w:w="691" w:type="dxa"/>
            <w:tcBorders/>
            <w:vAlign w:val="center"/>
          </w:tcPr>
          <w:p>
            <w:pPr>
              <w:pStyle w:val="TableContents"/>
              <w:bidi w:val="0"/>
              <w:spacing w:before="0" w:after="283"/>
              <w:jc w:val="left"/>
              <w:rPr/>
            </w:pPr>
            <w:r>
              <w:rPr/>
              <w:t xml:space="preserve">700 -- 20 </w:t>
            </w:r>
          </w:p>
        </w:tc>
        <w:tc>
          <w:tcPr>
            <w:tcW w:w="4005" w:type="dxa"/>
            <w:tcBorders/>
            <w:vAlign w:val="center"/>
          </w:tcPr>
          <w:p>
            <w:pPr>
              <w:pStyle w:val="TableContents"/>
              <w:bidi w:val="0"/>
              <w:spacing w:before="0" w:after="283"/>
              <w:jc w:val="left"/>
              <w:rPr/>
            </w:pPr>
            <w:r>
              <w:rPr/>
              <w:t xml:space="preserve">5 Sähkökellojen uskotaan voivan olla erittäin arvokkaita voimavaroja sodassa. Tämän voiman houkutus tuo Decepticonit ja Insecticonit jälleen yhteen. Heillä on ollut ongelmia toistensa kanssa aiemmin, mutta ongelmia, joita Mirage yrittää käyttää Autobottien eduksi. Hänet löydetään ja Bombshell kiinnittää häneen aivokuoren. Mirage on heidän nukkensa, ja Decepticonit ja Insecticonit aikovat tehdä Autoboteista selvää lopullisesti. </w:t>
            </w:r>
          </w:p>
        </w:tc>
      </w:tr>
      <w:tr>
        <w:trPr/>
        <w:tc>
          <w:tcPr>
            <w:tcW w:w="823" w:type="dxa"/>
            <w:tcBorders/>
            <w:vAlign w:val="center"/>
          </w:tcPr>
          <w:p>
            <w:pPr>
              <w:pStyle w:val="TableHeading"/>
              <w:suppressLineNumbers/>
              <w:bidi w:val="0"/>
              <w:spacing w:before="0" w:after="283"/>
              <w:jc w:val="center"/>
              <w:rPr/>
            </w:pPr>
            <w:r>
              <w:rPr/>
              <w:t xml:space="preserve">22 </w:t>
            </w:r>
          </w:p>
        </w:tc>
        <w:tc>
          <w:tcPr>
            <w:tcW w:w="785" w:type="dxa"/>
            <w:tcBorders/>
            <w:vAlign w:val="center"/>
          </w:tcPr>
          <w:p>
            <w:pPr>
              <w:pStyle w:val="TableContents"/>
              <w:bidi w:val="0"/>
              <w:spacing w:before="0" w:after="283"/>
              <w:jc w:val="left"/>
              <w:rPr/>
            </w:pPr>
            <w:r>
              <w:rPr/>
              <w:t xml:space="preserve">6 </w:t>
            </w:r>
          </w:p>
        </w:tc>
        <w:tc>
          <w:tcPr>
            <w:tcW w:w="1641" w:type="dxa"/>
            <w:tcBorders/>
            <w:vAlign w:val="center"/>
          </w:tcPr>
          <w:p>
            <w:pPr>
              <w:pStyle w:val="TableContents"/>
              <w:bidi w:val="0"/>
              <w:spacing w:before="0" w:after="283"/>
              <w:jc w:val="left"/>
              <w:rPr/>
            </w:pPr>
            <w:r>
              <w:rPr/>
              <w:t xml:space="preserve">``Enter the Nightbird'' </w:t>
            </w:r>
          </w:p>
        </w:tc>
        <w:tc>
          <w:tcPr>
            <w:tcW w:w="1089" w:type="dxa"/>
            <w:tcBorders/>
            <w:vAlign w:val="center"/>
          </w:tcPr>
          <w:p>
            <w:pPr>
              <w:pStyle w:val="TableContents"/>
              <w:bidi w:val="0"/>
              <w:spacing w:before="0" w:after="283"/>
              <w:jc w:val="left"/>
              <w:rPr/>
            </w:pPr>
            <w:r>
              <w:rPr/>
              <w:t xml:space="preserve">Richard Milton &amp; Sylvia Wilson </w:t>
            </w:r>
          </w:p>
        </w:tc>
        <w:tc>
          <w:tcPr>
            <w:tcW w:w="1171" w:type="dxa"/>
            <w:tcBorders/>
            <w:vAlign w:val="center"/>
          </w:tcPr>
          <w:p>
            <w:pPr>
              <w:pStyle w:val="TableContents"/>
              <w:bidi w:val="0"/>
              <w:spacing w:before="0" w:after="283"/>
              <w:jc w:val="left"/>
              <w:rPr/>
            </w:pPr>
            <w:r>
              <w:rPr/>
              <w:t xml:space="preserve">30. syyskuuta 1985 (1985-09-30) </w:t>
            </w:r>
          </w:p>
        </w:tc>
        <w:tc>
          <w:tcPr>
            <w:tcW w:w="691" w:type="dxa"/>
            <w:tcBorders/>
            <w:vAlign w:val="center"/>
          </w:tcPr>
          <w:p>
            <w:pPr>
              <w:pStyle w:val="TableContents"/>
              <w:bidi w:val="0"/>
              <w:spacing w:before="0" w:after="283"/>
              <w:jc w:val="left"/>
              <w:rPr/>
            </w:pPr>
            <w:r>
              <w:rPr/>
              <w:t xml:space="preserve">700 -- 25 </w:t>
            </w:r>
          </w:p>
        </w:tc>
        <w:tc>
          <w:tcPr>
            <w:tcW w:w="4005" w:type="dxa"/>
            <w:tcBorders/>
            <w:vAlign w:val="center"/>
          </w:tcPr>
          <w:p>
            <w:pPr>
              <w:pStyle w:val="TableContents"/>
              <w:bidi w:val="0"/>
              <w:spacing w:before="0" w:after="283"/>
              <w:jc w:val="left"/>
              <w:rPr/>
            </w:pPr>
            <w:r>
              <w:rPr/>
              <w:t xml:space="preserve">10 Autobotit ovat merkinneet tärkeitä energiakohteita helppokäyttöisiksi ja suojautumiseen sopiviksi. Luonnollisesti Decepticonit haluavat tätä epätoivoisesti. Tämä on soolotehtävä, ja he tarvitsevat jonkun, joka pääsee nopeasti sisään ja ulos. Samaan aikaan sana leviää uudesta, tehokkaasta Nightbirdistä, jota kehitetään ja joka antaa Megatronille idean. Decepticonien valvonnassa Nightbird lähtee tehtäväänsä Autobottien tukikohtaan. Pystyvätkö Autobotit estämään Decepticonien juonen ja voittamaan Nightbirdin taistelulajitekniikat? </w:t>
            </w:r>
          </w:p>
        </w:tc>
      </w:tr>
      <w:tr>
        <w:trPr/>
        <w:tc>
          <w:tcPr>
            <w:tcW w:w="823" w:type="dxa"/>
            <w:tcBorders/>
            <w:vAlign w:val="center"/>
          </w:tcPr>
          <w:p>
            <w:pPr>
              <w:pStyle w:val="TableHeading"/>
              <w:suppressLineNumbers/>
              <w:bidi w:val="0"/>
              <w:spacing w:before="0" w:after="283"/>
              <w:jc w:val="center"/>
              <w:rPr/>
            </w:pPr>
            <w:r>
              <w:rPr/>
              <w:t xml:space="preserve">23 </w:t>
            </w:r>
          </w:p>
        </w:tc>
        <w:tc>
          <w:tcPr>
            <w:tcW w:w="785" w:type="dxa"/>
            <w:tcBorders/>
            <w:vAlign w:val="center"/>
          </w:tcPr>
          <w:p>
            <w:pPr>
              <w:pStyle w:val="TableContents"/>
              <w:bidi w:val="0"/>
              <w:spacing w:before="0" w:after="283"/>
              <w:jc w:val="left"/>
              <w:rPr/>
            </w:pPr>
            <w:r>
              <w:rPr/>
              <w:t xml:space="preserve">7 </w:t>
            </w:r>
          </w:p>
        </w:tc>
        <w:tc>
          <w:tcPr>
            <w:tcW w:w="1641" w:type="dxa"/>
            <w:tcBorders/>
            <w:vAlign w:val="center"/>
          </w:tcPr>
          <w:p>
            <w:pPr>
              <w:pStyle w:val="TableContents"/>
              <w:bidi w:val="0"/>
              <w:spacing w:before="0" w:after="283"/>
              <w:jc w:val="left"/>
              <w:rPr/>
            </w:pPr>
            <w:r>
              <w:rPr/>
              <w:t xml:space="preserve">"Vaihteiden vaihtaminen </w:t>
            </w:r>
          </w:p>
        </w:tc>
        <w:tc>
          <w:tcPr>
            <w:tcW w:w="1089" w:type="dxa"/>
            <w:tcBorders/>
            <w:vAlign w:val="center"/>
          </w:tcPr>
          <w:p>
            <w:pPr>
              <w:pStyle w:val="TableContents"/>
              <w:bidi w:val="0"/>
              <w:spacing w:before="0" w:after="283"/>
              <w:jc w:val="left"/>
              <w:rPr/>
            </w:pPr>
            <w:r>
              <w:rPr/>
              <w:t xml:space="preserve">Larry Parr </w:t>
            </w:r>
          </w:p>
        </w:tc>
        <w:tc>
          <w:tcPr>
            <w:tcW w:w="1171" w:type="dxa"/>
            <w:tcBorders/>
            <w:vAlign w:val="center"/>
          </w:tcPr>
          <w:p>
            <w:pPr>
              <w:pStyle w:val="TableContents"/>
              <w:bidi w:val="0"/>
              <w:spacing w:before="0" w:after="283"/>
              <w:jc w:val="left"/>
              <w:rPr/>
            </w:pPr>
            <w:r>
              <w:rPr/>
              <w:t xml:space="preserve">1. lokakuuta 1985 (1985-10-01) </w:t>
            </w:r>
          </w:p>
        </w:tc>
        <w:tc>
          <w:tcPr>
            <w:tcW w:w="691" w:type="dxa"/>
            <w:tcBorders/>
            <w:vAlign w:val="center"/>
          </w:tcPr>
          <w:p>
            <w:pPr>
              <w:pStyle w:val="TableContents"/>
              <w:bidi w:val="0"/>
              <w:spacing w:before="0" w:after="283"/>
              <w:jc w:val="left"/>
              <w:rPr/>
            </w:pPr>
            <w:r>
              <w:rPr/>
              <w:t xml:space="preserve">700 -- 17 </w:t>
            </w:r>
          </w:p>
        </w:tc>
        <w:tc>
          <w:tcPr>
            <w:tcW w:w="4005" w:type="dxa"/>
            <w:tcBorders/>
            <w:vAlign w:val="center"/>
          </w:tcPr>
          <w:p>
            <w:pPr>
              <w:pStyle w:val="TextBody"/>
              <w:bidi w:val="0"/>
              <w:spacing w:before="0" w:after="283"/>
              <w:jc w:val="left"/>
              <w:rPr/>
            </w:pPr>
            <w:r>
              <w:rPr/>
              <w:t xml:space="preserve">Gears on erittäin huonolla tuulella, joten siinä ei ole mitään uutta. Decepticonit iskevät kuitenkin yhtäkkiä ja saavat hänet kiinni. Asia on niin, että he haluavat häneltä vain hänen persoonallisuuspatruunansa. Gearsilla on pirun aurinkoinen mieli riippumatta siitä, kenen kanssa hän on tekemisissä. Sillä välin Decepticonit saavat viimeisen osan avaruusneulaa varten. Jos heitä ei pysäytetä, itse aurinko tuhoutuu. </w:t>
            </w:r>
          </w:p>
          <w:p>
            <w:pPr>
              <w:pStyle w:val="TextBody"/>
              <w:bidi w:val="0"/>
              <w:spacing w:before="0" w:after="283"/>
              <w:jc w:val="left"/>
              <w:rPr/>
            </w:pPr>
            <w:r>
              <w:rPr/>
              <w:t xml:space="preserve">Huomautus: Tämä jakso on samankaltainen kuin Transformers: Revenge of the Fallen. </w:t>
            </w:r>
          </w:p>
        </w:tc>
      </w:tr>
      <w:tr>
        <w:trPr/>
        <w:tc>
          <w:tcPr>
            <w:tcW w:w="823" w:type="dxa"/>
            <w:tcBorders/>
            <w:vAlign w:val="center"/>
          </w:tcPr>
          <w:p>
            <w:pPr>
              <w:pStyle w:val="TableHeading"/>
              <w:suppressLineNumbers/>
              <w:bidi w:val="0"/>
              <w:spacing w:before="0" w:after="283"/>
              <w:jc w:val="center"/>
              <w:rPr/>
            </w:pPr>
            <w:r>
              <w:rPr/>
              <w:t xml:space="preserve">24 </w:t>
            </w:r>
          </w:p>
        </w:tc>
        <w:tc>
          <w:tcPr>
            <w:tcW w:w="785" w:type="dxa"/>
            <w:tcBorders/>
            <w:vAlign w:val="center"/>
          </w:tcPr>
          <w:p>
            <w:pPr>
              <w:pStyle w:val="TableContents"/>
              <w:bidi w:val="0"/>
              <w:spacing w:before="0" w:after="283"/>
              <w:jc w:val="left"/>
              <w:rPr/>
            </w:pPr>
            <w:r>
              <w:rPr/>
              <w:t xml:space="preserve">8 </w:t>
            </w:r>
          </w:p>
        </w:tc>
        <w:tc>
          <w:tcPr>
            <w:tcW w:w="1641" w:type="dxa"/>
            <w:tcBorders/>
            <w:vAlign w:val="center"/>
          </w:tcPr>
          <w:p>
            <w:pPr>
              <w:pStyle w:val="TableContents"/>
              <w:bidi w:val="0"/>
              <w:spacing w:before="0" w:after="283"/>
              <w:jc w:val="left"/>
              <w:rPr/>
            </w:pPr>
            <w:r>
              <w:rPr/>
              <w:t xml:space="preserve">``Pääongelma'' </w:t>
            </w:r>
          </w:p>
        </w:tc>
        <w:tc>
          <w:tcPr>
            <w:tcW w:w="1089" w:type="dxa"/>
            <w:tcBorders/>
            <w:vAlign w:val="center"/>
          </w:tcPr>
          <w:p>
            <w:pPr>
              <w:pStyle w:val="TableContents"/>
              <w:bidi w:val="0"/>
              <w:spacing w:before="0" w:after="283"/>
              <w:jc w:val="left"/>
              <w:rPr/>
            </w:pPr>
            <w:r>
              <w:rPr/>
              <w:t xml:space="preserve">Dick Robbins &amp; Bryce Malek </w:t>
            </w:r>
          </w:p>
        </w:tc>
        <w:tc>
          <w:tcPr>
            <w:tcW w:w="1171" w:type="dxa"/>
            <w:tcBorders/>
            <w:vAlign w:val="center"/>
          </w:tcPr>
          <w:p>
            <w:pPr>
              <w:pStyle w:val="TableContents"/>
              <w:bidi w:val="0"/>
              <w:spacing w:before="0" w:after="283"/>
              <w:jc w:val="left"/>
              <w:rPr/>
            </w:pPr>
            <w:r>
              <w:rPr/>
              <w:t xml:space="preserve">2. lokakuuta 1985 (1985-10-02) </w:t>
            </w:r>
          </w:p>
        </w:tc>
        <w:tc>
          <w:tcPr>
            <w:tcW w:w="691" w:type="dxa"/>
            <w:tcBorders/>
            <w:vAlign w:val="center"/>
          </w:tcPr>
          <w:p>
            <w:pPr>
              <w:pStyle w:val="TableContents"/>
              <w:bidi w:val="0"/>
              <w:spacing w:before="0" w:after="283"/>
              <w:jc w:val="left"/>
              <w:rPr/>
            </w:pPr>
            <w:r>
              <w:rPr/>
              <w:t xml:space="preserve">700 -- 26 </w:t>
            </w:r>
          </w:p>
        </w:tc>
        <w:tc>
          <w:tcPr>
            <w:tcW w:w="4005" w:type="dxa"/>
            <w:tcBorders/>
            <w:vAlign w:val="center"/>
          </w:tcPr>
          <w:p>
            <w:pPr>
              <w:pStyle w:val="TableContents"/>
              <w:bidi w:val="0"/>
              <w:spacing w:before="0" w:after="283"/>
              <w:jc w:val="left"/>
              <w:rPr/>
            </w:pPr>
            <w:r>
              <w:rPr/>
              <w:t xml:space="preserve">11 Megatron aikoo tuhota Autobotit luomalla Optimus Primen kloonin, joka johdattaa heidät asettamaansa tappavaan ansaan. Kun decepticonit ottavat Spiken vangiksi, Autobottien on selvitettävä, kuka Optimus Prime on oikea Optimus Prime, ja pelastettava Spiken henki. Mutta pystyvätkö he estämään Megatronin suunnitelman? </w:t>
            </w:r>
          </w:p>
        </w:tc>
      </w:tr>
      <w:tr>
        <w:trPr/>
        <w:tc>
          <w:tcPr>
            <w:tcW w:w="823" w:type="dxa"/>
            <w:tcBorders/>
            <w:vAlign w:val="center"/>
          </w:tcPr>
          <w:p>
            <w:pPr>
              <w:pStyle w:val="TableHeading"/>
              <w:suppressLineNumbers/>
              <w:bidi w:val="0"/>
              <w:spacing w:before="0" w:after="283"/>
              <w:jc w:val="center"/>
              <w:rPr/>
            </w:pPr>
            <w:r>
              <w:rPr/>
              <w:t xml:space="preserve">25 </w:t>
            </w:r>
          </w:p>
        </w:tc>
        <w:tc>
          <w:tcPr>
            <w:tcW w:w="785" w:type="dxa"/>
            <w:tcBorders/>
            <w:vAlign w:val="center"/>
          </w:tcPr>
          <w:p>
            <w:pPr>
              <w:pStyle w:val="TableContents"/>
              <w:bidi w:val="0"/>
              <w:spacing w:before="0" w:after="283"/>
              <w:jc w:val="left"/>
              <w:rPr/>
            </w:pPr>
            <w:r>
              <w:rPr/>
              <w:t xml:space="preserve">9 </w:t>
            </w:r>
          </w:p>
        </w:tc>
        <w:tc>
          <w:tcPr>
            <w:tcW w:w="1641" w:type="dxa"/>
            <w:tcBorders/>
            <w:vAlign w:val="center"/>
          </w:tcPr>
          <w:p>
            <w:pPr>
              <w:pStyle w:val="TableContents"/>
              <w:bidi w:val="0"/>
              <w:spacing w:before="0" w:after="283"/>
              <w:jc w:val="left"/>
              <w:rPr/>
            </w:pPr>
            <w:r>
              <w:rPr/>
              <w:t xml:space="preserve">``Atlantis, nouse!'' </w:t>
            </w:r>
          </w:p>
        </w:tc>
        <w:tc>
          <w:tcPr>
            <w:tcW w:w="1089" w:type="dxa"/>
            <w:tcBorders/>
            <w:vAlign w:val="center"/>
          </w:tcPr>
          <w:p>
            <w:pPr>
              <w:pStyle w:val="TableContents"/>
              <w:bidi w:val="0"/>
              <w:spacing w:before="0" w:after="283"/>
              <w:jc w:val="left"/>
              <w:rPr/>
            </w:pPr>
            <w:r>
              <w:rPr/>
              <w:t xml:space="preserve">Douglas Booth </w:t>
            </w:r>
          </w:p>
        </w:tc>
        <w:tc>
          <w:tcPr>
            <w:tcW w:w="1171" w:type="dxa"/>
            <w:tcBorders/>
            <w:vAlign w:val="center"/>
          </w:tcPr>
          <w:p>
            <w:pPr>
              <w:pStyle w:val="TableContents"/>
              <w:bidi w:val="0"/>
              <w:spacing w:before="0" w:after="283"/>
              <w:jc w:val="left"/>
              <w:rPr/>
            </w:pPr>
            <w:r>
              <w:rPr/>
              <w:t xml:space="preserve">3. lokakuuta 1985 (1985-10-03) </w:t>
            </w:r>
          </w:p>
        </w:tc>
        <w:tc>
          <w:tcPr>
            <w:tcW w:w="691" w:type="dxa"/>
            <w:tcBorders/>
            <w:vAlign w:val="center"/>
          </w:tcPr>
          <w:p>
            <w:pPr>
              <w:pStyle w:val="TableContents"/>
              <w:bidi w:val="0"/>
              <w:spacing w:before="0" w:after="283"/>
              <w:jc w:val="left"/>
              <w:rPr/>
            </w:pPr>
            <w:r>
              <w:rPr/>
              <w:t xml:space="preserve">700 -- 23 </w:t>
            </w:r>
          </w:p>
        </w:tc>
        <w:tc>
          <w:tcPr>
            <w:tcW w:w="4005" w:type="dxa"/>
            <w:tcBorders/>
            <w:vAlign w:val="center"/>
          </w:tcPr>
          <w:p>
            <w:pPr>
              <w:pStyle w:val="TableContents"/>
              <w:bidi w:val="0"/>
              <w:spacing w:before="0" w:after="283"/>
              <w:jc w:val="left"/>
              <w:rPr/>
            </w:pPr>
            <w:r>
              <w:rPr/>
              <w:t xml:space="preserve">8 Decepticonit törmäävät upeaan löytöön: legendaariseen Atlantikseen. He uskovat, että Atlantiksen joukot voisivat osoittautua korvaamattomiksi, jotta he lopulta voittaisivat sodan. Pinnalle päästyään taistelunälkäiset atlantislaiset iskevät ja iskevät kovaa. Autobotit kohtaavat kovia aikoja, ja Washington D.C. on seuraava. Nähtävyyksistä nauttiessaan decepticonien on kuitenkin parasta pitää oma vartiointinsa yllä heidän oletettujen atlantislaisten liittolaistensa ympärillä. </w:t>
            </w:r>
          </w:p>
        </w:tc>
      </w:tr>
      <w:tr>
        <w:trPr/>
        <w:tc>
          <w:tcPr>
            <w:tcW w:w="823" w:type="dxa"/>
            <w:tcBorders/>
            <w:vAlign w:val="center"/>
          </w:tcPr>
          <w:p>
            <w:pPr>
              <w:pStyle w:val="TableHeading"/>
              <w:suppressLineNumbers/>
              <w:bidi w:val="0"/>
              <w:spacing w:before="0" w:after="283"/>
              <w:jc w:val="center"/>
              <w:rPr/>
            </w:pPr>
            <w:r>
              <w:rPr/>
              <w:t xml:space="preserve">26 </w:t>
            </w:r>
          </w:p>
        </w:tc>
        <w:tc>
          <w:tcPr>
            <w:tcW w:w="785" w:type="dxa"/>
            <w:tcBorders/>
            <w:vAlign w:val="center"/>
          </w:tcPr>
          <w:p>
            <w:pPr>
              <w:pStyle w:val="TableContents"/>
              <w:bidi w:val="0"/>
              <w:spacing w:before="0" w:after="283"/>
              <w:jc w:val="left"/>
              <w:rPr/>
            </w:pPr>
            <w:r>
              <w:rPr/>
              <w:t xml:space="preserve">10 </w:t>
            </w:r>
          </w:p>
        </w:tc>
        <w:tc>
          <w:tcPr>
            <w:tcW w:w="1641" w:type="dxa"/>
            <w:tcBorders/>
            <w:vAlign w:val="center"/>
          </w:tcPr>
          <w:p>
            <w:pPr>
              <w:pStyle w:val="TableContents"/>
              <w:bidi w:val="0"/>
              <w:spacing w:before="0" w:after="283"/>
              <w:jc w:val="left"/>
              <w:rPr/>
            </w:pPr>
            <w:r>
              <w:rPr/>
              <w:t xml:space="preserve">"Autobottien hyökkäys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4. lokakuuta 1985 (1985-10-04) </w:t>
            </w:r>
          </w:p>
        </w:tc>
        <w:tc>
          <w:tcPr>
            <w:tcW w:w="691" w:type="dxa"/>
            <w:tcBorders/>
            <w:vAlign w:val="center"/>
          </w:tcPr>
          <w:p>
            <w:pPr>
              <w:pStyle w:val="TableContents"/>
              <w:bidi w:val="0"/>
              <w:spacing w:before="0" w:after="283"/>
              <w:jc w:val="left"/>
              <w:rPr/>
            </w:pPr>
            <w:r>
              <w:rPr/>
              <w:t xml:space="preserve">700 -- 19 </w:t>
            </w:r>
          </w:p>
        </w:tc>
        <w:tc>
          <w:tcPr>
            <w:tcW w:w="4005" w:type="dxa"/>
            <w:tcBorders/>
            <w:vAlign w:val="center"/>
          </w:tcPr>
          <w:p>
            <w:pPr>
              <w:pStyle w:val="TableContents"/>
              <w:bidi w:val="0"/>
              <w:spacing w:before="0" w:after="283"/>
              <w:jc w:val="left"/>
              <w:rPr>
                <w:sz w:val="4"/>
                <w:szCs w:val="4"/>
              </w:rPr>
            </w:pPr>
            <w:r>
              <w:rPr>
                <w:sz w:val="4"/>
                <w:szCs w:val="4"/>
              </w:rPr>
              <w:t xml:space="preserve">Decepticonit haluavat aurinkoenergiasatelliitin. Varkauden toteuttamiseksi ne tarvitsevat Autobotit pois tieltä. Sen sijaan, että Megatron yrittäisi tuhota heidät, hän keksii suunnitelman, jolla muuttaa heidän uskollisuuttaan. Avaimet tähän juoneen ovat Autobottien tukikohdan sabotoidut energialatauslaitteet. Kun Autobotit käyttävät niitä, tietämättömät Autobotit saavat Decepticon-ihanteet ja joutuvat toimimaan kuten Decepticonit. Ainoastaan Bumblebee ja Jazz välttyvät tältä kohtalolta. Sparkplug keksii keksinnön, jolla Autobotit voidaan muuttaa takaisin, mutta heidän on silti pysäytettävä Decepticonit. </w:t>
            </w:r>
          </w:p>
        </w:tc>
      </w:tr>
      <w:tr>
        <w:trPr/>
        <w:tc>
          <w:tcPr>
            <w:tcW w:w="823" w:type="dxa"/>
            <w:tcBorders/>
            <w:vAlign w:val="center"/>
          </w:tcPr>
          <w:p>
            <w:pPr>
              <w:pStyle w:val="TableHeading"/>
              <w:suppressLineNumbers/>
              <w:bidi w:val="0"/>
              <w:spacing w:before="0" w:after="283"/>
              <w:jc w:val="center"/>
              <w:rPr/>
            </w:pPr>
            <w:r>
              <w:rPr/>
              <w:t xml:space="preserve">27 </w:t>
            </w:r>
          </w:p>
        </w:tc>
        <w:tc>
          <w:tcPr>
            <w:tcW w:w="785" w:type="dxa"/>
            <w:tcBorders/>
            <w:vAlign w:val="center"/>
          </w:tcPr>
          <w:p>
            <w:pPr>
              <w:pStyle w:val="TableContents"/>
              <w:bidi w:val="0"/>
              <w:spacing w:before="0" w:after="283"/>
              <w:jc w:val="left"/>
              <w:rPr/>
            </w:pPr>
            <w:r>
              <w:rPr/>
              <w:t xml:space="preserve">11 </w:t>
            </w:r>
          </w:p>
        </w:tc>
        <w:tc>
          <w:tcPr>
            <w:tcW w:w="1641" w:type="dxa"/>
            <w:tcBorders/>
            <w:vAlign w:val="center"/>
          </w:tcPr>
          <w:p>
            <w:pPr>
              <w:pStyle w:val="TableContents"/>
              <w:bidi w:val="0"/>
              <w:spacing w:before="0" w:after="283"/>
              <w:jc w:val="left"/>
              <w:rPr/>
            </w:pPr>
            <w:r>
              <w:rPr/>
              <w:t xml:space="preserve">``Mikrobotit''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7. lokakuuta 1985 (1985-10-07) </w:t>
            </w:r>
          </w:p>
        </w:tc>
        <w:tc>
          <w:tcPr>
            <w:tcW w:w="691" w:type="dxa"/>
            <w:tcBorders/>
            <w:vAlign w:val="center"/>
          </w:tcPr>
          <w:p>
            <w:pPr>
              <w:pStyle w:val="TableContents"/>
              <w:bidi w:val="0"/>
              <w:spacing w:before="0" w:after="283"/>
              <w:jc w:val="left"/>
              <w:rPr/>
            </w:pPr>
            <w:r>
              <w:rPr/>
              <w:t xml:space="preserve">700 -- 33 </w:t>
            </w:r>
          </w:p>
        </w:tc>
        <w:tc>
          <w:tcPr>
            <w:tcW w:w="4005" w:type="dxa"/>
            <w:tcBorders/>
            <w:vAlign w:val="center"/>
          </w:tcPr>
          <w:p>
            <w:pPr>
              <w:pStyle w:val="TableContents"/>
              <w:bidi w:val="0"/>
              <w:spacing w:before="0" w:after="283"/>
              <w:jc w:val="left"/>
              <w:rPr/>
            </w:pPr>
            <w:r>
              <w:rPr/>
              <w:t xml:space="preserve">18 Decepticonit löytävät vihdoin vanhan aluksensa, joka on ollut kateissa miljoonia vuosia sitten tapahtuneen maahansyöksyn jälkeen. Ennen kaikkea Megatron haluaa ja vaatii Cybertronin sydämen. Hänestä tulee voimakkaampi kuin koskaan ja hän murskaa helposti kaikki, jotka asettuvat häntä vastaan. Tämä kaikki on hyvin pahaa, mutta se uhkaa pahentua. Autobotit saavat tietää, että Cybertronin sydän räjähtää pian ja vie mukanaan monia, myös Megatronin itsensä. Ainoa tapa taltuttaa tämä uhka on, että Perceptor, Bumblebee ja Brawn lähtevät' fantastiselle matkalle'. Megatronin ruumis osoittautuu kaikkein epäsuotuisimmaksi kolmelle Autobotille, mutta myös sisäiset ristiriidat uhkaavat heidän tehtäväänsä. </w:t>
            </w:r>
          </w:p>
        </w:tc>
      </w:tr>
      <w:tr>
        <w:trPr/>
        <w:tc>
          <w:tcPr>
            <w:tcW w:w="823" w:type="dxa"/>
            <w:tcBorders/>
            <w:vAlign w:val="center"/>
          </w:tcPr>
          <w:p>
            <w:pPr>
              <w:pStyle w:val="TableHeading"/>
              <w:suppressLineNumbers/>
              <w:bidi w:val="0"/>
              <w:spacing w:before="0" w:after="283"/>
              <w:jc w:val="center"/>
              <w:rPr/>
            </w:pPr>
            <w:r>
              <w:rPr/>
              <w:t xml:space="preserve">28 </w:t>
            </w:r>
          </w:p>
        </w:tc>
        <w:tc>
          <w:tcPr>
            <w:tcW w:w="785" w:type="dxa"/>
            <w:tcBorders/>
            <w:vAlign w:val="center"/>
          </w:tcPr>
          <w:p>
            <w:pPr>
              <w:pStyle w:val="TableContents"/>
              <w:bidi w:val="0"/>
              <w:spacing w:before="0" w:after="283"/>
              <w:jc w:val="left"/>
              <w:rPr/>
            </w:pPr>
            <w:r>
              <w:rPr/>
              <w:t xml:space="preserve">12 </w:t>
            </w:r>
          </w:p>
        </w:tc>
        <w:tc>
          <w:tcPr>
            <w:tcW w:w="1641" w:type="dxa"/>
            <w:tcBorders/>
            <w:vAlign w:val="center"/>
          </w:tcPr>
          <w:p>
            <w:pPr>
              <w:pStyle w:val="TableContents"/>
              <w:bidi w:val="0"/>
              <w:spacing w:before="0" w:after="283"/>
              <w:jc w:val="left"/>
              <w:rPr/>
            </w:pPr>
            <w:r>
              <w:rPr/>
              <w:t xml:space="preserve">"Rakennusmestari </w:t>
            </w:r>
          </w:p>
        </w:tc>
        <w:tc>
          <w:tcPr>
            <w:tcW w:w="1089" w:type="dxa"/>
            <w:tcBorders/>
            <w:vAlign w:val="center"/>
          </w:tcPr>
          <w:p>
            <w:pPr>
              <w:pStyle w:val="TableContents"/>
              <w:bidi w:val="0"/>
              <w:spacing w:before="0" w:after="283"/>
              <w:jc w:val="left"/>
              <w:rPr/>
            </w:pPr>
            <w:r>
              <w:rPr/>
              <w:t xml:space="preserve">David N. Gottlieb &amp; Herb Engelhart </w:t>
            </w:r>
          </w:p>
        </w:tc>
        <w:tc>
          <w:tcPr>
            <w:tcW w:w="1171" w:type="dxa"/>
            <w:tcBorders/>
            <w:vAlign w:val="center"/>
          </w:tcPr>
          <w:p>
            <w:pPr>
              <w:pStyle w:val="TableContents"/>
              <w:bidi w:val="0"/>
              <w:spacing w:before="0" w:after="283"/>
              <w:jc w:val="left"/>
              <w:rPr/>
            </w:pPr>
            <w:r>
              <w:rPr/>
              <w:t xml:space="preserve">8. lokakuuta 1985 (1985-10-08) </w:t>
            </w:r>
          </w:p>
        </w:tc>
        <w:tc>
          <w:tcPr>
            <w:tcW w:w="691" w:type="dxa"/>
            <w:tcBorders/>
            <w:vAlign w:val="center"/>
          </w:tcPr>
          <w:p>
            <w:pPr>
              <w:pStyle w:val="TableContents"/>
              <w:bidi w:val="0"/>
              <w:spacing w:before="0" w:after="283"/>
              <w:jc w:val="left"/>
              <w:rPr/>
            </w:pPr>
            <w:r>
              <w:rPr/>
              <w:t xml:space="preserve">700 -- 31 </w:t>
            </w:r>
          </w:p>
        </w:tc>
        <w:tc>
          <w:tcPr>
            <w:tcW w:w="4005" w:type="dxa"/>
            <w:tcBorders/>
            <w:vAlign w:val="center"/>
          </w:tcPr>
          <w:p>
            <w:pPr>
              <w:pStyle w:val="TableContents"/>
              <w:bidi w:val="0"/>
              <w:spacing w:before="0" w:after="283"/>
              <w:jc w:val="left"/>
              <w:rPr/>
            </w:pPr>
            <w:r>
              <w:rPr/>
              <w:t xml:space="preserve">16 Constructiconit pääsevät yhtäkkiä aavikolla olevien Grapplen ja Hoistin kimppuun. Ne väittävät kuitenkin, etteivät ne etsi taistelua, vaan haluavat auttaa Autobottien asiaa. He todistavat uudenlaisen lojaalisuutensa käyttämällä taitojaan Grapplen tehokkaan aurinkoenergian keräystornin kaavioihin. Grapple on innoissaan tilaisuudesta, varsinkin kun Optimus kieltäytyi siitä aiemmin. Constructiconit valehtelevat, ja Megatron aikoo käyttää tehokkaan tornin itselleen. </w:t>
            </w:r>
          </w:p>
        </w:tc>
      </w:tr>
      <w:tr>
        <w:trPr/>
        <w:tc>
          <w:tcPr>
            <w:tcW w:w="823" w:type="dxa"/>
            <w:tcBorders/>
            <w:vAlign w:val="center"/>
          </w:tcPr>
          <w:p>
            <w:pPr>
              <w:pStyle w:val="TableHeading"/>
              <w:suppressLineNumbers/>
              <w:bidi w:val="0"/>
              <w:spacing w:before="0" w:after="283"/>
              <w:jc w:val="center"/>
              <w:rPr/>
            </w:pPr>
            <w:r>
              <w:rPr/>
              <w:t xml:space="preserve">29 </w:t>
            </w:r>
          </w:p>
        </w:tc>
        <w:tc>
          <w:tcPr>
            <w:tcW w:w="785" w:type="dxa"/>
            <w:tcBorders/>
            <w:vAlign w:val="center"/>
          </w:tcPr>
          <w:p>
            <w:pPr>
              <w:pStyle w:val="TableContents"/>
              <w:bidi w:val="0"/>
              <w:spacing w:before="0" w:after="283"/>
              <w:jc w:val="left"/>
              <w:rPr/>
            </w:pPr>
            <w:r>
              <w:rPr/>
              <w:t xml:space="preserve">13 </w:t>
            </w:r>
          </w:p>
        </w:tc>
        <w:tc>
          <w:tcPr>
            <w:tcW w:w="1641" w:type="dxa"/>
            <w:tcBorders/>
            <w:vAlign w:val="center"/>
          </w:tcPr>
          <w:p>
            <w:pPr>
              <w:pStyle w:val="TableContents"/>
              <w:bidi w:val="0"/>
              <w:spacing w:before="0" w:after="283"/>
              <w:jc w:val="left"/>
              <w:rPr/>
            </w:pPr>
            <w:r>
              <w:rPr/>
              <w:t xml:space="preserve">"Insecticon-syndrooma". </w:t>
            </w:r>
          </w:p>
        </w:tc>
        <w:tc>
          <w:tcPr>
            <w:tcW w:w="1089" w:type="dxa"/>
            <w:tcBorders/>
            <w:vAlign w:val="center"/>
          </w:tcPr>
          <w:p>
            <w:pPr>
              <w:pStyle w:val="TableContents"/>
              <w:bidi w:val="0"/>
              <w:spacing w:before="0" w:after="283"/>
              <w:jc w:val="left"/>
              <w:rPr/>
            </w:pPr>
            <w:r>
              <w:rPr/>
              <w:t xml:space="preserve">Douglas Booth </w:t>
            </w:r>
          </w:p>
        </w:tc>
        <w:tc>
          <w:tcPr>
            <w:tcW w:w="1171" w:type="dxa"/>
            <w:tcBorders/>
            <w:vAlign w:val="center"/>
          </w:tcPr>
          <w:p>
            <w:pPr>
              <w:pStyle w:val="TableContents"/>
              <w:bidi w:val="0"/>
              <w:spacing w:before="0" w:after="283"/>
              <w:jc w:val="left"/>
              <w:rPr/>
            </w:pPr>
            <w:r>
              <w:rPr/>
              <w:t xml:space="preserve">9. lokakuuta 1985 (1985-10-09) </w:t>
            </w:r>
          </w:p>
        </w:tc>
        <w:tc>
          <w:tcPr>
            <w:tcW w:w="691" w:type="dxa"/>
            <w:tcBorders/>
            <w:vAlign w:val="center"/>
          </w:tcPr>
          <w:p>
            <w:pPr>
              <w:pStyle w:val="TableContents"/>
              <w:bidi w:val="0"/>
              <w:spacing w:before="0" w:after="283"/>
              <w:jc w:val="left"/>
              <w:rPr/>
            </w:pPr>
            <w:r>
              <w:rPr/>
              <w:t xml:space="preserve">700 -- 28 </w:t>
            </w:r>
          </w:p>
        </w:tc>
        <w:tc>
          <w:tcPr>
            <w:tcW w:w="4005" w:type="dxa"/>
            <w:tcBorders/>
            <w:vAlign w:val="center"/>
          </w:tcPr>
          <w:p>
            <w:pPr>
              <w:pStyle w:val="TableContents"/>
              <w:bidi w:val="0"/>
              <w:spacing w:before="0" w:after="283"/>
              <w:jc w:val="left"/>
              <w:rPr/>
            </w:pPr>
            <w:r>
              <w:rPr/>
              <w:t xml:space="preserve">13 Hyönteiset saavat ravintonsa uudesta energialähteestä, joka osoittautuu epävakaaksi ja uhkaa räjäyttää ne kappaleiksi. Autobottien on löydettävä vastalääke ja estettävä Hyönteisten räjähdys Iron Mountainin sisällä, kun energiaydin on heidän sisällään. </w:t>
            </w:r>
          </w:p>
        </w:tc>
      </w:tr>
      <w:tr>
        <w:trPr/>
        <w:tc>
          <w:tcPr>
            <w:tcW w:w="823" w:type="dxa"/>
            <w:tcBorders/>
            <w:vAlign w:val="center"/>
          </w:tcPr>
          <w:p>
            <w:pPr>
              <w:pStyle w:val="TableHeading"/>
              <w:suppressLineNumbers/>
              <w:bidi w:val="0"/>
              <w:spacing w:before="0" w:after="283"/>
              <w:jc w:val="center"/>
              <w:rPr/>
            </w:pPr>
            <w:r>
              <w:rPr/>
              <w:t xml:space="preserve">30 </w:t>
            </w:r>
          </w:p>
        </w:tc>
        <w:tc>
          <w:tcPr>
            <w:tcW w:w="785" w:type="dxa"/>
            <w:tcBorders/>
            <w:vAlign w:val="center"/>
          </w:tcPr>
          <w:p>
            <w:pPr>
              <w:pStyle w:val="TableContents"/>
              <w:bidi w:val="0"/>
              <w:spacing w:before="0" w:after="283"/>
              <w:jc w:val="left"/>
              <w:rPr/>
            </w:pPr>
            <w:r>
              <w:rPr/>
              <w:t xml:space="preserve">14 </w:t>
            </w:r>
          </w:p>
        </w:tc>
        <w:tc>
          <w:tcPr>
            <w:tcW w:w="1641" w:type="dxa"/>
            <w:tcBorders/>
            <w:vAlign w:val="center"/>
          </w:tcPr>
          <w:p>
            <w:pPr>
              <w:pStyle w:val="TableContents"/>
              <w:bidi w:val="0"/>
              <w:spacing w:before="0" w:after="283"/>
              <w:jc w:val="left"/>
              <w:rPr/>
            </w:pPr>
            <w:r>
              <w:rPr/>
              <w:t xml:space="preserve">``Koneiden päivä''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10. lokakuuta 1985 (1985-10-10) </w:t>
            </w:r>
          </w:p>
        </w:tc>
        <w:tc>
          <w:tcPr>
            <w:tcW w:w="691" w:type="dxa"/>
            <w:tcBorders/>
            <w:vAlign w:val="center"/>
          </w:tcPr>
          <w:p>
            <w:pPr>
              <w:pStyle w:val="TableContents"/>
              <w:bidi w:val="0"/>
              <w:spacing w:before="0" w:after="283"/>
              <w:jc w:val="left"/>
              <w:rPr/>
            </w:pPr>
            <w:r>
              <w:rPr/>
              <w:t xml:space="preserve">700 -- 24 </w:t>
            </w:r>
          </w:p>
        </w:tc>
        <w:tc>
          <w:tcPr>
            <w:tcW w:w="4005" w:type="dxa"/>
            <w:tcBorders/>
            <w:vAlign w:val="center"/>
          </w:tcPr>
          <w:p>
            <w:pPr>
              <w:pStyle w:val="TableContents"/>
              <w:bidi w:val="0"/>
              <w:spacing w:before="0" w:after="283"/>
              <w:jc w:val="left"/>
              <w:rPr/>
            </w:pPr>
            <w:r>
              <w:rPr/>
              <w:t xml:space="preserve">9 Torq III -supertietokone on toiminnassa, ja siitä on lupaavasti hyötyä ihmiskunnalle. Torq III ei ole salaisuus Megatronilta. Lyhyessä ajassa pienellä uudelleenohjelmoinnilla Decepticonit saavat käytännössä loputtomasti öljyä. Autobotit ryhtyvät nopeasti töihin yrittäessään tehdä tyhjäksi Megatronin nykyisen suunnitelman, mutta vaikea valinta on tehtävä. </w:t>
            </w:r>
          </w:p>
        </w:tc>
      </w:tr>
      <w:tr>
        <w:trPr/>
        <w:tc>
          <w:tcPr>
            <w:tcW w:w="823" w:type="dxa"/>
            <w:tcBorders/>
            <w:vAlign w:val="center"/>
          </w:tcPr>
          <w:p>
            <w:pPr>
              <w:pStyle w:val="TableHeading"/>
              <w:suppressLineNumbers/>
              <w:bidi w:val="0"/>
              <w:spacing w:before="0" w:after="283"/>
              <w:jc w:val="center"/>
              <w:rPr/>
            </w:pPr>
            <w:r>
              <w:rPr/>
              <w:t xml:space="preserve">31 </w:t>
            </w:r>
          </w:p>
        </w:tc>
        <w:tc>
          <w:tcPr>
            <w:tcW w:w="785" w:type="dxa"/>
            <w:tcBorders/>
            <w:vAlign w:val="center"/>
          </w:tcPr>
          <w:p>
            <w:pPr>
              <w:pStyle w:val="TableContents"/>
              <w:bidi w:val="0"/>
              <w:spacing w:before="0" w:after="283"/>
              <w:jc w:val="left"/>
              <w:rPr/>
            </w:pPr>
            <w:r>
              <w:rPr/>
              <w:t xml:space="preserve">15 </w:t>
            </w:r>
          </w:p>
        </w:tc>
        <w:tc>
          <w:tcPr>
            <w:tcW w:w="1641" w:type="dxa"/>
            <w:tcBorders/>
            <w:vAlign w:val="center"/>
          </w:tcPr>
          <w:p>
            <w:pPr>
              <w:pStyle w:val="TableContents"/>
              <w:bidi w:val="0"/>
              <w:spacing w:before="0" w:after="283"/>
              <w:jc w:val="left"/>
              <w:rPr/>
            </w:pPr>
            <w:r>
              <w:rPr/>
              <w:t xml:space="preserve">``Megatronin pääsuunnitelma, osa 1'' </w:t>
            </w:r>
          </w:p>
        </w:tc>
        <w:tc>
          <w:tcPr>
            <w:tcW w:w="1089" w:type="dxa"/>
            <w:tcBorders/>
            <w:vAlign w:val="center"/>
          </w:tcPr>
          <w:p>
            <w:pPr>
              <w:pStyle w:val="TableContents"/>
              <w:bidi w:val="0"/>
              <w:spacing w:before="0" w:after="283"/>
              <w:jc w:val="left"/>
              <w:rPr/>
            </w:pPr>
            <w:r>
              <w:rPr/>
              <w:t xml:space="preserve">Donald F. Glut </w:t>
            </w:r>
          </w:p>
        </w:tc>
        <w:tc>
          <w:tcPr>
            <w:tcW w:w="1171" w:type="dxa"/>
            <w:tcBorders/>
            <w:vAlign w:val="center"/>
          </w:tcPr>
          <w:p>
            <w:pPr>
              <w:pStyle w:val="TableContents"/>
              <w:bidi w:val="0"/>
              <w:spacing w:before="0" w:after="283"/>
              <w:jc w:val="left"/>
              <w:rPr/>
            </w:pPr>
            <w:r>
              <w:rPr/>
              <w:t xml:space="preserve">14. lokakuuta 1985 (1985-10-14) </w:t>
            </w:r>
          </w:p>
        </w:tc>
        <w:tc>
          <w:tcPr>
            <w:tcW w:w="691" w:type="dxa"/>
            <w:tcBorders/>
            <w:vAlign w:val="center"/>
          </w:tcPr>
          <w:p>
            <w:pPr>
              <w:pStyle w:val="TableContents"/>
              <w:bidi w:val="0"/>
              <w:spacing w:before="0" w:after="283"/>
              <w:jc w:val="left"/>
              <w:rPr/>
            </w:pPr>
            <w:r>
              <w:rPr/>
              <w:t xml:space="preserve">700 -- 34 </w:t>
            </w:r>
          </w:p>
        </w:tc>
        <w:tc>
          <w:tcPr>
            <w:tcW w:w="4005" w:type="dxa"/>
            <w:tcBorders/>
            <w:vAlign w:val="center"/>
          </w:tcPr>
          <w:p>
            <w:pPr>
              <w:pStyle w:val="TableContents"/>
              <w:bidi w:val="0"/>
              <w:jc w:val="left"/>
              <w:rPr/>
            </w:pPr>
            <w:r>
              <w:rPr/>
              <w:t xml:space="preserve">19 </w:t>
            </w:r>
          </w:p>
          <w:p>
            <w:pPr>
              <w:pStyle w:val="TextBody"/>
              <w:bidi w:val="0"/>
              <w:spacing w:before="0" w:after="283"/>
              <w:jc w:val="left"/>
              <w:rPr/>
            </w:pPr>
            <w:r>
              <w:rPr/>
              <w:t xml:space="preserve">Varakkaan Shawn Bergerin avulla Megatron kääntää yleisön Autobotteja vastaan. Mutta Spike saa selville, että nauha on Decepticonien temppu. Mutta ennen kuin poika ehtii paljastaa totuuden, Autobotit todetaan syyllisiksi ja karkotetaan Maasta. Megatron ohjelmoi Teletran Onen uudelleen ja lähettää Autobotit yksisuuntaiselle matkalle aurinkoon. </w:t>
            </w:r>
          </w:p>
          <w:p>
            <w:pPr>
              <w:pStyle w:val="TextBody"/>
              <w:bidi w:val="0"/>
              <w:spacing w:before="0" w:after="283"/>
              <w:jc w:val="left"/>
              <w:rPr/>
            </w:pPr>
            <w:r>
              <w:rPr/>
              <w:t xml:space="preserve">Huomautus: Tässä jaksossa ja sen kahdessa muussa osassa on Transformersin kaltaisia tapahtumia: Kuun pimeys. </w:t>
            </w:r>
          </w:p>
        </w:tc>
      </w:tr>
      <w:tr>
        <w:trPr/>
        <w:tc>
          <w:tcPr>
            <w:tcW w:w="823" w:type="dxa"/>
            <w:tcBorders/>
            <w:vAlign w:val="center"/>
          </w:tcPr>
          <w:p>
            <w:pPr>
              <w:pStyle w:val="TableHeading"/>
              <w:suppressLineNumbers/>
              <w:bidi w:val="0"/>
              <w:spacing w:before="0" w:after="283"/>
              <w:jc w:val="center"/>
              <w:rPr/>
            </w:pPr>
            <w:r>
              <w:rPr/>
              <w:t xml:space="preserve">32 </w:t>
            </w:r>
          </w:p>
        </w:tc>
        <w:tc>
          <w:tcPr>
            <w:tcW w:w="785" w:type="dxa"/>
            <w:tcBorders/>
            <w:vAlign w:val="center"/>
          </w:tcPr>
          <w:p>
            <w:pPr>
              <w:pStyle w:val="TableContents"/>
              <w:bidi w:val="0"/>
              <w:spacing w:before="0" w:after="283"/>
              <w:jc w:val="left"/>
              <w:rPr/>
            </w:pPr>
            <w:r>
              <w:rPr/>
              <w:t xml:space="preserve">16 </w:t>
            </w:r>
          </w:p>
        </w:tc>
        <w:tc>
          <w:tcPr>
            <w:tcW w:w="1641" w:type="dxa"/>
            <w:tcBorders/>
            <w:vAlign w:val="center"/>
          </w:tcPr>
          <w:p>
            <w:pPr>
              <w:pStyle w:val="TableContents"/>
              <w:bidi w:val="0"/>
              <w:spacing w:before="0" w:after="283"/>
              <w:jc w:val="left"/>
              <w:rPr/>
            </w:pPr>
            <w:r>
              <w:rPr/>
              <w:t xml:space="preserve">``Megatronin pääsuunnitelma, osa 2'' </w:t>
            </w:r>
          </w:p>
        </w:tc>
        <w:tc>
          <w:tcPr>
            <w:tcW w:w="1089" w:type="dxa"/>
            <w:tcBorders/>
            <w:vAlign w:val="center"/>
          </w:tcPr>
          <w:p>
            <w:pPr>
              <w:pStyle w:val="TableContents"/>
              <w:bidi w:val="0"/>
              <w:spacing w:before="0" w:after="283"/>
              <w:jc w:val="left"/>
              <w:rPr/>
            </w:pPr>
            <w:r>
              <w:rPr/>
              <w:t xml:space="preserve">Donald F. Glut </w:t>
            </w:r>
          </w:p>
        </w:tc>
        <w:tc>
          <w:tcPr>
            <w:tcW w:w="1171" w:type="dxa"/>
            <w:tcBorders/>
            <w:vAlign w:val="center"/>
          </w:tcPr>
          <w:p>
            <w:pPr>
              <w:pStyle w:val="TableContents"/>
              <w:bidi w:val="0"/>
              <w:spacing w:before="0" w:after="283"/>
              <w:jc w:val="left"/>
              <w:rPr/>
            </w:pPr>
            <w:r>
              <w:rPr/>
              <w:t xml:space="preserve">15. lokakuuta 1985 (1985-10-15) </w:t>
            </w:r>
          </w:p>
        </w:tc>
        <w:tc>
          <w:tcPr>
            <w:tcW w:w="691" w:type="dxa"/>
            <w:tcBorders/>
            <w:vAlign w:val="center"/>
          </w:tcPr>
          <w:p>
            <w:pPr>
              <w:pStyle w:val="TableContents"/>
              <w:bidi w:val="0"/>
              <w:spacing w:before="0" w:after="283"/>
              <w:jc w:val="left"/>
              <w:rPr/>
            </w:pPr>
            <w:r>
              <w:rPr/>
              <w:t xml:space="preserve">700 -- 35 </w:t>
            </w:r>
          </w:p>
        </w:tc>
        <w:tc>
          <w:tcPr>
            <w:tcW w:w="4005" w:type="dxa"/>
            <w:tcBorders/>
            <w:vAlign w:val="center"/>
          </w:tcPr>
          <w:p>
            <w:pPr>
              <w:pStyle w:val="TableContents"/>
              <w:bidi w:val="0"/>
              <w:spacing w:before="0" w:after="283"/>
              <w:jc w:val="left"/>
              <w:rPr/>
            </w:pPr>
            <w:r>
              <w:rPr/>
              <w:t xml:space="preserve">20 Kun Autobotit on karkotettu Maasta, Decepticonit voivat tehdä mitä haluavat. Megatron pettää Shawn Bergerin ja vangitsee hänet sekä Spiken, Sparkplugin, Chipin ja Central Cityn pormestarin. Sillä välin Autobotit kamppailevat paetakseen ahdingostaan ja palatakseen Maahan pelastaakseen sen Decepticoneilta. </w:t>
            </w:r>
          </w:p>
        </w:tc>
      </w:tr>
      <w:tr>
        <w:trPr/>
        <w:tc>
          <w:tcPr>
            <w:tcW w:w="823" w:type="dxa"/>
            <w:tcBorders/>
            <w:vAlign w:val="center"/>
          </w:tcPr>
          <w:p>
            <w:pPr>
              <w:pStyle w:val="TableHeading"/>
              <w:suppressLineNumbers/>
              <w:bidi w:val="0"/>
              <w:spacing w:before="0" w:after="283"/>
              <w:jc w:val="center"/>
              <w:rPr/>
            </w:pPr>
            <w:r>
              <w:rPr/>
              <w:t xml:space="preserve">33 </w:t>
            </w:r>
          </w:p>
        </w:tc>
        <w:tc>
          <w:tcPr>
            <w:tcW w:w="785" w:type="dxa"/>
            <w:tcBorders/>
            <w:vAlign w:val="center"/>
          </w:tcPr>
          <w:p>
            <w:pPr>
              <w:pStyle w:val="TableContents"/>
              <w:bidi w:val="0"/>
              <w:spacing w:before="0" w:after="283"/>
              <w:jc w:val="left"/>
              <w:rPr/>
            </w:pPr>
            <w:r>
              <w:rPr/>
              <w:t xml:space="preserve">17 </w:t>
            </w:r>
          </w:p>
        </w:tc>
        <w:tc>
          <w:tcPr>
            <w:tcW w:w="1641" w:type="dxa"/>
            <w:tcBorders/>
            <w:vAlign w:val="center"/>
          </w:tcPr>
          <w:p>
            <w:pPr>
              <w:pStyle w:val="TableContents"/>
              <w:bidi w:val="0"/>
              <w:spacing w:before="0" w:after="283"/>
              <w:jc w:val="left"/>
              <w:rPr/>
            </w:pPr>
            <w:r>
              <w:rPr/>
              <w:t xml:space="preserve">``Auto Berserk'' </w:t>
            </w:r>
          </w:p>
        </w:tc>
        <w:tc>
          <w:tcPr>
            <w:tcW w:w="1089" w:type="dxa"/>
            <w:tcBorders/>
            <w:vAlign w:val="center"/>
          </w:tcPr>
          <w:p>
            <w:pPr>
              <w:pStyle w:val="TableContents"/>
              <w:bidi w:val="0"/>
              <w:spacing w:before="0" w:after="283"/>
              <w:jc w:val="left"/>
              <w:rPr/>
            </w:pPr>
            <w:r>
              <w:rPr/>
              <w:t xml:space="preserve">Antoni Zalewski </w:t>
            </w:r>
          </w:p>
        </w:tc>
        <w:tc>
          <w:tcPr>
            <w:tcW w:w="1171" w:type="dxa"/>
            <w:tcBorders/>
            <w:vAlign w:val="center"/>
          </w:tcPr>
          <w:p>
            <w:pPr>
              <w:pStyle w:val="TableContents"/>
              <w:bidi w:val="0"/>
              <w:spacing w:before="0" w:after="283"/>
              <w:jc w:val="left"/>
              <w:rPr/>
            </w:pPr>
            <w:r>
              <w:rPr/>
              <w:t xml:space="preserve">16. lokakuuta 1985 (1985-10-16) </w:t>
            </w:r>
          </w:p>
        </w:tc>
        <w:tc>
          <w:tcPr>
            <w:tcW w:w="691" w:type="dxa"/>
            <w:tcBorders/>
            <w:vAlign w:val="center"/>
          </w:tcPr>
          <w:p>
            <w:pPr>
              <w:pStyle w:val="TableContents"/>
              <w:bidi w:val="0"/>
              <w:spacing w:before="0" w:after="283"/>
              <w:jc w:val="left"/>
              <w:rPr/>
            </w:pPr>
            <w:r>
              <w:rPr/>
              <w:t xml:space="preserve">700 -- 32 </w:t>
            </w:r>
          </w:p>
        </w:tc>
        <w:tc>
          <w:tcPr>
            <w:tcW w:w="4005" w:type="dxa"/>
            <w:tcBorders/>
            <w:vAlign w:val="center"/>
          </w:tcPr>
          <w:p>
            <w:pPr>
              <w:pStyle w:val="TableContents"/>
              <w:bidi w:val="0"/>
              <w:spacing w:before="0" w:after="283"/>
              <w:jc w:val="left"/>
              <w:rPr/>
            </w:pPr>
            <w:r>
              <w:rPr/>
              <w:t xml:space="preserve">17 Taistelu Decepticonien kanssa saa Red Alertin logiikka- ja järkiyksiköt kärähtämään. Tämän seurauksena Redistä tulee vainoharhainen ja hän uskoo, että hänen omat Autobotitoverinsa juonivat häntä vastaan. Starscream saa selville tilanteen ja huijaa vainoharhaisen Red Alertin auttamaan häntä varastamaan kokeellisen aseen. Nyt Autobottien on pelastettava Red Alert ennen kuin hän räjähtää. </w:t>
            </w:r>
          </w:p>
        </w:tc>
      </w:tr>
      <w:tr>
        <w:trPr/>
        <w:tc>
          <w:tcPr>
            <w:tcW w:w="823" w:type="dxa"/>
            <w:tcBorders/>
            <w:vAlign w:val="center"/>
          </w:tcPr>
          <w:p>
            <w:pPr>
              <w:pStyle w:val="TableHeading"/>
              <w:suppressLineNumbers/>
              <w:bidi w:val="0"/>
              <w:spacing w:before="0" w:after="283"/>
              <w:jc w:val="center"/>
              <w:rPr/>
            </w:pPr>
            <w:r>
              <w:rPr/>
              <w:t xml:space="preserve">34 </w:t>
            </w:r>
          </w:p>
        </w:tc>
        <w:tc>
          <w:tcPr>
            <w:tcW w:w="785" w:type="dxa"/>
            <w:tcBorders/>
            <w:vAlign w:val="center"/>
          </w:tcPr>
          <w:p>
            <w:pPr>
              <w:pStyle w:val="TableContents"/>
              <w:bidi w:val="0"/>
              <w:spacing w:before="0" w:after="283"/>
              <w:jc w:val="left"/>
              <w:rPr/>
            </w:pPr>
            <w:r>
              <w:rPr/>
              <w:t xml:space="preserve">18 </w:t>
            </w:r>
          </w:p>
        </w:tc>
        <w:tc>
          <w:tcPr>
            <w:tcW w:w="1641" w:type="dxa"/>
            <w:tcBorders/>
            <w:vAlign w:val="center"/>
          </w:tcPr>
          <w:p>
            <w:pPr>
              <w:pStyle w:val="TableContents"/>
              <w:bidi w:val="0"/>
              <w:spacing w:before="0" w:after="283"/>
              <w:jc w:val="left"/>
              <w:rPr/>
            </w:pPr>
            <w:r>
              <w:rPr/>
              <w:t xml:space="preserve">"Teräskaupunki </w:t>
            </w:r>
          </w:p>
        </w:tc>
        <w:tc>
          <w:tcPr>
            <w:tcW w:w="1089" w:type="dxa"/>
            <w:tcBorders/>
            <w:vAlign w:val="center"/>
          </w:tcPr>
          <w:p>
            <w:pPr>
              <w:pStyle w:val="TableContents"/>
              <w:bidi w:val="0"/>
              <w:spacing w:before="0" w:after="283"/>
              <w:jc w:val="left"/>
              <w:rPr/>
            </w:pPr>
            <w:r>
              <w:rPr/>
              <w:t xml:space="preserve">Douglas Booth </w:t>
            </w:r>
          </w:p>
        </w:tc>
        <w:tc>
          <w:tcPr>
            <w:tcW w:w="1171" w:type="dxa"/>
            <w:tcBorders/>
            <w:vAlign w:val="center"/>
          </w:tcPr>
          <w:p>
            <w:pPr>
              <w:pStyle w:val="TableContents"/>
              <w:bidi w:val="0"/>
              <w:spacing w:before="0" w:after="283"/>
              <w:jc w:val="left"/>
              <w:rPr/>
            </w:pPr>
            <w:r>
              <w:rPr/>
              <w:t xml:space="preserve">17. lokakuuta 1985 (1985-10-17) </w:t>
            </w:r>
          </w:p>
        </w:tc>
        <w:tc>
          <w:tcPr>
            <w:tcW w:w="691" w:type="dxa"/>
            <w:tcBorders/>
            <w:vAlign w:val="center"/>
          </w:tcPr>
          <w:p>
            <w:pPr>
              <w:pStyle w:val="TableContents"/>
              <w:bidi w:val="0"/>
              <w:spacing w:before="0" w:after="283"/>
              <w:jc w:val="left"/>
              <w:rPr/>
            </w:pPr>
            <w:r>
              <w:rPr/>
              <w:t xml:space="preserve">700 -- 18 </w:t>
            </w:r>
          </w:p>
        </w:tc>
        <w:tc>
          <w:tcPr>
            <w:tcW w:w="4005" w:type="dxa"/>
            <w:tcBorders/>
            <w:vAlign w:val="center"/>
          </w:tcPr>
          <w:p>
            <w:pPr>
              <w:pStyle w:val="TableContents"/>
              <w:bidi w:val="0"/>
              <w:spacing w:before="0" w:after="283"/>
              <w:jc w:val="left"/>
              <w:rPr>
                <w:sz w:val="4"/>
                <w:szCs w:val="4"/>
              </w:rPr>
            </w:pPr>
            <w:r>
              <w:rPr>
                <w:sz w:val="4"/>
                <w:szCs w:val="4"/>
              </w:rPr>
              <w:t xml:space="preserve">Decepticonit iskevät New Yorkiin, eivätkä todellakaan nähtävyyksien vuoksi. Sen sijaan newyorkilaiset saattavat joutua tottumaan elämään hyvin erilaisissa olosuhteissa. Vielä pahempaa on, että Decepticonit estävät Optimuksen yrityksen pysäyttää heidät ja vaativat häneltä ilkeän veron. Nyt sen lisäksi, että muiden Autobottien on tehtävä tyhjäksi New Yorkille tehdyt teot, heidän on rakennettava johtajansa uudelleen lukuisista osista. Ongelmana on, että heidän on ensin tutkittava kaupunki sitä varten. </w:t>
            </w:r>
          </w:p>
        </w:tc>
      </w:tr>
      <w:tr>
        <w:trPr/>
        <w:tc>
          <w:tcPr>
            <w:tcW w:w="823" w:type="dxa"/>
            <w:tcBorders/>
            <w:vAlign w:val="center"/>
          </w:tcPr>
          <w:p>
            <w:pPr>
              <w:pStyle w:val="TableHeading"/>
              <w:suppressLineNumbers/>
              <w:bidi w:val="0"/>
              <w:spacing w:before="0" w:after="283"/>
              <w:jc w:val="center"/>
              <w:rPr/>
            </w:pPr>
            <w:r>
              <w:rPr/>
              <w:t xml:space="preserve">35 </w:t>
            </w:r>
          </w:p>
        </w:tc>
        <w:tc>
          <w:tcPr>
            <w:tcW w:w="785" w:type="dxa"/>
            <w:tcBorders/>
            <w:vAlign w:val="center"/>
          </w:tcPr>
          <w:p>
            <w:pPr>
              <w:pStyle w:val="TableContents"/>
              <w:bidi w:val="0"/>
              <w:spacing w:before="0" w:after="283"/>
              <w:jc w:val="left"/>
              <w:rPr/>
            </w:pPr>
            <w:r>
              <w:rPr/>
              <w:t xml:space="preserve">19 </w:t>
            </w:r>
          </w:p>
        </w:tc>
        <w:tc>
          <w:tcPr>
            <w:tcW w:w="1641" w:type="dxa"/>
            <w:tcBorders/>
            <w:vAlign w:val="center"/>
          </w:tcPr>
          <w:p>
            <w:pPr>
              <w:pStyle w:val="TableContents"/>
              <w:bidi w:val="0"/>
              <w:spacing w:before="0" w:after="283"/>
              <w:jc w:val="left"/>
              <w:rPr/>
            </w:pPr>
            <w:r>
              <w:rPr/>
              <w:t xml:space="preserve">``Dinobottien hylkääminen, osa 1'' </w:t>
            </w:r>
          </w:p>
        </w:tc>
        <w:tc>
          <w:tcPr>
            <w:tcW w:w="1089" w:type="dxa"/>
            <w:tcBorders/>
            <w:vAlign w:val="center"/>
          </w:tcPr>
          <w:p>
            <w:pPr>
              <w:pStyle w:val="TableContents"/>
              <w:bidi w:val="0"/>
              <w:spacing w:before="0" w:after="283"/>
              <w:jc w:val="left"/>
              <w:rPr/>
            </w:pPr>
            <w:r>
              <w:rPr/>
              <w:t xml:space="preserve">Earl Kress </w:t>
            </w:r>
          </w:p>
        </w:tc>
        <w:tc>
          <w:tcPr>
            <w:tcW w:w="1171" w:type="dxa"/>
            <w:tcBorders/>
            <w:vAlign w:val="center"/>
          </w:tcPr>
          <w:p>
            <w:pPr>
              <w:pStyle w:val="TableContents"/>
              <w:bidi w:val="0"/>
              <w:spacing w:before="0" w:after="283"/>
              <w:jc w:val="left"/>
              <w:rPr/>
            </w:pPr>
            <w:r>
              <w:rPr/>
              <w:t xml:space="preserve">21. lokakuuta 1985 (1985-10-21) </w:t>
            </w:r>
          </w:p>
        </w:tc>
        <w:tc>
          <w:tcPr>
            <w:tcW w:w="691" w:type="dxa"/>
            <w:tcBorders/>
            <w:vAlign w:val="center"/>
          </w:tcPr>
          <w:p>
            <w:pPr>
              <w:pStyle w:val="TableContents"/>
              <w:bidi w:val="0"/>
              <w:spacing w:before="0" w:after="283"/>
              <w:jc w:val="left"/>
              <w:rPr/>
            </w:pPr>
            <w:r>
              <w:rPr/>
              <w:t xml:space="preserve">700 -- 36 </w:t>
            </w:r>
          </w:p>
        </w:tc>
        <w:tc>
          <w:tcPr>
            <w:tcW w:w="4005" w:type="dxa"/>
            <w:tcBorders/>
            <w:vAlign w:val="center"/>
          </w:tcPr>
          <w:p>
            <w:pPr>
              <w:pStyle w:val="TableContents"/>
              <w:bidi w:val="0"/>
              <w:spacing w:before="0" w:after="283"/>
              <w:jc w:val="left"/>
              <w:rPr/>
            </w:pPr>
            <w:r>
              <w:rPr/>
              <w:t xml:space="preserve">21 Dinobotit tuntevat itsensä viime aikoina itsestäänselvyyksiksi. Tämä ei olisi kuitenkaan voinut tulla huonompaan aikaan, sillä tappava vitsaus iskee joka toiseen Transformeriin. Vain Cybertronium voi parantaa heidän kollektiiviset sairautensa, mutta vain Decepticonit saavat sitä helposti. Autobotit ovat vakavissa vaikeuksissa, ja Dinobotit joutuvat käytännössä päättämään, jäävätkö ne henkiin vai kuolevatko ne. </w:t>
            </w:r>
          </w:p>
        </w:tc>
      </w:tr>
      <w:tr>
        <w:trPr/>
        <w:tc>
          <w:tcPr>
            <w:tcW w:w="823" w:type="dxa"/>
            <w:tcBorders/>
            <w:vAlign w:val="center"/>
          </w:tcPr>
          <w:p>
            <w:pPr>
              <w:pStyle w:val="TableHeading"/>
              <w:suppressLineNumbers/>
              <w:bidi w:val="0"/>
              <w:spacing w:before="0" w:after="283"/>
              <w:jc w:val="center"/>
              <w:rPr/>
            </w:pPr>
            <w:r>
              <w:rPr/>
              <w:t xml:space="preserve">36 </w:t>
            </w:r>
          </w:p>
        </w:tc>
        <w:tc>
          <w:tcPr>
            <w:tcW w:w="785" w:type="dxa"/>
            <w:tcBorders/>
            <w:vAlign w:val="center"/>
          </w:tcPr>
          <w:p>
            <w:pPr>
              <w:pStyle w:val="TableContents"/>
              <w:bidi w:val="0"/>
              <w:spacing w:before="0" w:after="283"/>
              <w:jc w:val="left"/>
              <w:rPr/>
            </w:pPr>
            <w:r>
              <w:rPr/>
              <w:t xml:space="preserve">20 </w:t>
            </w:r>
          </w:p>
        </w:tc>
        <w:tc>
          <w:tcPr>
            <w:tcW w:w="1641" w:type="dxa"/>
            <w:tcBorders/>
            <w:vAlign w:val="center"/>
          </w:tcPr>
          <w:p>
            <w:pPr>
              <w:pStyle w:val="TableContents"/>
              <w:bidi w:val="0"/>
              <w:spacing w:before="0" w:after="283"/>
              <w:jc w:val="left"/>
              <w:rPr/>
            </w:pPr>
            <w:r>
              <w:rPr/>
              <w:t xml:space="preserve">``Dinobottien hylkääminen, osa 2'' </w:t>
            </w:r>
          </w:p>
        </w:tc>
        <w:tc>
          <w:tcPr>
            <w:tcW w:w="1089" w:type="dxa"/>
            <w:tcBorders/>
            <w:vAlign w:val="center"/>
          </w:tcPr>
          <w:p>
            <w:pPr>
              <w:pStyle w:val="TableContents"/>
              <w:bidi w:val="0"/>
              <w:spacing w:before="0" w:after="283"/>
              <w:jc w:val="left"/>
              <w:rPr/>
            </w:pPr>
            <w:r>
              <w:rPr/>
              <w:t xml:space="preserve">Earl Kress </w:t>
            </w:r>
          </w:p>
        </w:tc>
        <w:tc>
          <w:tcPr>
            <w:tcW w:w="1171" w:type="dxa"/>
            <w:tcBorders/>
            <w:vAlign w:val="center"/>
          </w:tcPr>
          <w:p>
            <w:pPr>
              <w:pStyle w:val="TableContents"/>
              <w:bidi w:val="0"/>
              <w:spacing w:before="0" w:after="283"/>
              <w:jc w:val="left"/>
              <w:rPr/>
            </w:pPr>
            <w:r>
              <w:rPr/>
              <w:t xml:space="preserve">22. lokakuuta 1985 (1985-10-22) </w:t>
            </w:r>
          </w:p>
        </w:tc>
        <w:tc>
          <w:tcPr>
            <w:tcW w:w="691" w:type="dxa"/>
            <w:tcBorders/>
            <w:vAlign w:val="center"/>
          </w:tcPr>
          <w:p>
            <w:pPr>
              <w:pStyle w:val="TableContents"/>
              <w:bidi w:val="0"/>
              <w:spacing w:before="0" w:after="283"/>
              <w:jc w:val="left"/>
              <w:rPr/>
            </w:pPr>
            <w:r>
              <w:rPr/>
              <w:t xml:space="preserve">700 -- 37 </w:t>
            </w:r>
          </w:p>
        </w:tc>
        <w:tc>
          <w:tcPr>
            <w:tcW w:w="4005" w:type="dxa"/>
            <w:tcBorders/>
            <w:vAlign w:val="center"/>
          </w:tcPr>
          <w:p>
            <w:pPr>
              <w:pStyle w:val="TableContents"/>
              <w:bidi w:val="0"/>
              <w:spacing w:before="0" w:after="283"/>
              <w:jc w:val="left"/>
              <w:rPr/>
            </w:pPr>
            <w:r>
              <w:rPr/>
              <w:t xml:space="preserve">22 Autobottien tilanne huononee, kun taas decepticonit ovat taas täydessä iskussa. Kun Dinobotit ovat poissa, toivo näyttää todellakin menetetyltä. Cybertronilla Spike ja Carly pyytävät Dinobottien apua. Vaikka kaksi ihmistä onnistuisivatkin, decepticonit aikovat kuitenkin varmistaa, etteivät Autobotit koskaan missään olosuhteissa pääse edes näkemään Cybertroniumia. Päivän pelastaminen jää lopulta Swoopin ja kahden ihmisen harteille. </w:t>
            </w:r>
          </w:p>
        </w:tc>
      </w:tr>
      <w:tr>
        <w:trPr/>
        <w:tc>
          <w:tcPr>
            <w:tcW w:w="823" w:type="dxa"/>
            <w:tcBorders/>
            <w:vAlign w:val="center"/>
          </w:tcPr>
          <w:p>
            <w:pPr>
              <w:pStyle w:val="TableHeading"/>
              <w:suppressLineNumbers/>
              <w:bidi w:val="0"/>
              <w:spacing w:before="0" w:after="283"/>
              <w:jc w:val="center"/>
              <w:rPr/>
            </w:pPr>
            <w:r>
              <w:rPr/>
              <w:t xml:space="preserve">37 </w:t>
            </w:r>
          </w:p>
        </w:tc>
        <w:tc>
          <w:tcPr>
            <w:tcW w:w="785" w:type="dxa"/>
            <w:tcBorders/>
            <w:vAlign w:val="center"/>
          </w:tcPr>
          <w:p>
            <w:pPr>
              <w:pStyle w:val="TableContents"/>
              <w:bidi w:val="0"/>
              <w:spacing w:before="0" w:after="283"/>
              <w:jc w:val="left"/>
              <w:rPr/>
            </w:pPr>
            <w:r>
              <w:rPr/>
              <w:t xml:space="preserve">21 </w:t>
            </w:r>
          </w:p>
        </w:tc>
        <w:tc>
          <w:tcPr>
            <w:tcW w:w="1641" w:type="dxa"/>
            <w:tcBorders/>
            <w:vAlign w:val="center"/>
          </w:tcPr>
          <w:p>
            <w:pPr>
              <w:pStyle w:val="TableContents"/>
              <w:bidi w:val="0"/>
              <w:spacing w:before="0" w:after="283"/>
              <w:jc w:val="left"/>
              <w:rPr/>
            </w:pPr>
            <w:r>
              <w:rPr/>
              <w:t xml:space="preserve">``Blaster Blues'' </w:t>
            </w:r>
          </w:p>
        </w:tc>
        <w:tc>
          <w:tcPr>
            <w:tcW w:w="1089" w:type="dxa"/>
            <w:tcBorders/>
            <w:vAlign w:val="center"/>
          </w:tcPr>
          <w:p>
            <w:pPr>
              <w:pStyle w:val="TableContents"/>
              <w:bidi w:val="0"/>
              <w:spacing w:before="0" w:after="283"/>
              <w:jc w:val="left"/>
              <w:rPr/>
            </w:pPr>
            <w:r>
              <w:rPr/>
              <w:t xml:space="preserve">Larry Strauss </w:t>
            </w:r>
          </w:p>
        </w:tc>
        <w:tc>
          <w:tcPr>
            <w:tcW w:w="1171" w:type="dxa"/>
            <w:tcBorders/>
            <w:vAlign w:val="center"/>
          </w:tcPr>
          <w:p>
            <w:pPr>
              <w:pStyle w:val="TableContents"/>
              <w:bidi w:val="0"/>
              <w:spacing w:before="0" w:after="283"/>
              <w:jc w:val="left"/>
              <w:rPr/>
            </w:pPr>
            <w:r>
              <w:rPr/>
              <w:t xml:space="preserve">23. lokakuuta 1985 (1985-10-23) </w:t>
            </w:r>
          </w:p>
        </w:tc>
        <w:tc>
          <w:tcPr>
            <w:tcW w:w="691" w:type="dxa"/>
            <w:tcBorders/>
            <w:vAlign w:val="center"/>
          </w:tcPr>
          <w:p>
            <w:pPr>
              <w:pStyle w:val="TableContents"/>
              <w:bidi w:val="0"/>
              <w:spacing w:before="0" w:after="283"/>
              <w:jc w:val="left"/>
              <w:rPr/>
            </w:pPr>
            <w:r>
              <w:rPr/>
              <w:t xml:space="preserve">700 -- 38 </w:t>
            </w:r>
          </w:p>
        </w:tc>
        <w:tc>
          <w:tcPr>
            <w:tcW w:w="4005" w:type="dxa"/>
            <w:tcBorders/>
            <w:vAlign w:val="center"/>
          </w:tcPr>
          <w:p>
            <w:pPr>
              <w:pStyle w:val="TableContents"/>
              <w:bidi w:val="0"/>
              <w:spacing w:before="0" w:after="283"/>
              <w:jc w:val="left"/>
              <w:rPr/>
            </w:pPr>
            <w:r>
              <w:rPr/>
              <w:t xml:space="preserve">23 Radiot eri puolilla maapalloa kokevat yhtäkkiä' teknisiä ongelmia'. Kun Autobotit ovat saaneet hälytyksen tästä ongelmasta, he jäljittävät ongelman lähteen kuuhun sijoitettuun Megatroniin ja Decepticoneihin. Kun kaikenlaiset ihmisasiat kokevat ongelmia, monilla Autoboteilla on paljon tekemistä. Decepticoneja vastaan taisteleminen pää edellä lankeaa kuitenkin Blasterille, joka on ollut kovasti halukas todistamaan ainutlaatuisen voimansa ja Kosmoksensa arvon. Omega Supreme ottaa myös yhteen Astrotrainin kanssa. Pystyvätkö he kaikki kuitenkin hoitamaan homman? </w:t>
            </w:r>
          </w:p>
        </w:tc>
      </w:tr>
      <w:tr>
        <w:trPr/>
        <w:tc>
          <w:tcPr>
            <w:tcW w:w="823" w:type="dxa"/>
            <w:tcBorders/>
            <w:vAlign w:val="center"/>
          </w:tcPr>
          <w:p>
            <w:pPr>
              <w:pStyle w:val="TableHeading"/>
              <w:suppressLineNumbers/>
              <w:bidi w:val="0"/>
              <w:spacing w:before="0" w:after="283"/>
              <w:jc w:val="center"/>
              <w:rPr/>
            </w:pPr>
            <w:r>
              <w:rPr/>
              <w:t xml:space="preserve">38 </w:t>
            </w:r>
          </w:p>
        </w:tc>
        <w:tc>
          <w:tcPr>
            <w:tcW w:w="785" w:type="dxa"/>
            <w:tcBorders/>
            <w:vAlign w:val="center"/>
          </w:tcPr>
          <w:p>
            <w:pPr>
              <w:pStyle w:val="TableContents"/>
              <w:bidi w:val="0"/>
              <w:spacing w:before="0" w:after="283"/>
              <w:jc w:val="left"/>
              <w:rPr/>
            </w:pPr>
            <w:r>
              <w:rPr/>
              <w:t xml:space="preserve">22 </w:t>
            </w:r>
          </w:p>
        </w:tc>
        <w:tc>
          <w:tcPr>
            <w:tcW w:w="1641" w:type="dxa"/>
            <w:tcBorders/>
            <w:vAlign w:val="center"/>
          </w:tcPr>
          <w:p>
            <w:pPr>
              <w:pStyle w:val="TableContents"/>
              <w:bidi w:val="0"/>
              <w:spacing w:before="0" w:after="283"/>
              <w:jc w:val="left"/>
              <w:rPr/>
            </w:pPr>
            <w:r>
              <w:rPr/>
              <w:t xml:space="preserve">"Decepticon-ryöstäjä kuningas Arthurin hovissa. </w:t>
            </w:r>
          </w:p>
        </w:tc>
        <w:tc>
          <w:tcPr>
            <w:tcW w:w="1089" w:type="dxa"/>
            <w:tcBorders/>
            <w:vAlign w:val="center"/>
          </w:tcPr>
          <w:p>
            <w:pPr>
              <w:pStyle w:val="TableContents"/>
              <w:bidi w:val="0"/>
              <w:spacing w:before="0" w:after="283"/>
              <w:jc w:val="left"/>
              <w:rPr/>
            </w:pPr>
            <w:r>
              <w:rPr/>
              <w:t xml:space="preserve">Douglas Booth </w:t>
            </w:r>
          </w:p>
        </w:tc>
        <w:tc>
          <w:tcPr>
            <w:tcW w:w="1171" w:type="dxa"/>
            <w:tcBorders/>
            <w:vAlign w:val="center"/>
          </w:tcPr>
          <w:p>
            <w:pPr>
              <w:pStyle w:val="TableContents"/>
              <w:bidi w:val="0"/>
              <w:spacing w:before="0" w:after="283"/>
              <w:jc w:val="left"/>
              <w:rPr/>
            </w:pPr>
            <w:r>
              <w:rPr/>
              <w:t xml:space="preserve">24. lokakuuta 1985 (1985-10-24) </w:t>
            </w:r>
          </w:p>
        </w:tc>
        <w:tc>
          <w:tcPr>
            <w:tcW w:w="691" w:type="dxa"/>
            <w:tcBorders/>
            <w:vAlign w:val="center"/>
          </w:tcPr>
          <w:p>
            <w:pPr>
              <w:pStyle w:val="TableContents"/>
              <w:bidi w:val="0"/>
              <w:spacing w:before="0" w:after="283"/>
              <w:jc w:val="left"/>
              <w:rPr/>
            </w:pPr>
            <w:r>
              <w:rPr/>
              <w:t xml:space="preserve">700 -- 39 </w:t>
            </w:r>
          </w:p>
        </w:tc>
        <w:tc>
          <w:tcPr>
            <w:tcW w:w="4005" w:type="dxa"/>
            <w:tcBorders/>
            <w:vAlign w:val="center"/>
          </w:tcPr>
          <w:p>
            <w:pPr>
              <w:pStyle w:val="TableContents"/>
              <w:bidi w:val="0"/>
              <w:jc w:val="left"/>
              <w:rPr/>
            </w:pPr>
            <w:r>
              <w:rPr/>
              <w:t xml:space="preserve">24 </w:t>
            </w:r>
          </w:p>
          <w:p>
            <w:pPr>
              <w:pStyle w:val="TextBody"/>
              <w:bidi w:val="0"/>
              <w:spacing w:before="0" w:after="283"/>
              <w:jc w:val="left"/>
              <w:rPr/>
            </w:pPr>
            <w:r>
              <w:rPr/>
              <w:t xml:space="preserve">Salaperäisen aikasiirtimen löytyminen lähettää Spiken ja Transformersit keskiajalle, jossa Starscream juonittelee valloittaakseen Sir Aethling Punainen -nimisen ritarin kodin. Uusien menneisyyden ystäviensä avulla Spike ja Autobotit kukistavat Decepticonit ja vievät heidät mukanaan takaisin omaan aikaansa. </w:t>
            </w:r>
          </w:p>
          <w:p>
            <w:pPr>
              <w:pStyle w:val="TextBody"/>
              <w:bidi w:val="0"/>
              <w:spacing w:before="0" w:after="283"/>
              <w:jc w:val="left"/>
              <w:rPr/>
            </w:pPr>
            <w:r>
              <w:rPr/>
              <w:t xml:space="preserve">Huomautus 1: Tällä jaksolla on yhtäläisyyksiä Transformersin kanssa: The Last Knight. </w:t>
            </w:r>
          </w:p>
          <w:p>
            <w:pPr>
              <w:pStyle w:val="TextBody"/>
              <w:bidi w:val="0"/>
              <w:spacing w:before="0" w:after="283"/>
              <w:jc w:val="left"/>
              <w:rPr/>
            </w:pPr>
            <w:r>
              <w:rPr/>
              <w:t xml:space="preserve">Huomautus 2: Optimus Prime ei esiinny tässä jaksossa. </w:t>
            </w:r>
          </w:p>
        </w:tc>
      </w:tr>
      <w:tr>
        <w:trPr/>
        <w:tc>
          <w:tcPr>
            <w:tcW w:w="823" w:type="dxa"/>
            <w:tcBorders/>
            <w:vAlign w:val="center"/>
          </w:tcPr>
          <w:p>
            <w:pPr>
              <w:pStyle w:val="TableHeading"/>
              <w:suppressLineNumbers/>
              <w:bidi w:val="0"/>
              <w:spacing w:before="0" w:after="283"/>
              <w:jc w:val="center"/>
              <w:rPr/>
            </w:pPr>
            <w:r>
              <w:rPr/>
              <w:t xml:space="preserve">39 </w:t>
            </w:r>
          </w:p>
        </w:tc>
        <w:tc>
          <w:tcPr>
            <w:tcW w:w="785" w:type="dxa"/>
            <w:tcBorders/>
            <w:vAlign w:val="center"/>
          </w:tcPr>
          <w:p>
            <w:pPr>
              <w:pStyle w:val="TableContents"/>
              <w:bidi w:val="0"/>
              <w:spacing w:before="0" w:after="283"/>
              <w:jc w:val="left"/>
              <w:rPr/>
            </w:pPr>
            <w:r>
              <w:rPr/>
              <w:t xml:space="preserve">23 </w:t>
            </w:r>
          </w:p>
        </w:tc>
        <w:tc>
          <w:tcPr>
            <w:tcW w:w="1641" w:type="dxa"/>
            <w:tcBorders/>
            <w:vAlign w:val="center"/>
          </w:tcPr>
          <w:p>
            <w:pPr>
              <w:pStyle w:val="TableContents"/>
              <w:bidi w:val="0"/>
              <w:spacing w:before="0" w:after="283"/>
              <w:jc w:val="left"/>
              <w:rPr/>
            </w:pPr>
            <w:r>
              <w:rPr/>
              <w:t xml:space="preserve">``Jumalan kikka'' </w:t>
            </w:r>
          </w:p>
        </w:tc>
        <w:tc>
          <w:tcPr>
            <w:tcW w:w="1089" w:type="dxa"/>
            <w:tcBorders/>
            <w:vAlign w:val="center"/>
          </w:tcPr>
          <w:p>
            <w:pPr>
              <w:pStyle w:val="TableContents"/>
              <w:bidi w:val="0"/>
              <w:spacing w:before="0" w:after="283"/>
              <w:jc w:val="left"/>
              <w:rPr/>
            </w:pPr>
            <w:r>
              <w:rPr/>
              <w:t xml:space="preserve">Buzz Dixon </w:t>
            </w:r>
          </w:p>
        </w:tc>
        <w:tc>
          <w:tcPr>
            <w:tcW w:w="1171" w:type="dxa"/>
            <w:tcBorders/>
            <w:vAlign w:val="center"/>
          </w:tcPr>
          <w:p>
            <w:pPr>
              <w:pStyle w:val="TableContents"/>
              <w:bidi w:val="0"/>
              <w:spacing w:before="0" w:after="283"/>
              <w:jc w:val="left"/>
              <w:rPr/>
            </w:pPr>
            <w:r>
              <w:rPr/>
              <w:t xml:space="preserve">28. lokakuuta 1985 (1985-10-28) </w:t>
            </w:r>
          </w:p>
        </w:tc>
        <w:tc>
          <w:tcPr>
            <w:tcW w:w="691" w:type="dxa"/>
            <w:tcBorders/>
            <w:vAlign w:val="center"/>
          </w:tcPr>
          <w:p>
            <w:pPr>
              <w:pStyle w:val="TableContents"/>
              <w:bidi w:val="0"/>
              <w:spacing w:before="0" w:after="283"/>
              <w:jc w:val="left"/>
              <w:rPr/>
            </w:pPr>
            <w:r>
              <w:rPr/>
              <w:t xml:space="preserve">700 -- 41 </w:t>
            </w:r>
          </w:p>
        </w:tc>
        <w:tc>
          <w:tcPr>
            <w:tcW w:w="4005" w:type="dxa"/>
            <w:tcBorders/>
            <w:vAlign w:val="center"/>
          </w:tcPr>
          <w:p>
            <w:pPr>
              <w:pStyle w:val="TableContents"/>
              <w:bidi w:val="0"/>
              <w:jc w:val="left"/>
              <w:rPr/>
            </w:pPr>
            <w:r>
              <w:rPr/>
              <w:t xml:space="preserve">26 </w:t>
            </w:r>
          </w:p>
          <w:p>
            <w:pPr>
              <w:pStyle w:val="TextBody"/>
              <w:bidi w:val="0"/>
              <w:spacing w:before="0" w:after="283"/>
              <w:jc w:val="left"/>
              <w:rPr/>
            </w:pPr>
            <w:r>
              <w:rPr/>
              <w:t xml:space="preserve">Decepticonit saapuvat Titan-nimiselle planeetalle, jossa Astrotrain huijaa sen asukkaat palvomaan häntä ja muita decepticoneita taivaan jumalina. Kun Cosmos vangitaan, Jazz, Perceptor ja Omega Supreme matkustavat Titanille pelastamaan hänet. Siellä heidän on paljastettava Titanin asukkaille totuus decepticonien petoksesta. </w:t>
            </w:r>
          </w:p>
          <w:p>
            <w:pPr>
              <w:pStyle w:val="TextBody"/>
              <w:bidi w:val="0"/>
              <w:spacing w:before="0" w:after="283"/>
              <w:jc w:val="left"/>
              <w:rPr/>
            </w:pPr>
            <w:r>
              <w:rPr/>
              <w:t xml:space="preserve">Huomautus: Megatron ei ole mukana tässä jaksossa. </w:t>
            </w:r>
          </w:p>
        </w:tc>
      </w:tr>
      <w:tr>
        <w:trPr/>
        <w:tc>
          <w:tcPr>
            <w:tcW w:w="823" w:type="dxa"/>
            <w:tcBorders/>
            <w:vAlign w:val="center"/>
          </w:tcPr>
          <w:p>
            <w:pPr>
              <w:pStyle w:val="TableHeading"/>
              <w:suppressLineNumbers/>
              <w:bidi w:val="0"/>
              <w:spacing w:before="0" w:after="283"/>
              <w:jc w:val="center"/>
              <w:rPr/>
            </w:pPr>
            <w:r>
              <w:rPr/>
              <w:t xml:space="preserve">40 </w:t>
            </w:r>
          </w:p>
        </w:tc>
        <w:tc>
          <w:tcPr>
            <w:tcW w:w="785" w:type="dxa"/>
            <w:tcBorders/>
            <w:vAlign w:val="center"/>
          </w:tcPr>
          <w:p>
            <w:pPr>
              <w:pStyle w:val="TableContents"/>
              <w:bidi w:val="0"/>
              <w:spacing w:before="0" w:after="283"/>
              <w:jc w:val="left"/>
              <w:rPr/>
            </w:pPr>
            <w:r>
              <w:rPr/>
              <w:t xml:space="preserve">24 </w:t>
            </w:r>
          </w:p>
        </w:tc>
        <w:tc>
          <w:tcPr>
            <w:tcW w:w="1641" w:type="dxa"/>
            <w:tcBorders/>
            <w:vAlign w:val="center"/>
          </w:tcPr>
          <w:p>
            <w:pPr>
              <w:pStyle w:val="TableContents"/>
              <w:bidi w:val="0"/>
              <w:spacing w:before="0" w:after="283"/>
              <w:jc w:val="left"/>
              <w:rPr/>
            </w:pPr>
            <w:r>
              <w:rPr/>
              <w:t xml:space="preserve">"The Core </w:t>
            </w:r>
          </w:p>
        </w:tc>
        <w:tc>
          <w:tcPr>
            <w:tcW w:w="1089" w:type="dxa"/>
            <w:tcBorders/>
            <w:vAlign w:val="center"/>
          </w:tcPr>
          <w:p>
            <w:pPr>
              <w:pStyle w:val="TableContents"/>
              <w:bidi w:val="0"/>
              <w:spacing w:before="0" w:after="283"/>
              <w:jc w:val="left"/>
              <w:rPr/>
            </w:pPr>
            <w:r>
              <w:rPr/>
              <w:t xml:space="preserve">Dennis Marks </w:t>
            </w:r>
          </w:p>
        </w:tc>
        <w:tc>
          <w:tcPr>
            <w:tcW w:w="1171" w:type="dxa"/>
            <w:tcBorders/>
            <w:vAlign w:val="center"/>
          </w:tcPr>
          <w:p>
            <w:pPr>
              <w:pStyle w:val="TableContents"/>
              <w:bidi w:val="0"/>
              <w:spacing w:before="0" w:after="283"/>
              <w:jc w:val="left"/>
              <w:rPr/>
            </w:pPr>
            <w:r>
              <w:rPr/>
              <w:t xml:space="preserve">29. lokakuuta 1985 (1985-10-29) </w:t>
            </w:r>
          </w:p>
        </w:tc>
        <w:tc>
          <w:tcPr>
            <w:tcW w:w="691" w:type="dxa"/>
            <w:tcBorders/>
            <w:vAlign w:val="center"/>
          </w:tcPr>
          <w:p>
            <w:pPr>
              <w:pStyle w:val="TableContents"/>
              <w:bidi w:val="0"/>
              <w:spacing w:before="0" w:after="283"/>
              <w:jc w:val="left"/>
              <w:rPr/>
            </w:pPr>
            <w:r>
              <w:rPr/>
              <w:t xml:space="preserve">700 -- 27 </w:t>
            </w:r>
          </w:p>
        </w:tc>
        <w:tc>
          <w:tcPr>
            <w:tcW w:w="4005" w:type="dxa"/>
            <w:tcBorders/>
            <w:vAlign w:val="center"/>
          </w:tcPr>
          <w:p>
            <w:pPr>
              <w:pStyle w:val="TableContents"/>
              <w:bidi w:val="0"/>
              <w:spacing w:before="0" w:after="283"/>
              <w:jc w:val="left"/>
              <w:rPr/>
            </w:pPr>
            <w:r>
              <w:rPr/>
              <w:t xml:space="preserve">12 Löydetään keino käyttää Devastatoria väkisin hyvän puolelle. Tämä osoittautuu varsin sattumanvaraiseksi, sillä Megatron ja Decepticonit ovat aloittamassa uutta, vaarallista suunnitelmaa. Planeetalle aiheutuvista seurauksista välittämättä he haluavat energiaa itse Maan ytimestä. Mikä pahinta, he ovat porautuneet melkein koko matkan sinne. Maan alla häämöttää välienselvittely, mutta molempien osapuolten yritykset käyttää Devastatoria omaksi hyödykseen koituvat kaikkien kohtaloksi. Voivatko molemmat osapuolet pelastaa päivän ja itsensä Devastatorilta? </w:t>
            </w:r>
          </w:p>
        </w:tc>
      </w:tr>
      <w:tr>
        <w:trPr/>
        <w:tc>
          <w:tcPr>
            <w:tcW w:w="823" w:type="dxa"/>
            <w:tcBorders/>
            <w:vAlign w:val="center"/>
          </w:tcPr>
          <w:p>
            <w:pPr>
              <w:pStyle w:val="TableHeading"/>
              <w:suppressLineNumbers/>
              <w:bidi w:val="0"/>
              <w:spacing w:before="0" w:after="283"/>
              <w:jc w:val="center"/>
              <w:rPr/>
            </w:pPr>
            <w:r>
              <w:rPr/>
              <w:t xml:space="preserve">41 </w:t>
            </w:r>
          </w:p>
        </w:tc>
        <w:tc>
          <w:tcPr>
            <w:tcW w:w="785" w:type="dxa"/>
            <w:tcBorders/>
            <w:vAlign w:val="center"/>
          </w:tcPr>
          <w:p>
            <w:pPr>
              <w:pStyle w:val="TableContents"/>
              <w:bidi w:val="0"/>
              <w:spacing w:before="0" w:after="283"/>
              <w:jc w:val="left"/>
              <w:rPr/>
            </w:pPr>
            <w:r>
              <w:rPr/>
              <w:t xml:space="preserve">25 </w:t>
            </w:r>
          </w:p>
        </w:tc>
        <w:tc>
          <w:tcPr>
            <w:tcW w:w="1641" w:type="dxa"/>
            <w:tcBorders/>
            <w:vAlign w:val="center"/>
          </w:tcPr>
          <w:p>
            <w:pPr>
              <w:pStyle w:val="TableContents"/>
              <w:bidi w:val="0"/>
              <w:spacing w:before="0" w:after="283"/>
              <w:jc w:val="left"/>
              <w:rPr/>
            </w:pPr>
            <w:r>
              <w:rPr/>
              <w:t xml:space="preserve">"Tee jälkiä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30. lokakuuta 1985 (1985-10-30) </w:t>
            </w:r>
          </w:p>
        </w:tc>
        <w:tc>
          <w:tcPr>
            <w:tcW w:w="691" w:type="dxa"/>
            <w:tcBorders/>
            <w:vAlign w:val="center"/>
          </w:tcPr>
          <w:p>
            <w:pPr>
              <w:pStyle w:val="TableContents"/>
              <w:bidi w:val="0"/>
              <w:spacing w:before="0" w:after="283"/>
              <w:jc w:val="left"/>
              <w:rPr/>
            </w:pPr>
            <w:r>
              <w:rPr/>
              <w:t xml:space="preserve">700 -- 42 </w:t>
            </w:r>
          </w:p>
        </w:tc>
        <w:tc>
          <w:tcPr>
            <w:tcW w:w="4005" w:type="dxa"/>
            <w:tcBorders/>
            <w:vAlign w:val="center"/>
          </w:tcPr>
          <w:p>
            <w:pPr>
              <w:pStyle w:val="TableContents"/>
              <w:bidi w:val="0"/>
              <w:spacing w:before="0" w:after="283"/>
              <w:jc w:val="left"/>
              <w:rPr/>
            </w:pPr>
            <w:r>
              <w:rPr/>
              <w:t xml:space="preserve">27 Yhtäkkiä tapahtuu autovarkauksia. Viimeisin varkaus Jäljet ajoneuvon tilassa. Hän vahingoittuu lyhyesti prosessissa eikä pysty pelastamaan itseään. Myöhemmin hän osoittaa varkaalle tämän virheet ja vakuuttaa tämän tekemään hyvää. Kävi ilmi, että kaikki varkaat työskentelevät todellisuudessa Decepticonien hyväksi. Varastettuja autoja käytetään Autobotteja vastaan suunnatun armeijan luomiseen. Pystyvätkö Tracks ja hänen uusi ystävänsä estämään heidän suunnitelmansa ennen kuin on liian myöhäistä? </w:t>
            </w:r>
          </w:p>
        </w:tc>
      </w:tr>
      <w:tr>
        <w:trPr/>
        <w:tc>
          <w:tcPr>
            <w:tcW w:w="823" w:type="dxa"/>
            <w:tcBorders/>
            <w:vAlign w:val="center"/>
          </w:tcPr>
          <w:p>
            <w:pPr>
              <w:pStyle w:val="TableHeading"/>
              <w:suppressLineNumbers/>
              <w:bidi w:val="0"/>
              <w:spacing w:before="0" w:after="283"/>
              <w:jc w:val="center"/>
              <w:rPr/>
            </w:pPr>
            <w:r>
              <w:rPr/>
              <w:t xml:space="preserve">42 </w:t>
            </w:r>
          </w:p>
        </w:tc>
        <w:tc>
          <w:tcPr>
            <w:tcW w:w="785" w:type="dxa"/>
            <w:tcBorders/>
            <w:vAlign w:val="center"/>
          </w:tcPr>
          <w:p>
            <w:pPr>
              <w:pStyle w:val="TableContents"/>
              <w:bidi w:val="0"/>
              <w:spacing w:before="0" w:after="283"/>
              <w:jc w:val="left"/>
              <w:rPr/>
            </w:pPr>
            <w:r>
              <w:rPr/>
              <w:t xml:space="preserve">26 </w:t>
            </w:r>
          </w:p>
        </w:tc>
        <w:tc>
          <w:tcPr>
            <w:tcW w:w="1641" w:type="dxa"/>
            <w:tcBorders/>
            <w:vAlign w:val="center"/>
          </w:tcPr>
          <w:p>
            <w:pPr>
              <w:pStyle w:val="TableContents"/>
              <w:bidi w:val="0"/>
              <w:spacing w:before="0" w:after="283"/>
              <w:jc w:val="left"/>
              <w:rPr/>
            </w:pPr>
            <w:r>
              <w:rPr/>
              <w:t xml:space="preserve">"Autobottien juoksu </w:t>
            </w:r>
          </w:p>
        </w:tc>
        <w:tc>
          <w:tcPr>
            <w:tcW w:w="1089" w:type="dxa"/>
            <w:tcBorders/>
            <w:vAlign w:val="center"/>
          </w:tcPr>
          <w:p>
            <w:pPr>
              <w:pStyle w:val="TableContents"/>
              <w:bidi w:val="0"/>
              <w:spacing w:before="0" w:after="283"/>
              <w:jc w:val="left"/>
              <w:rPr/>
            </w:pPr>
            <w:r>
              <w:rPr/>
              <w:t xml:space="preserve">Donald F. Glut </w:t>
            </w:r>
          </w:p>
        </w:tc>
        <w:tc>
          <w:tcPr>
            <w:tcW w:w="1171" w:type="dxa"/>
            <w:tcBorders/>
            <w:vAlign w:val="center"/>
          </w:tcPr>
          <w:p>
            <w:pPr>
              <w:pStyle w:val="TableContents"/>
              <w:bidi w:val="0"/>
              <w:spacing w:before="0" w:after="283"/>
              <w:jc w:val="left"/>
              <w:rPr/>
            </w:pPr>
            <w:r>
              <w:rPr/>
              <w:t xml:space="preserve">31. lokakuuta 1985 (1985-10-31) </w:t>
            </w:r>
          </w:p>
        </w:tc>
        <w:tc>
          <w:tcPr>
            <w:tcW w:w="691" w:type="dxa"/>
            <w:tcBorders/>
            <w:vAlign w:val="center"/>
          </w:tcPr>
          <w:p>
            <w:pPr>
              <w:pStyle w:val="TableContents"/>
              <w:bidi w:val="0"/>
              <w:spacing w:before="0" w:after="283"/>
              <w:jc w:val="left"/>
              <w:rPr/>
            </w:pPr>
            <w:r>
              <w:rPr/>
              <w:t xml:space="preserve">700 -- 22 </w:t>
            </w:r>
          </w:p>
        </w:tc>
        <w:tc>
          <w:tcPr>
            <w:tcW w:w="4005" w:type="dxa"/>
            <w:tcBorders/>
            <w:vAlign w:val="center"/>
          </w:tcPr>
          <w:p>
            <w:pPr>
              <w:pStyle w:val="TableContents"/>
              <w:bidi w:val="0"/>
              <w:spacing w:before="0" w:after="283"/>
              <w:jc w:val="left"/>
              <w:rPr/>
            </w:pPr>
            <w:r>
              <w:rPr/>
              <w:t xml:space="preserve">7 Megatron uskoo, että jos Autobotit eivät voisi muuttua robottitilaan, he olisivat helppo saalis Decepticoneille. Uusi ase antaa hänelle tilaisuuden selvittää asian. Samaan aikaan hyväntekeväisyystyö antaa useille Autoboteille mahdollisuuden auttaa ihmiskuntaa ilman, että heidän tarvitsee taistella. Yksinkertaiset autotehtävät odottavat heitä, mutta niin odottaa myös Decepticonien hyökkäys. Vähän aikaa kuluu, ennen kuin Autobotit eivät pysty muuttumaan ja ovat Decepticonien armoilla. Päivän pelastaminen jää vain kourallisen Autobottien harteille. </w:t>
            </w:r>
          </w:p>
        </w:tc>
      </w:tr>
      <w:tr>
        <w:trPr/>
        <w:tc>
          <w:tcPr>
            <w:tcW w:w="823" w:type="dxa"/>
            <w:tcBorders/>
            <w:vAlign w:val="center"/>
          </w:tcPr>
          <w:p>
            <w:pPr>
              <w:pStyle w:val="TableHeading"/>
              <w:suppressLineNumbers/>
              <w:bidi w:val="0"/>
              <w:spacing w:before="0" w:after="283"/>
              <w:jc w:val="center"/>
              <w:rPr/>
            </w:pPr>
            <w:r>
              <w:rPr/>
              <w:t xml:space="preserve">43 </w:t>
            </w:r>
          </w:p>
        </w:tc>
        <w:tc>
          <w:tcPr>
            <w:tcW w:w="785" w:type="dxa"/>
            <w:tcBorders/>
            <w:vAlign w:val="center"/>
          </w:tcPr>
          <w:p>
            <w:pPr>
              <w:pStyle w:val="TableContents"/>
              <w:bidi w:val="0"/>
              <w:spacing w:before="0" w:after="283"/>
              <w:jc w:val="left"/>
              <w:rPr/>
            </w:pPr>
            <w:r>
              <w:rPr/>
              <w:t xml:space="preserve">27 </w:t>
            </w:r>
          </w:p>
        </w:tc>
        <w:tc>
          <w:tcPr>
            <w:tcW w:w="1641" w:type="dxa"/>
            <w:tcBorders/>
            <w:vAlign w:val="center"/>
          </w:tcPr>
          <w:p>
            <w:pPr>
              <w:pStyle w:val="TableContents"/>
              <w:bidi w:val="0"/>
              <w:spacing w:before="0" w:after="283"/>
              <w:jc w:val="left"/>
              <w:rPr/>
            </w:pPr>
            <w:r>
              <w:rPr/>
              <w:t xml:space="preserve">"Kultainen laguuni </w:t>
            </w:r>
          </w:p>
        </w:tc>
        <w:tc>
          <w:tcPr>
            <w:tcW w:w="1089" w:type="dxa"/>
            <w:tcBorders/>
            <w:vAlign w:val="center"/>
          </w:tcPr>
          <w:p>
            <w:pPr>
              <w:pStyle w:val="TableContents"/>
              <w:bidi w:val="0"/>
              <w:spacing w:before="0" w:after="283"/>
              <w:jc w:val="left"/>
              <w:rPr/>
            </w:pPr>
            <w:r>
              <w:rPr/>
              <w:t xml:space="preserve">Dennis Marks </w:t>
            </w:r>
          </w:p>
        </w:tc>
        <w:tc>
          <w:tcPr>
            <w:tcW w:w="1171" w:type="dxa"/>
            <w:tcBorders/>
            <w:vAlign w:val="center"/>
          </w:tcPr>
          <w:p>
            <w:pPr>
              <w:pStyle w:val="TableContents"/>
              <w:bidi w:val="0"/>
              <w:spacing w:before="0" w:after="283"/>
              <w:jc w:val="left"/>
              <w:rPr/>
            </w:pPr>
            <w:r>
              <w:rPr/>
              <w:t xml:space="preserve">4. marraskuuta 1985 (1985-11-04) </w:t>
            </w:r>
          </w:p>
        </w:tc>
        <w:tc>
          <w:tcPr>
            <w:tcW w:w="691" w:type="dxa"/>
            <w:tcBorders/>
            <w:vAlign w:val="center"/>
          </w:tcPr>
          <w:p>
            <w:pPr>
              <w:pStyle w:val="TableContents"/>
              <w:bidi w:val="0"/>
              <w:spacing w:before="0" w:after="283"/>
              <w:jc w:val="left"/>
              <w:rPr/>
            </w:pPr>
            <w:r>
              <w:rPr/>
              <w:t xml:space="preserve">700 -- 40 </w:t>
            </w:r>
          </w:p>
        </w:tc>
        <w:tc>
          <w:tcPr>
            <w:tcW w:w="4005" w:type="dxa"/>
            <w:tcBorders/>
            <w:vAlign w:val="center"/>
          </w:tcPr>
          <w:p>
            <w:pPr>
              <w:pStyle w:val="TableContents"/>
              <w:bidi w:val="0"/>
              <w:spacing w:before="0" w:after="283"/>
              <w:jc w:val="left"/>
              <w:rPr/>
            </w:pPr>
            <w:r>
              <w:rPr/>
              <w:t xml:space="preserve">25 Kova toiminta saa sekä Beachcomberin että Thrustin törmäämään elektrumiin, nesteeseen, joka on avain voittamattomuuteen. Sitä on metsälaguunin verran, mutta vain Decepticonit onnistuvat lunastamaan sen. Tuloksena Autobottien aseet ovat tietenkin käytännössä hyödyttömiä. Autobottien ainoa toivo on yrittää taistella tulta vastaan tulella, mutta Megatron ei aio antaa heille siihen mahdollisuutta. Mikä hinta voitosta on maksettava? </w:t>
            </w:r>
          </w:p>
        </w:tc>
      </w:tr>
      <w:tr>
        <w:trPr/>
        <w:tc>
          <w:tcPr>
            <w:tcW w:w="823" w:type="dxa"/>
            <w:tcBorders/>
            <w:vAlign w:val="center"/>
          </w:tcPr>
          <w:p>
            <w:pPr>
              <w:pStyle w:val="TableHeading"/>
              <w:suppressLineNumbers/>
              <w:bidi w:val="0"/>
              <w:spacing w:before="0" w:after="283"/>
              <w:jc w:val="center"/>
              <w:rPr/>
            </w:pPr>
            <w:r>
              <w:rPr/>
              <w:t xml:space="preserve">44 </w:t>
            </w:r>
          </w:p>
        </w:tc>
        <w:tc>
          <w:tcPr>
            <w:tcW w:w="785" w:type="dxa"/>
            <w:tcBorders/>
            <w:vAlign w:val="center"/>
          </w:tcPr>
          <w:p>
            <w:pPr>
              <w:pStyle w:val="TableContents"/>
              <w:bidi w:val="0"/>
              <w:spacing w:before="0" w:after="283"/>
              <w:jc w:val="left"/>
              <w:rPr/>
            </w:pPr>
            <w:r>
              <w:rPr/>
              <w:t xml:space="preserve">28 </w:t>
            </w:r>
          </w:p>
        </w:tc>
        <w:tc>
          <w:tcPr>
            <w:tcW w:w="1641" w:type="dxa"/>
            <w:tcBorders/>
            <w:vAlign w:val="center"/>
          </w:tcPr>
          <w:p>
            <w:pPr>
              <w:pStyle w:val="TableContents"/>
              <w:bidi w:val="0"/>
              <w:spacing w:before="0" w:after="283"/>
              <w:jc w:val="left"/>
              <w:rPr/>
            </w:pPr>
            <w:r>
              <w:rPr/>
              <w:t xml:space="preserve">``Quest for Survival''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5. marraskuuta 1985 (1985-11-05) </w:t>
            </w:r>
          </w:p>
        </w:tc>
        <w:tc>
          <w:tcPr>
            <w:tcW w:w="691" w:type="dxa"/>
            <w:tcBorders/>
            <w:vAlign w:val="center"/>
          </w:tcPr>
          <w:p>
            <w:pPr>
              <w:pStyle w:val="TableContents"/>
              <w:bidi w:val="0"/>
              <w:spacing w:before="0" w:after="283"/>
              <w:jc w:val="left"/>
              <w:rPr/>
            </w:pPr>
            <w:r>
              <w:rPr/>
              <w:t xml:space="preserve">700 -- 44 </w:t>
            </w:r>
          </w:p>
        </w:tc>
        <w:tc>
          <w:tcPr>
            <w:tcW w:w="4005" w:type="dxa"/>
            <w:tcBorders/>
            <w:vAlign w:val="center"/>
          </w:tcPr>
          <w:p>
            <w:pPr>
              <w:pStyle w:val="TableContents"/>
              <w:bidi w:val="0"/>
              <w:spacing w:before="0" w:after="283"/>
              <w:jc w:val="left"/>
              <w:rPr/>
            </w:pPr>
            <w:r>
              <w:rPr/>
              <w:t xml:space="preserve">29 Vaikka hyönteismyrkyt ovat kasvava uhka, uusi hyönteismyrkky saattaa pysäyttää ne. Sen hankkiminen vaatii matkan avaruuteen, mutta Bumblebee, Cosmos ja Spike onnistuvat siinä helposti. Paluu Maahan tarkoittaa kohtaamista Morphobottien, vaarallisten kasvien ja robottien hybridien, kanssa. Niin paha kuin avaruudessa tapahtuva yhteenotto onkin, asiat muuttuvat vielä pahemmiksi, kun jotkut Morphobotit saapuvat salaa Maahan Spiken ja kahden Autobotin kanssa. Koko tiimin on löydettävä keino tämän uhan taltuttamiseksi, ja tätä tehtävää vaikeuttaa se, että Decepticonit ovat nyt hyönteismyrkyn perässä. </w:t>
            </w:r>
          </w:p>
        </w:tc>
      </w:tr>
      <w:tr>
        <w:trPr/>
        <w:tc>
          <w:tcPr>
            <w:tcW w:w="823" w:type="dxa"/>
            <w:tcBorders/>
            <w:vAlign w:val="center"/>
          </w:tcPr>
          <w:p>
            <w:pPr>
              <w:pStyle w:val="TableHeading"/>
              <w:suppressLineNumbers/>
              <w:bidi w:val="0"/>
              <w:spacing w:before="0" w:after="283"/>
              <w:jc w:val="center"/>
              <w:rPr/>
            </w:pPr>
            <w:r>
              <w:rPr/>
              <w:t xml:space="preserve">45 </w:t>
            </w:r>
          </w:p>
        </w:tc>
        <w:tc>
          <w:tcPr>
            <w:tcW w:w="785" w:type="dxa"/>
            <w:tcBorders/>
            <w:vAlign w:val="center"/>
          </w:tcPr>
          <w:p>
            <w:pPr>
              <w:pStyle w:val="TableContents"/>
              <w:bidi w:val="0"/>
              <w:spacing w:before="0" w:after="283"/>
              <w:jc w:val="left"/>
              <w:rPr/>
            </w:pPr>
            <w:r>
              <w:rPr/>
              <w:t xml:space="preserve">29 </w:t>
            </w:r>
          </w:p>
        </w:tc>
        <w:tc>
          <w:tcPr>
            <w:tcW w:w="1641" w:type="dxa"/>
            <w:tcBorders/>
            <w:vAlign w:val="center"/>
          </w:tcPr>
          <w:p>
            <w:pPr>
              <w:pStyle w:val="TableContents"/>
              <w:bidi w:val="0"/>
              <w:spacing w:before="0" w:after="283"/>
              <w:jc w:val="left"/>
              <w:rPr/>
            </w:pPr>
            <w:r>
              <w:rPr/>
              <w:t xml:space="preserve">``Omegan korkeimman salaisuus''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6. marraskuuta 1985 (1985-11-06) </w:t>
            </w:r>
          </w:p>
        </w:tc>
        <w:tc>
          <w:tcPr>
            <w:tcW w:w="691" w:type="dxa"/>
            <w:tcBorders/>
            <w:vAlign w:val="center"/>
          </w:tcPr>
          <w:p>
            <w:pPr>
              <w:pStyle w:val="TableContents"/>
              <w:bidi w:val="0"/>
              <w:spacing w:before="0" w:after="283"/>
              <w:jc w:val="left"/>
              <w:rPr/>
            </w:pPr>
            <w:r>
              <w:rPr/>
              <w:t xml:space="preserve">700 -- 45 </w:t>
            </w:r>
          </w:p>
        </w:tc>
        <w:tc>
          <w:tcPr>
            <w:tcW w:w="4005" w:type="dxa"/>
            <w:tcBorders/>
            <w:vAlign w:val="center"/>
          </w:tcPr>
          <w:p>
            <w:pPr>
              <w:pStyle w:val="TableContents"/>
              <w:bidi w:val="0"/>
              <w:spacing w:before="0" w:after="283"/>
              <w:jc w:val="left"/>
              <w:rPr/>
            </w:pPr>
            <w:r>
              <w:rPr/>
              <w:t xml:space="preserve">30 Omega Supreme vaikuttaa viime aikoina hieman oudolta, ja Optimus haluaa tietää miksi. Kun Optimus joutuu tilaamaan Omega Supremea, hän saa enemmän kuin hän odotti. Kauan sitten Omega Supreme puolusti Kristallikaupunkia, jossa hän oli aikoinaan Constructiconien ystävä. Ajat olivat hyvät. Mutta heidän ystävyytensä päättyi äkillisesti Megatronin ja pienen uudelleenohjelmoinnin takia. Constructiconit muuttuivat pahoiksi ja lähtivät seuraamaan hänen käskyjään, mikä toi heidät konfliktiin entisen ystävänsä Omega Supremea vastaan. </w:t>
            </w:r>
          </w:p>
        </w:tc>
      </w:tr>
      <w:tr>
        <w:trPr/>
        <w:tc>
          <w:tcPr>
            <w:tcW w:w="823" w:type="dxa"/>
            <w:tcBorders/>
            <w:vAlign w:val="center"/>
          </w:tcPr>
          <w:p>
            <w:pPr>
              <w:pStyle w:val="TableHeading"/>
              <w:suppressLineNumbers/>
              <w:bidi w:val="0"/>
              <w:spacing w:before="0" w:after="283"/>
              <w:jc w:val="center"/>
              <w:rPr/>
            </w:pPr>
            <w:r>
              <w:rPr/>
              <w:t xml:space="preserve">46 </w:t>
            </w:r>
          </w:p>
        </w:tc>
        <w:tc>
          <w:tcPr>
            <w:tcW w:w="785" w:type="dxa"/>
            <w:tcBorders/>
            <w:vAlign w:val="center"/>
          </w:tcPr>
          <w:p>
            <w:pPr>
              <w:pStyle w:val="TableContents"/>
              <w:bidi w:val="0"/>
              <w:spacing w:before="0" w:after="283"/>
              <w:jc w:val="left"/>
              <w:rPr/>
            </w:pPr>
            <w:r>
              <w:rPr/>
              <w:t xml:space="preserve">30 </w:t>
            </w:r>
          </w:p>
        </w:tc>
        <w:tc>
          <w:tcPr>
            <w:tcW w:w="1641" w:type="dxa"/>
            <w:tcBorders/>
            <w:vAlign w:val="center"/>
          </w:tcPr>
          <w:p>
            <w:pPr>
              <w:pStyle w:val="TableContents"/>
              <w:bidi w:val="0"/>
              <w:spacing w:before="0" w:after="283"/>
              <w:jc w:val="left"/>
              <w:rPr/>
            </w:pPr>
            <w:r>
              <w:rPr/>
              <w:t xml:space="preserve">``Lapsen leikki'' </w:t>
            </w:r>
          </w:p>
        </w:tc>
        <w:tc>
          <w:tcPr>
            <w:tcW w:w="1089" w:type="dxa"/>
            <w:tcBorders/>
            <w:vAlign w:val="center"/>
          </w:tcPr>
          <w:p>
            <w:pPr>
              <w:pStyle w:val="TableContents"/>
              <w:bidi w:val="0"/>
              <w:spacing w:before="0" w:after="283"/>
              <w:jc w:val="left"/>
              <w:rPr/>
            </w:pPr>
            <w:r>
              <w:rPr/>
              <w:t xml:space="preserve">Beth Bornstein </w:t>
            </w:r>
          </w:p>
        </w:tc>
        <w:tc>
          <w:tcPr>
            <w:tcW w:w="1171" w:type="dxa"/>
            <w:tcBorders/>
            <w:vAlign w:val="center"/>
          </w:tcPr>
          <w:p>
            <w:pPr>
              <w:pStyle w:val="TableContents"/>
              <w:bidi w:val="0"/>
              <w:spacing w:before="0" w:after="283"/>
              <w:jc w:val="left"/>
              <w:rPr/>
            </w:pPr>
            <w:r>
              <w:rPr/>
              <w:t xml:space="preserve">7. marraskuuta 1985 (1985-11-07) </w:t>
            </w:r>
          </w:p>
        </w:tc>
        <w:tc>
          <w:tcPr>
            <w:tcW w:w="691" w:type="dxa"/>
            <w:tcBorders/>
            <w:vAlign w:val="center"/>
          </w:tcPr>
          <w:p>
            <w:pPr>
              <w:pStyle w:val="TableContents"/>
              <w:bidi w:val="0"/>
              <w:spacing w:before="0" w:after="283"/>
              <w:jc w:val="left"/>
              <w:rPr/>
            </w:pPr>
            <w:r>
              <w:rPr/>
              <w:t xml:space="preserve">700 -- 43 </w:t>
            </w:r>
          </w:p>
        </w:tc>
        <w:tc>
          <w:tcPr>
            <w:tcW w:w="4005" w:type="dxa"/>
            <w:tcBorders/>
            <w:vAlign w:val="center"/>
          </w:tcPr>
          <w:p>
            <w:pPr>
              <w:pStyle w:val="TableContents"/>
              <w:bidi w:val="0"/>
              <w:spacing w:before="0" w:after="283"/>
              <w:jc w:val="left"/>
              <w:rPr/>
            </w:pPr>
            <w:r>
              <w:rPr/>
              <w:t xml:space="preserve">28 Transformer-taistelun aikana avaruussilta menee epäkuntoon. Autobotteja ja decepticoneita odottaa outo maailma, jossa on massiivisia jättiläisiä. Tällainen tilanne ei ole helppo niille, jotka ovat tottuneet olemaan korkeimpien joukossa. Transformereiden on löydettävä tie takaisin kotiin, ja yksi paikallinen lapsi on avainasemassa. Tämä planeetta ei kuitenkaan muuten ole tervetullut ulkopuolisille. Jos Transformerit eivät kiirehdi, he joutuvat suuriin vaikeuksiin. </w:t>
            </w:r>
          </w:p>
        </w:tc>
      </w:tr>
      <w:tr>
        <w:trPr/>
        <w:tc>
          <w:tcPr>
            <w:tcW w:w="823" w:type="dxa"/>
            <w:tcBorders/>
            <w:vAlign w:val="center"/>
          </w:tcPr>
          <w:p>
            <w:pPr>
              <w:pStyle w:val="TableHeading"/>
              <w:suppressLineNumbers/>
              <w:bidi w:val="0"/>
              <w:spacing w:before="0" w:after="283"/>
              <w:jc w:val="center"/>
              <w:rPr/>
            </w:pPr>
            <w:r>
              <w:rPr/>
              <w:t xml:space="preserve">47 </w:t>
            </w:r>
          </w:p>
        </w:tc>
        <w:tc>
          <w:tcPr>
            <w:tcW w:w="785" w:type="dxa"/>
            <w:tcBorders/>
            <w:vAlign w:val="center"/>
          </w:tcPr>
          <w:p>
            <w:pPr>
              <w:pStyle w:val="TableContents"/>
              <w:bidi w:val="0"/>
              <w:spacing w:before="0" w:after="283"/>
              <w:jc w:val="left"/>
              <w:rPr/>
            </w:pPr>
            <w:r>
              <w:rPr/>
              <w:t xml:space="preserve">31 </w:t>
            </w:r>
          </w:p>
        </w:tc>
        <w:tc>
          <w:tcPr>
            <w:tcW w:w="1641" w:type="dxa"/>
            <w:tcBorders/>
            <w:vAlign w:val="center"/>
          </w:tcPr>
          <w:p>
            <w:pPr>
              <w:pStyle w:val="TableContents"/>
              <w:bidi w:val="0"/>
              <w:spacing w:before="0" w:after="283"/>
              <w:jc w:val="left"/>
              <w:rPr/>
            </w:pPr>
            <w:r>
              <w:rPr/>
              <w:t xml:space="preserve">"Peluri </w:t>
            </w:r>
          </w:p>
        </w:tc>
        <w:tc>
          <w:tcPr>
            <w:tcW w:w="1089" w:type="dxa"/>
            <w:tcBorders/>
            <w:vAlign w:val="center"/>
          </w:tcPr>
          <w:p>
            <w:pPr>
              <w:pStyle w:val="TableContents"/>
              <w:bidi w:val="0"/>
              <w:spacing w:before="0" w:after="283"/>
              <w:jc w:val="left"/>
              <w:rPr/>
            </w:pPr>
            <w:r>
              <w:rPr/>
              <w:t xml:space="preserve">Michael Charles Hill </w:t>
            </w:r>
          </w:p>
        </w:tc>
        <w:tc>
          <w:tcPr>
            <w:tcW w:w="1171" w:type="dxa"/>
            <w:tcBorders/>
            <w:vAlign w:val="center"/>
          </w:tcPr>
          <w:p>
            <w:pPr>
              <w:pStyle w:val="TableContents"/>
              <w:bidi w:val="0"/>
              <w:spacing w:before="0" w:after="283"/>
              <w:jc w:val="left"/>
              <w:rPr/>
            </w:pPr>
            <w:r>
              <w:rPr/>
              <w:t xml:space="preserve">11. marraskuuta 1985 (1985-11-11) </w:t>
            </w:r>
          </w:p>
        </w:tc>
        <w:tc>
          <w:tcPr>
            <w:tcW w:w="691" w:type="dxa"/>
            <w:tcBorders/>
            <w:vAlign w:val="center"/>
          </w:tcPr>
          <w:p>
            <w:pPr>
              <w:pStyle w:val="TableContents"/>
              <w:bidi w:val="0"/>
              <w:spacing w:before="0" w:after="283"/>
              <w:jc w:val="left"/>
              <w:rPr/>
            </w:pPr>
            <w:r>
              <w:rPr/>
              <w:t xml:space="preserve">700 -- 46 </w:t>
            </w:r>
          </w:p>
        </w:tc>
        <w:tc>
          <w:tcPr>
            <w:tcW w:w="4005" w:type="dxa"/>
            <w:tcBorders/>
            <w:vAlign w:val="center"/>
          </w:tcPr>
          <w:p>
            <w:pPr>
              <w:pStyle w:val="TableContents"/>
              <w:bidi w:val="0"/>
              <w:jc w:val="left"/>
              <w:rPr/>
            </w:pPr>
            <w:r>
              <w:rPr/>
              <w:t xml:space="preserve">31 </w:t>
            </w:r>
          </w:p>
          <w:p>
            <w:pPr>
              <w:pStyle w:val="TextBody"/>
              <w:bidi w:val="0"/>
              <w:spacing w:before="0" w:after="283"/>
              <w:jc w:val="left"/>
              <w:rPr/>
            </w:pPr>
            <w:r>
              <w:rPr/>
              <w:t xml:space="preserve">Autobotit ovat innokkaita jättämään viimeaikaiset kokemukset taakseen, mutta lepoa ja rentoutumista ei todennäköisesti tapahdu. Muukalaisten ansa jättää kaikki muut paitsi Smokescreenin voimattomiksi, samoin kuin itse aluksen. Pieni määrä energonia voi korjata tilanteen, mutta ainoa tapa saada sitä on haastava. Hänen on jopa pakko luottaa muukalaiseen, joka auttoi hänet tähän sotkuun. Pystyykö Smokescreen nyt hallitsemaan uhkapelin taidon ja voittamaan isosti? Ja voidaanko Dirge, Ramjet ja Astrotrain pitää loitolla kaiken tämän aikana? </w:t>
            </w:r>
          </w:p>
          <w:p>
            <w:pPr>
              <w:pStyle w:val="TextBody"/>
              <w:bidi w:val="0"/>
              <w:spacing w:before="0" w:after="283"/>
              <w:jc w:val="left"/>
              <w:rPr/>
            </w:pPr>
            <w:r>
              <w:rPr/>
              <w:t xml:space="preserve">Huomautus: Tämä on teknisesti jatkoa edelliselle jaksolle ``Lapsen leikki''. Sitä ei kuitenkaan pidetä toisena osana. Megatron ei esiinny tässä jaksossa. </w:t>
            </w:r>
          </w:p>
        </w:tc>
      </w:tr>
      <w:tr>
        <w:trPr/>
        <w:tc>
          <w:tcPr>
            <w:tcW w:w="823" w:type="dxa"/>
            <w:tcBorders/>
            <w:vAlign w:val="center"/>
          </w:tcPr>
          <w:p>
            <w:pPr>
              <w:pStyle w:val="TableHeading"/>
              <w:suppressLineNumbers/>
              <w:bidi w:val="0"/>
              <w:spacing w:before="0" w:after="283"/>
              <w:jc w:val="center"/>
              <w:rPr/>
            </w:pPr>
            <w:r>
              <w:rPr/>
              <w:t xml:space="preserve">48 </w:t>
            </w:r>
          </w:p>
        </w:tc>
        <w:tc>
          <w:tcPr>
            <w:tcW w:w="785" w:type="dxa"/>
            <w:tcBorders/>
            <w:vAlign w:val="center"/>
          </w:tcPr>
          <w:p>
            <w:pPr>
              <w:pStyle w:val="TableContents"/>
              <w:bidi w:val="0"/>
              <w:spacing w:before="0" w:after="283"/>
              <w:jc w:val="left"/>
              <w:rPr/>
            </w:pPr>
            <w:r>
              <w:rPr/>
              <w:t xml:space="preserve">32 </w:t>
            </w:r>
          </w:p>
        </w:tc>
        <w:tc>
          <w:tcPr>
            <w:tcW w:w="1641" w:type="dxa"/>
            <w:tcBorders/>
            <w:vAlign w:val="center"/>
          </w:tcPr>
          <w:p>
            <w:pPr>
              <w:pStyle w:val="TableContents"/>
              <w:bidi w:val="0"/>
              <w:spacing w:before="0" w:after="283"/>
              <w:jc w:val="left"/>
              <w:rPr/>
            </w:pPr>
            <w:r>
              <w:rPr/>
              <w:t xml:space="preserve">"Alpha Trionin etsintä </w:t>
            </w:r>
          </w:p>
        </w:tc>
        <w:tc>
          <w:tcPr>
            <w:tcW w:w="1089" w:type="dxa"/>
            <w:tcBorders/>
            <w:vAlign w:val="center"/>
          </w:tcPr>
          <w:p>
            <w:pPr>
              <w:pStyle w:val="TableContents"/>
              <w:bidi w:val="0"/>
              <w:spacing w:before="0" w:after="283"/>
              <w:jc w:val="left"/>
              <w:rPr/>
            </w:pPr>
            <w:r>
              <w:rPr/>
              <w:t xml:space="preserve">Beth Bornstein </w:t>
            </w:r>
          </w:p>
        </w:tc>
        <w:tc>
          <w:tcPr>
            <w:tcW w:w="1171" w:type="dxa"/>
            <w:tcBorders/>
            <w:vAlign w:val="center"/>
          </w:tcPr>
          <w:p>
            <w:pPr>
              <w:pStyle w:val="TableContents"/>
              <w:bidi w:val="0"/>
              <w:spacing w:before="0" w:after="283"/>
              <w:jc w:val="left"/>
              <w:rPr/>
            </w:pPr>
            <w:r>
              <w:rPr/>
              <w:t xml:space="preserve">12. marraskuuta 1985 (1985-11-12) </w:t>
            </w:r>
          </w:p>
        </w:tc>
        <w:tc>
          <w:tcPr>
            <w:tcW w:w="691" w:type="dxa"/>
            <w:tcBorders/>
            <w:vAlign w:val="center"/>
          </w:tcPr>
          <w:p>
            <w:pPr>
              <w:pStyle w:val="TableContents"/>
              <w:bidi w:val="0"/>
              <w:spacing w:before="0" w:after="283"/>
              <w:jc w:val="left"/>
              <w:rPr/>
            </w:pPr>
            <w:r>
              <w:rPr/>
              <w:t xml:space="preserve">700 -- 52 </w:t>
            </w:r>
          </w:p>
        </w:tc>
        <w:tc>
          <w:tcPr>
            <w:tcW w:w="4005" w:type="dxa"/>
            <w:tcBorders/>
            <w:vAlign w:val="center"/>
          </w:tcPr>
          <w:p>
            <w:pPr>
              <w:pStyle w:val="TableContents"/>
              <w:bidi w:val="0"/>
              <w:spacing w:before="0" w:after="283"/>
              <w:jc w:val="left"/>
              <w:rPr/>
            </w:pPr>
            <w:r>
              <w:rPr/>
              <w:t xml:space="preserve">37 Kun Optimus huomaa, että decepticonit ovat kaapanneet hänen kauan kadoksissa olleen rakkautensa Elita Onen, hän matkustaa Cybertronille pelastaakseen hänet. Matkalla Cybertroniin Optimus joutuu myös vangiksi. Elita käyttää erikoisvoimaansa pelastaakseen hänet, mutta hänen erikoisvoimansa vie häneltä kaiken elinvoimansa. Optimus vie Elitan Alpha Trion luo toivoen, että hän voisi pelastaa Elitan ennen kuin on liian myöhäistä. </w:t>
            </w:r>
          </w:p>
        </w:tc>
      </w:tr>
      <w:tr>
        <w:trPr/>
        <w:tc>
          <w:tcPr>
            <w:tcW w:w="823" w:type="dxa"/>
            <w:tcBorders/>
            <w:vAlign w:val="center"/>
          </w:tcPr>
          <w:p>
            <w:pPr>
              <w:pStyle w:val="TableHeading"/>
              <w:suppressLineNumbers/>
              <w:bidi w:val="0"/>
              <w:spacing w:before="0" w:after="283"/>
              <w:jc w:val="center"/>
              <w:rPr/>
            </w:pPr>
            <w:r>
              <w:rPr/>
              <w:t xml:space="preserve">49 </w:t>
            </w:r>
          </w:p>
        </w:tc>
        <w:tc>
          <w:tcPr>
            <w:tcW w:w="785" w:type="dxa"/>
            <w:tcBorders/>
            <w:vAlign w:val="center"/>
          </w:tcPr>
          <w:p>
            <w:pPr>
              <w:pStyle w:val="TableContents"/>
              <w:bidi w:val="0"/>
              <w:spacing w:before="0" w:after="283"/>
              <w:jc w:val="left"/>
              <w:rPr/>
            </w:pPr>
            <w:r>
              <w:rPr/>
              <w:t xml:space="preserve">33 </w:t>
            </w:r>
          </w:p>
        </w:tc>
        <w:tc>
          <w:tcPr>
            <w:tcW w:w="1641" w:type="dxa"/>
            <w:tcBorders/>
            <w:vAlign w:val="center"/>
          </w:tcPr>
          <w:p>
            <w:pPr>
              <w:pStyle w:val="TableContents"/>
              <w:bidi w:val="0"/>
              <w:spacing w:before="0" w:after="283"/>
              <w:jc w:val="left"/>
              <w:rPr/>
            </w:pPr>
            <w:r>
              <w:rPr/>
              <w:t xml:space="preserve">"Auto-Bop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13. marraskuuta 1985 (1985-11-13) </w:t>
            </w:r>
          </w:p>
        </w:tc>
        <w:tc>
          <w:tcPr>
            <w:tcW w:w="691" w:type="dxa"/>
            <w:tcBorders/>
            <w:vAlign w:val="center"/>
          </w:tcPr>
          <w:p>
            <w:pPr>
              <w:pStyle w:val="TableContents"/>
              <w:bidi w:val="0"/>
              <w:spacing w:before="0" w:after="283"/>
              <w:jc w:val="left"/>
              <w:rPr/>
            </w:pPr>
            <w:r>
              <w:rPr/>
              <w:t xml:space="preserve">700 -- 51 </w:t>
            </w:r>
          </w:p>
        </w:tc>
        <w:tc>
          <w:tcPr>
            <w:tcW w:w="4005" w:type="dxa"/>
            <w:tcBorders/>
            <w:vAlign w:val="center"/>
          </w:tcPr>
          <w:p>
            <w:pPr>
              <w:pStyle w:val="TableContents"/>
              <w:bidi w:val="0"/>
              <w:jc w:val="left"/>
              <w:rPr/>
            </w:pPr>
            <w:r>
              <w:rPr/>
              <w:t xml:space="preserve">36 </w:t>
            </w:r>
          </w:p>
          <w:p>
            <w:pPr>
              <w:pStyle w:val="TextBody"/>
              <w:bidi w:val="0"/>
              <w:spacing w:before="0" w:after="283"/>
              <w:jc w:val="left"/>
              <w:rPr/>
            </w:pPr>
            <w:r>
              <w:rPr/>
              <w:t xml:space="preserve">Ihmiset juhlivat paikallisen tanssiklubin musiikin tahtiin. Heitä todella hienovaraisesti ohjataan tottelemaan Megatronin käskyjä. Soundwave valvoo tätä projektia, mikä ei ole yllätys. Decepticonien hallitsemat ihmiset alkavat pian vaikuttaa oudoilta satunnaisista tarkkailijoista, mikä saa Autobotit puuttumaan asiaan. Tarvitaan Tracks, Blaster, Raul ja muita ihmisiä, jotta tämä Decepticonien juoni saadaan purettua. Pystyvätkö he kaatamaan Soundwaven ja löytämään keinon murtaa mielenhallinta? </w:t>
            </w:r>
          </w:p>
          <w:p>
            <w:pPr>
              <w:pStyle w:val="TextBody"/>
              <w:bidi w:val="0"/>
              <w:spacing w:before="0" w:after="283"/>
              <w:jc w:val="left"/>
              <w:rPr/>
            </w:pPr>
            <w:r>
              <w:rPr/>
              <w:t xml:space="preserve">Huomautus: Optimus Prime ei ole mukana tässä jaksossa. </w:t>
            </w:r>
          </w:p>
        </w:tc>
      </w:tr>
      <w:tr>
        <w:trPr/>
        <w:tc>
          <w:tcPr>
            <w:tcW w:w="823" w:type="dxa"/>
            <w:tcBorders/>
            <w:vAlign w:val="center"/>
          </w:tcPr>
          <w:p>
            <w:pPr>
              <w:pStyle w:val="TableHeading"/>
              <w:suppressLineNumbers/>
              <w:bidi w:val="0"/>
              <w:spacing w:before="0" w:after="283"/>
              <w:jc w:val="center"/>
              <w:rPr/>
            </w:pPr>
            <w:r>
              <w:rPr/>
              <w:t xml:space="preserve">50 </w:t>
            </w:r>
          </w:p>
        </w:tc>
        <w:tc>
          <w:tcPr>
            <w:tcW w:w="785" w:type="dxa"/>
            <w:tcBorders/>
            <w:vAlign w:val="center"/>
          </w:tcPr>
          <w:p>
            <w:pPr>
              <w:pStyle w:val="TableContents"/>
              <w:bidi w:val="0"/>
              <w:spacing w:before="0" w:after="283"/>
              <w:jc w:val="left"/>
              <w:rPr/>
            </w:pPr>
            <w:r>
              <w:rPr/>
              <w:t xml:space="preserve">34 </w:t>
            </w:r>
          </w:p>
        </w:tc>
        <w:tc>
          <w:tcPr>
            <w:tcW w:w="1641" w:type="dxa"/>
            <w:tcBorders/>
            <w:vAlign w:val="center"/>
          </w:tcPr>
          <w:p>
            <w:pPr>
              <w:pStyle w:val="TableContents"/>
              <w:bidi w:val="0"/>
              <w:spacing w:before="0" w:after="283"/>
              <w:jc w:val="left"/>
              <w:rPr/>
            </w:pPr>
            <w:r>
              <w:rPr/>
              <w:t xml:space="preserve">``Prime Target'' </w:t>
            </w:r>
          </w:p>
        </w:tc>
        <w:tc>
          <w:tcPr>
            <w:tcW w:w="1089" w:type="dxa"/>
            <w:tcBorders/>
            <w:vAlign w:val="center"/>
          </w:tcPr>
          <w:p>
            <w:pPr>
              <w:pStyle w:val="TableContents"/>
              <w:bidi w:val="0"/>
              <w:spacing w:before="0" w:after="283"/>
              <w:jc w:val="left"/>
              <w:rPr/>
            </w:pPr>
            <w:r>
              <w:rPr/>
              <w:t xml:space="preserve">Flint Dille &amp; Buzz Dixon </w:t>
            </w:r>
          </w:p>
        </w:tc>
        <w:tc>
          <w:tcPr>
            <w:tcW w:w="1171" w:type="dxa"/>
            <w:tcBorders/>
            <w:vAlign w:val="center"/>
          </w:tcPr>
          <w:p>
            <w:pPr>
              <w:pStyle w:val="TableContents"/>
              <w:bidi w:val="0"/>
              <w:spacing w:before="0" w:after="283"/>
              <w:jc w:val="left"/>
              <w:rPr/>
            </w:pPr>
            <w:r>
              <w:rPr/>
              <w:t xml:space="preserve">14. marraskuuta 1985 (1985-11-14) </w:t>
            </w:r>
          </w:p>
        </w:tc>
        <w:tc>
          <w:tcPr>
            <w:tcW w:w="691" w:type="dxa"/>
            <w:tcBorders/>
            <w:vAlign w:val="center"/>
          </w:tcPr>
          <w:p>
            <w:pPr>
              <w:pStyle w:val="TableContents"/>
              <w:bidi w:val="0"/>
              <w:spacing w:before="0" w:after="283"/>
              <w:jc w:val="left"/>
              <w:rPr/>
            </w:pPr>
            <w:r>
              <w:rPr/>
              <w:t xml:space="preserve">700 -- 50 </w:t>
            </w:r>
          </w:p>
        </w:tc>
        <w:tc>
          <w:tcPr>
            <w:tcW w:w="4005" w:type="dxa"/>
            <w:tcBorders/>
            <w:vAlign w:val="center"/>
          </w:tcPr>
          <w:p>
            <w:pPr>
              <w:pStyle w:val="TableContents"/>
              <w:bidi w:val="0"/>
              <w:spacing w:before="0" w:after="283"/>
              <w:jc w:val="left"/>
              <w:rPr/>
            </w:pPr>
            <w:r>
              <w:rPr/>
              <w:t xml:space="preserve">35 Eräs brittiläinen metsästäjä on kerännyt eri puolilla maailmaa vaikuttavan kokoelman kuolleita eläimiä. Haasteen kaipuu on kuitenkin saanut hänet asettamaan tähtäimeensä kaikkein haastavimman saaliin, Optimus Primen. Tämä metsästäjä ei kuitenkaan ole hölmö, vaan aikoo kohdata saaliinsa omilla ehdoillaan. Useat vangitut Autobotit tarjoavat varmasti syötin Optimuksen houkuttelemiseksi. Selviääkö Autobot-johtaja siitä, mitä häntä odottaa metsästäjän linnassa, ja pystyykö hän pelastamaan päivän? </w:t>
            </w:r>
          </w:p>
        </w:tc>
      </w:tr>
      <w:tr>
        <w:trPr/>
        <w:tc>
          <w:tcPr>
            <w:tcW w:w="823" w:type="dxa"/>
            <w:tcBorders/>
            <w:vAlign w:val="center"/>
          </w:tcPr>
          <w:p>
            <w:pPr>
              <w:pStyle w:val="TableHeading"/>
              <w:suppressLineNumbers/>
              <w:bidi w:val="0"/>
              <w:spacing w:before="0" w:after="283"/>
              <w:jc w:val="center"/>
              <w:rPr/>
            </w:pPr>
            <w:r>
              <w:rPr/>
              <w:t xml:space="preserve">51 </w:t>
            </w:r>
          </w:p>
        </w:tc>
        <w:tc>
          <w:tcPr>
            <w:tcW w:w="785" w:type="dxa"/>
            <w:tcBorders/>
            <w:vAlign w:val="center"/>
          </w:tcPr>
          <w:p>
            <w:pPr>
              <w:pStyle w:val="TableContents"/>
              <w:bidi w:val="0"/>
              <w:spacing w:before="0" w:after="283"/>
              <w:jc w:val="left"/>
              <w:rPr/>
            </w:pPr>
            <w:r>
              <w:rPr/>
              <w:t xml:space="preserve">35 </w:t>
            </w:r>
          </w:p>
        </w:tc>
        <w:tc>
          <w:tcPr>
            <w:tcW w:w="1641" w:type="dxa"/>
            <w:tcBorders/>
            <w:vAlign w:val="center"/>
          </w:tcPr>
          <w:p>
            <w:pPr>
              <w:pStyle w:val="TableContents"/>
              <w:bidi w:val="0"/>
              <w:spacing w:before="0" w:after="283"/>
              <w:jc w:val="left"/>
              <w:rPr/>
            </w:pPr>
            <w:r>
              <w:rPr/>
              <w:t xml:space="preserve">"Tyttö, joka rakasti Powerglidea"...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18. marraskuuta 1985 (1985-11-18) </w:t>
            </w:r>
          </w:p>
        </w:tc>
        <w:tc>
          <w:tcPr>
            <w:tcW w:w="691" w:type="dxa"/>
            <w:tcBorders/>
            <w:vAlign w:val="center"/>
          </w:tcPr>
          <w:p>
            <w:pPr>
              <w:pStyle w:val="TableContents"/>
              <w:bidi w:val="0"/>
              <w:spacing w:before="0" w:after="283"/>
              <w:jc w:val="left"/>
              <w:rPr/>
            </w:pPr>
            <w:r>
              <w:rPr/>
              <w:t xml:space="preserve">700 -- 53 </w:t>
            </w:r>
          </w:p>
        </w:tc>
        <w:tc>
          <w:tcPr>
            <w:tcW w:w="4005" w:type="dxa"/>
            <w:tcBorders/>
            <w:vAlign w:val="center"/>
          </w:tcPr>
          <w:p>
            <w:pPr>
              <w:pStyle w:val="TableContents"/>
              <w:bidi w:val="0"/>
              <w:spacing w:before="0" w:after="283"/>
              <w:jc w:val="left"/>
              <w:rPr/>
            </w:pPr>
            <w:r>
              <w:rPr/>
              <w:t xml:space="preserve">38 Powerglide ystävystyy Astoria-nimisen nuoren naisen kanssa, joka on Decepticonien kohteena. Decepticonit ottavat Astorian kohteekseen, koska hänellä saattaa olla salainen kaava, jonka parissa hänen isänsä työskenteli ennen kuolemaansa ja jätti yrityksensä hänelle. Kun decepticonit sieppaavat Astorian, Powergliden on löydettävä ja pelastettava hänet. Mutta voivatko he estää Megatronia saamasta Astorian isän kaavaa käsiinsä? </w:t>
            </w:r>
          </w:p>
        </w:tc>
      </w:tr>
      <w:tr>
        <w:trPr/>
        <w:tc>
          <w:tcPr>
            <w:tcW w:w="823" w:type="dxa"/>
            <w:tcBorders/>
            <w:vAlign w:val="center"/>
          </w:tcPr>
          <w:p>
            <w:pPr>
              <w:pStyle w:val="TableHeading"/>
              <w:suppressLineNumbers/>
              <w:bidi w:val="0"/>
              <w:spacing w:before="0" w:after="283"/>
              <w:jc w:val="center"/>
              <w:rPr/>
            </w:pPr>
            <w:r>
              <w:rPr/>
              <w:t xml:space="preserve">52 </w:t>
            </w:r>
          </w:p>
        </w:tc>
        <w:tc>
          <w:tcPr>
            <w:tcW w:w="785" w:type="dxa"/>
            <w:tcBorders/>
            <w:vAlign w:val="center"/>
          </w:tcPr>
          <w:p>
            <w:pPr>
              <w:pStyle w:val="TableContents"/>
              <w:bidi w:val="0"/>
              <w:spacing w:before="0" w:after="283"/>
              <w:jc w:val="left"/>
              <w:rPr/>
            </w:pPr>
            <w:r>
              <w:rPr/>
              <w:t xml:space="preserve">36 </w:t>
            </w:r>
          </w:p>
        </w:tc>
        <w:tc>
          <w:tcPr>
            <w:tcW w:w="1641" w:type="dxa"/>
            <w:tcBorders/>
            <w:vAlign w:val="center"/>
          </w:tcPr>
          <w:p>
            <w:pPr>
              <w:pStyle w:val="TableContents"/>
              <w:bidi w:val="0"/>
              <w:spacing w:before="0" w:after="283"/>
              <w:jc w:val="left"/>
              <w:rPr/>
            </w:pPr>
            <w:r>
              <w:rPr/>
              <w:t xml:space="preserve">``Kolminkertainen haltuunotto'' </w:t>
            </w:r>
          </w:p>
        </w:tc>
        <w:tc>
          <w:tcPr>
            <w:tcW w:w="1089" w:type="dxa"/>
            <w:tcBorders/>
            <w:vAlign w:val="center"/>
          </w:tcPr>
          <w:p>
            <w:pPr>
              <w:pStyle w:val="TableContents"/>
              <w:bidi w:val="0"/>
              <w:spacing w:before="0" w:after="283"/>
              <w:jc w:val="left"/>
              <w:rPr/>
            </w:pPr>
            <w:r>
              <w:rPr/>
              <w:t xml:space="preserve">Larry Strauss </w:t>
            </w:r>
          </w:p>
        </w:tc>
        <w:tc>
          <w:tcPr>
            <w:tcW w:w="1171" w:type="dxa"/>
            <w:tcBorders/>
            <w:vAlign w:val="center"/>
          </w:tcPr>
          <w:p>
            <w:pPr>
              <w:pStyle w:val="TableContents"/>
              <w:bidi w:val="0"/>
              <w:spacing w:before="0" w:after="283"/>
              <w:jc w:val="left"/>
              <w:rPr/>
            </w:pPr>
            <w:r>
              <w:rPr/>
              <w:t xml:space="preserve">19. marraskuuta 1985 (1985-11-19) </w:t>
            </w:r>
          </w:p>
        </w:tc>
        <w:tc>
          <w:tcPr>
            <w:tcW w:w="691" w:type="dxa"/>
            <w:tcBorders/>
            <w:vAlign w:val="center"/>
          </w:tcPr>
          <w:p>
            <w:pPr>
              <w:pStyle w:val="TableContents"/>
              <w:bidi w:val="0"/>
              <w:spacing w:before="0" w:after="283"/>
              <w:jc w:val="left"/>
              <w:rPr/>
            </w:pPr>
            <w:r>
              <w:rPr/>
              <w:t xml:space="preserve">700 -- 49 </w:t>
            </w:r>
          </w:p>
        </w:tc>
        <w:tc>
          <w:tcPr>
            <w:tcW w:w="4005" w:type="dxa"/>
            <w:tcBorders/>
            <w:vAlign w:val="center"/>
          </w:tcPr>
          <w:p>
            <w:pPr>
              <w:pStyle w:val="TableContents"/>
              <w:bidi w:val="0"/>
              <w:spacing w:before="0" w:after="283"/>
              <w:jc w:val="left"/>
              <w:rPr/>
            </w:pPr>
            <w:r>
              <w:rPr/>
              <w:t xml:space="preserve">34 Yrittäessään ottaa Decepticonien komennon haltuunsa Astrotrain ja Blitzwing päättävät huijata Starscreamia, jotta hän ja Megatron joutuisivat ansaan, jonka seurauksena Maassa syntyy kaaos, jossa ne jatkavat tuhoa ja uhkaavat samalla vaarantaa myös viattomia ihmisiä. Mutta pystyvätkö Autobotit estämään Astrotrainin ja Blitzwingin suunnitelman? </w:t>
            </w:r>
          </w:p>
        </w:tc>
      </w:tr>
      <w:tr>
        <w:trPr/>
        <w:tc>
          <w:tcPr>
            <w:tcW w:w="823" w:type="dxa"/>
            <w:tcBorders/>
            <w:vAlign w:val="center"/>
          </w:tcPr>
          <w:p>
            <w:pPr>
              <w:pStyle w:val="TableHeading"/>
              <w:suppressLineNumbers/>
              <w:bidi w:val="0"/>
              <w:spacing w:before="0" w:after="283"/>
              <w:jc w:val="center"/>
              <w:rPr/>
            </w:pPr>
            <w:r>
              <w:rPr/>
              <w:t xml:space="preserve">53 </w:t>
            </w:r>
          </w:p>
        </w:tc>
        <w:tc>
          <w:tcPr>
            <w:tcW w:w="785" w:type="dxa"/>
            <w:tcBorders/>
            <w:vAlign w:val="center"/>
          </w:tcPr>
          <w:p>
            <w:pPr>
              <w:pStyle w:val="TableContents"/>
              <w:bidi w:val="0"/>
              <w:spacing w:before="0" w:after="283"/>
              <w:jc w:val="left"/>
              <w:rPr/>
            </w:pPr>
            <w:r>
              <w:rPr/>
              <w:t xml:space="preserve">37 </w:t>
            </w:r>
          </w:p>
        </w:tc>
        <w:tc>
          <w:tcPr>
            <w:tcW w:w="1641" w:type="dxa"/>
            <w:tcBorders/>
            <w:vAlign w:val="center"/>
          </w:tcPr>
          <w:p>
            <w:pPr>
              <w:pStyle w:val="TableContents"/>
              <w:bidi w:val="0"/>
              <w:spacing w:before="0" w:after="283"/>
              <w:jc w:val="left"/>
              <w:rPr/>
            </w:pPr>
            <w:r>
              <w:rPr/>
              <w:t xml:space="preserve">``Meren muutos'' </w:t>
            </w:r>
          </w:p>
        </w:tc>
        <w:tc>
          <w:tcPr>
            <w:tcW w:w="1089" w:type="dxa"/>
            <w:tcBorders/>
            <w:vAlign w:val="center"/>
          </w:tcPr>
          <w:p>
            <w:pPr>
              <w:pStyle w:val="TableContents"/>
              <w:bidi w:val="0"/>
              <w:spacing w:before="0" w:after="283"/>
              <w:jc w:val="left"/>
              <w:rPr/>
            </w:pPr>
            <w:r>
              <w:rPr/>
              <w:t xml:space="preserve">Douglas Booth </w:t>
            </w:r>
          </w:p>
        </w:tc>
        <w:tc>
          <w:tcPr>
            <w:tcW w:w="1171" w:type="dxa"/>
            <w:tcBorders/>
            <w:vAlign w:val="center"/>
          </w:tcPr>
          <w:p>
            <w:pPr>
              <w:pStyle w:val="TableContents"/>
              <w:bidi w:val="0"/>
              <w:spacing w:before="0" w:after="283"/>
              <w:jc w:val="left"/>
              <w:rPr/>
            </w:pPr>
            <w:r>
              <w:rPr/>
              <w:t xml:space="preserve">20. marraskuuta 1985 (1985-11-20) </w:t>
            </w:r>
          </w:p>
        </w:tc>
        <w:tc>
          <w:tcPr>
            <w:tcW w:w="691" w:type="dxa"/>
            <w:tcBorders/>
            <w:vAlign w:val="center"/>
          </w:tcPr>
          <w:p>
            <w:pPr>
              <w:pStyle w:val="TableContents"/>
              <w:bidi w:val="0"/>
              <w:spacing w:before="0" w:after="283"/>
              <w:jc w:val="left"/>
              <w:rPr/>
            </w:pPr>
            <w:r>
              <w:rPr/>
              <w:t xml:space="preserve">700 -- 48 </w:t>
            </w:r>
          </w:p>
        </w:tc>
        <w:tc>
          <w:tcPr>
            <w:tcW w:w="4005" w:type="dxa"/>
            <w:tcBorders/>
            <w:vAlign w:val="center"/>
          </w:tcPr>
          <w:p>
            <w:pPr>
              <w:pStyle w:val="TableContents"/>
              <w:bidi w:val="0"/>
              <w:spacing w:before="0" w:after="283"/>
              <w:jc w:val="left"/>
              <w:rPr/>
            </w:pPr>
            <w:r>
              <w:rPr/>
              <w:t xml:space="preserve">33 Paha Deceptitran on kurjistanut muukalaismaailman elämää, ja vastarintapyrkimykset ovat olleet hitaita. Erään naispuolisen taistelijan kohtaaminen Seasprayn kanssa voi kuitenkin auttaa kallistamaan vaakakupin. Seaspray on aivan rakastunut ja auttaa häntä mielellään. Silti häntä odottaa suurempi muodonmuutos kuin mikään Transformersin tavanomainen muutos. Pystyykö Seaspray sittenkin voittamaan Deceptitranin? </w:t>
            </w:r>
          </w:p>
        </w:tc>
      </w:tr>
      <w:tr>
        <w:trPr/>
        <w:tc>
          <w:tcPr>
            <w:tcW w:w="823" w:type="dxa"/>
            <w:tcBorders/>
            <w:vAlign w:val="center"/>
          </w:tcPr>
          <w:p>
            <w:pPr>
              <w:pStyle w:val="TableHeading"/>
              <w:suppressLineNumbers/>
              <w:bidi w:val="0"/>
              <w:spacing w:before="0" w:after="283"/>
              <w:jc w:val="center"/>
              <w:rPr/>
            </w:pPr>
            <w:r>
              <w:rPr/>
              <w:t xml:space="preserve">54 </w:t>
            </w:r>
          </w:p>
        </w:tc>
        <w:tc>
          <w:tcPr>
            <w:tcW w:w="785" w:type="dxa"/>
            <w:tcBorders/>
            <w:vAlign w:val="center"/>
          </w:tcPr>
          <w:p>
            <w:pPr>
              <w:pStyle w:val="TableContents"/>
              <w:bidi w:val="0"/>
              <w:spacing w:before="0" w:after="283"/>
              <w:jc w:val="left"/>
              <w:rPr/>
            </w:pPr>
            <w:r>
              <w:rPr/>
              <w:t xml:space="preserve">38 </w:t>
            </w:r>
          </w:p>
        </w:tc>
        <w:tc>
          <w:tcPr>
            <w:tcW w:w="1641" w:type="dxa"/>
            <w:tcBorders/>
            <w:vAlign w:val="center"/>
          </w:tcPr>
          <w:p>
            <w:pPr>
              <w:pStyle w:val="TableContents"/>
              <w:bidi w:val="0"/>
              <w:spacing w:before="0" w:after="283"/>
              <w:jc w:val="left"/>
              <w:rPr/>
            </w:pPr>
            <w:r>
              <w:rPr/>
              <w:t xml:space="preserve">``Hoist Goes Hollywood'' </w:t>
            </w:r>
          </w:p>
        </w:tc>
        <w:tc>
          <w:tcPr>
            <w:tcW w:w="1089" w:type="dxa"/>
            <w:tcBorders/>
            <w:vAlign w:val="center"/>
          </w:tcPr>
          <w:p>
            <w:pPr>
              <w:pStyle w:val="TableContents"/>
              <w:bidi w:val="0"/>
              <w:spacing w:before="0" w:after="283"/>
              <w:jc w:val="left"/>
              <w:rPr/>
            </w:pPr>
            <w:r>
              <w:rPr/>
              <w:t xml:space="preserve">Earl Kress </w:t>
            </w:r>
          </w:p>
        </w:tc>
        <w:tc>
          <w:tcPr>
            <w:tcW w:w="1171" w:type="dxa"/>
            <w:tcBorders/>
            <w:vAlign w:val="center"/>
          </w:tcPr>
          <w:p>
            <w:pPr>
              <w:pStyle w:val="TableContents"/>
              <w:bidi w:val="0"/>
              <w:spacing w:before="0" w:after="283"/>
              <w:jc w:val="left"/>
              <w:rPr/>
            </w:pPr>
            <w:r>
              <w:rPr/>
              <w:t xml:space="preserve">21. marraskuuta 1985 (1985-11-21) </w:t>
            </w:r>
          </w:p>
        </w:tc>
        <w:tc>
          <w:tcPr>
            <w:tcW w:w="691" w:type="dxa"/>
            <w:tcBorders/>
            <w:vAlign w:val="center"/>
          </w:tcPr>
          <w:p>
            <w:pPr>
              <w:pStyle w:val="TableContents"/>
              <w:bidi w:val="0"/>
              <w:spacing w:before="0" w:after="283"/>
              <w:jc w:val="left"/>
              <w:rPr/>
            </w:pPr>
            <w:r>
              <w:rPr/>
              <w:t xml:space="preserve">700 -- 54 </w:t>
            </w:r>
          </w:p>
        </w:tc>
        <w:tc>
          <w:tcPr>
            <w:tcW w:w="4005" w:type="dxa"/>
            <w:tcBorders/>
            <w:vAlign w:val="center"/>
          </w:tcPr>
          <w:p>
            <w:pPr>
              <w:pStyle w:val="TableContents"/>
              <w:bidi w:val="0"/>
              <w:jc w:val="left"/>
              <w:rPr/>
            </w:pPr>
            <w:r>
              <w:rPr/>
              <w:t xml:space="preserve">39 </w:t>
            </w:r>
          </w:p>
          <w:p>
            <w:pPr>
              <w:pStyle w:val="TextBody"/>
              <w:bidi w:val="0"/>
              <w:spacing w:before="0" w:after="283"/>
              <w:jc w:val="left"/>
              <w:rPr/>
            </w:pPr>
            <w:r>
              <w:rPr/>
              <w:t xml:space="preserve">Hollywood-tuotannot eivät aina suju ongelmitta, ja eräässä tapauksessa stunt-miehet joutuvat melkein tosielämän vaikeuksiin. Onneksi Hoist estää tragedian viime hetkellä. Koska pelkät kiitokset eivät riitä, Hoistilla on nyt mahdollisuus päästä valkokankaalle. Voisiko Hollywood olla valmis Hoistille ja hänen seurueelleen Sunstreakerille, Powerglidelle, Warpathille ja Tracksille? Vielä tärkeämpää on, voivatko he voittaa Decepticonien juonen, johon liittyy Dirge ja yksi Wheeljackin keksinnöistä? Vastaukset saattavat olla jännittävämpiä kuin itse elokuva. </w:t>
            </w:r>
          </w:p>
          <w:p>
            <w:pPr>
              <w:pStyle w:val="TextBody"/>
              <w:bidi w:val="0"/>
              <w:spacing w:before="0" w:after="283"/>
              <w:jc w:val="left"/>
              <w:rPr/>
            </w:pPr>
            <w:r>
              <w:rPr/>
              <w:t xml:space="preserve">Huomautus: Optimus Prime ei ole mukana tässä jaksossa. </w:t>
            </w:r>
          </w:p>
        </w:tc>
      </w:tr>
      <w:tr>
        <w:trPr/>
        <w:tc>
          <w:tcPr>
            <w:tcW w:w="823" w:type="dxa"/>
            <w:tcBorders/>
            <w:vAlign w:val="center"/>
          </w:tcPr>
          <w:p>
            <w:pPr>
              <w:pStyle w:val="TableHeading"/>
              <w:suppressLineNumbers/>
              <w:bidi w:val="0"/>
              <w:spacing w:before="0" w:after="283"/>
              <w:jc w:val="center"/>
              <w:rPr/>
            </w:pPr>
            <w:r>
              <w:rPr/>
              <w:t xml:space="preserve">55 </w:t>
            </w:r>
          </w:p>
        </w:tc>
        <w:tc>
          <w:tcPr>
            <w:tcW w:w="785" w:type="dxa"/>
            <w:tcBorders/>
            <w:vAlign w:val="center"/>
          </w:tcPr>
          <w:p>
            <w:pPr>
              <w:pStyle w:val="TableContents"/>
              <w:bidi w:val="0"/>
              <w:spacing w:before="0" w:after="283"/>
              <w:jc w:val="left"/>
              <w:rPr/>
            </w:pPr>
            <w:r>
              <w:rPr/>
              <w:t xml:space="preserve">39 </w:t>
            </w:r>
          </w:p>
        </w:tc>
        <w:tc>
          <w:tcPr>
            <w:tcW w:w="1641" w:type="dxa"/>
            <w:tcBorders/>
            <w:vAlign w:val="center"/>
          </w:tcPr>
          <w:p>
            <w:pPr>
              <w:pStyle w:val="TableContents"/>
              <w:bidi w:val="0"/>
              <w:spacing w:before="0" w:after="283"/>
              <w:jc w:val="left"/>
              <w:rPr/>
            </w:pPr>
            <w:r>
              <w:rPr/>
              <w:t xml:space="preserve">``Vector Sigman avain, osa 1''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25. marraskuuta 1985 (1985-11-25) </w:t>
            </w:r>
          </w:p>
        </w:tc>
        <w:tc>
          <w:tcPr>
            <w:tcW w:w="691" w:type="dxa"/>
            <w:tcBorders/>
            <w:vAlign w:val="center"/>
          </w:tcPr>
          <w:p>
            <w:pPr>
              <w:pStyle w:val="TableContents"/>
              <w:bidi w:val="0"/>
              <w:spacing w:before="0" w:after="283"/>
              <w:jc w:val="left"/>
              <w:rPr/>
            </w:pPr>
            <w:r>
              <w:rPr/>
              <w:t xml:space="preserve">700 -- 55 </w:t>
            </w:r>
          </w:p>
        </w:tc>
        <w:tc>
          <w:tcPr>
            <w:tcW w:w="4005" w:type="dxa"/>
            <w:tcBorders/>
            <w:vAlign w:val="center"/>
          </w:tcPr>
          <w:p>
            <w:pPr>
              <w:pStyle w:val="TableContents"/>
              <w:bidi w:val="0"/>
              <w:spacing w:before="0" w:after="283"/>
              <w:jc w:val="left"/>
              <w:rPr/>
            </w:pPr>
            <w:r>
              <w:rPr/>
              <w:t xml:space="preserve">40 Stunticonien (Motormaster, Dead End, Breakdown, Drag Strip ja Wildrider) avulla Decepticonit toivovat voivansa murskata Autobotit lopullisesti. Ongelmana on, että Stunticonit ovat aina elottomia metallinpalasia ilman Cybertronissa sijaitsevaa Vector Sigmaa. Vector Sigman löytäminen ei oikeastaan ole haaste. Avaimen löytäminen on. Kun Autobotit huomaavat, että jotain on tekeillä, he ryhtyvät nopeasti etsimään sitä. Se on käytännössä kilpajuoksu siitä, kuka löytää Avaimen ensimmäisenä ja pääsee sen avulla Vector Sigmaan. </w:t>
            </w:r>
          </w:p>
        </w:tc>
      </w:tr>
      <w:tr>
        <w:trPr/>
        <w:tc>
          <w:tcPr>
            <w:tcW w:w="823" w:type="dxa"/>
            <w:tcBorders/>
            <w:vAlign w:val="center"/>
          </w:tcPr>
          <w:p>
            <w:pPr>
              <w:pStyle w:val="TableHeading"/>
              <w:suppressLineNumbers/>
              <w:bidi w:val="0"/>
              <w:spacing w:before="0" w:after="283"/>
              <w:jc w:val="center"/>
              <w:rPr/>
            </w:pPr>
            <w:r>
              <w:rPr/>
              <w:t xml:space="preserve">56 </w:t>
            </w:r>
          </w:p>
        </w:tc>
        <w:tc>
          <w:tcPr>
            <w:tcW w:w="785" w:type="dxa"/>
            <w:tcBorders/>
            <w:vAlign w:val="center"/>
          </w:tcPr>
          <w:p>
            <w:pPr>
              <w:pStyle w:val="TableContents"/>
              <w:bidi w:val="0"/>
              <w:spacing w:before="0" w:after="283"/>
              <w:jc w:val="left"/>
              <w:rPr/>
            </w:pPr>
            <w:r>
              <w:rPr/>
              <w:t xml:space="preserve">40 </w:t>
            </w:r>
          </w:p>
        </w:tc>
        <w:tc>
          <w:tcPr>
            <w:tcW w:w="1641" w:type="dxa"/>
            <w:tcBorders/>
            <w:vAlign w:val="center"/>
          </w:tcPr>
          <w:p>
            <w:pPr>
              <w:pStyle w:val="TableContents"/>
              <w:bidi w:val="0"/>
              <w:spacing w:before="0" w:after="283"/>
              <w:jc w:val="left"/>
              <w:rPr/>
            </w:pPr>
            <w:r>
              <w:rPr/>
              <w:t xml:space="preserve">``Vector Sigman avain, osa 2''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26. marraskuuta 1985 (1985-11-26) </w:t>
            </w:r>
          </w:p>
        </w:tc>
        <w:tc>
          <w:tcPr>
            <w:tcW w:w="691" w:type="dxa"/>
            <w:tcBorders/>
            <w:vAlign w:val="center"/>
          </w:tcPr>
          <w:p>
            <w:pPr>
              <w:pStyle w:val="TableContents"/>
              <w:bidi w:val="0"/>
              <w:spacing w:before="0" w:after="283"/>
              <w:jc w:val="left"/>
              <w:rPr/>
            </w:pPr>
            <w:r>
              <w:rPr/>
              <w:t xml:space="preserve">700 -- 56 </w:t>
            </w:r>
          </w:p>
        </w:tc>
        <w:tc>
          <w:tcPr>
            <w:tcW w:w="4005" w:type="dxa"/>
            <w:tcBorders/>
            <w:vAlign w:val="center"/>
          </w:tcPr>
          <w:p>
            <w:pPr>
              <w:pStyle w:val="TableContents"/>
              <w:bidi w:val="0"/>
              <w:spacing w:before="0" w:after="283"/>
              <w:jc w:val="left"/>
              <w:rPr/>
            </w:pPr>
            <w:r>
              <w:rPr/>
              <w:t xml:space="preserve">41 Kun Stunticonit ovat toiminnassa ja Avain on hallussa, tilanne on ehdottomasti Decepticonien puolella. Kaikkein vakavinta on, että Avaimen avulla Megatron voi tuhota kaiken orgaanisen elämän Maasta ja korvata sen teknologialla. Autobotit tarvitsevat uusia liittolaisia Aerialbotteja (Silverbolt, Air Raid, Fireflight, Skydive ja Slingshot) ja nopeasti. Vector Sigman käyttämättömyys hankaloittaa kuitenkin tätä ajatusta. On uhrattava yksi henki, jotta Aerialbotit saavat omansa. Tämä jakso paljastaa Aerialbottien ja Stunticoneiden yhdistetyt tilat: Superion ja Menasor. Kaiken lisäksi Silverboltilla on statuksestaan huolimatta akrofobia. </w:t>
            </w:r>
          </w:p>
        </w:tc>
      </w:tr>
      <w:tr>
        <w:trPr/>
        <w:tc>
          <w:tcPr>
            <w:tcW w:w="823" w:type="dxa"/>
            <w:tcBorders/>
            <w:vAlign w:val="center"/>
          </w:tcPr>
          <w:p>
            <w:pPr>
              <w:pStyle w:val="TableHeading"/>
              <w:suppressLineNumbers/>
              <w:bidi w:val="0"/>
              <w:spacing w:before="0" w:after="283"/>
              <w:jc w:val="center"/>
              <w:rPr/>
            </w:pPr>
            <w:r>
              <w:rPr/>
              <w:t xml:space="preserve">57 </w:t>
            </w:r>
          </w:p>
        </w:tc>
        <w:tc>
          <w:tcPr>
            <w:tcW w:w="785" w:type="dxa"/>
            <w:tcBorders/>
            <w:vAlign w:val="center"/>
          </w:tcPr>
          <w:p>
            <w:pPr>
              <w:pStyle w:val="TableContents"/>
              <w:bidi w:val="0"/>
              <w:spacing w:before="0" w:after="283"/>
              <w:jc w:val="left"/>
              <w:rPr/>
            </w:pPr>
            <w:r>
              <w:rPr/>
              <w:t xml:space="preserve">41 </w:t>
            </w:r>
          </w:p>
        </w:tc>
        <w:tc>
          <w:tcPr>
            <w:tcW w:w="1641" w:type="dxa"/>
            <w:tcBorders/>
            <w:vAlign w:val="center"/>
          </w:tcPr>
          <w:p>
            <w:pPr>
              <w:pStyle w:val="TableContents"/>
              <w:bidi w:val="0"/>
              <w:spacing w:before="0" w:after="283"/>
              <w:jc w:val="left"/>
              <w:rPr/>
            </w:pPr>
            <w:r>
              <w:rPr/>
              <w:t xml:space="preserve">``Aerial Assault'' (ilmahyökkäys) </w:t>
            </w:r>
          </w:p>
        </w:tc>
        <w:tc>
          <w:tcPr>
            <w:tcW w:w="1089" w:type="dxa"/>
            <w:tcBorders/>
            <w:vAlign w:val="center"/>
          </w:tcPr>
          <w:p>
            <w:pPr>
              <w:pStyle w:val="TableContents"/>
              <w:bidi w:val="0"/>
              <w:spacing w:before="0" w:after="283"/>
              <w:jc w:val="left"/>
              <w:rPr/>
            </w:pPr>
            <w:r>
              <w:rPr/>
              <w:t xml:space="preserve">Douglas Booth </w:t>
            </w:r>
          </w:p>
        </w:tc>
        <w:tc>
          <w:tcPr>
            <w:tcW w:w="1171" w:type="dxa"/>
            <w:tcBorders/>
            <w:vAlign w:val="center"/>
          </w:tcPr>
          <w:p>
            <w:pPr>
              <w:pStyle w:val="TableContents"/>
              <w:bidi w:val="0"/>
              <w:spacing w:before="0" w:after="283"/>
              <w:jc w:val="left"/>
              <w:rPr/>
            </w:pPr>
            <w:r>
              <w:rPr/>
              <w:t xml:space="preserve">10. joulukuuta 1985 (1985-12-10) </w:t>
            </w:r>
          </w:p>
        </w:tc>
        <w:tc>
          <w:tcPr>
            <w:tcW w:w="691" w:type="dxa"/>
            <w:tcBorders/>
            <w:vAlign w:val="center"/>
          </w:tcPr>
          <w:p>
            <w:pPr>
              <w:pStyle w:val="TableContents"/>
              <w:bidi w:val="0"/>
              <w:spacing w:before="0" w:after="283"/>
              <w:jc w:val="left"/>
              <w:rPr/>
            </w:pPr>
            <w:r>
              <w:rPr/>
              <w:t xml:space="preserve">700 -- 57 </w:t>
            </w:r>
          </w:p>
        </w:tc>
        <w:tc>
          <w:tcPr>
            <w:tcW w:w="4005" w:type="dxa"/>
            <w:tcBorders/>
            <w:vAlign w:val="center"/>
          </w:tcPr>
          <w:p>
            <w:pPr>
              <w:pStyle w:val="TableContents"/>
              <w:bidi w:val="0"/>
              <w:jc w:val="left"/>
              <w:rPr/>
            </w:pPr>
            <w:r>
              <w:rPr/>
              <w:t xml:space="preserve">42 </w:t>
            </w:r>
          </w:p>
          <w:p>
            <w:pPr>
              <w:pStyle w:val="TextBody"/>
              <w:bidi w:val="0"/>
              <w:spacing w:before="0" w:after="283"/>
              <w:jc w:val="left"/>
              <w:rPr/>
            </w:pPr>
            <w:r>
              <w:rPr/>
              <w:t xml:space="preserve">Ilmalinnoitusta koskevat suunnitelmat vievät tällä hetkellä Decepticonien ja Combaticonien aikaa. Aseiden salakuljettaja auttaa heitä hankkimaan Lähi-idän palatsin ja juonelle välttämättömiä lentokoneita. Se on melko monimutkaista, mutta välttämätöntä, jotta salassapito säilyisi mahdollisimman hyvin. Saavuttuaan itse alueelle Aerialbotit yrittävät hoitaa asiansa. Slingshot ja Sky Dive joutuvat suuriin vaikeuksiin, mutta heidät pelastaa Hassan, jolla on henkilökohtainen intressi tässä tilanteessa. Riittääkö hän auttamaan Aerialbotit voittoon? </w:t>
            </w:r>
          </w:p>
          <w:p>
            <w:pPr>
              <w:pStyle w:val="TextBody"/>
              <w:bidi w:val="0"/>
              <w:spacing w:before="0" w:after="283"/>
              <w:jc w:val="left"/>
              <w:rPr/>
            </w:pPr>
            <w:r>
              <w:rPr/>
              <w:t xml:space="preserve">Huomautus: Tämä jakso tapahtuu joskus Starscreamin prikaatin ja Bruticuksen koston tapahtumien jälkeen, koska Combaticonit ovat tässä jaksossa ja ne on jo ohjelmoitu tottelemaan vain Megatronia. </w:t>
            </w:r>
          </w:p>
        </w:tc>
      </w:tr>
      <w:tr>
        <w:trPr/>
        <w:tc>
          <w:tcPr>
            <w:tcW w:w="823" w:type="dxa"/>
            <w:tcBorders/>
            <w:vAlign w:val="center"/>
          </w:tcPr>
          <w:p>
            <w:pPr>
              <w:pStyle w:val="TableHeading"/>
              <w:suppressLineNumbers/>
              <w:bidi w:val="0"/>
              <w:spacing w:before="0" w:after="283"/>
              <w:jc w:val="center"/>
              <w:rPr/>
            </w:pPr>
            <w:r>
              <w:rPr/>
              <w:t xml:space="preserve">58 </w:t>
            </w:r>
          </w:p>
        </w:tc>
        <w:tc>
          <w:tcPr>
            <w:tcW w:w="785" w:type="dxa"/>
            <w:tcBorders/>
            <w:vAlign w:val="center"/>
          </w:tcPr>
          <w:p>
            <w:pPr>
              <w:pStyle w:val="TableContents"/>
              <w:bidi w:val="0"/>
              <w:spacing w:before="0" w:after="283"/>
              <w:jc w:val="left"/>
              <w:rPr/>
            </w:pPr>
            <w:r>
              <w:rPr/>
              <w:t xml:space="preserve">42 </w:t>
            </w:r>
          </w:p>
        </w:tc>
        <w:tc>
          <w:tcPr>
            <w:tcW w:w="1641" w:type="dxa"/>
            <w:tcBorders/>
            <w:vAlign w:val="center"/>
          </w:tcPr>
          <w:p>
            <w:pPr>
              <w:pStyle w:val="TableContents"/>
              <w:bidi w:val="0"/>
              <w:spacing w:before="0" w:after="283"/>
              <w:jc w:val="left"/>
              <w:rPr/>
            </w:pPr>
            <w:r>
              <w:rPr/>
              <w:t xml:space="preserve">"Masquerade </w:t>
            </w:r>
          </w:p>
        </w:tc>
        <w:tc>
          <w:tcPr>
            <w:tcW w:w="1089" w:type="dxa"/>
            <w:tcBorders/>
            <w:vAlign w:val="center"/>
          </w:tcPr>
          <w:p>
            <w:pPr>
              <w:pStyle w:val="TableContents"/>
              <w:bidi w:val="0"/>
              <w:spacing w:before="0" w:after="283"/>
              <w:jc w:val="left"/>
              <w:rPr/>
            </w:pPr>
            <w:r>
              <w:rPr/>
              <w:t xml:space="preserve">Donald F. Glut </w:t>
            </w:r>
          </w:p>
        </w:tc>
        <w:tc>
          <w:tcPr>
            <w:tcW w:w="1171" w:type="dxa"/>
            <w:tcBorders/>
            <w:vAlign w:val="center"/>
          </w:tcPr>
          <w:p>
            <w:pPr>
              <w:pStyle w:val="TableContents"/>
              <w:bidi w:val="0"/>
              <w:spacing w:before="0" w:after="283"/>
              <w:jc w:val="left"/>
              <w:rPr/>
            </w:pPr>
            <w:r>
              <w:rPr/>
              <w:t xml:space="preserve">16. joulukuuta 1985 (1985-12-16) </w:t>
            </w:r>
          </w:p>
        </w:tc>
        <w:tc>
          <w:tcPr>
            <w:tcW w:w="691" w:type="dxa"/>
            <w:tcBorders/>
            <w:vAlign w:val="center"/>
          </w:tcPr>
          <w:p>
            <w:pPr>
              <w:pStyle w:val="TableContents"/>
              <w:bidi w:val="0"/>
              <w:spacing w:before="0" w:after="283"/>
              <w:jc w:val="left"/>
              <w:rPr/>
            </w:pPr>
            <w:r>
              <w:rPr/>
              <w:t xml:space="preserve">700 -- 63 </w:t>
            </w:r>
          </w:p>
        </w:tc>
        <w:tc>
          <w:tcPr>
            <w:tcW w:w="4005" w:type="dxa"/>
            <w:tcBorders/>
            <w:vAlign w:val="center"/>
          </w:tcPr>
          <w:p>
            <w:pPr>
              <w:pStyle w:val="TableContents"/>
              <w:bidi w:val="0"/>
              <w:spacing w:before="0" w:after="283"/>
              <w:jc w:val="left"/>
              <w:rPr/>
            </w:pPr>
            <w:r>
              <w:rPr/>
              <w:t xml:space="preserve">48 Decepticonit suunnittelevat jotain, ja Stunticonien tekemät varkaudet liittyvät asiaan. Stunticonit itse päätyvät puremaan enemmän kuin pystyvät pureskelemaan Autobotteja vastaan ja joutuvat vankilaan. Autobotit ovat kuitenkin vielä pimennossa Megatronin uusimmasta suunnitelmasta, mutta siihen löytyy lääke yllätyksettömästi Wheeljackilta. Kehittynyt maalaus saa Optimuksen (Motormasterina), Jazzin (Dead Endinä), Miragen (Drag Stripinä), Sideswipen (Breakdownina) ja Windchargerin (Wildriderina) näyttämään täsmälleen samalta kuin kukin Stunticon. Suunnitelmana on soluttautua, saada selville ja tehdä tyhjäksi Megatronin suunnitelma. Stunticoneiksi esiintyminen ei kuitenkaan ole helppoa Decepticonien ympäröimänä, varsinkaan kun oikeat Stunticonit karkaavat Autobottien vankeudesta. </w:t>
            </w:r>
          </w:p>
        </w:tc>
      </w:tr>
      <w:tr>
        <w:trPr/>
        <w:tc>
          <w:tcPr>
            <w:tcW w:w="823" w:type="dxa"/>
            <w:tcBorders/>
            <w:vAlign w:val="center"/>
          </w:tcPr>
          <w:p>
            <w:pPr>
              <w:pStyle w:val="TableHeading"/>
              <w:suppressLineNumbers/>
              <w:bidi w:val="0"/>
              <w:spacing w:before="0" w:after="283"/>
              <w:jc w:val="center"/>
              <w:rPr/>
            </w:pPr>
            <w:r>
              <w:rPr/>
              <w:t xml:space="preserve">59 </w:t>
            </w:r>
          </w:p>
        </w:tc>
        <w:tc>
          <w:tcPr>
            <w:tcW w:w="785" w:type="dxa"/>
            <w:tcBorders/>
            <w:vAlign w:val="center"/>
          </w:tcPr>
          <w:p>
            <w:pPr>
              <w:pStyle w:val="TableContents"/>
              <w:bidi w:val="0"/>
              <w:spacing w:before="0" w:after="283"/>
              <w:jc w:val="left"/>
              <w:rPr/>
            </w:pPr>
            <w:r>
              <w:rPr/>
              <w:t xml:space="preserve">43 </w:t>
            </w:r>
          </w:p>
        </w:tc>
        <w:tc>
          <w:tcPr>
            <w:tcW w:w="1641" w:type="dxa"/>
            <w:tcBorders/>
            <w:vAlign w:val="center"/>
          </w:tcPr>
          <w:p>
            <w:pPr>
              <w:pStyle w:val="TableContents"/>
              <w:bidi w:val="0"/>
              <w:spacing w:before="0" w:after="283"/>
              <w:jc w:val="left"/>
              <w:rPr/>
            </w:pPr>
            <w:r>
              <w:rPr/>
              <w:t xml:space="preserve">"Trans-Europe Express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23. joulukuuta 1985 (1985-12-23) </w:t>
            </w:r>
          </w:p>
        </w:tc>
        <w:tc>
          <w:tcPr>
            <w:tcW w:w="691" w:type="dxa"/>
            <w:tcBorders/>
            <w:vAlign w:val="center"/>
          </w:tcPr>
          <w:p>
            <w:pPr>
              <w:pStyle w:val="TableContents"/>
              <w:bidi w:val="0"/>
              <w:spacing w:before="0" w:after="283"/>
              <w:jc w:val="left"/>
              <w:rPr/>
            </w:pPr>
            <w:r>
              <w:rPr/>
              <w:t xml:space="preserve">700 -- 59 </w:t>
            </w:r>
          </w:p>
        </w:tc>
        <w:tc>
          <w:tcPr>
            <w:tcW w:w="4005" w:type="dxa"/>
            <w:tcBorders/>
            <w:vAlign w:val="center"/>
          </w:tcPr>
          <w:p>
            <w:pPr>
              <w:pStyle w:val="TableContents"/>
              <w:bidi w:val="0"/>
              <w:jc w:val="left"/>
              <w:rPr/>
            </w:pPr>
            <w:r>
              <w:rPr/>
              <w:t xml:space="preserve">44 </w:t>
            </w:r>
          </w:p>
          <w:p>
            <w:pPr>
              <w:pStyle w:val="TextBody"/>
              <w:bidi w:val="0"/>
              <w:spacing w:before="0" w:after="283"/>
              <w:jc w:val="left"/>
              <w:rPr/>
            </w:pPr>
            <w:r>
              <w:rPr/>
              <w:t xml:space="preserve">Autobotit ovat yhtäkkiä matkalla Eurooppaan hyväntekeväisyyskisaan. He ja jokainen ihmiskuljettaja, Augie Canay mukaan lukien, aikovat voittaa ja jättää muut varjoonsa. Kukaan ei tajua, että Decepticonit ja Stunticonit vaanivat ja suunnittelevat koko jutun. Bahoudinin helmi ja Augien ainutlaatuinen auto ovat osallisina heidän uusimmassa juonessaan Maata vastaan. Ensin mainittu on erityisen vaarallinen, jos se joutuu vääriin käsiin. Bumblebeen, Bluestreakin, Tracksin ja Augien tehtävänä on lopulta estää heidät ja heidän juonensa. </w:t>
            </w:r>
          </w:p>
          <w:p>
            <w:pPr>
              <w:pStyle w:val="TextBody"/>
              <w:bidi w:val="0"/>
              <w:spacing w:before="0" w:after="283"/>
              <w:jc w:val="left"/>
              <w:rPr/>
            </w:pPr>
            <w:r>
              <w:rPr/>
              <w:t xml:space="preserve">Huomautus: Optimus Prime ei ole mukana tässä jaksossa. </w:t>
            </w:r>
          </w:p>
        </w:tc>
      </w:tr>
      <w:tr>
        <w:trPr/>
        <w:tc>
          <w:tcPr>
            <w:tcW w:w="823" w:type="dxa"/>
            <w:tcBorders/>
            <w:vAlign w:val="center"/>
          </w:tcPr>
          <w:p>
            <w:pPr>
              <w:pStyle w:val="TableHeading"/>
              <w:suppressLineNumbers/>
              <w:bidi w:val="0"/>
              <w:spacing w:before="0" w:after="283"/>
              <w:jc w:val="center"/>
              <w:rPr/>
            </w:pPr>
            <w:r>
              <w:rPr/>
              <w:t xml:space="preserve">60 </w:t>
            </w:r>
          </w:p>
        </w:tc>
        <w:tc>
          <w:tcPr>
            <w:tcW w:w="785" w:type="dxa"/>
            <w:tcBorders/>
            <w:vAlign w:val="center"/>
          </w:tcPr>
          <w:p>
            <w:pPr>
              <w:pStyle w:val="TableContents"/>
              <w:bidi w:val="0"/>
              <w:spacing w:before="0" w:after="283"/>
              <w:jc w:val="left"/>
              <w:rPr/>
            </w:pPr>
            <w:r>
              <w:rPr/>
              <w:t xml:space="preserve">44 </w:t>
            </w:r>
          </w:p>
        </w:tc>
        <w:tc>
          <w:tcPr>
            <w:tcW w:w="1641" w:type="dxa"/>
            <w:tcBorders/>
            <w:vAlign w:val="center"/>
          </w:tcPr>
          <w:p>
            <w:pPr>
              <w:pStyle w:val="TableContents"/>
              <w:bidi w:val="0"/>
              <w:spacing w:before="0" w:after="283"/>
              <w:jc w:val="left"/>
              <w:rPr/>
            </w:pPr>
            <w:r>
              <w:rPr/>
              <w:t xml:space="preserve">"Sodan aamunkoitto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25. joulukuuta 1985 (1985-12-25) </w:t>
            </w:r>
          </w:p>
        </w:tc>
        <w:tc>
          <w:tcPr>
            <w:tcW w:w="691" w:type="dxa"/>
            <w:tcBorders/>
            <w:vAlign w:val="center"/>
          </w:tcPr>
          <w:p>
            <w:pPr>
              <w:pStyle w:val="TableContents"/>
              <w:bidi w:val="0"/>
              <w:spacing w:before="0" w:after="283"/>
              <w:jc w:val="left"/>
              <w:rPr/>
            </w:pPr>
            <w:r>
              <w:rPr/>
              <w:t xml:space="preserve">700 -- 58 </w:t>
            </w:r>
          </w:p>
        </w:tc>
        <w:tc>
          <w:tcPr>
            <w:tcW w:w="4005" w:type="dxa"/>
            <w:tcBorders/>
            <w:vAlign w:val="center"/>
          </w:tcPr>
          <w:p>
            <w:pPr>
              <w:pStyle w:val="TableContents"/>
              <w:bidi w:val="0"/>
              <w:spacing w:before="0" w:after="283"/>
              <w:jc w:val="left"/>
              <w:rPr/>
            </w:pPr>
            <w:r>
              <w:rPr/>
              <w:t xml:space="preserve">43 Aerialbotit ovat pulassa, kun ne jäävät aikakoneen avulla loukkuun Cybertronin kaukaiseen menneisyyteen. Siellä he päätyvät 9 miljoonaa vuotta menneisyyteen, jossa he ystävystyvät ja pelastavat lempeän robotin nimeltä Orion Pax. Takaisin nykyhetkessä Autobotit taistelevat Decepticoneja vastaan, jotka ovat aktivoineet uudelleen päättömän Guardian-robotin. Mutta pystyvätkö Aerialbotit palaamaan omaan aikaansa ja estämään Megatronia tuhoamasta Autobotteja? </w:t>
            </w:r>
          </w:p>
        </w:tc>
      </w:tr>
      <w:tr>
        <w:trPr/>
        <w:tc>
          <w:tcPr>
            <w:tcW w:w="823" w:type="dxa"/>
            <w:tcBorders/>
            <w:vAlign w:val="center"/>
          </w:tcPr>
          <w:p>
            <w:pPr>
              <w:pStyle w:val="TableHeading"/>
              <w:suppressLineNumbers/>
              <w:bidi w:val="0"/>
              <w:spacing w:before="0" w:after="283"/>
              <w:jc w:val="center"/>
              <w:rPr/>
            </w:pPr>
            <w:r>
              <w:rPr/>
              <w:t xml:space="preserve">61 </w:t>
            </w:r>
          </w:p>
        </w:tc>
        <w:tc>
          <w:tcPr>
            <w:tcW w:w="785" w:type="dxa"/>
            <w:tcBorders/>
            <w:vAlign w:val="center"/>
          </w:tcPr>
          <w:p>
            <w:pPr>
              <w:pStyle w:val="TableContents"/>
              <w:bidi w:val="0"/>
              <w:spacing w:before="0" w:after="283"/>
              <w:jc w:val="left"/>
              <w:rPr/>
            </w:pPr>
            <w:r>
              <w:rPr/>
              <w:t xml:space="preserve">45 </w:t>
            </w:r>
          </w:p>
        </w:tc>
        <w:tc>
          <w:tcPr>
            <w:tcW w:w="1641" w:type="dxa"/>
            <w:tcBorders/>
            <w:vAlign w:val="center"/>
          </w:tcPr>
          <w:p>
            <w:pPr>
              <w:pStyle w:val="TableContents"/>
              <w:bidi w:val="0"/>
              <w:spacing w:before="0" w:after="283"/>
              <w:jc w:val="left"/>
              <w:rPr/>
            </w:pPr>
            <w:r>
              <w:rPr/>
              <w:t xml:space="preserve">``Kosminen ruoste'' </w:t>
            </w:r>
          </w:p>
        </w:tc>
        <w:tc>
          <w:tcPr>
            <w:tcW w:w="1089" w:type="dxa"/>
            <w:tcBorders/>
            <w:vAlign w:val="center"/>
          </w:tcPr>
          <w:p>
            <w:pPr>
              <w:pStyle w:val="TableContents"/>
              <w:bidi w:val="0"/>
              <w:spacing w:before="0" w:after="283"/>
              <w:jc w:val="left"/>
              <w:rPr/>
            </w:pPr>
            <w:r>
              <w:rPr/>
              <w:t xml:space="preserve">Paul Davids </w:t>
            </w:r>
          </w:p>
        </w:tc>
        <w:tc>
          <w:tcPr>
            <w:tcW w:w="1171" w:type="dxa"/>
            <w:tcBorders/>
            <w:vAlign w:val="center"/>
          </w:tcPr>
          <w:p>
            <w:pPr>
              <w:pStyle w:val="TableContents"/>
              <w:bidi w:val="0"/>
              <w:spacing w:before="0" w:after="283"/>
              <w:jc w:val="left"/>
              <w:rPr/>
            </w:pPr>
            <w:r>
              <w:rPr/>
              <w:t xml:space="preserve">26. joulukuuta 1985 (1985-12-26) </w:t>
            </w:r>
          </w:p>
        </w:tc>
        <w:tc>
          <w:tcPr>
            <w:tcW w:w="691" w:type="dxa"/>
            <w:tcBorders/>
            <w:vAlign w:val="center"/>
          </w:tcPr>
          <w:p>
            <w:pPr>
              <w:pStyle w:val="TableContents"/>
              <w:bidi w:val="0"/>
              <w:spacing w:before="0" w:after="283"/>
              <w:jc w:val="left"/>
              <w:rPr/>
            </w:pPr>
            <w:r>
              <w:rPr/>
              <w:t xml:space="preserve">700 -- 60 </w:t>
            </w:r>
          </w:p>
        </w:tc>
        <w:tc>
          <w:tcPr>
            <w:tcW w:w="4005" w:type="dxa"/>
            <w:tcBorders/>
            <w:vAlign w:val="center"/>
          </w:tcPr>
          <w:p>
            <w:pPr>
              <w:pStyle w:val="TableContents"/>
              <w:bidi w:val="0"/>
              <w:spacing w:before="0" w:after="283"/>
              <w:jc w:val="left"/>
              <w:rPr/>
            </w:pPr>
            <w:r>
              <w:rPr/>
              <w:t xml:space="preserve">45 Kun Megatron saa tartunnan rutosta, joka uhkaa tuhota kokonaisia robottikuntia, hän päättää siepata Perceptorin ja pakottaa tämän parantamaan hänet tartunnastaan. Mutta vaikka Perceptor antaisikin hänelle parannuskeinon ruttoon, Megatronilla ei ole aikomustakaan pitää kiinni omasta osuudestaan sopimuksesta. Kun Megatron on parantunut, hän käyttää samaa ruttoa aseena Perceptoria ja muita Autobotteja vastaan. Mutta pystyvätkö Autobotit hankkimaan vastalääkkeen tartuntaan ennen kuin on liian myöhäistä? </w:t>
            </w:r>
          </w:p>
        </w:tc>
      </w:tr>
      <w:tr>
        <w:trPr/>
        <w:tc>
          <w:tcPr>
            <w:tcW w:w="823" w:type="dxa"/>
            <w:tcBorders/>
            <w:vAlign w:val="center"/>
          </w:tcPr>
          <w:p>
            <w:pPr>
              <w:pStyle w:val="TableHeading"/>
              <w:suppressLineNumbers/>
              <w:bidi w:val="0"/>
              <w:spacing w:before="0" w:after="283"/>
              <w:jc w:val="center"/>
              <w:rPr/>
            </w:pPr>
            <w:r>
              <w:rPr/>
              <w:t xml:space="preserve">62 </w:t>
            </w:r>
          </w:p>
        </w:tc>
        <w:tc>
          <w:tcPr>
            <w:tcW w:w="785" w:type="dxa"/>
            <w:tcBorders/>
            <w:vAlign w:val="center"/>
          </w:tcPr>
          <w:p>
            <w:pPr>
              <w:pStyle w:val="TableContents"/>
              <w:bidi w:val="0"/>
              <w:spacing w:before="0" w:after="283"/>
              <w:jc w:val="left"/>
              <w:rPr/>
            </w:pPr>
            <w:r>
              <w:rPr/>
              <w:t xml:space="preserve">46 </w:t>
            </w:r>
          </w:p>
        </w:tc>
        <w:tc>
          <w:tcPr>
            <w:tcW w:w="1641" w:type="dxa"/>
            <w:tcBorders/>
            <w:vAlign w:val="center"/>
          </w:tcPr>
          <w:p>
            <w:pPr>
              <w:pStyle w:val="TableContents"/>
              <w:bidi w:val="0"/>
              <w:spacing w:before="0" w:after="283"/>
              <w:jc w:val="left"/>
              <w:rPr/>
            </w:pPr>
            <w:r>
              <w:rPr/>
              <w:t xml:space="preserve">``Kremzeek!'' </w:t>
            </w:r>
          </w:p>
        </w:tc>
        <w:tc>
          <w:tcPr>
            <w:tcW w:w="1089" w:type="dxa"/>
            <w:tcBorders/>
            <w:vAlign w:val="center"/>
          </w:tcPr>
          <w:p>
            <w:pPr>
              <w:pStyle w:val="TableContents"/>
              <w:bidi w:val="0"/>
              <w:spacing w:before="0" w:after="283"/>
              <w:jc w:val="left"/>
              <w:rPr/>
            </w:pPr>
            <w:r>
              <w:rPr/>
              <w:t xml:space="preserve">David Wise </w:t>
            </w:r>
          </w:p>
        </w:tc>
        <w:tc>
          <w:tcPr>
            <w:tcW w:w="1171" w:type="dxa"/>
            <w:tcBorders/>
            <w:vAlign w:val="center"/>
          </w:tcPr>
          <w:p>
            <w:pPr>
              <w:pStyle w:val="TableContents"/>
              <w:bidi w:val="0"/>
              <w:spacing w:before="0" w:after="283"/>
              <w:jc w:val="left"/>
              <w:rPr/>
            </w:pPr>
            <w:r>
              <w:rPr/>
              <w:t xml:space="preserve">27. joulukuuta 1985 (1985-12-27) </w:t>
            </w:r>
          </w:p>
        </w:tc>
        <w:tc>
          <w:tcPr>
            <w:tcW w:w="691" w:type="dxa"/>
            <w:tcBorders/>
            <w:vAlign w:val="center"/>
          </w:tcPr>
          <w:p>
            <w:pPr>
              <w:pStyle w:val="TableContents"/>
              <w:bidi w:val="0"/>
              <w:spacing w:before="0" w:after="283"/>
              <w:jc w:val="left"/>
              <w:rPr/>
            </w:pPr>
            <w:r>
              <w:rPr/>
              <w:t xml:space="preserve">700 -- 47 </w:t>
            </w:r>
          </w:p>
        </w:tc>
        <w:tc>
          <w:tcPr>
            <w:tcW w:w="4005" w:type="dxa"/>
            <w:tcBorders/>
            <w:vAlign w:val="center"/>
          </w:tcPr>
          <w:p>
            <w:pPr>
              <w:pStyle w:val="TableContents"/>
              <w:bidi w:val="0"/>
              <w:spacing w:before="0" w:after="283"/>
              <w:jc w:val="left"/>
              <w:rPr/>
            </w:pPr>
            <w:r>
              <w:rPr/>
              <w:t xml:space="preserve">32 Rutiininomaisissa asioissa syntyy vahingossa Kremzeek, joka on pieni, näennäisesti tunteva ja puhtaasta energiasta tehty. Tämä pieni kaveri osoittautuu kuitenkin nopeasti melko ärsyttäväksi ja sekoittaa kaikki muut paitsi Optimuksen, Bumblebeen, Blasterin ja Infernon. Mikä pahempaa, hän osoittautuu erittäin vaaralliseksi, ja Japanin asukkaat saavat kokea sen omakohtaisesti. Neljän Autobotin ja paikallisen tiedemiehen on siirrettävä se torjumaan tätä kirjaimellisesti kasvavaa uhkaa. Samaan aikaan energiamagneetti on osallisena Decepticonien uusimmassa suunnitelmassa. </w:t>
            </w:r>
          </w:p>
        </w:tc>
      </w:tr>
      <w:tr>
        <w:trPr/>
        <w:tc>
          <w:tcPr>
            <w:tcW w:w="823" w:type="dxa"/>
            <w:tcBorders/>
            <w:vAlign w:val="center"/>
          </w:tcPr>
          <w:p>
            <w:pPr>
              <w:pStyle w:val="TableHeading"/>
              <w:suppressLineNumbers/>
              <w:bidi w:val="0"/>
              <w:spacing w:before="0" w:after="283"/>
              <w:jc w:val="center"/>
              <w:rPr/>
            </w:pPr>
            <w:r>
              <w:rPr/>
              <w:t xml:space="preserve">63 </w:t>
            </w:r>
          </w:p>
        </w:tc>
        <w:tc>
          <w:tcPr>
            <w:tcW w:w="785" w:type="dxa"/>
            <w:tcBorders/>
            <w:vAlign w:val="center"/>
          </w:tcPr>
          <w:p>
            <w:pPr>
              <w:pStyle w:val="TableContents"/>
              <w:bidi w:val="0"/>
              <w:spacing w:before="0" w:after="283"/>
              <w:jc w:val="left"/>
              <w:rPr/>
            </w:pPr>
            <w:r>
              <w:rPr/>
              <w:t xml:space="preserve">47 </w:t>
            </w:r>
          </w:p>
        </w:tc>
        <w:tc>
          <w:tcPr>
            <w:tcW w:w="1641" w:type="dxa"/>
            <w:tcBorders/>
            <w:vAlign w:val="center"/>
          </w:tcPr>
          <w:p>
            <w:pPr>
              <w:pStyle w:val="TableContents"/>
              <w:bidi w:val="0"/>
              <w:spacing w:before="0" w:after="283"/>
              <w:jc w:val="left"/>
              <w:rPr/>
            </w:pPr>
            <w:r>
              <w:rPr/>
              <w:t xml:space="preserve">``Starscreamin prikaati'' </w:t>
            </w:r>
          </w:p>
        </w:tc>
        <w:tc>
          <w:tcPr>
            <w:tcW w:w="1089" w:type="dxa"/>
            <w:tcBorders/>
            <w:vAlign w:val="center"/>
          </w:tcPr>
          <w:p>
            <w:pPr>
              <w:pStyle w:val="TableContents"/>
              <w:bidi w:val="0"/>
              <w:spacing w:before="0" w:after="283"/>
              <w:jc w:val="left"/>
              <w:rPr/>
            </w:pPr>
            <w:r>
              <w:rPr/>
              <w:t xml:space="preserve">Michael Charles Hill </w:t>
            </w:r>
          </w:p>
        </w:tc>
        <w:tc>
          <w:tcPr>
            <w:tcW w:w="1171" w:type="dxa"/>
            <w:tcBorders/>
            <w:vAlign w:val="center"/>
          </w:tcPr>
          <w:p>
            <w:pPr>
              <w:pStyle w:val="TableContents"/>
              <w:bidi w:val="0"/>
              <w:spacing w:before="0" w:after="283"/>
              <w:jc w:val="left"/>
              <w:rPr/>
            </w:pPr>
            <w:r>
              <w:rPr/>
              <w:t xml:space="preserve">7. tammikuuta 1986 (1986-01-07) </w:t>
            </w:r>
          </w:p>
        </w:tc>
        <w:tc>
          <w:tcPr>
            <w:tcW w:w="691" w:type="dxa"/>
            <w:tcBorders/>
            <w:vAlign w:val="center"/>
          </w:tcPr>
          <w:p>
            <w:pPr>
              <w:pStyle w:val="TableContents"/>
              <w:bidi w:val="0"/>
              <w:spacing w:before="0" w:after="283"/>
              <w:jc w:val="left"/>
              <w:rPr/>
            </w:pPr>
            <w:r>
              <w:rPr/>
              <w:t xml:space="preserve">700 -- 61 </w:t>
            </w:r>
          </w:p>
        </w:tc>
        <w:tc>
          <w:tcPr>
            <w:tcW w:w="4005" w:type="dxa"/>
            <w:tcBorders/>
            <w:vAlign w:val="center"/>
          </w:tcPr>
          <w:p>
            <w:pPr>
              <w:pStyle w:val="TableContents"/>
              <w:bidi w:val="0"/>
              <w:spacing w:before="0" w:after="283"/>
              <w:jc w:val="left"/>
              <w:rPr/>
            </w:pPr>
            <w:r>
              <w:rPr/>
              <w:t xml:space="preserve">46 Toinen epäonnistuminen Megatronin kukistamisessa ja pikainen saarelle karkottaminen tuskin lannistaa Starscreamia. Hylätyt toisen maailmansodan aikaiset ajoneuvot ja varastetut persoonallisuuden osat tarjoavat hänelle tarvitsemansa "työkalut". Pian viisi Combaticonia on toiminnassa ja palvelee Starscreamia. Nämä viisi osoittautuvat nopeasti pelottaviksi sekä erillään että yhdistettyinä jättiläisrobottitilassaan, jonka nimi on Bruticus. Voiko Megatron mahdollisesti voittaa Starscreamin ja Bruticuksen? </w:t>
            </w:r>
          </w:p>
        </w:tc>
      </w:tr>
      <w:tr>
        <w:trPr/>
        <w:tc>
          <w:tcPr>
            <w:tcW w:w="823" w:type="dxa"/>
            <w:tcBorders/>
            <w:vAlign w:val="center"/>
          </w:tcPr>
          <w:p>
            <w:pPr>
              <w:pStyle w:val="TableHeading"/>
              <w:suppressLineNumbers/>
              <w:bidi w:val="0"/>
              <w:spacing w:before="0" w:after="283"/>
              <w:jc w:val="center"/>
              <w:rPr/>
            </w:pPr>
            <w:r>
              <w:rPr/>
              <w:t xml:space="preserve">64 </w:t>
            </w:r>
          </w:p>
        </w:tc>
        <w:tc>
          <w:tcPr>
            <w:tcW w:w="785" w:type="dxa"/>
            <w:tcBorders/>
            <w:vAlign w:val="center"/>
          </w:tcPr>
          <w:p>
            <w:pPr>
              <w:pStyle w:val="TableContents"/>
              <w:bidi w:val="0"/>
              <w:spacing w:before="0" w:after="283"/>
              <w:jc w:val="left"/>
              <w:rPr/>
            </w:pPr>
            <w:r>
              <w:rPr/>
              <w:t xml:space="preserve">48 </w:t>
            </w:r>
          </w:p>
        </w:tc>
        <w:tc>
          <w:tcPr>
            <w:tcW w:w="1641" w:type="dxa"/>
            <w:tcBorders/>
            <w:vAlign w:val="center"/>
          </w:tcPr>
          <w:p>
            <w:pPr>
              <w:pStyle w:val="TableContents"/>
              <w:bidi w:val="0"/>
              <w:spacing w:before="0" w:after="283"/>
              <w:jc w:val="left"/>
              <w:rPr/>
            </w:pPr>
            <w:r>
              <w:rPr/>
              <w:t xml:space="preserve">"Bruticuksen kosto. </w:t>
            </w:r>
          </w:p>
        </w:tc>
        <w:tc>
          <w:tcPr>
            <w:tcW w:w="1089" w:type="dxa"/>
            <w:tcBorders/>
            <w:vAlign w:val="center"/>
          </w:tcPr>
          <w:p>
            <w:pPr>
              <w:pStyle w:val="TableContents"/>
              <w:bidi w:val="0"/>
              <w:spacing w:before="0" w:after="283"/>
              <w:jc w:val="left"/>
              <w:rPr/>
            </w:pPr>
            <w:r>
              <w:rPr/>
              <w:t xml:space="preserve">Larry Parr </w:t>
            </w:r>
          </w:p>
        </w:tc>
        <w:tc>
          <w:tcPr>
            <w:tcW w:w="1171" w:type="dxa"/>
            <w:tcBorders/>
            <w:vAlign w:val="center"/>
          </w:tcPr>
          <w:p>
            <w:pPr>
              <w:pStyle w:val="TableContents"/>
              <w:bidi w:val="0"/>
              <w:spacing w:before="0" w:after="283"/>
              <w:jc w:val="left"/>
              <w:rPr/>
            </w:pPr>
            <w:r>
              <w:rPr/>
              <w:t xml:space="preserve">8. tammikuuta 1986 (1986-01-08) </w:t>
            </w:r>
          </w:p>
        </w:tc>
        <w:tc>
          <w:tcPr>
            <w:tcW w:w="691" w:type="dxa"/>
            <w:tcBorders/>
            <w:vAlign w:val="center"/>
          </w:tcPr>
          <w:p>
            <w:pPr>
              <w:pStyle w:val="TableContents"/>
              <w:bidi w:val="0"/>
              <w:spacing w:before="0" w:after="283"/>
              <w:jc w:val="left"/>
              <w:rPr/>
            </w:pPr>
            <w:r>
              <w:rPr/>
              <w:t xml:space="preserve">700 -- 62 </w:t>
            </w:r>
          </w:p>
        </w:tc>
        <w:tc>
          <w:tcPr>
            <w:tcW w:w="4005" w:type="dxa"/>
            <w:tcBorders/>
            <w:vAlign w:val="center"/>
          </w:tcPr>
          <w:p>
            <w:pPr>
              <w:pStyle w:val="TableContents"/>
              <w:bidi w:val="0"/>
              <w:spacing w:before="0" w:after="283"/>
              <w:jc w:val="left"/>
              <w:rPr/>
            </w:pPr>
            <w:r>
              <w:rPr/>
              <w:t xml:space="preserve">47 Äskettäinen tappio ei ole heikentänyt Starscreamin ja Combaticoneiden päättäväisyyttä, mikä merkitsee huonoja uutisia kaikille muille. He peukaloivat avaruussiltaa tuodakseen Maan ja auringon paljon lähemmäs toisiaan. Starscreamin kannalta kaikki sujuu hyvin, kunnes Combaticonit alkavat ajatella itse. Pian Cybertron on myös vaarassa, ja edessä on taistelu, jossa Optimus, Megatron ja Bruticus ovat mukana. Samaan aikaan kaaos Maassa jättää Protectobotit täyteen töitä. </w:t>
            </w:r>
          </w:p>
        </w:tc>
      </w:tr>
      <w:tr>
        <w:trPr/>
        <w:tc>
          <w:tcPr>
            <w:tcW w:w="823" w:type="dxa"/>
            <w:tcBorders/>
            <w:vAlign w:val="center"/>
          </w:tcPr>
          <w:p>
            <w:pPr>
              <w:pStyle w:val="TableHeading"/>
              <w:suppressLineNumbers/>
              <w:bidi w:val="0"/>
              <w:spacing w:before="0" w:after="283"/>
              <w:jc w:val="center"/>
              <w:rPr/>
            </w:pPr>
            <w:r>
              <w:rPr/>
              <w:t xml:space="preserve">65 </w:t>
            </w:r>
          </w:p>
        </w:tc>
        <w:tc>
          <w:tcPr>
            <w:tcW w:w="785" w:type="dxa"/>
            <w:tcBorders/>
            <w:vAlign w:val="center"/>
          </w:tcPr>
          <w:p>
            <w:pPr>
              <w:pStyle w:val="TableContents"/>
              <w:bidi w:val="0"/>
              <w:spacing w:before="0" w:after="283"/>
              <w:jc w:val="left"/>
              <w:rPr/>
            </w:pPr>
            <w:r>
              <w:rPr/>
              <w:t xml:space="preserve">49 </w:t>
            </w:r>
          </w:p>
        </w:tc>
        <w:tc>
          <w:tcPr>
            <w:tcW w:w="1641" w:type="dxa"/>
            <w:tcBorders/>
            <w:vAlign w:val="center"/>
          </w:tcPr>
          <w:p>
            <w:pPr>
              <w:pStyle w:val="TableContents"/>
              <w:bidi w:val="0"/>
              <w:spacing w:before="0" w:after="283"/>
              <w:jc w:val="left"/>
              <w:rPr/>
            </w:pPr>
            <w:r>
              <w:rPr>
                <w:color w:val="A9A9A9"/>
              </w:rPr>
              <w:t xml:space="preserve">"B.O.T</w:t>
            </w:r>
            <w:r>
              <w:rPr/>
              <w:t xml:space="preserve">. </w:t>
            </w:r>
          </w:p>
        </w:tc>
        <w:tc>
          <w:tcPr>
            <w:tcW w:w="1089" w:type="dxa"/>
            <w:tcBorders/>
            <w:vAlign w:val="center"/>
          </w:tcPr>
          <w:p>
            <w:pPr>
              <w:pStyle w:val="TableContents"/>
              <w:bidi w:val="0"/>
              <w:spacing w:before="0" w:after="283"/>
              <w:jc w:val="left"/>
              <w:rPr/>
            </w:pPr>
            <w:r>
              <w:rPr/>
              <w:t xml:space="preserve">Earl Kress </w:t>
            </w:r>
          </w:p>
        </w:tc>
        <w:tc>
          <w:tcPr>
            <w:tcW w:w="1171" w:type="dxa"/>
            <w:tcBorders/>
            <w:vAlign w:val="center"/>
          </w:tcPr>
          <w:p>
            <w:pPr>
              <w:pStyle w:val="TableContents"/>
              <w:bidi w:val="0"/>
              <w:spacing w:before="0" w:after="283"/>
              <w:jc w:val="left"/>
              <w:rPr/>
            </w:pPr>
            <w:r>
              <w:rPr/>
              <w:t xml:space="preserve">9. tammikuuta 1986 (1986-01-09) </w:t>
            </w:r>
          </w:p>
        </w:tc>
        <w:tc>
          <w:tcPr>
            <w:tcW w:w="691" w:type="dxa"/>
            <w:tcBorders/>
            <w:vAlign w:val="center"/>
          </w:tcPr>
          <w:p>
            <w:pPr>
              <w:pStyle w:val="TableContents"/>
              <w:bidi w:val="0"/>
              <w:spacing w:before="0" w:after="283"/>
              <w:jc w:val="left"/>
              <w:rPr/>
            </w:pPr>
            <w:r>
              <w:rPr/>
              <w:t xml:space="preserve">700 -- 64 </w:t>
            </w:r>
          </w:p>
        </w:tc>
        <w:tc>
          <w:tcPr>
            <w:tcW w:w="4005" w:type="dxa"/>
            <w:tcBorders/>
            <w:vAlign w:val="center"/>
          </w:tcPr>
          <w:p>
            <w:pPr>
              <w:pStyle w:val="TableContents"/>
              <w:bidi w:val="0"/>
              <w:jc w:val="left"/>
              <w:rPr/>
            </w:pPr>
            <w:r>
              <w:rPr/>
              <w:t xml:space="preserve">49 </w:t>
            </w:r>
          </w:p>
          <w:p>
            <w:pPr>
              <w:pStyle w:val="TextBody"/>
              <w:bidi w:val="0"/>
              <w:spacing w:before="0" w:after="283"/>
              <w:jc w:val="left"/>
              <w:rPr/>
            </w:pPr>
            <w:r>
              <w:rPr/>
              <w:t xml:space="preserve">Combaticoneilla on henkilökohtainen tavoite, jonka Protectobotit mielellään keskeyttävät. Swindle on ainoa, joka selviää hengissä, ja hän vähentää tappionsa muiden Combaticoneiden kustannuksella myymällä ne pala palalta. Megatron haluaa kuitenkin kaikki Combaticonit takaisin ja antaa Swindlelle asianmukaisen motivaation ajoitetulla pommilla, joka on asetettu hänen päähänsä. Swindle kilpailee aikaa vastaan, ja hänen toimiaan vaikeuttavat kolme opiskelijaa ja heidän B.O.T.-tiedeprojektinsa. Kävi ilmi, että he käyttivät tietämättään Brawlin persoonallisuuskomponenttia, mikä tekee B.O.T:stä paitsi ainutlaatuisen myös tappavan vaarallisen. Kaiken tämän lisäksi Megatronin uusi tappava juoni Autobotteja vastaan. </w:t>
            </w:r>
          </w:p>
          <w:p>
            <w:pPr>
              <w:pStyle w:val="TextBody"/>
              <w:bidi w:val="0"/>
              <w:spacing w:before="0" w:after="283"/>
              <w:jc w:val="left"/>
              <w:rPr/>
            </w:pPr>
            <w:r>
              <w:rPr/>
              <w:t xml:space="preserve">Huomautus: Jerrica ja Kimber Benton, Jem and the Holograms -elokuvan hahmot, esiintyvät tässä jaksossa.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Transformers g1:stä?</w:t>
      </w:r>
    </w:p>
    <w:p>
      <w:pPr>
        <w:pStyle w:val="TextBody"/>
        <w:bidi w:val="0"/>
        <w:jc w:val="left"/>
        <w:rPr>
          <w:b/>
          <w:u w:val="single"/>
          <w:shd w:val="clear" w:fill="FFFF00"/>
        </w:rPr>
      </w:pPr>
      <w:r>
        <w:rPr>
          <w:b/>
          <w:u w:val="single"/>
          <w:shd w:val="clear" w:fill="FFFF00"/>
        </w:rPr>
        <w:t xml:space="preserve">Asiakirjan numero 21714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Claver Cullen </w:t>
      </w:r>
      <w:r>
        <w:rPr/>
        <w:t xml:space="preserve">(s. 28. heinäkuuta 1941) on kanadalainen ääninäyttelijä. Hänet tunnetaan parhaiten Optimus Primen (sekä Ironhiden) äänenä alkuperäisessä 1980-luvun Transformers-animaatiosarjassa ja useimmissa muissa hahmon inkarnaatioissa sekä Eeyoren äänenä Nalle Puh -sarjassa. Hän myös äänesti Monterey Jackia Chip' n Dale Rescue Rangers -sarjassa ensimmäisestä kaudesta toiseen kauteen. Vuonna 2007 Cullen palasi Optimus Primen rooliin eri Transformers-medioissa, alkaen ensimmäisestä live-action-elokuvasta.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optimus prime transformer elokuvan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äänesti Optimus Primen sarjakuvassa...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Optimus Primen äänen Transformersissa?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Peter Claver Cullen </w:t>
      </w:r>
      <w:r>
        <w:rPr/>
        <w:t xml:space="preserve">(s. 28. heinäkuuta 1941) on kanadalainen ääninäyttelijä. Hänet tunnetaan parhaiten Optimus Primen (sekä Ironhiden) äänenä alkuperäisessä 1980-luvun Transformers-animaatiosarjassa ja useimmissa muissa hahmon versioissa sekä Eeyoren äänenä Nalle Puh -sarjassa. Hän myös äänesti Monterey Jackia Chip' n Dale Rescue Rangers -sarjassa ensimmäisestä kaudesta toiseen kauteen. Vuodesta 2007 lähtien Cullen on näytellyt Optimus Primea Transformersiin liittyvässä mediassa ensimmäisestä live-action-elokuvasta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Optimus Primen äänen Transformersissa?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optimus primuksen ääni kuun pimeys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äänesti Optimus Primea sukupuuttoon kuolemisen aikakaudella...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Optimus Primen äänen Transformersissa?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Peter Claver Cullen </w:t>
      </w:r>
      <w:r>
        <w:rPr/>
        <w:t xml:space="preserve">(s. 28. heinäkuuta 1941) on kanadalainen ääninäyttelijä. Hänet tunnetaan parhaiten Optimus Primen (sekä Ironhiden) äänenä alkuperäisessä 1980-luvun Transformers-animaatiosarjassa ja useimmissa muissa hahmon inkarnaatioissa sekä Eeyoren äänenä Nalle Puh -sarjassa. Hän myös äänesti Monterey Jackia Chip' n Dale Rescue Rangers -sarjassa ensimmäisestä kaudesta toiseen kauteen. Vuodesta 2007 lähtien Cullen on näytellyt Optimus Primea Transformersiin liittyvässä mediassa ensimmäisestä live-action-elokuvasta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Optimus Primen äänen Transformers Age of Extinctionissa?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Optimus Primen äänen Transformers-elokuvissa?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Optimus Primen ääni Transformer-elokuvissa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äänesti Optimus Primea Transformers-elokuvassa...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Cullen </w:t>
      </w:r>
      <w:r>
        <w:rPr/>
        <w:t xml:space="preserve">näytteli Optimus Primea vuoden 2007 Transformers-elokuvassa ja sen jatko-osissa Revenge of the Fallen, Dark of the Moon, Age of Extinction ja The Last Knight sekä niihin perustuvissa videopeleissä. Cullen ääninäyttelee Optimusta myös vuonna 2018 ilmestyvässä spin-off-elokuvassa Bumblebee. Hänellä on sopimus velvoittaa Optimuksen ääni ainakin yhdessä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Optimus Primen ääntä Transformers Age of Extinctionissa.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Peter Claver Cullen </w:t>
      </w:r>
      <w:r>
        <w:rPr/>
        <w:t xml:space="preserve">(s. 28. heinäkuuta 1941) on kanadalainen ääninäyttelijä. Hänet tunnetaan parhaiten Optimus Primen (sekä Ironhiden) äänenä alkuperäisessä 1980-luvun Transformers-animaatiosarjassa ja useimmissa muissa hahmon inkarnaatioissa. Hän on ääninäyttänyt myös useita muita hahmoja, kuten Eeyorea Nalle Puhissa, Monterey Jackia Chip' n Dale Rescue Rangersissa ja KARRia Knight Riderissa. Vuonna 2007 Cullen palasi Optimus Primen rooliin eri Transformers-medioissa, alkaen ensimmäisestä live-action-elokuvasta.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Optimus Primen ääniä?</w:t>
      </w:r>
    </w:p>
    <w:p>
      <w:pPr>
        <w:pStyle w:val="TextBody"/>
        <w:bidi w:val="0"/>
        <w:jc w:val="left"/>
        <w:rPr>
          <w:b/>
          <w:u w:val="single"/>
          <w:shd w:val="clear" w:fill="FFFF00"/>
        </w:rPr>
      </w:pPr>
      <w:r>
        <w:rPr>
          <w:b/>
          <w:u w:val="single"/>
          <w:shd w:val="clear" w:fill="FFFF00"/>
        </w:rPr>
        <w:t xml:space="preserve">Asiakirjan numero 21715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Psykoseksuaalisen kehityksen viides vaihe on </w:t>
      </w:r>
      <w:r>
        <w:rPr>
          <w:color w:val="A9A9A9"/>
        </w:rPr>
        <w:t xml:space="preserve">sukupuolielämän vaihe</w:t>
      </w:r>
      <w:r>
        <w:rPr/>
        <w:t xml:space="preserve">, joka ulottuu murrosiästä aikuisuuteen ja edustaa siten suurinta osaa ihmisen elämästä; sen tarkoituksena on psykologinen irrottautuminen ja riippumattomuus vanhemmista. Genitaalivaihe antaa henkilölle mahdollisuuden kohdata ja ratkaista jäljellä olevat psykoseksuaaliset lapsuuskonfliktinsa. Kuten fallosvaiheessa, genitaalivaiheessa keskitytään sukupuolielimiin, mutta seksuaalisuus on yksimielistä ja aikuista eikä yksinäistä ja lapsellista. Psykologinen ero fallos- ja genitaalivaiheen välillä on se, että jälkimmäisessä vaiheessa ego vakiintuu; henkilön huoli siirtyy primaarisen halun tyydyttämisestä (vaisto) sekundaarisen prosessiajattelun soveltamiseen halun tyydyttämiseksi symbolisesti ja älyllisesti ystävyyssuhteiden, rakkaussuhteen, perheen ja aikuisten velvollisuuksien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psykoseksuaalinen kypsyys ja kyky rakastaa alkavat?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Freudilaisessa psykologiassa psykoseksuaalinen kehitys on keskeinen osa psykoanalyyttista seksuaaliviettiteoriaa, jonka mukaan ihmisellä on syntymästään lähtien vaistomainen libido (seksuaalinen energia), joka kehittyy viidessä vaiheessa. Kullekin vaiheelle - oraaliselle, anaaliselle, falliselle, latentille ja genitaaliselle - on ominaista erogeeninen vyöhyke, joka on libidinaalisen halun lähde. </w:t>
      </w:r>
      <w:r>
        <w:rPr>
          <w:color w:val="A9A9A9"/>
        </w:rPr>
        <w:t xml:space="preserve">Sigmund Freud </w:t>
      </w:r>
      <w:r>
        <w:rPr/>
        <w:t xml:space="preserve">ehdotti, että jos lapsi kokee seksuaalista turhautumista suhteessa johonkin psykoseksuaaliseen kehitysvaiheeseen, hän kokee ahdistusta, joka säilyy aikuisuuteen asti neuroosina, toiminnallisena mielenterveyshäiriönä.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kehitysvaiheita psykoseksuaalisiksi vaiheiksi.</w:t>
      </w:r>
    </w:p>
    <w:p>
      <w:pPr>
        <w:pStyle w:val="TextBody"/>
        <w:bidi w:val="0"/>
        <w:jc w:val="left"/>
        <w:rPr>
          <w:b/>
          <w:u w:val="single"/>
          <w:shd w:val="clear" w:fill="FFFF00"/>
        </w:rPr>
      </w:pPr>
      <w:r>
        <w:rPr>
          <w:b/>
          <w:u w:val="single"/>
          <w:shd w:val="clear" w:fill="FFFF00"/>
        </w:rPr>
        <w:t xml:space="preserve">Asiakirjan numero 21716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Tintatyyppi, joka tunnetaan myös nimellä melainotyyppi tai ferrotyyppi, on valokuva, joka valmistetaan luomalla suora positiivi ohuelle metallilevylle, joka on päällystetty tummalla lakalla tai emalilla ja jota käytetään valokuvausemulsion alustana. Tintypiet olivat laajimmin käytössä 1860- ja 1870-luvuilla, mutta välineen vähäisempi käyttö jatkui </w:t>
      </w:r>
      <w:r>
        <w:rPr>
          <w:color w:val="A9A9A9"/>
        </w:rPr>
        <w:t xml:space="preserve">1900-luvun alkupuolella</w:t>
      </w:r>
      <w:r>
        <w:rPr/>
        <w:t xml:space="preserve">, ja se on herännyt uudelleen henkiin uutuutena 2000-luvulla.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tinatyyppisten valokuvien valmistamisen?</w:t>
      </w:r>
    </w:p>
    <w:p>
      <w:pPr>
        <w:pStyle w:val="TextBody"/>
        <w:bidi w:val="0"/>
        <w:jc w:val="left"/>
        <w:rPr>
          <w:b/>
          <w:u w:val="single"/>
          <w:shd w:val="clear" w:fill="FFFF00"/>
        </w:rPr>
      </w:pPr>
      <w:r>
        <w:rPr>
          <w:b/>
          <w:u w:val="single"/>
          <w:shd w:val="clear" w:fill="FFFF00"/>
        </w:rPr>
        <w:t xml:space="preserve">Asiakirjan numero 21717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Deepwater Horizon -porauslautan räjähdys </w:t>
      </w:r>
      <w:r>
        <w:rPr/>
        <w:t xml:space="preserve">oli 20. huhtikuuta 2010 tapahtunut räjähdys ja sitä seurannut tulipalo Deepwater Horizon -nimisellä puoliksi uppoavalla öljynporausaluksella (Mobile Offshore Drilling Unit, MODU), jonka omisti ja jota käytti Transocean ja joka porasi BP:lle Macondon öljykentällä noin 60 kilometriä Louisianan rannikosta kaakkoon. Räjähdys ja sitä seurannut tulipalo johtivat Deepwater Horizon -aluksen uppoamiseen ja 11 työntekijän kuolemaan; 17 muuta loukkaantui. Sama räjähdyksen aiheuttanut räjähdys aiheutti Meksikonlahdella myös massiivisen öljyvuodon, jota pidetään maailman suurimpana onnettomuudesta aiheutuneena merellä tapahtuneena öljyvuotona ja Yhdysvaltain historian suurimpana ympäristökatastrofina.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Deepwater Horizon -öljyvuodon syy?</w:t>
      </w:r>
    </w:p>
    <w:p>
      <w:pPr>
        <w:pStyle w:val="TextBody"/>
        <w:bidi w:val="0"/>
        <w:jc w:val="left"/>
        <w:rPr>
          <w:b/>
          <w:u w:val="single"/>
          <w:shd w:val="clear" w:fill="FFFF00"/>
        </w:rPr>
      </w:pPr>
      <w:r>
        <w:rPr>
          <w:b/>
          <w:u w:val="single"/>
          <w:shd w:val="clear" w:fill="FFFF00"/>
        </w:rPr>
        <w:t xml:space="preserve">Asiakirjan numero 21718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Hope Williams Brady Days of Our Lives -elokuvan hahmo </w:t>
      </w:r>
    </w:p>
    <w:tbl>
      <w:tblPr>
        <w:tblW w:w="10205" w:type="dxa"/>
        <w:jc w:val="left"/>
        <w:tblInd w:w="0" w:type="dxa"/>
        <w:tblLayout w:type="fixed"/>
        <w:tblCellMar>
          <w:top w:w="28" w:type="dxa"/>
          <w:left w:w="28" w:type="dxa"/>
          <w:bottom w:w="28" w:type="dxa"/>
          <w:right w:w="28" w:type="dxa"/>
        </w:tblCellMar>
      </w:tblPr>
      <w:tblGrid>
        <w:gridCol w:w="1985"/>
        <w:gridCol w:w="8220"/>
      </w:tblGrid>
      <w:tr>
        <w:trPr/>
        <w:tc>
          <w:tcPr>
            <w:tcW w:w="1985" w:type="dxa"/>
            <w:tcBorders/>
            <w:vAlign w:val="center"/>
          </w:tcPr>
          <w:p>
            <w:pPr>
              <w:pStyle w:val="TableHeading"/>
              <w:suppressLineNumbers/>
              <w:bidi w:val="0"/>
              <w:spacing w:before="0" w:after="283"/>
              <w:jc w:val="center"/>
              <w:rPr/>
            </w:pPr>
            <w:r>
              <w:rPr/>
              <w:t xml:space="preserve">Kuvat: </w:t>
            </w:r>
          </w:p>
        </w:tc>
        <w:tc>
          <w:tcPr>
            <w:tcW w:w="8220"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color w:val="A9A9A9"/>
              </w:rPr>
              <w:t xml:space="preserve">Kristina Osterhout </w:t>
            </w:r>
            <w:r>
              <w:rPr/>
              <w:t xml:space="preserve">(1974) </w:t>
            </w:r>
          </w:p>
          <w:p>
            <w:pPr>
              <w:pStyle w:val="TableContents"/>
              <w:numPr>
                <w:ilvl w:val="0"/>
                <w:numId w:val="95"/>
              </w:numPr>
              <w:tabs>
                <w:tab w:val="clear" w:pos="1134"/>
                <w:tab w:val="left" w:leader="none" w:pos="707"/>
              </w:tabs>
              <w:bidi w:val="0"/>
              <w:spacing w:before="0" w:after="0"/>
              <w:ind w:start="707" w:hanging="283"/>
              <w:jc w:val="left"/>
              <w:rPr/>
            </w:pPr>
            <w:r>
              <w:rPr/>
              <w:t xml:space="preserve">Kimberly Weber (1974 -- 75) </w:t>
            </w:r>
          </w:p>
          <w:p>
            <w:pPr>
              <w:pStyle w:val="TableContents"/>
              <w:numPr>
                <w:ilvl w:val="0"/>
                <w:numId w:val="95"/>
              </w:numPr>
              <w:tabs>
                <w:tab w:val="clear" w:pos="1134"/>
                <w:tab w:val="left" w:leader="none" w:pos="707"/>
              </w:tabs>
              <w:bidi w:val="0"/>
              <w:spacing w:before="0" w:after="0"/>
              <w:ind w:start="707" w:hanging="283"/>
              <w:jc w:val="left"/>
              <w:rPr/>
            </w:pPr>
            <w:r>
              <w:rPr/>
              <w:t xml:space="preserve">Natasha Ryan (1975 -- 80) </w:t>
            </w:r>
          </w:p>
          <w:p>
            <w:pPr>
              <w:pStyle w:val="TableContents"/>
              <w:numPr>
                <w:ilvl w:val="0"/>
                <w:numId w:val="95"/>
              </w:numPr>
              <w:tabs>
                <w:tab w:val="clear" w:pos="1134"/>
                <w:tab w:val="left" w:leader="none" w:pos="707"/>
              </w:tabs>
              <w:bidi w:val="0"/>
              <w:spacing w:before="0" w:after="0"/>
              <w:ind w:start="707" w:hanging="283"/>
              <w:jc w:val="left"/>
              <w:rPr/>
            </w:pPr>
            <w:r>
              <w:rPr/>
              <w:t xml:space="preserve">Tammy Taylor (1981 -- 82) </w:t>
            </w:r>
          </w:p>
          <w:p>
            <w:pPr>
              <w:pStyle w:val="TableContents"/>
              <w:numPr>
                <w:ilvl w:val="0"/>
                <w:numId w:val="95"/>
              </w:numPr>
              <w:tabs>
                <w:tab w:val="clear" w:pos="1134"/>
                <w:tab w:val="left" w:leader="none" w:pos="707"/>
              </w:tabs>
              <w:bidi w:val="0"/>
              <w:spacing w:before="0" w:after="283"/>
              <w:ind w:start="707" w:hanging="283"/>
              <w:jc w:val="left"/>
              <w:rPr/>
            </w:pPr>
            <w:r>
              <w:rPr/>
              <w:t xml:space="preserve">Kristian Alfonso (1983 --) </w:t>
            </w:r>
          </w:p>
        </w:tc>
      </w:tr>
      <w:tr>
        <w:trPr/>
        <w:tc>
          <w:tcPr>
            <w:tcW w:w="1985" w:type="dxa"/>
            <w:tcBorders/>
            <w:vAlign w:val="center"/>
          </w:tcPr>
          <w:p>
            <w:pPr>
              <w:pStyle w:val="TableHeading"/>
              <w:suppressLineNumbers/>
              <w:bidi w:val="0"/>
              <w:spacing w:before="0" w:after="283"/>
              <w:jc w:val="center"/>
              <w:rPr/>
            </w:pPr>
            <w:r>
              <w:rPr/>
              <w:t xml:space="preserve">Kesto </w:t>
            </w:r>
          </w:p>
        </w:tc>
        <w:tc>
          <w:tcPr>
            <w:tcW w:w="8220"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1974 -- 87 </w:t>
            </w:r>
          </w:p>
          <w:p>
            <w:pPr>
              <w:pStyle w:val="TableContents"/>
              <w:numPr>
                <w:ilvl w:val="0"/>
                <w:numId w:val="96"/>
              </w:numPr>
              <w:tabs>
                <w:tab w:val="clear" w:pos="1134"/>
                <w:tab w:val="left" w:leader="none" w:pos="707"/>
              </w:tabs>
              <w:bidi w:val="0"/>
              <w:spacing w:before="0" w:after="283"/>
              <w:ind w:start="707" w:hanging="283"/>
              <w:jc w:val="left"/>
              <w:rPr/>
            </w:pPr>
            <w:r>
              <w:rPr/>
              <w:t xml:space="preserve">1994 -- </w:t>
            </w:r>
          </w:p>
        </w:tc>
      </w:tr>
      <w:tr>
        <w:trPr/>
        <w:tc>
          <w:tcPr>
            <w:tcW w:w="1985" w:type="dxa"/>
            <w:tcBorders/>
            <w:vAlign w:val="center"/>
          </w:tcPr>
          <w:p>
            <w:pPr>
              <w:pStyle w:val="TableHeading"/>
              <w:suppressLineNumbers/>
              <w:bidi w:val="0"/>
              <w:spacing w:before="0" w:after="283"/>
              <w:jc w:val="center"/>
              <w:rPr/>
            </w:pPr>
            <w:r>
              <w:rPr/>
              <w:t xml:space="preserve">Ensimmäinen esiintyminen </w:t>
            </w:r>
          </w:p>
        </w:tc>
        <w:tc>
          <w:tcPr>
            <w:tcW w:w="8220" w:type="dxa"/>
            <w:tcBorders/>
            <w:vAlign w:val="center"/>
          </w:tcPr>
          <w:p>
            <w:pPr>
              <w:pStyle w:val="TableContents"/>
              <w:bidi w:val="0"/>
              <w:spacing w:before="0" w:after="283"/>
              <w:jc w:val="left"/>
              <w:rPr/>
            </w:pPr>
            <w:r>
              <w:rPr/>
              <w:t xml:space="preserve">10. tammikuuta 1974 </w:t>
            </w:r>
          </w:p>
        </w:tc>
      </w:tr>
      <w:tr>
        <w:trPr/>
        <w:tc>
          <w:tcPr>
            <w:tcW w:w="1985" w:type="dxa"/>
            <w:tcBorders/>
            <w:vAlign w:val="center"/>
          </w:tcPr>
          <w:p>
            <w:pPr>
              <w:pStyle w:val="TableHeading"/>
              <w:suppressLineNumbers/>
              <w:bidi w:val="0"/>
              <w:spacing w:before="0" w:after="283"/>
              <w:jc w:val="center"/>
              <w:rPr/>
            </w:pPr>
            <w:r>
              <w:rPr/>
              <w:t xml:space="preserve">Luonut </w:t>
            </w:r>
          </w:p>
        </w:tc>
        <w:tc>
          <w:tcPr>
            <w:tcW w:w="8220" w:type="dxa"/>
            <w:tcBorders/>
            <w:vAlign w:val="center"/>
          </w:tcPr>
          <w:p>
            <w:pPr>
              <w:pStyle w:val="TableContents"/>
              <w:bidi w:val="0"/>
              <w:spacing w:before="0" w:after="283"/>
              <w:jc w:val="left"/>
              <w:rPr/>
            </w:pPr>
            <w:r>
              <w:rPr/>
              <w:t xml:space="preserve">William J. Bell </w:t>
            </w:r>
          </w:p>
        </w:tc>
      </w:tr>
      <w:tr>
        <w:trPr/>
        <w:tc>
          <w:tcPr>
            <w:tcW w:w="1985" w:type="dxa"/>
            <w:tcBorders/>
            <w:vAlign w:val="center"/>
          </w:tcPr>
          <w:p>
            <w:pPr>
              <w:pStyle w:val="TableHeading"/>
              <w:suppressLineNumbers/>
              <w:bidi w:val="0"/>
              <w:spacing w:before="0" w:after="283"/>
              <w:jc w:val="center"/>
              <w:rPr/>
            </w:pPr>
            <w:r>
              <w:rPr/>
              <w:t xml:space="preserve">Esittänyt </w:t>
            </w:r>
          </w:p>
        </w:tc>
        <w:tc>
          <w:tcPr>
            <w:tcW w:w="8220" w:type="dxa"/>
            <w:tcBorders/>
            <w:vAlign w:val="center"/>
          </w:tcPr>
          <w:p>
            <w:pPr>
              <w:pStyle w:val="TableContents"/>
              <w:bidi w:val="0"/>
              <w:spacing w:before="0" w:after="283"/>
              <w:jc w:val="left"/>
              <w:rPr/>
            </w:pPr>
            <w:r>
              <w:rPr/>
              <w:t xml:space="preserve">Betty Corday </w:t>
            </w:r>
          </w:p>
        </w:tc>
      </w:tr>
      <w:tr>
        <w:trPr/>
        <w:tc>
          <w:tcPr>
            <w:tcW w:w="1985" w:type="dxa"/>
            <w:tcBorders/>
            <w:vAlign w:val="center"/>
          </w:tcPr>
          <w:p>
            <w:pPr>
              <w:pStyle w:val="TableHeading"/>
              <w:suppressLineNumbers/>
              <w:bidi w:val="0"/>
              <w:spacing w:before="0" w:after="283"/>
              <w:jc w:val="center"/>
              <w:rPr/>
            </w:pPr>
            <w:r>
              <w:rPr/>
              <w:t xml:space="preserve">Luokitus </w:t>
            </w:r>
          </w:p>
        </w:tc>
        <w:tc>
          <w:tcPr>
            <w:tcW w:w="8220" w:type="dxa"/>
            <w:tcBorders/>
            <w:vAlign w:val="center"/>
          </w:tcPr>
          <w:p>
            <w:pPr>
              <w:pStyle w:val="TableContents"/>
              <w:bidi w:val="0"/>
              <w:spacing w:before="0" w:after="283"/>
              <w:jc w:val="left"/>
              <w:rPr/>
            </w:pPr>
            <w:r>
              <w:rPr/>
              <w:t xml:space="preserve">Läsnä; säännöllinen Profiili </w:t>
            </w:r>
          </w:p>
        </w:tc>
      </w:tr>
      <w:tr>
        <w:trPr/>
        <w:tc>
          <w:tcPr>
            <w:tcW w:w="1985" w:type="dxa"/>
            <w:tcBorders/>
            <w:vAlign w:val="center"/>
          </w:tcPr>
          <w:p>
            <w:pPr>
              <w:pStyle w:val="TableHeading"/>
              <w:suppressLineNumbers/>
              <w:bidi w:val="0"/>
              <w:spacing w:before="0" w:after="283"/>
              <w:jc w:val="center"/>
              <w:rPr/>
            </w:pPr>
            <w:r>
              <w:rPr/>
              <w:t xml:space="preserve">Muut nimet </w:t>
            </w:r>
          </w:p>
        </w:tc>
        <w:tc>
          <w:tcPr>
            <w:tcW w:w="8220"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Hope Alice Williams </w:t>
            </w:r>
          </w:p>
          <w:p>
            <w:pPr>
              <w:pStyle w:val="TableContents"/>
              <w:numPr>
                <w:ilvl w:val="0"/>
                <w:numId w:val="97"/>
              </w:numPr>
              <w:tabs>
                <w:tab w:val="clear" w:pos="1134"/>
                <w:tab w:val="left" w:leader="none" w:pos="707"/>
              </w:tabs>
              <w:bidi w:val="0"/>
              <w:spacing w:before="0" w:after="0"/>
              <w:ind w:start="707" w:hanging="283"/>
              <w:jc w:val="left"/>
              <w:rPr/>
            </w:pPr>
            <w:r>
              <w:rPr/>
              <w:t xml:space="preserve">Hope Hernandez </w:t>
            </w:r>
          </w:p>
          <w:p>
            <w:pPr>
              <w:pStyle w:val="TableContents"/>
              <w:numPr>
                <w:ilvl w:val="0"/>
                <w:numId w:val="97"/>
              </w:numPr>
              <w:tabs>
                <w:tab w:val="clear" w:pos="1134"/>
                <w:tab w:val="left" w:leader="none" w:pos="707"/>
              </w:tabs>
              <w:bidi w:val="0"/>
              <w:spacing w:before="0" w:after="283"/>
              <w:ind w:start="707" w:hanging="283"/>
              <w:jc w:val="left"/>
              <w:rPr/>
            </w:pPr>
            <w:r>
              <w:rPr/>
              <w:t xml:space="preserve">Prinsessa Gina Von Amberg </w:t>
            </w:r>
          </w:p>
        </w:tc>
      </w:tr>
      <w:tr>
        <w:trPr/>
        <w:tc>
          <w:tcPr>
            <w:tcW w:w="1985" w:type="dxa"/>
            <w:tcBorders/>
            <w:vAlign w:val="center"/>
          </w:tcPr>
          <w:p>
            <w:pPr>
              <w:pStyle w:val="TableHeading"/>
              <w:suppressLineNumbers/>
              <w:bidi w:val="0"/>
              <w:spacing w:before="0" w:after="283"/>
              <w:jc w:val="center"/>
              <w:rPr/>
            </w:pPr>
            <w:r>
              <w:rPr/>
              <w:t xml:space="preserve">Ammatti </w:t>
            </w:r>
          </w:p>
        </w:tc>
        <w:tc>
          <w:tcPr>
            <w:tcW w:w="8220"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Komission jäsen </w:t>
            </w:r>
          </w:p>
          <w:p>
            <w:pPr>
              <w:pStyle w:val="TableContents"/>
              <w:numPr>
                <w:ilvl w:val="0"/>
                <w:numId w:val="98"/>
              </w:numPr>
              <w:tabs>
                <w:tab w:val="clear" w:pos="1134"/>
                <w:tab w:val="left" w:leader="none" w:pos="707"/>
              </w:tabs>
              <w:bidi w:val="0"/>
              <w:spacing w:before="0" w:after="0"/>
              <w:ind w:start="707" w:hanging="283"/>
              <w:jc w:val="left"/>
              <w:rPr/>
            </w:pPr>
            <w:r>
              <w:rPr/>
              <w:t xml:space="preserve">Etsivä </w:t>
            </w:r>
          </w:p>
          <w:p>
            <w:pPr>
              <w:pStyle w:val="TableContents"/>
              <w:numPr>
                <w:ilvl w:val="0"/>
                <w:numId w:val="98"/>
              </w:numPr>
              <w:tabs>
                <w:tab w:val="clear" w:pos="1134"/>
                <w:tab w:val="left" w:leader="none" w:pos="707"/>
              </w:tabs>
              <w:bidi w:val="0"/>
              <w:spacing w:before="0" w:after="0"/>
              <w:ind w:start="707" w:hanging="283"/>
              <w:jc w:val="left"/>
              <w:rPr/>
            </w:pPr>
            <w:r>
              <w:rPr/>
              <w:t xml:space="preserve">Poliisi </w:t>
            </w:r>
          </w:p>
          <w:p>
            <w:pPr>
              <w:pStyle w:val="TableContents"/>
              <w:numPr>
                <w:ilvl w:val="0"/>
                <w:numId w:val="98"/>
              </w:numPr>
              <w:tabs>
                <w:tab w:val="clear" w:pos="1134"/>
                <w:tab w:val="left" w:leader="none" w:pos="707"/>
              </w:tabs>
              <w:bidi w:val="0"/>
              <w:spacing w:before="0" w:after="0"/>
              <w:ind w:start="707" w:hanging="283"/>
              <w:jc w:val="left"/>
              <w:rPr/>
            </w:pPr>
            <w:r>
              <w:rPr/>
              <w:t xml:space="preserve">Palkkionmetsästäjä </w:t>
            </w:r>
          </w:p>
          <w:p>
            <w:pPr>
              <w:pStyle w:val="TableContents"/>
              <w:numPr>
                <w:ilvl w:val="0"/>
                <w:numId w:val="98"/>
              </w:numPr>
              <w:tabs>
                <w:tab w:val="clear" w:pos="1134"/>
                <w:tab w:val="left" w:leader="none" w:pos="707"/>
              </w:tabs>
              <w:bidi w:val="0"/>
              <w:spacing w:before="0" w:after="0"/>
              <w:ind w:start="707" w:hanging="283"/>
              <w:jc w:val="left"/>
              <w:rPr/>
            </w:pPr>
            <w:r>
              <w:rPr/>
              <w:t xml:space="preserve">Yksityisetsivä </w:t>
            </w:r>
          </w:p>
          <w:p>
            <w:pPr>
              <w:pStyle w:val="TableContents"/>
              <w:numPr>
                <w:ilvl w:val="0"/>
                <w:numId w:val="98"/>
              </w:numPr>
              <w:tabs>
                <w:tab w:val="clear" w:pos="1134"/>
                <w:tab w:val="left" w:leader="none" w:pos="707"/>
              </w:tabs>
              <w:bidi w:val="0"/>
              <w:spacing w:before="0" w:after="283"/>
              <w:ind w:start="707" w:hanging="283"/>
              <w:jc w:val="left"/>
              <w:rPr/>
            </w:pPr>
            <w:r>
              <w:rPr/>
              <w:t xml:space="preserve">Malli </w:t>
            </w:r>
          </w:p>
        </w:tc>
      </w:tr>
      <w:tr>
        <w:trPr/>
        <w:tc>
          <w:tcPr>
            <w:tcW w:w="1985" w:type="dxa"/>
            <w:tcBorders/>
            <w:vAlign w:val="center"/>
          </w:tcPr>
          <w:p>
            <w:pPr>
              <w:pStyle w:val="TableHeading"/>
              <w:suppressLineNumbers/>
              <w:bidi w:val="0"/>
              <w:spacing w:before="0" w:after="283"/>
              <w:jc w:val="center"/>
              <w:rPr/>
            </w:pPr>
            <w:r>
              <w:rPr/>
              <w:t xml:space="preserve">Asuinpaikka </w:t>
            </w:r>
          </w:p>
        </w:tc>
        <w:tc>
          <w:tcPr>
            <w:tcW w:w="8220" w:type="dxa"/>
            <w:tcBorders/>
            <w:vAlign w:val="center"/>
          </w:tcPr>
          <w:p>
            <w:pPr>
              <w:pStyle w:val="TableContents"/>
              <w:bidi w:val="0"/>
              <w:spacing w:before="0" w:after="283"/>
              <w:jc w:val="left"/>
              <w:rPr/>
            </w:pPr>
            <w:r>
              <w:rPr/>
              <w:t xml:space="preserve">Salem, Illinois Näytä tarkat tiedot Perhe </w:t>
            </w:r>
          </w:p>
        </w:tc>
      </w:tr>
      <w:tr>
        <w:trPr/>
        <w:tc>
          <w:tcPr>
            <w:tcW w:w="1985" w:type="dxa"/>
            <w:tcBorders/>
            <w:vAlign w:val="center"/>
          </w:tcPr>
          <w:p>
            <w:pPr>
              <w:pStyle w:val="TableHeading"/>
              <w:suppressLineNumbers/>
              <w:bidi w:val="0"/>
              <w:spacing w:before="0" w:after="283"/>
              <w:jc w:val="center"/>
              <w:rPr/>
            </w:pPr>
            <w:r>
              <w:rPr/>
              <w:t xml:space="preserve">Perhe </w:t>
            </w:r>
          </w:p>
        </w:tc>
        <w:tc>
          <w:tcPr>
            <w:tcW w:w="8220" w:type="dxa"/>
            <w:tcBorders/>
            <w:vAlign w:val="center"/>
          </w:tcPr>
          <w:p>
            <w:pPr>
              <w:pStyle w:val="TableContents"/>
              <w:bidi w:val="0"/>
              <w:spacing w:before="0" w:after="283"/>
              <w:jc w:val="left"/>
              <w:rPr/>
            </w:pPr>
            <w:r>
              <w:rPr/>
              <w:t xml:space="preserve">Horton </w:t>
            </w:r>
          </w:p>
        </w:tc>
      </w:tr>
      <w:tr>
        <w:trPr/>
        <w:tc>
          <w:tcPr>
            <w:tcW w:w="1985" w:type="dxa"/>
            <w:tcBorders/>
            <w:vAlign w:val="center"/>
          </w:tcPr>
          <w:p>
            <w:pPr>
              <w:pStyle w:val="TableHeading"/>
              <w:suppressLineNumbers/>
              <w:bidi w:val="0"/>
              <w:spacing w:before="0" w:after="283"/>
              <w:jc w:val="center"/>
              <w:rPr/>
            </w:pPr>
            <w:r>
              <w:rPr/>
              <w:t xml:space="preserve">Isä </w:t>
            </w:r>
          </w:p>
        </w:tc>
        <w:tc>
          <w:tcPr>
            <w:tcW w:w="8220" w:type="dxa"/>
            <w:tcBorders/>
            <w:vAlign w:val="center"/>
          </w:tcPr>
          <w:p>
            <w:pPr>
              <w:pStyle w:val="TableContents"/>
              <w:bidi w:val="0"/>
              <w:spacing w:before="0" w:after="283"/>
              <w:jc w:val="left"/>
              <w:rPr/>
            </w:pPr>
            <w:r>
              <w:rPr/>
              <w:t xml:space="preserve">Doug Williams </w:t>
            </w:r>
          </w:p>
        </w:tc>
      </w:tr>
      <w:tr>
        <w:trPr/>
        <w:tc>
          <w:tcPr>
            <w:tcW w:w="1985" w:type="dxa"/>
            <w:tcBorders/>
            <w:vAlign w:val="center"/>
          </w:tcPr>
          <w:p>
            <w:pPr>
              <w:pStyle w:val="TableHeading"/>
              <w:suppressLineNumbers/>
              <w:bidi w:val="0"/>
              <w:spacing w:before="0" w:after="283"/>
              <w:jc w:val="center"/>
              <w:rPr/>
            </w:pPr>
            <w:r>
              <w:rPr/>
              <w:t xml:space="preserve">Äiti </w:t>
            </w:r>
          </w:p>
        </w:tc>
        <w:tc>
          <w:tcPr>
            <w:tcW w:w="8220" w:type="dxa"/>
            <w:tcBorders/>
            <w:vAlign w:val="center"/>
          </w:tcPr>
          <w:p>
            <w:pPr>
              <w:pStyle w:val="TableContents"/>
              <w:bidi w:val="0"/>
              <w:spacing w:before="0" w:after="283"/>
              <w:jc w:val="left"/>
              <w:rPr/>
            </w:pPr>
            <w:r>
              <w:rPr/>
              <w:t xml:space="preserve">Addie Horton </w:t>
            </w:r>
          </w:p>
        </w:tc>
      </w:tr>
      <w:tr>
        <w:trPr/>
        <w:tc>
          <w:tcPr>
            <w:tcW w:w="1985" w:type="dxa"/>
            <w:tcBorders/>
            <w:vAlign w:val="center"/>
          </w:tcPr>
          <w:p>
            <w:pPr>
              <w:pStyle w:val="TableHeading"/>
              <w:suppressLineNumbers/>
              <w:bidi w:val="0"/>
              <w:spacing w:before="0" w:after="283"/>
              <w:jc w:val="center"/>
              <w:rPr/>
            </w:pPr>
            <w:r>
              <w:rPr/>
              <w:t xml:space="preserve">Sisarukset </w:t>
            </w:r>
          </w:p>
        </w:tc>
        <w:tc>
          <w:tcPr>
            <w:tcW w:w="8220" w:type="dxa"/>
            <w:tcBorders/>
            <w:vAlign w:val="center"/>
          </w:tcPr>
          <w:p>
            <w:pPr>
              <w:pStyle w:val="TableContents"/>
              <w:bidi w:val="0"/>
              <w:spacing w:before="0" w:after="283"/>
              <w:jc w:val="left"/>
              <w:rPr/>
            </w:pPr>
            <w:r>
              <w:rPr/>
              <w:t xml:space="preserve">Steven Olson Julie Olson Williams Douglas LeClaire </w:t>
            </w:r>
          </w:p>
        </w:tc>
      </w:tr>
      <w:tr>
        <w:trPr/>
        <w:tc>
          <w:tcPr>
            <w:tcW w:w="1985" w:type="dxa"/>
            <w:tcBorders/>
            <w:vAlign w:val="center"/>
          </w:tcPr>
          <w:p>
            <w:pPr>
              <w:pStyle w:val="TableHeading"/>
              <w:suppressLineNumbers/>
              <w:bidi w:val="0"/>
              <w:spacing w:before="0" w:after="283"/>
              <w:jc w:val="center"/>
              <w:rPr/>
            </w:pPr>
            <w:r>
              <w:rPr/>
              <w:t xml:space="preserve">Puoliso </w:t>
            </w:r>
          </w:p>
        </w:tc>
        <w:tc>
          <w:tcPr>
            <w:tcW w:w="8220"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Larry Welch (1984 -- 85) </w:t>
            </w:r>
          </w:p>
          <w:p>
            <w:pPr>
              <w:pStyle w:val="TableContents"/>
              <w:numPr>
                <w:ilvl w:val="0"/>
                <w:numId w:val="99"/>
              </w:numPr>
              <w:tabs>
                <w:tab w:val="clear" w:pos="1134"/>
                <w:tab w:val="left" w:leader="none" w:pos="707"/>
              </w:tabs>
              <w:bidi w:val="0"/>
              <w:spacing w:before="0" w:after="0"/>
              <w:ind w:start="707" w:hanging="283"/>
              <w:jc w:val="left"/>
              <w:rPr/>
            </w:pPr>
            <w:r>
              <w:rPr/>
              <w:t xml:space="preserve">Bo Brady (1985 -- 95, 2000 -- 12, 2013 -- 14) </w:t>
            </w:r>
          </w:p>
          <w:p>
            <w:pPr>
              <w:pStyle w:val="TableContents"/>
              <w:numPr>
                <w:ilvl w:val="0"/>
                <w:numId w:val="99"/>
              </w:numPr>
              <w:tabs>
                <w:tab w:val="clear" w:pos="1134"/>
                <w:tab w:val="left" w:leader="none" w:pos="707"/>
              </w:tabs>
              <w:bidi w:val="0"/>
              <w:spacing w:before="0" w:after="0"/>
              <w:ind w:start="707" w:hanging="283"/>
              <w:jc w:val="left"/>
              <w:rPr/>
            </w:pPr>
            <w:r>
              <w:rPr/>
              <w:t xml:space="preserve">John Black (1999 -- 2012) </w:t>
            </w:r>
          </w:p>
          <w:p>
            <w:pPr>
              <w:pStyle w:val="TableContents"/>
              <w:numPr>
                <w:ilvl w:val="0"/>
                <w:numId w:val="99"/>
              </w:numPr>
              <w:tabs>
                <w:tab w:val="clear" w:pos="1134"/>
                <w:tab w:val="left" w:leader="none" w:pos="707"/>
              </w:tabs>
              <w:bidi w:val="0"/>
              <w:spacing w:before="0" w:after="0"/>
              <w:ind w:start="707" w:hanging="283"/>
              <w:jc w:val="left"/>
              <w:rPr/>
            </w:pPr>
            <w:r>
              <w:rPr/>
              <w:t xml:space="preserve">Aiden Jennings (2015 -- 16) </w:t>
            </w:r>
          </w:p>
          <w:p>
            <w:pPr>
              <w:pStyle w:val="TableContents"/>
              <w:numPr>
                <w:ilvl w:val="0"/>
                <w:numId w:val="99"/>
              </w:numPr>
              <w:tabs>
                <w:tab w:val="clear" w:pos="1134"/>
                <w:tab w:val="left" w:leader="none" w:pos="707"/>
              </w:tabs>
              <w:bidi w:val="0"/>
              <w:spacing w:before="0" w:after="283"/>
              <w:ind w:start="707" w:hanging="283"/>
              <w:jc w:val="left"/>
              <w:rPr/>
            </w:pPr>
            <w:r>
              <w:rPr/>
              <w:t xml:space="preserve">Rafe Hernandez (2018 --) </w:t>
            </w:r>
          </w:p>
        </w:tc>
      </w:tr>
      <w:tr>
        <w:trPr/>
        <w:tc>
          <w:tcPr>
            <w:tcW w:w="1985" w:type="dxa"/>
            <w:tcBorders/>
            <w:vAlign w:val="center"/>
          </w:tcPr>
          <w:p>
            <w:pPr>
              <w:pStyle w:val="TableHeading"/>
              <w:suppressLineNumbers/>
              <w:bidi w:val="0"/>
              <w:spacing w:before="0" w:after="283"/>
              <w:jc w:val="center"/>
              <w:rPr/>
            </w:pPr>
            <w:r>
              <w:rPr/>
              <w:t xml:space="preserve">Lapset </w:t>
            </w:r>
          </w:p>
        </w:tc>
        <w:tc>
          <w:tcPr>
            <w:tcW w:w="8220" w:type="dxa"/>
            <w:tcBorders/>
            <w:vAlign w:val="center"/>
          </w:tcPr>
          <w:p>
            <w:pPr>
              <w:pStyle w:val="TableContents"/>
              <w:bidi w:val="0"/>
              <w:spacing w:before="0" w:after="283"/>
              <w:jc w:val="left"/>
              <w:rPr/>
            </w:pPr>
            <w:r>
              <w:rPr/>
              <w:t xml:space="preserve">Shawn-Douglas Brady Zack Brady Ciara Brady </w:t>
            </w:r>
          </w:p>
        </w:tc>
      </w:tr>
      <w:tr>
        <w:trPr/>
        <w:tc>
          <w:tcPr>
            <w:tcW w:w="1985" w:type="dxa"/>
            <w:tcBorders/>
            <w:vAlign w:val="center"/>
          </w:tcPr>
          <w:p>
            <w:pPr>
              <w:pStyle w:val="TableHeading"/>
              <w:suppressLineNumbers/>
              <w:bidi w:val="0"/>
              <w:spacing w:before="0" w:after="283"/>
              <w:jc w:val="center"/>
              <w:rPr/>
            </w:pPr>
            <w:r>
              <w:rPr/>
              <w:t xml:space="preserve">Tyttärenpuoli </w:t>
            </w:r>
          </w:p>
        </w:tc>
        <w:tc>
          <w:tcPr>
            <w:tcW w:w="8220" w:type="dxa"/>
            <w:tcBorders/>
            <w:vAlign w:val="center"/>
          </w:tcPr>
          <w:p>
            <w:pPr>
              <w:pStyle w:val="TableContents"/>
              <w:bidi w:val="0"/>
              <w:spacing w:before="0" w:after="283"/>
              <w:jc w:val="left"/>
              <w:rPr/>
            </w:pPr>
            <w:r>
              <w:rPr/>
              <w:t xml:space="preserve">Chelsea Brady </w:t>
            </w:r>
          </w:p>
        </w:tc>
      </w:tr>
      <w:tr>
        <w:trPr/>
        <w:tc>
          <w:tcPr>
            <w:tcW w:w="1985" w:type="dxa"/>
            <w:tcBorders/>
            <w:vAlign w:val="center"/>
          </w:tcPr>
          <w:p>
            <w:pPr>
              <w:pStyle w:val="TableHeading"/>
              <w:suppressLineNumbers/>
              <w:bidi w:val="0"/>
              <w:spacing w:before="0" w:after="283"/>
              <w:jc w:val="center"/>
              <w:rPr/>
            </w:pPr>
            <w:r>
              <w:rPr/>
              <w:t xml:space="preserve">Lastenlapset </w:t>
            </w:r>
          </w:p>
        </w:tc>
        <w:tc>
          <w:tcPr>
            <w:tcW w:w="8220" w:type="dxa"/>
            <w:tcBorders/>
            <w:vAlign w:val="center"/>
          </w:tcPr>
          <w:p>
            <w:pPr>
              <w:pStyle w:val="TableContents"/>
              <w:bidi w:val="0"/>
              <w:spacing w:before="0" w:after="283"/>
              <w:jc w:val="left"/>
              <w:rPr/>
            </w:pPr>
            <w:r>
              <w:rPr/>
              <w:t xml:space="preserve">Claire Brady </w:t>
            </w:r>
          </w:p>
        </w:tc>
      </w:tr>
      <w:tr>
        <w:trPr/>
        <w:tc>
          <w:tcPr>
            <w:tcW w:w="1985" w:type="dxa"/>
            <w:tcBorders/>
            <w:vAlign w:val="center"/>
          </w:tcPr>
          <w:p>
            <w:pPr>
              <w:pStyle w:val="TableHeading"/>
              <w:suppressLineNumbers/>
              <w:bidi w:val="0"/>
              <w:spacing w:before="0" w:after="283"/>
              <w:jc w:val="center"/>
              <w:rPr/>
            </w:pPr>
            <w:r>
              <w:rPr/>
              <w:t xml:space="preserve">Isovanhemmat </w:t>
            </w:r>
          </w:p>
        </w:tc>
        <w:tc>
          <w:tcPr>
            <w:tcW w:w="8220" w:type="dxa"/>
            <w:tcBorders/>
            <w:vAlign w:val="center"/>
          </w:tcPr>
          <w:p>
            <w:pPr>
              <w:pStyle w:val="TableContents"/>
              <w:bidi w:val="0"/>
              <w:spacing w:before="0" w:after="283"/>
              <w:jc w:val="left"/>
              <w:rPr/>
            </w:pPr>
            <w:r>
              <w:rPr/>
              <w:t xml:space="preserve">Tom Horton Alice Horton </w:t>
            </w:r>
          </w:p>
        </w:tc>
      </w:tr>
      <w:tr>
        <w:trPr/>
        <w:tc>
          <w:tcPr>
            <w:tcW w:w="1985" w:type="dxa"/>
            <w:tcBorders/>
            <w:vAlign w:val="center"/>
          </w:tcPr>
          <w:p>
            <w:pPr>
              <w:pStyle w:val="TableHeading"/>
              <w:suppressLineNumbers/>
              <w:bidi w:val="0"/>
              <w:spacing w:before="0" w:after="283"/>
              <w:jc w:val="center"/>
              <w:rPr/>
            </w:pPr>
            <w:r>
              <w:rPr/>
              <w:t xml:space="preserve">Tädit ja sedät </w:t>
            </w:r>
          </w:p>
        </w:tc>
        <w:tc>
          <w:tcPr>
            <w:tcW w:w="8220" w:type="dxa"/>
            <w:tcBorders/>
            <w:vAlign w:val="center"/>
          </w:tcPr>
          <w:p>
            <w:pPr>
              <w:pStyle w:val="TableContents"/>
              <w:bidi w:val="0"/>
              <w:spacing w:before="0" w:after="283"/>
              <w:jc w:val="left"/>
              <w:rPr/>
            </w:pPr>
            <w:r>
              <w:rPr/>
              <w:t xml:space="preserve">Byron Carmichael Tom Horton Jr. Mickey Horton Bill Horton Marie Horton </w:t>
            </w:r>
          </w:p>
        </w:tc>
      </w:tr>
      <w:tr>
        <w:trPr/>
        <w:tc>
          <w:tcPr>
            <w:tcW w:w="1985" w:type="dxa"/>
            <w:tcBorders/>
            <w:vAlign w:val="center"/>
          </w:tcPr>
          <w:p>
            <w:pPr>
              <w:pStyle w:val="TableHeading"/>
              <w:suppressLineNumbers/>
              <w:bidi w:val="0"/>
              <w:spacing w:before="0" w:after="283"/>
              <w:jc w:val="center"/>
              <w:rPr/>
            </w:pPr>
            <w:r>
              <w:rPr/>
              <w:t xml:space="preserve">Sisarentyttäret ja veljenpojat </w:t>
            </w:r>
          </w:p>
        </w:tc>
        <w:tc>
          <w:tcPr>
            <w:tcW w:w="8220" w:type="dxa"/>
            <w:tcBorders/>
            <w:vAlign w:val="center"/>
          </w:tcPr>
          <w:p>
            <w:pPr>
              <w:pStyle w:val="TableContents"/>
              <w:bidi w:val="0"/>
              <w:spacing w:before="0" w:after="283"/>
              <w:jc w:val="left"/>
              <w:rPr/>
            </w:pPr>
            <w:r>
              <w:rPr/>
              <w:t xml:space="preserve">Spencer Olson David Banning Robert Anderson, Jr. Eli Grant </w:t>
            </w:r>
          </w:p>
        </w:tc>
      </w:tr>
      <w:tr>
        <w:trPr/>
        <w:tc>
          <w:tcPr>
            <w:tcW w:w="1985" w:type="dxa"/>
            <w:tcBorders/>
            <w:vAlign w:val="center"/>
          </w:tcPr>
          <w:p>
            <w:pPr>
              <w:pStyle w:val="TableHeading"/>
              <w:suppressLineNumbers/>
              <w:bidi w:val="0"/>
              <w:spacing w:before="0" w:after="283"/>
              <w:jc w:val="center"/>
              <w:rPr/>
            </w:pPr>
            <w:r>
              <w:rPr/>
              <w:t xml:space="preserve">Ensimmäiset serkut </w:t>
            </w:r>
          </w:p>
        </w:tc>
        <w:tc>
          <w:tcPr>
            <w:tcW w:w="8220" w:type="dxa"/>
            <w:tcBorders/>
            <w:vAlign w:val="center"/>
          </w:tcPr>
          <w:p>
            <w:pPr>
              <w:pStyle w:val="TableContents"/>
              <w:bidi w:val="0"/>
              <w:spacing w:before="0" w:after="283"/>
              <w:jc w:val="left"/>
              <w:rPr/>
            </w:pPr>
            <w:r>
              <w:rPr/>
              <w:t xml:space="preserve">Sandy Horton Melissa Horton (adoptio) Sarah Horton (laillinen) Mike Horton Jennifer Horton Lucas Horton Jessica Blake Fallon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alkuperäistä toivoa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Heinäkuussa 2017 </w:t>
      </w:r>
      <w:r>
        <w:rPr>
          <w:color w:val="A9A9A9"/>
        </w:rPr>
        <w:t xml:space="preserve">Rafe </w:t>
      </w:r>
      <w:r>
        <w:rPr/>
        <w:t xml:space="preserve">kosi, ja Hope suostui.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kanssa toivo on kihloissa elämämme päivinä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Hope Williams Brady Days of Our Lives -elokuvan hahmo </w:t>
      </w:r>
    </w:p>
    <w:tbl>
      <w:tblPr>
        <w:tblW w:w="10205" w:type="dxa"/>
        <w:jc w:val="left"/>
        <w:tblInd w:w="0" w:type="dxa"/>
        <w:tblLayout w:type="fixed"/>
        <w:tblCellMar>
          <w:top w:w="28" w:type="dxa"/>
          <w:left w:w="28" w:type="dxa"/>
          <w:bottom w:w="28" w:type="dxa"/>
          <w:right w:w="28" w:type="dxa"/>
        </w:tblCellMar>
      </w:tblPr>
      <w:tblGrid>
        <w:gridCol w:w="1947"/>
        <w:gridCol w:w="8258"/>
      </w:tblGrid>
      <w:tr>
        <w:trPr/>
        <w:tc>
          <w:tcPr>
            <w:tcW w:w="1947" w:type="dxa"/>
            <w:tcBorders/>
            <w:vAlign w:val="center"/>
          </w:tcPr>
          <w:p>
            <w:pPr>
              <w:pStyle w:val="TableHeading"/>
              <w:suppressLineNumbers/>
              <w:bidi w:val="0"/>
              <w:spacing w:before="0" w:after="283"/>
              <w:jc w:val="center"/>
              <w:rPr/>
            </w:pPr>
            <w:r>
              <w:rPr/>
              <w:t xml:space="preserve">Näyttelee </w:t>
            </w:r>
          </w:p>
        </w:tc>
        <w:tc>
          <w:tcPr>
            <w:tcW w:w="825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color w:val="A9A9A9"/>
              </w:rPr>
              <w:t xml:space="preserve">Kristina Osterhout </w:t>
            </w:r>
            <w:r>
              <w:rPr/>
              <w:t xml:space="preserve">(1974) </w:t>
            </w:r>
          </w:p>
          <w:p>
            <w:pPr>
              <w:pStyle w:val="TableContents"/>
              <w:numPr>
                <w:ilvl w:val="0"/>
                <w:numId w:val="100"/>
              </w:numPr>
              <w:tabs>
                <w:tab w:val="clear" w:pos="1134"/>
                <w:tab w:val="left" w:leader="none" w:pos="707"/>
              </w:tabs>
              <w:bidi w:val="0"/>
              <w:spacing w:before="0" w:after="0"/>
              <w:ind w:start="707" w:hanging="283"/>
              <w:jc w:val="left"/>
              <w:rPr/>
            </w:pPr>
            <w:r>
              <w:rPr>
                <w:color w:val="DCDCDC"/>
              </w:rPr>
              <w:t xml:space="preserve">Kimberly Weber </w:t>
            </w:r>
            <w:r>
              <w:rPr/>
              <w:t xml:space="preserve">(1974 -- 75) </w:t>
            </w:r>
          </w:p>
          <w:p>
            <w:pPr>
              <w:pStyle w:val="TableContents"/>
              <w:numPr>
                <w:ilvl w:val="0"/>
                <w:numId w:val="100"/>
              </w:numPr>
              <w:tabs>
                <w:tab w:val="clear" w:pos="1134"/>
                <w:tab w:val="left" w:leader="none" w:pos="707"/>
              </w:tabs>
              <w:bidi w:val="0"/>
              <w:spacing w:before="0" w:after="0"/>
              <w:ind w:start="707" w:hanging="283"/>
              <w:jc w:val="left"/>
              <w:rPr/>
            </w:pPr>
            <w:r>
              <w:rPr>
                <w:color w:val="2F4F4F"/>
              </w:rPr>
              <w:t xml:space="preserve">Natasha Ryan </w:t>
            </w:r>
            <w:r>
              <w:rPr/>
              <w:t xml:space="preserve">(1975 -- 80) </w:t>
            </w:r>
          </w:p>
          <w:p>
            <w:pPr>
              <w:pStyle w:val="TableContents"/>
              <w:numPr>
                <w:ilvl w:val="0"/>
                <w:numId w:val="100"/>
              </w:numPr>
              <w:tabs>
                <w:tab w:val="clear" w:pos="1134"/>
                <w:tab w:val="left" w:leader="none" w:pos="707"/>
              </w:tabs>
              <w:bidi w:val="0"/>
              <w:spacing w:before="0" w:after="0"/>
              <w:ind w:start="707" w:hanging="283"/>
              <w:jc w:val="left"/>
              <w:rPr/>
            </w:pPr>
            <w:r>
              <w:rPr>
                <w:color w:val="556B2F"/>
              </w:rPr>
              <w:t xml:space="preserve">Tammy Taylor </w:t>
            </w:r>
            <w:r>
              <w:rPr/>
              <w:t xml:space="preserve">(1981 -- 82) </w:t>
            </w:r>
          </w:p>
          <w:p>
            <w:pPr>
              <w:pStyle w:val="TableContents"/>
              <w:numPr>
                <w:ilvl w:val="0"/>
                <w:numId w:val="100"/>
              </w:numPr>
              <w:tabs>
                <w:tab w:val="clear" w:pos="1134"/>
                <w:tab w:val="left" w:leader="none" w:pos="707"/>
              </w:tabs>
              <w:bidi w:val="0"/>
              <w:spacing w:before="0" w:after="0"/>
              <w:ind w:start="707" w:hanging="283"/>
              <w:jc w:val="left"/>
              <w:rPr/>
            </w:pPr>
            <w:r>
              <w:rPr>
                <w:color w:val="6B8E23"/>
              </w:rPr>
              <w:t xml:space="preserve">Kristian Alfonso </w:t>
            </w:r>
            <w:r>
              <w:rPr/>
              <w:t xml:space="preserve">(1983 --) </w:t>
            </w:r>
          </w:p>
          <w:p>
            <w:pPr>
              <w:pStyle w:val="TableContents"/>
              <w:numPr>
                <w:ilvl w:val="0"/>
                <w:numId w:val="100"/>
              </w:numPr>
              <w:tabs>
                <w:tab w:val="clear" w:pos="1134"/>
                <w:tab w:val="left" w:leader="none" w:pos="707"/>
              </w:tabs>
              <w:bidi w:val="0"/>
              <w:spacing w:before="0" w:after="283"/>
              <w:ind w:start="707" w:hanging="283"/>
              <w:jc w:val="left"/>
              <w:rPr/>
            </w:pPr>
            <w:r>
              <w:rPr>
                <w:color w:val="A0522D"/>
              </w:rPr>
              <w:t xml:space="preserve">Mila Kunis </w:t>
            </w:r>
            <w:r>
              <w:rPr/>
              <w:t xml:space="preserve">(1994 flashback) </w:t>
            </w:r>
          </w:p>
        </w:tc>
      </w:tr>
      <w:tr>
        <w:trPr/>
        <w:tc>
          <w:tcPr>
            <w:tcW w:w="1947" w:type="dxa"/>
            <w:tcBorders/>
            <w:vAlign w:val="center"/>
          </w:tcPr>
          <w:p>
            <w:pPr>
              <w:pStyle w:val="TableHeading"/>
              <w:suppressLineNumbers/>
              <w:bidi w:val="0"/>
              <w:spacing w:before="0" w:after="283"/>
              <w:jc w:val="center"/>
              <w:rPr/>
            </w:pPr>
            <w:r>
              <w:rPr/>
              <w:t xml:space="preserve">Kesto </w:t>
            </w:r>
          </w:p>
        </w:tc>
        <w:tc>
          <w:tcPr>
            <w:tcW w:w="8258"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1974 -- 87 </w:t>
            </w:r>
          </w:p>
          <w:p>
            <w:pPr>
              <w:pStyle w:val="TableContents"/>
              <w:numPr>
                <w:ilvl w:val="0"/>
                <w:numId w:val="101"/>
              </w:numPr>
              <w:tabs>
                <w:tab w:val="clear" w:pos="1134"/>
                <w:tab w:val="left" w:leader="none" w:pos="707"/>
              </w:tabs>
              <w:bidi w:val="0"/>
              <w:spacing w:before="0" w:after="283"/>
              <w:ind w:start="707" w:hanging="283"/>
              <w:jc w:val="left"/>
              <w:rPr/>
            </w:pPr>
            <w:r>
              <w:rPr/>
              <w:t xml:space="preserve">1994 -- </w:t>
            </w:r>
          </w:p>
        </w:tc>
      </w:tr>
      <w:tr>
        <w:trPr/>
        <w:tc>
          <w:tcPr>
            <w:tcW w:w="1947" w:type="dxa"/>
            <w:tcBorders/>
            <w:vAlign w:val="center"/>
          </w:tcPr>
          <w:p>
            <w:pPr>
              <w:pStyle w:val="TableHeading"/>
              <w:suppressLineNumbers/>
              <w:bidi w:val="0"/>
              <w:spacing w:before="0" w:after="283"/>
              <w:jc w:val="center"/>
              <w:rPr/>
            </w:pPr>
            <w:r>
              <w:rPr/>
              <w:t xml:space="preserve">Ensimmäinen esiintyminen </w:t>
            </w:r>
          </w:p>
        </w:tc>
        <w:tc>
          <w:tcPr>
            <w:tcW w:w="8258" w:type="dxa"/>
            <w:tcBorders/>
            <w:vAlign w:val="center"/>
          </w:tcPr>
          <w:p>
            <w:pPr>
              <w:pStyle w:val="TableContents"/>
              <w:bidi w:val="0"/>
              <w:spacing w:before="0" w:after="283"/>
              <w:jc w:val="left"/>
              <w:rPr/>
            </w:pPr>
            <w:r>
              <w:rPr/>
              <w:t xml:space="preserve">10. tammikuuta 1974 </w:t>
            </w:r>
          </w:p>
        </w:tc>
      </w:tr>
      <w:tr>
        <w:trPr/>
        <w:tc>
          <w:tcPr>
            <w:tcW w:w="1947" w:type="dxa"/>
            <w:tcBorders/>
            <w:vAlign w:val="center"/>
          </w:tcPr>
          <w:p>
            <w:pPr>
              <w:pStyle w:val="TableHeading"/>
              <w:suppressLineNumbers/>
              <w:bidi w:val="0"/>
              <w:spacing w:before="0" w:after="283"/>
              <w:jc w:val="center"/>
              <w:rPr/>
            </w:pPr>
            <w:r>
              <w:rPr/>
              <w:t xml:space="preserve">Luonut </w:t>
            </w:r>
          </w:p>
        </w:tc>
        <w:tc>
          <w:tcPr>
            <w:tcW w:w="8258" w:type="dxa"/>
            <w:tcBorders/>
            <w:vAlign w:val="center"/>
          </w:tcPr>
          <w:p>
            <w:pPr>
              <w:pStyle w:val="TableContents"/>
              <w:bidi w:val="0"/>
              <w:spacing w:before="0" w:after="283"/>
              <w:jc w:val="left"/>
              <w:rPr/>
            </w:pPr>
            <w:r>
              <w:rPr/>
              <w:t xml:space="preserve">William J. Bell </w:t>
            </w:r>
          </w:p>
        </w:tc>
      </w:tr>
      <w:tr>
        <w:trPr/>
        <w:tc>
          <w:tcPr>
            <w:tcW w:w="1947" w:type="dxa"/>
            <w:tcBorders/>
            <w:vAlign w:val="center"/>
          </w:tcPr>
          <w:p>
            <w:pPr>
              <w:pStyle w:val="TableHeading"/>
              <w:suppressLineNumbers/>
              <w:bidi w:val="0"/>
              <w:spacing w:before="0" w:after="283"/>
              <w:jc w:val="center"/>
              <w:rPr/>
            </w:pPr>
            <w:r>
              <w:rPr/>
              <w:t xml:space="preserve">Esittänyt </w:t>
            </w:r>
          </w:p>
        </w:tc>
        <w:tc>
          <w:tcPr>
            <w:tcW w:w="8258" w:type="dxa"/>
            <w:tcBorders/>
            <w:vAlign w:val="center"/>
          </w:tcPr>
          <w:p>
            <w:pPr>
              <w:pStyle w:val="TableContents"/>
              <w:bidi w:val="0"/>
              <w:spacing w:before="0" w:after="283"/>
              <w:jc w:val="left"/>
              <w:rPr/>
            </w:pPr>
            <w:r>
              <w:rPr/>
              <w:t xml:space="preserve">Betty Corday </w:t>
            </w:r>
          </w:p>
        </w:tc>
      </w:tr>
      <w:tr>
        <w:trPr/>
        <w:tc>
          <w:tcPr>
            <w:tcW w:w="1947" w:type="dxa"/>
            <w:tcBorders/>
            <w:vAlign w:val="center"/>
          </w:tcPr>
          <w:p>
            <w:pPr>
              <w:pStyle w:val="TableHeading"/>
              <w:suppressLineNumbers/>
              <w:bidi w:val="0"/>
              <w:spacing w:before="0" w:after="283"/>
              <w:jc w:val="center"/>
              <w:rPr/>
            </w:pPr>
            <w:r>
              <w:rPr/>
              <w:t xml:space="preserve">Luokitus </w:t>
            </w:r>
          </w:p>
        </w:tc>
        <w:tc>
          <w:tcPr>
            <w:tcW w:w="8258" w:type="dxa"/>
            <w:tcBorders/>
            <w:vAlign w:val="center"/>
          </w:tcPr>
          <w:p>
            <w:pPr>
              <w:pStyle w:val="TableContents"/>
              <w:bidi w:val="0"/>
              <w:spacing w:before="0" w:after="283"/>
              <w:jc w:val="left"/>
              <w:rPr/>
            </w:pPr>
            <w:r>
              <w:rPr/>
              <w:t xml:space="preserve">Läsnä; säännöllinen Profiili </w:t>
            </w:r>
          </w:p>
        </w:tc>
      </w:tr>
      <w:tr>
        <w:trPr/>
        <w:tc>
          <w:tcPr>
            <w:tcW w:w="1947" w:type="dxa"/>
            <w:tcBorders/>
            <w:vAlign w:val="center"/>
          </w:tcPr>
          <w:p>
            <w:pPr>
              <w:pStyle w:val="TableHeading"/>
              <w:suppressLineNumbers/>
              <w:bidi w:val="0"/>
              <w:spacing w:before="0" w:after="283"/>
              <w:jc w:val="center"/>
              <w:rPr/>
            </w:pPr>
            <w:r>
              <w:rPr/>
              <w:t xml:space="preserve">Muut nimet </w:t>
            </w:r>
          </w:p>
        </w:tc>
        <w:tc>
          <w:tcPr>
            <w:tcW w:w="8258" w:type="dxa"/>
            <w:tcBorders/>
            <w:vAlign w:val="center"/>
          </w:tcPr>
          <w:p>
            <w:pPr>
              <w:pStyle w:val="TableContents"/>
              <w:bidi w:val="0"/>
              <w:spacing w:before="0" w:after="283"/>
              <w:jc w:val="left"/>
              <w:rPr/>
            </w:pPr>
            <w:r>
              <w:rPr/>
              <w:t xml:space="preserve">Hope Alice Williams ``Fancy Face'' Prinsessa Gina Von Amberg Charity O'Toole </w:t>
            </w:r>
          </w:p>
        </w:tc>
      </w:tr>
      <w:tr>
        <w:trPr/>
        <w:tc>
          <w:tcPr>
            <w:tcW w:w="1947" w:type="dxa"/>
            <w:tcBorders/>
            <w:vAlign w:val="center"/>
          </w:tcPr>
          <w:p>
            <w:pPr>
              <w:pStyle w:val="TableHeading"/>
              <w:suppressLineNumbers/>
              <w:bidi w:val="0"/>
              <w:spacing w:before="0" w:after="283"/>
              <w:jc w:val="center"/>
              <w:rPr/>
            </w:pPr>
            <w:r>
              <w:rPr/>
              <w:t xml:space="preserve">Ammatti </w:t>
            </w:r>
          </w:p>
        </w:tc>
        <w:tc>
          <w:tcPr>
            <w:tcW w:w="8258" w:type="dxa"/>
            <w:tcBorders/>
            <w:vAlign w:val="center"/>
          </w:tcPr>
          <w:p>
            <w:pPr>
              <w:pStyle w:val="TableContents"/>
              <w:bidi w:val="0"/>
              <w:spacing w:before="0" w:after="283"/>
              <w:jc w:val="left"/>
              <w:rPr/>
            </w:pPr>
            <w:r>
              <w:rPr/>
              <w:t xml:space="preserve">Salemin poliisilaitoksen etsivä Entinen poliisi Entinen palkkionmetsästäjä Entinen poliisi Entinen yksityisetsivä Entinen malli </w:t>
            </w:r>
          </w:p>
        </w:tc>
      </w:tr>
      <w:tr>
        <w:trPr/>
        <w:tc>
          <w:tcPr>
            <w:tcW w:w="1947" w:type="dxa"/>
            <w:tcBorders/>
            <w:vAlign w:val="center"/>
          </w:tcPr>
          <w:p>
            <w:pPr>
              <w:pStyle w:val="TableHeading"/>
              <w:suppressLineNumbers/>
              <w:bidi w:val="0"/>
              <w:spacing w:before="0" w:after="283"/>
              <w:jc w:val="center"/>
              <w:rPr/>
            </w:pPr>
            <w:r>
              <w:rPr/>
              <w:t xml:space="preserve">Asuinpaikka </w:t>
            </w:r>
          </w:p>
        </w:tc>
        <w:tc>
          <w:tcPr>
            <w:tcW w:w="8258" w:type="dxa"/>
            <w:tcBorders/>
            <w:vAlign w:val="center"/>
          </w:tcPr>
          <w:p>
            <w:pPr>
              <w:pStyle w:val="TableContents"/>
              <w:bidi w:val="0"/>
              <w:spacing w:before="0" w:after="283"/>
              <w:jc w:val="left"/>
              <w:rPr/>
            </w:pPr>
            <w:r>
              <w:rPr/>
              <w:t xml:space="preserve">Salem, Illinois Näytä tarkat tiedot Perhe </w:t>
            </w:r>
          </w:p>
        </w:tc>
      </w:tr>
      <w:tr>
        <w:trPr/>
        <w:tc>
          <w:tcPr>
            <w:tcW w:w="1947" w:type="dxa"/>
            <w:tcBorders/>
            <w:vAlign w:val="center"/>
          </w:tcPr>
          <w:p>
            <w:pPr>
              <w:pStyle w:val="TableHeading"/>
              <w:suppressLineNumbers/>
              <w:bidi w:val="0"/>
              <w:spacing w:before="0" w:after="283"/>
              <w:jc w:val="center"/>
              <w:rPr/>
            </w:pPr>
            <w:r>
              <w:rPr/>
              <w:t xml:space="preserve">Perhe </w:t>
            </w:r>
          </w:p>
        </w:tc>
        <w:tc>
          <w:tcPr>
            <w:tcW w:w="8258" w:type="dxa"/>
            <w:tcBorders/>
            <w:vAlign w:val="center"/>
          </w:tcPr>
          <w:p>
            <w:pPr>
              <w:pStyle w:val="TableContents"/>
              <w:bidi w:val="0"/>
              <w:spacing w:before="0" w:after="283"/>
              <w:jc w:val="left"/>
              <w:rPr/>
            </w:pPr>
            <w:r>
              <w:rPr/>
              <w:t xml:space="preserve">Horton </w:t>
            </w:r>
          </w:p>
        </w:tc>
      </w:tr>
      <w:tr>
        <w:trPr/>
        <w:tc>
          <w:tcPr>
            <w:tcW w:w="1947" w:type="dxa"/>
            <w:tcBorders/>
            <w:vAlign w:val="center"/>
          </w:tcPr>
          <w:p>
            <w:pPr>
              <w:pStyle w:val="TableHeading"/>
              <w:suppressLineNumbers/>
              <w:bidi w:val="0"/>
              <w:spacing w:before="0" w:after="283"/>
              <w:jc w:val="center"/>
              <w:rPr/>
            </w:pPr>
            <w:r>
              <w:rPr/>
              <w:t xml:space="preserve">Isä </w:t>
            </w:r>
          </w:p>
        </w:tc>
        <w:tc>
          <w:tcPr>
            <w:tcW w:w="8258" w:type="dxa"/>
            <w:tcBorders/>
            <w:vAlign w:val="center"/>
          </w:tcPr>
          <w:p>
            <w:pPr>
              <w:pStyle w:val="TableContents"/>
              <w:bidi w:val="0"/>
              <w:spacing w:before="0" w:after="283"/>
              <w:jc w:val="left"/>
              <w:rPr/>
            </w:pPr>
            <w:r>
              <w:rPr/>
              <w:t xml:space="preserve">Doug Williams </w:t>
            </w:r>
          </w:p>
        </w:tc>
      </w:tr>
      <w:tr>
        <w:trPr/>
        <w:tc>
          <w:tcPr>
            <w:tcW w:w="1947" w:type="dxa"/>
            <w:tcBorders/>
            <w:vAlign w:val="center"/>
          </w:tcPr>
          <w:p>
            <w:pPr>
              <w:pStyle w:val="TableHeading"/>
              <w:suppressLineNumbers/>
              <w:bidi w:val="0"/>
              <w:spacing w:before="0" w:after="283"/>
              <w:jc w:val="center"/>
              <w:rPr/>
            </w:pPr>
            <w:r>
              <w:rPr/>
              <w:t xml:space="preserve">Äiti </w:t>
            </w:r>
          </w:p>
        </w:tc>
        <w:tc>
          <w:tcPr>
            <w:tcW w:w="8258" w:type="dxa"/>
            <w:tcBorders/>
            <w:vAlign w:val="center"/>
          </w:tcPr>
          <w:p>
            <w:pPr>
              <w:pStyle w:val="TableContents"/>
              <w:bidi w:val="0"/>
              <w:spacing w:before="0" w:after="283"/>
              <w:jc w:val="left"/>
              <w:rPr/>
            </w:pPr>
            <w:r>
              <w:rPr/>
              <w:t xml:space="preserve">Addie Horton </w:t>
            </w:r>
          </w:p>
        </w:tc>
      </w:tr>
      <w:tr>
        <w:trPr/>
        <w:tc>
          <w:tcPr>
            <w:tcW w:w="1947" w:type="dxa"/>
            <w:tcBorders/>
            <w:vAlign w:val="center"/>
          </w:tcPr>
          <w:p>
            <w:pPr>
              <w:pStyle w:val="TableHeading"/>
              <w:suppressLineNumbers/>
              <w:bidi w:val="0"/>
              <w:spacing w:before="0" w:after="283"/>
              <w:jc w:val="center"/>
              <w:rPr/>
            </w:pPr>
            <w:r>
              <w:rPr/>
              <w:t xml:space="preserve">Sisarukset </w:t>
            </w:r>
          </w:p>
        </w:tc>
        <w:tc>
          <w:tcPr>
            <w:tcW w:w="8258" w:type="dxa"/>
            <w:tcBorders/>
            <w:vAlign w:val="center"/>
          </w:tcPr>
          <w:p>
            <w:pPr>
              <w:pStyle w:val="TableContents"/>
              <w:bidi w:val="0"/>
              <w:spacing w:before="0" w:after="283"/>
              <w:jc w:val="left"/>
              <w:rPr/>
            </w:pPr>
            <w:r>
              <w:rPr/>
              <w:t xml:space="preserve">Steven Olson Julie Olson Williams Douglas LeClaire </w:t>
            </w:r>
          </w:p>
        </w:tc>
      </w:tr>
      <w:tr>
        <w:trPr/>
        <w:tc>
          <w:tcPr>
            <w:tcW w:w="1947" w:type="dxa"/>
            <w:tcBorders/>
            <w:vAlign w:val="center"/>
          </w:tcPr>
          <w:p>
            <w:pPr>
              <w:pStyle w:val="TableHeading"/>
              <w:suppressLineNumbers/>
              <w:bidi w:val="0"/>
              <w:spacing w:before="0" w:after="283"/>
              <w:jc w:val="center"/>
              <w:rPr/>
            </w:pPr>
            <w:r>
              <w:rPr/>
              <w:t xml:space="preserve">Puoliso </w:t>
            </w:r>
          </w:p>
        </w:tc>
        <w:tc>
          <w:tcPr>
            <w:tcW w:w="825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Larry Welch (1984 -- 85) </w:t>
            </w:r>
          </w:p>
          <w:p>
            <w:pPr>
              <w:pStyle w:val="TableContents"/>
              <w:numPr>
                <w:ilvl w:val="0"/>
                <w:numId w:val="102"/>
              </w:numPr>
              <w:tabs>
                <w:tab w:val="clear" w:pos="1134"/>
                <w:tab w:val="left" w:leader="none" w:pos="707"/>
              </w:tabs>
              <w:bidi w:val="0"/>
              <w:spacing w:before="0" w:after="0"/>
              <w:ind w:start="707" w:hanging="283"/>
              <w:jc w:val="left"/>
              <w:rPr/>
            </w:pPr>
            <w:r>
              <w:rPr/>
              <w:t xml:space="preserve">Bo Brady (1985 -- 95, 2000 -- 12, 2013 -- 14) </w:t>
            </w:r>
          </w:p>
          <w:p>
            <w:pPr>
              <w:pStyle w:val="TableContents"/>
              <w:numPr>
                <w:ilvl w:val="0"/>
                <w:numId w:val="102"/>
              </w:numPr>
              <w:tabs>
                <w:tab w:val="clear" w:pos="1134"/>
                <w:tab w:val="left" w:leader="none" w:pos="707"/>
              </w:tabs>
              <w:bidi w:val="0"/>
              <w:spacing w:before="0" w:after="0"/>
              <w:ind w:start="707" w:hanging="283"/>
              <w:jc w:val="left"/>
              <w:rPr/>
            </w:pPr>
            <w:r>
              <w:rPr/>
              <w:t xml:space="preserve">John Black (1999 -- 2012) </w:t>
            </w:r>
          </w:p>
          <w:p>
            <w:pPr>
              <w:pStyle w:val="TableContents"/>
              <w:numPr>
                <w:ilvl w:val="0"/>
                <w:numId w:val="102"/>
              </w:numPr>
              <w:tabs>
                <w:tab w:val="clear" w:pos="1134"/>
                <w:tab w:val="left" w:leader="none" w:pos="707"/>
              </w:tabs>
              <w:bidi w:val="0"/>
              <w:spacing w:before="0" w:after="0"/>
              <w:ind w:start="707" w:hanging="283"/>
              <w:jc w:val="left"/>
              <w:rPr/>
            </w:pPr>
            <w:r>
              <w:rPr/>
              <w:t xml:space="preserve">Aiden Jennings (2015 -- 16) </w:t>
            </w:r>
          </w:p>
          <w:p>
            <w:pPr>
              <w:pStyle w:val="TableContents"/>
              <w:numPr>
                <w:ilvl w:val="0"/>
                <w:numId w:val="102"/>
              </w:numPr>
              <w:tabs>
                <w:tab w:val="clear" w:pos="1134"/>
                <w:tab w:val="left" w:leader="none" w:pos="707"/>
              </w:tabs>
              <w:bidi w:val="0"/>
              <w:spacing w:before="0" w:after="283"/>
              <w:ind w:start="707" w:hanging="283"/>
              <w:jc w:val="left"/>
              <w:rPr/>
            </w:pPr>
            <w:r>
              <w:rPr/>
              <w:t xml:space="preserve">Rafe Hernandez (2018 --) </w:t>
            </w:r>
          </w:p>
        </w:tc>
      </w:tr>
      <w:tr>
        <w:trPr/>
        <w:tc>
          <w:tcPr>
            <w:tcW w:w="1947" w:type="dxa"/>
            <w:tcBorders/>
            <w:vAlign w:val="center"/>
          </w:tcPr>
          <w:p>
            <w:pPr>
              <w:pStyle w:val="TableHeading"/>
              <w:suppressLineNumbers/>
              <w:bidi w:val="0"/>
              <w:spacing w:before="0" w:after="283"/>
              <w:jc w:val="center"/>
              <w:rPr/>
            </w:pPr>
            <w:r>
              <w:rPr/>
              <w:t xml:space="preserve">Lapset </w:t>
            </w:r>
          </w:p>
        </w:tc>
        <w:tc>
          <w:tcPr>
            <w:tcW w:w="8258" w:type="dxa"/>
            <w:tcBorders/>
            <w:vAlign w:val="center"/>
          </w:tcPr>
          <w:p>
            <w:pPr>
              <w:pStyle w:val="TableContents"/>
              <w:bidi w:val="0"/>
              <w:spacing w:before="0" w:after="283"/>
              <w:jc w:val="left"/>
              <w:rPr/>
            </w:pPr>
            <w:r>
              <w:rPr/>
              <w:t xml:space="preserve">Shawn-Douglas Brady Zack Brady Ciara Brady </w:t>
            </w:r>
          </w:p>
        </w:tc>
      </w:tr>
      <w:tr>
        <w:trPr/>
        <w:tc>
          <w:tcPr>
            <w:tcW w:w="1947" w:type="dxa"/>
            <w:tcBorders/>
            <w:vAlign w:val="center"/>
          </w:tcPr>
          <w:p>
            <w:pPr>
              <w:pStyle w:val="TableHeading"/>
              <w:suppressLineNumbers/>
              <w:bidi w:val="0"/>
              <w:spacing w:before="0" w:after="283"/>
              <w:jc w:val="center"/>
              <w:rPr/>
            </w:pPr>
            <w:r>
              <w:rPr/>
              <w:t xml:space="preserve">Tyttärenpuoli </w:t>
            </w:r>
          </w:p>
        </w:tc>
        <w:tc>
          <w:tcPr>
            <w:tcW w:w="8258" w:type="dxa"/>
            <w:tcBorders/>
            <w:vAlign w:val="center"/>
          </w:tcPr>
          <w:p>
            <w:pPr>
              <w:pStyle w:val="TableContents"/>
              <w:bidi w:val="0"/>
              <w:spacing w:before="0" w:after="283"/>
              <w:jc w:val="left"/>
              <w:rPr/>
            </w:pPr>
            <w:r>
              <w:rPr/>
              <w:t xml:space="preserve">Chelsea Brady </w:t>
            </w:r>
          </w:p>
        </w:tc>
      </w:tr>
      <w:tr>
        <w:trPr/>
        <w:tc>
          <w:tcPr>
            <w:tcW w:w="1947" w:type="dxa"/>
            <w:tcBorders/>
            <w:vAlign w:val="center"/>
          </w:tcPr>
          <w:p>
            <w:pPr>
              <w:pStyle w:val="TableHeading"/>
              <w:suppressLineNumbers/>
              <w:bidi w:val="0"/>
              <w:spacing w:before="0" w:after="283"/>
              <w:jc w:val="center"/>
              <w:rPr/>
            </w:pPr>
            <w:r>
              <w:rPr/>
              <w:t xml:space="preserve">Lastenlapset </w:t>
            </w:r>
          </w:p>
        </w:tc>
        <w:tc>
          <w:tcPr>
            <w:tcW w:w="8258" w:type="dxa"/>
            <w:tcBorders/>
            <w:vAlign w:val="center"/>
          </w:tcPr>
          <w:p>
            <w:pPr>
              <w:pStyle w:val="TableContents"/>
              <w:bidi w:val="0"/>
              <w:spacing w:before="0" w:after="283"/>
              <w:jc w:val="left"/>
              <w:rPr/>
            </w:pPr>
            <w:r>
              <w:rPr/>
              <w:t xml:space="preserve">Claire Brady </w:t>
            </w:r>
          </w:p>
        </w:tc>
      </w:tr>
      <w:tr>
        <w:trPr/>
        <w:tc>
          <w:tcPr>
            <w:tcW w:w="1947" w:type="dxa"/>
            <w:tcBorders/>
            <w:vAlign w:val="center"/>
          </w:tcPr>
          <w:p>
            <w:pPr>
              <w:pStyle w:val="TableHeading"/>
              <w:suppressLineNumbers/>
              <w:bidi w:val="0"/>
              <w:spacing w:before="0" w:after="283"/>
              <w:jc w:val="center"/>
              <w:rPr/>
            </w:pPr>
            <w:r>
              <w:rPr/>
              <w:t xml:space="preserve">Isovanhemmat </w:t>
            </w:r>
          </w:p>
        </w:tc>
        <w:tc>
          <w:tcPr>
            <w:tcW w:w="8258" w:type="dxa"/>
            <w:tcBorders/>
            <w:vAlign w:val="center"/>
          </w:tcPr>
          <w:p>
            <w:pPr>
              <w:pStyle w:val="TableContents"/>
              <w:bidi w:val="0"/>
              <w:spacing w:before="0" w:after="283"/>
              <w:jc w:val="left"/>
              <w:rPr/>
            </w:pPr>
            <w:r>
              <w:rPr/>
              <w:t xml:space="preserve">Tom Horton Alice Horton </w:t>
            </w:r>
          </w:p>
        </w:tc>
      </w:tr>
      <w:tr>
        <w:trPr/>
        <w:tc>
          <w:tcPr>
            <w:tcW w:w="1947" w:type="dxa"/>
            <w:tcBorders/>
            <w:vAlign w:val="center"/>
          </w:tcPr>
          <w:p>
            <w:pPr>
              <w:pStyle w:val="TableHeading"/>
              <w:suppressLineNumbers/>
              <w:bidi w:val="0"/>
              <w:spacing w:before="0" w:after="283"/>
              <w:jc w:val="center"/>
              <w:rPr/>
            </w:pPr>
            <w:r>
              <w:rPr/>
              <w:t xml:space="preserve">Tädit ja sedät </w:t>
            </w:r>
          </w:p>
        </w:tc>
        <w:tc>
          <w:tcPr>
            <w:tcW w:w="8258" w:type="dxa"/>
            <w:tcBorders/>
            <w:vAlign w:val="center"/>
          </w:tcPr>
          <w:p>
            <w:pPr>
              <w:pStyle w:val="TableContents"/>
              <w:bidi w:val="0"/>
              <w:spacing w:before="0" w:after="283"/>
              <w:jc w:val="left"/>
              <w:rPr/>
            </w:pPr>
            <w:r>
              <w:rPr/>
              <w:t xml:space="preserve">Byron Carmichael Tom Horton Jr. Mickey Horton Bill Horton Marie Horton </w:t>
            </w:r>
          </w:p>
        </w:tc>
      </w:tr>
      <w:tr>
        <w:trPr/>
        <w:tc>
          <w:tcPr>
            <w:tcW w:w="1947" w:type="dxa"/>
            <w:tcBorders/>
            <w:vAlign w:val="center"/>
          </w:tcPr>
          <w:p>
            <w:pPr>
              <w:pStyle w:val="TableHeading"/>
              <w:suppressLineNumbers/>
              <w:bidi w:val="0"/>
              <w:spacing w:before="0" w:after="283"/>
              <w:jc w:val="center"/>
              <w:rPr/>
            </w:pPr>
            <w:r>
              <w:rPr/>
              <w:t xml:space="preserve">Sisarentyttäret ja veljenpojat </w:t>
            </w:r>
          </w:p>
        </w:tc>
        <w:tc>
          <w:tcPr>
            <w:tcW w:w="8258" w:type="dxa"/>
            <w:tcBorders/>
            <w:vAlign w:val="center"/>
          </w:tcPr>
          <w:p>
            <w:pPr>
              <w:pStyle w:val="TableContents"/>
              <w:bidi w:val="0"/>
              <w:spacing w:before="0" w:after="283"/>
              <w:jc w:val="left"/>
              <w:rPr/>
            </w:pPr>
            <w:r>
              <w:rPr/>
              <w:t xml:space="preserve">Spencer Olson David Banning Robert Anderson, Jr. Eli Grant </w:t>
            </w:r>
          </w:p>
        </w:tc>
      </w:tr>
      <w:tr>
        <w:trPr/>
        <w:tc>
          <w:tcPr>
            <w:tcW w:w="1947" w:type="dxa"/>
            <w:tcBorders/>
            <w:vAlign w:val="center"/>
          </w:tcPr>
          <w:p>
            <w:pPr>
              <w:pStyle w:val="TableHeading"/>
              <w:suppressLineNumbers/>
              <w:bidi w:val="0"/>
              <w:spacing w:before="0" w:after="283"/>
              <w:jc w:val="center"/>
              <w:rPr/>
            </w:pPr>
            <w:r>
              <w:rPr/>
              <w:t xml:space="preserve">Ensimmäiset serkut </w:t>
            </w:r>
          </w:p>
        </w:tc>
        <w:tc>
          <w:tcPr>
            <w:tcW w:w="8258" w:type="dxa"/>
            <w:tcBorders/>
            <w:vAlign w:val="center"/>
          </w:tcPr>
          <w:p>
            <w:pPr>
              <w:pStyle w:val="TableContents"/>
              <w:bidi w:val="0"/>
              <w:spacing w:before="0" w:after="283"/>
              <w:jc w:val="left"/>
              <w:rPr/>
            </w:pPr>
            <w:r>
              <w:rPr/>
              <w:t xml:space="preserve">Sandy Horton Melissa Horton (adoptio) Sarah Horton (laillinen) Mike Horton Jennifer Horton Lucas Horton Jessica Blake Fallon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esittänyt toivoa elämämme päivinä</w:t>
      </w:r>
    </w:p>
    <w:p>
      <w:pPr>
        <w:pStyle w:val="TextBody"/>
        <w:bidi w:val="0"/>
        <w:jc w:val="left"/>
        <w:rPr>
          <w:b/>
          <w:u w:val="single"/>
          <w:shd w:val="clear" w:fill="FFFF00"/>
        </w:rPr>
      </w:pPr>
      <w:r>
        <w:rPr>
          <w:b/>
          <w:u w:val="single"/>
          <w:shd w:val="clear" w:fill="FFFF00"/>
        </w:rPr>
        <w:t xml:space="preserve">Asiakirjan numero 21719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Zoological Garden, Alipore (epävirallisesti myös Aliporen eläintarha tai Kalkutan eläintarha) on Intian vanhin virallisesti ilmoitettu eläinpuisto (toisin kuin kuninkaalliset ja brittiläiset eläintarhat) ja suuri matkailunähtävyys </w:t>
      </w:r>
      <w:r>
        <w:rPr>
          <w:color w:val="A9A9A9"/>
        </w:rPr>
        <w:t xml:space="preserve">Kolkatassa, Länsi-Bengalissa</w:t>
      </w:r>
      <w:r>
        <w:rPr/>
        <w:t xml:space="preserve">. Se on ollut avoinna eläintarhana vuodesta 1876, ja sen pinta-ala on 18,81 hehtaaria (46,5 eekkeriä). Se tunnetaan luultavasti parhaiten nykyään jo vanhentuneen Aldabran jättiläiskilpikonnan Adwaitan kotina, jonka kerrottiin olleen yli 250-vuotias kuollessaan vuonna 2006. Siellä sijaitsee myös yksi harvoista vankeudessa kasvatettavista Manipurin kulmahirven kasvatushankkeista. Se on yksi Kolkatan suosituimmista nähtävyyksistä, ja se vetää valtavasti väkeä talvikaudella, erityisesti joulukuussa ja tammikuussa. Tähän mennessä suurin kävijämäärä oli 25. joulukuuta 2016, jolloin siellä kävi 81 000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vanhin eläintarha?</w:t>
      </w:r>
    </w:p>
    <w:p>
      <w:pPr>
        <w:pStyle w:val="TextBody"/>
        <w:bidi w:val="0"/>
        <w:jc w:val="left"/>
        <w:rPr>
          <w:b/>
          <w:u w:val="single"/>
          <w:shd w:val="clear" w:fill="FFFF00"/>
        </w:rPr>
      </w:pPr>
      <w:r>
        <w:rPr>
          <w:b/>
          <w:u w:val="single"/>
          <w:shd w:val="clear" w:fill="FFFF00"/>
        </w:rPr>
        <w:t xml:space="preserve">Asiakirjan numero 21720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INS Vikrant </w:t>
      </w:r>
      <w:r>
        <w:rPr/>
        <w:t xml:space="preserve">(víkrānta ``courageous'') (IAC-I) on ensimmäinen Intiassa rakennettu lentotukialus ja ensimmäinen Vikrant-luokan lentotukialus, jonka Cochinin telakka (CSL) rakensi Kochissa Keralassa Intian laivastolle.</w:t>
      </w:r>
      <w:r>
        <w:rPr/>
        <w:t xml:space="preserve"> Aluksen tunnuslause on Jayema Sam Yudhi Sprdhah, joka on peräisin Rig Veda 1.8:sta. 3, ja se on käännetty sanoilla ``Nujitan ne, jotka taistelevat minua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ensimmäisen lentotukialuksen nimi on seuraava</w:t>
      </w:r>
    </w:p>
    <w:p>
      <w:pPr>
        <w:pStyle w:val="TextBody"/>
        <w:bidi w:val="0"/>
        <w:jc w:val="left"/>
        <w:rPr>
          <w:b/>
          <w:u w:val="single"/>
          <w:shd w:val="clear" w:fill="FFFF00"/>
        </w:rPr>
      </w:pPr>
      <w:r>
        <w:rPr>
          <w:b/>
          <w:u w:val="single"/>
          <w:shd w:val="clear" w:fill="FFFF00"/>
        </w:rPr>
        <w:t xml:space="preserve">Asiakirjan numero 21721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 Crossin rautatieasema sijaitsee Eastern Suburbs -linjalla, joka palvelee Sydneyn Kings Crossin esikaupunkia. Sitä </w:t>
      </w:r>
      <w:r>
        <w:rPr/>
        <w:t xml:space="preserve">palvelevat </w:t>
      </w:r>
      <w:r>
        <w:rPr>
          <w:color w:val="A9A9A9"/>
        </w:rPr>
        <w:t xml:space="preserve">Sydney Trainsin T4 Eastern Suburbs &amp; Illawarra Line </w:t>
      </w:r>
      <w:r>
        <w:rPr/>
        <w:t xml:space="preserve">-junayhteydet ja </w:t>
      </w:r>
      <w:r>
        <w:rPr>
          <w:color w:val="DCDCDC"/>
        </w:rPr>
        <w:t xml:space="preserve">NSW TrainLink South Coast Line </w:t>
      </w:r>
      <w:r>
        <w:rPr/>
        <w:t xml:space="preserve">-junayhteydet.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junat Kings Crossista Sydneyn keskusasemalle Sydneyyn</w:t>
      </w:r>
    </w:p>
    <w:p>
      <w:pPr>
        <w:pStyle w:val="TextBody"/>
        <w:bidi w:val="0"/>
        <w:jc w:val="left"/>
        <w:rPr>
          <w:b/>
          <w:u w:val="single"/>
          <w:shd w:val="clear" w:fill="FFFF00"/>
        </w:rPr>
      </w:pPr>
      <w:r>
        <w:rPr>
          <w:b/>
          <w:u w:val="single"/>
          <w:shd w:val="clear" w:fill="FFFF00"/>
        </w:rPr>
        <w:t xml:space="preserve">Asiakirjan numero 21722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Tuhka koostuu </w:t>
      </w:r>
      <w:r>
        <w:rPr/>
        <w:t xml:space="preserve">tulivuorenpurkausten aikana syntyneistä, halkaisijaltaan alle 2 mm:n (0,079 tuuman) kokoisista jauhetun kiven, mineraalien ja vulkaanisen lasin palasista. Termiä vulkaaninen tuhka käytetään usein myös väljästi viittaamaan kaikkiin räjähdysmäisiin purkaustuotteisiin (joista käytetään oikeaa nimitystä tefra), mukaan lukien yli 2 mm:n kokoiset hiukkaset. Tuhkaa muodostuu räjähtävien tulivuorenpurkausten aikana, kun magmaan liuenneet kaasut laajenevat ja karkaavat rajusti ilmakehään. Pakenevan kaasun voima murskaa magman ja lennättää sen ilmakehään, jossa se jähmettyy vulkaanisen kiven ja lasin palasiksi. Tuhkaa syntyy myös, kun magma joutuu kosketuksiin veden kanssa freatomagmaattisten purkausten aikana, jolloin vesi leimahtaa räjähdysmäisesti höyryksi, mikä johtaa magman pirstoutumiseen. Ilmassa oleva tuhka kulkeutuu tuulen mukana jopa tuhansien kilometrien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halkaisijaltaan yli 2 mm:n hienojakoista tefraa kutsutaan nimellä</w:t>
      </w:r>
    </w:p>
    <w:p>
      <w:pPr>
        <w:pStyle w:val="TextBody"/>
        <w:bidi w:val="0"/>
        <w:jc w:val="left"/>
        <w:rPr>
          <w:b/>
          <w:u w:val="single"/>
          <w:shd w:val="clear" w:fill="FFFF00"/>
        </w:rPr>
      </w:pPr>
      <w:r>
        <w:rPr>
          <w:b/>
          <w:u w:val="single"/>
          <w:shd w:val="clear" w:fill="FFFF00"/>
        </w:rPr>
        <w:t xml:space="preserve">Asiakirjan numero 21723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Noin 330-360 miljoonaa ihmistä puhuu englantia äidinkielenään. Eniten äidinkielen puhujia on Yhdysvalloissa, 258 miljoonaa. Lisäksi Yhdistyneessä kuningaskunnassa on 62 miljoonaa englantia äidinkielenään puhuvaa, Kanadassa 32 miljoonaa, Australiassa 20 miljoonaa ja Uudessa-Seelannissa 4,5 miljoonaa.</w:t>
      </w:r>
      <w:r>
        <w:rPr/>
        <w:t xml:space="preserve"> Myös muut maat käyttävät englantia ensisijaisena ja virallisena kielenään.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englantia äidinkielenään puhuvien osuus maailmassa</w:t>
      </w:r>
    </w:p>
    <w:p>
      <w:pPr>
        <w:pStyle w:val="TextBody"/>
        <w:bidi w:val="0"/>
        <w:jc w:val="left"/>
        <w:rPr>
          <w:b/>
          <w:u w:val="single"/>
          <w:shd w:val="clear" w:fill="FFFF00"/>
        </w:rPr>
      </w:pPr>
      <w:r>
        <w:rPr>
          <w:b/>
          <w:u w:val="single"/>
          <w:shd w:val="clear" w:fill="FFFF00"/>
        </w:rPr>
        <w:t xml:space="preserve">Asiakirjan numero 21724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Esittelyssä ... The Beatles </w:t>
      </w:r>
      <w:r>
        <w:rPr/>
        <w:t xml:space="preserve">on ensimmäinen Yhdysvalloissa julkaistu Beatles-albumi. Alun perin heinäkuussa 1963 julkaistavaksi suunniteltu LP ilmestyi 10. tammikuuta 1964 Vee-Jay Recordsilla, kymmenen päivää ennen Capitolin Meet the Beatles! Jälkimmäinen albumi nousi kuitenkin Yhdysvaltain albumilistalle viikkoa ennen edellistä. Näin ollen, kun Meet The Beatles! oli listaykkösenä yksitoista peräkkäistä viikkoa, Introducing ... The Beatles pysähtyi sijalle 2, jossa se pysyi yhdeksän viikkoa peräkkäin. Albumista käytiin paljon oikeudellisia kiistoja, mutta lopulta Vee-Jay sai myydä sitä vuoden 1964 loppuun asti, jolloin sitä oli myyty yli 1,3 miljoonaa kappaletta. 24. heinäkuuta 2014 RIAA sertifioi albumin kultaiseksi ja platinaksi.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beatlesin ensimmäisen us-albumin nimi?</w:t>
      </w:r>
    </w:p>
    <w:p>
      <w:pPr>
        <w:pStyle w:val="TextBody"/>
        <w:bidi w:val="0"/>
        <w:jc w:val="left"/>
        <w:rPr>
          <w:b/>
          <w:u w:val="single"/>
          <w:shd w:val="clear" w:fill="FFFF00"/>
        </w:rPr>
      </w:pPr>
      <w:r>
        <w:rPr>
          <w:b/>
          <w:u w:val="single"/>
          <w:shd w:val="clear" w:fill="FFFF00"/>
        </w:rPr>
        <w:t xml:space="preserve">Asiakirjan numero 21725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``Jingle Bell Rock'' on yhdysvaltalainen suosittu joululaulu, jonka </w:t>
      </w:r>
      <w:r>
        <w:rPr>
          <w:color w:val="A9A9A9"/>
        </w:rPr>
        <w:t xml:space="preserve">Bobby Helms </w:t>
      </w:r>
      <w:r>
        <w:rPr/>
        <w:t xml:space="preserve">julkaisi ensimmäisen kerran vuonna </w:t>
      </w:r>
      <w:r>
        <w:rPr/>
        <w:t xml:space="preserve">1957 (kun se oli äänitetty lokakuussa 1957). Se on siitä lähtien soitettu usein Yhdysvalloissa jokaisena joulunaikana. ``Jingle Bell Rock'' on Joseph Carleton Bealin (1900 -- 1967) ja James Ross Boothen (1917 -- 1976) säveltämä. Beal oli Massachusettsissa syntynyt suhdetoiminnan ammattilainen, joka asui pitkään South Ocean Avenuella Atlantic Cityssä, New Jerseyssä, ja Boothe oli amerikkalainen mainosalan 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Jingle Bell Rock -kappaleen...</w:t>
      </w:r>
    </w:p>
    <w:p>
      <w:pPr>
        <w:pStyle w:val="TextBody"/>
        <w:bidi w:val="0"/>
        <w:jc w:val="left"/>
        <w:rPr>
          <w:b/>
          <w:u w:val="single"/>
          <w:shd w:val="clear" w:fill="FFFF00"/>
        </w:rPr>
      </w:pPr>
      <w:r>
        <w:rPr>
          <w:b/>
          <w:u w:val="single"/>
          <w:shd w:val="clear" w:fill="FFFF00"/>
        </w:rPr>
        <w:t xml:space="preserve">Asiakirjan numero 21726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Anagnorisis </w:t>
      </w:r>
      <w:r>
        <w:rPr/>
        <w:t xml:space="preserve">(/ ˌænəɡˈnɒrɪsɪsɪs /; antiikin kreikaksi: ἀναγνώρισις) on hetki näytelmässä tai muussa teoksessa, jolloin hahmo tekee kriittisen löydön. Anagnorisis tarkoitti alun perin kreikkalaisessa kontekstissaan tunnistamista, ei vain henkilön vaan myös sen, mitä tämä henkilö edusti. Anagnorisis oli sankarin äkillinen tietoisuus todellisesta tilanteesta, asioiden oivaltaminen sellaisena kuin ne olivat, ja lopulta sankarin oivallus suhteesta usein vastakkaiseen hahmoon aristoteelisessa tragediassa.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joka viittaa äkilliseen tietoisuuteen...</w:t>
      </w:r>
    </w:p>
    <w:p>
      <w:pPr>
        <w:pStyle w:val="TextBody"/>
        <w:bidi w:val="0"/>
        <w:jc w:val="left"/>
        <w:rPr>
          <w:b/>
          <w:u w:val="single"/>
          <w:shd w:val="clear" w:fill="FFFF00"/>
        </w:rPr>
      </w:pPr>
      <w:r>
        <w:rPr>
          <w:b/>
          <w:u w:val="single"/>
          <w:shd w:val="clear" w:fill="FFFF00"/>
        </w:rPr>
        <w:t xml:space="preserve">Asiakirjan numero 21727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artisteista, joilla on eniten sertifioituja albumeita </w:t>
      </w:r>
    </w:p>
    <w:tbl>
      <w:tblPr>
        <w:tblW w:w="10205" w:type="dxa"/>
        <w:jc w:val="left"/>
        <w:tblInd w:w="0" w:type="dxa"/>
        <w:tblLayout w:type="fixed"/>
        <w:tblCellMar>
          <w:top w:w="28" w:type="dxa"/>
          <w:left w:w="28" w:type="dxa"/>
          <w:bottom w:w="28" w:type="dxa"/>
          <w:right w:w="28" w:type="dxa"/>
        </w:tblCellMar>
      </w:tblPr>
      <w:tblGrid>
        <w:gridCol w:w="3055"/>
        <w:gridCol w:w="1991"/>
        <w:gridCol w:w="1472"/>
        <w:gridCol w:w="1438"/>
        <w:gridCol w:w="2249"/>
      </w:tblGrid>
      <w:tr>
        <w:trPr/>
        <w:tc>
          <w:tcPr>
            <w:tcW w:w="3055" w:type="dxa"/>
            <w:tcBorders/>
            <w:vAlign w:val="center"/>
          </w:tcPr>
          <w:p>
            <w:pPr>
              <w:pStyle w:val="TableHeading"/>
              <w:suppressLineNumbers/>
              <w:bidi w:val="0"/>
              <w:spacing w:before="0" w:after="283"/>
              <w:jc w:val="center"/>
              <w:rPr/>
            </w:pPr>
            <w:r>
              <w:rPr/>
              <w:t xml:space="preserve">Ei. </w:t>
            </w:r>
          </w:p>
        </w:tc>
        <w:tc>
          <w:tcPr>
            <w:tcW w:w="1991" w:type="dxa"/>
            <w:tcBorders/>
            <w:vAlign w:val="center"/>
          </w:tcPr>
          <w:p>
            <w:pPr>
              <w:pStyle w:val="TableHeading"/>
              <w:suppressLineNumbers/>
              <w:bidi w:val="0"/>
              <w:spacing w:before="0" w:after="283"/>
              <w:jc w:val="center"/>
              <w:rPr/>
            </w:pPr>
            <w:r>
              <w:rPr/>
              <w:t xml:space="preserve">Nimi </w:t>
            </w:r>
          </w:p>
        </w:tc>
        <w:tc>
          <w:tcPr>
            <w:tcW w:w="1472" w:type="dxa"/>
            <w:tcBorders/>
            <w:vAlign w:val="center"/>
          </w:tcPr>
          <w:p>
            <w:pPr>
              <w:pStyle w:val="TableHeading"/>
              <w:suppressLineNumbers/>
              <w:bidi w:val="0"/>
              <w:spacing w:before="0" w:after="283"/>
              <w:jc w:val="center"/>
              <w:rPr/>
            </w:pPr>
            <w:r>
              <w:rPr/>
              <w:t xml:space="preserve">Kansalaisuus </w:t>
            </w:r>
          </w:p>
        </w:tc>
        <w:tc>
          <w:tcPr>
            <w:tcW w:w="1438" w:type="dxa"/>
            <w:tcBorders/>
            <w:vAlign w:val="center"/>
          </w:tcPr>
          <w:p>
            <w:pPr>
              <w:pStyle w:val="TableHeading"/>
              <w:suppressLineNumbers/>
              <w:bidi w:val="0"/>
              <w:spacing w:before="0" w:after="283"/>
              <w:jc w:val="center"/>
              <w:rPr/>
            </w:pPr>
            <w:r>
              <w:rPr/>
              <w:t xml:space="preserve">Vuosikymmeniä aktiivinen </w:t>
            </w:r>
          </w:p>
        </w:tc>
        <w:tc>
          <w:tcPr>
            <w:tcW w:w="2249" w:type="dxa"/>
            <w:tcBorders/>
            <w:vAlign w:val="center"/>
          </w:tcPr>
          <w:p>
            <w:pPr>
              <w:pStyle w:val="TableHeading"/>
              <w:suppressLineNumbers/>
              <w:bidi w:val="0"/>
              <w:spacing w:before="0" w:after="283"/>
              <w:jc w:val="center"/>
              <w:rPr/>
            </w:pPr>
            <w:r>
              <w:rPr/>
              <w:t xml:space="preserve">Sertifioidut yksiköt miljoonina </w:t>
            </w:r>
          </w:p>
        </w:tc>
      </w:tr>
      <w:tr>
        <w:trPr/>
        <w:tc>
          <w:tcPr>
            <w:tcW w:w="3055" w:type="dxa"/>
            <w:tcBorders/>
            <w:vAlign w:val="center"/>
          </w:tcPr>
          <w:p>
            <w:pPr>
              <w:pStyle w:val="TableHeading"/>
              <w:bidi w:val="0"/>
              <w:spacing w:before="0" w:after="283"/>
              <w:rPr>
                <w:sz w:val="4"/>
                <w:szCs w:val="4"/>
              </w:rPr>
            </w:pPr>
            <w:r>
              <w:rPr>
                <w:sz w:val="4"/>
                <w:szCs w:val="4"/>
              </w:rPr>
            </w:r>
          </w:p>
        </w:tc>
        <w:tc>
          <w:tcPr>
            <w:tcW w:w="1991" w:type="dxa"/>
            <w:tcBorders/>
            <w:vAlign w:val="center"/>
          </w:tcPr>
          <w:p>
            <w:pPr>
              <w:pStyle w:val="TableContents"/>
              <w:bidi w:val="0"/>
              <w:spacing w:before="0" w:after="283"/>
              <w:jc w:val="left"/>
              <w:rPr/>
            </w:pPr>
            <w:r>
              <w:rPr>
                <w:color w:val="A9A9A9"/>
              </w:rPr>
              <w:t xml:space="preserve">The </w:t>
            </w:r>
            <w:r>
              <w:rPr/>
              <w:t xml:space="preserve">Beatles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1960 -- 70-luku </w:t>
            </w:r>
          </w:p>
        </w:tc>
        <w:tc>
          <w:tcPr>
            <w:tcW w:w="2249" w:type="dxa"/>
            <w:tcBorders/>
            <w:vAlign w:val="center"/>
          </w:tcPr>
          <w:p>
            <w:pPr>
              <w:pStyle w:val="TableContents"/>
              <w:bidi w:val="0"/>
              <w:spacing w:before="0" w:after="283"/>
              <w:jc w:val="left"/>
              <w:rPr/>
            </w:pPr>
            <w:r>
              <w:rPr/>
              <w:t xml:space="preserve">178 </w:t>
            </w:r>
          </w:p>
        </w:tc>
      </w:tr>
      <w:tr>
        <w:trPr/>
        <w:tc>
          <w:tcPr>
            <w:tcW w:w="3055" w:type="dxa"/>
            <w:tcBorders/>
            <w:vAlign w:val="center"/>
          </w:tcPr>
          <w:p>
            <w:pPr>
              <w:pStyle w:val="TableHeading"/>
              <w:bidi w:val="0"/>
              <w:spacing w:before="0" w:after="283"/>
              <w:rPr>
                <w:sz w:val="4"/>
                <w:szCs w:val="4"/>
              </w:rPr>
            </w:pPr>
            <w:r>
              <w:rPr>
                <w:sz w:val="4"/>
                <w:szCs w:val="4"/>
              </w:rPr>
            </w:r>
          </w:p>
        </w:tc>
        <w:tc>
          <w:tcPr>
            <w:tcW w:w="1991" w:type="dxa"/>
            <w:tcBorders/>
            <w:vAlign w:val="center"/>
          </w:tcPr>
          <w:p>
            <w:pPr>
              <w:pStyle w:val="TableContents"/>
              <w:bidi w:val="0"/>
              <w:spacing w:before="0" w:after="283"/>
              <w:jc w:val="left"/>
              <w:rPr/>
            </w:pPr>
            <w:r>
              <w:rPr/>
              <w:t xml:space="preserve">Garth Brooks </w:t>
            </w:r>
          </w:p>
        </w:tc>
        <w:tc>
          <w:tcPr>
            <w:tcW w:w="1472" w:type="dxa"/>
            <w:tcBorders/>
            <w:vAlign w:val="center"/>
          </w:tcPr>
          <w:p>
            <w:pPr>
              <w:pStyle w:val="TableContents"/>
              <w:bidi w:val="0"/>
              <w:spacing w:before="0" w:after="283"/>
              <w:jc w:val="left"/>
              <w:rPr/>
            </w:pPr>
            <w:r>
              <w:rPr/>
              <w:t xml:space="preserve">Yhdysvallat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148 </w:t>
            </w:r>
          </w:p>
        </w:tc>
      </w:tr>
      <w:tr>
        <w:trPr/>
        <w:tc>
          <w:tcPr>
            <w:tcW w:w="3055" w:type="dxa"/>
            <w:tcBorders/>
            <w:vAlign w:val="center"/>
          </w:tcPr>
          <w:p>
            <w:pPr>
              <w:pStyle w:val="TableHeading"/>
              <w:bidi w:val="0"/>
              <w:spacing w:before="0" w:after="283"/>
              <w:rPr>
                <w:sz w:val="4"/>
                <w:szCs w:val="4"/>
              </w:rPr>
            </w:pPr>
            <w:r>
              <w:rPr>
                <w:sz w:val="4"/>
                <w:szCs w:val="4"/>
              </w:rPr>
            </w:r>
          </w:p>
        </w:tc>
        <w:tc>
          <w:tcPr>
            <w:tcW w:w="1991" w:type="dxa"/>
            <w:tcBorders/>
            <w:vAlign w:val="center"/>
          </w:tcPr>
          <w:p>
            <w:pPr>
              <w:pStyle w:val="TableContents"/>
              <w:bidi w:val="0"/>
              <w:spacing w:before="0" w:after="283"/>
              <w:jc w:val="left"/>
              <w:rPr/>
            </w:pPr>
            <w:r>
              <w:rPr/>
              <w:t xml:space="preserve">Elvis Presley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1950 -- 70-luku </w:t>
            </w:r>
          </w:p>
        </w:tc>
        <w:tc>
          <w:tcPr>
            <w:tcW w:w="2249" w:type="dxa"/>
            <w:tcBorders/>
            <w:vAlign w:val="center"/>
          </w:tcPr>
          <w:p>
            <w:pPr>
              <w:pStyle w:val="TableContents"/>
              <w:bidi w:val="0"/>
              <w:spacing w:before="0" w:after="283"/>
              <w:jc w:val="left"/>
              <w:rPr/>
            </w:pPr>
            <w:r>
              <w:rPr/>
              <w:t xml:space="preserve">146.5 </w:t>
            </w:r>
          </w:p>
        </w:tc>
      </w:tr>
      <w:tr>
        <w:trPr/>
        <w:tc>
          <w:tcPr>
            <w:tcW w:w="3055" w:type="dxa"/>
            <w:tcBorders/>
            <w:vAlign w:val="center"/>
          </w:tcPr>
          <w:p>
            <w:pPr>
              <w:pStyle w:val="TableHeading"/>
              <w:bidi w:val="0"/>
              <w:spacing w:before="0" w:after="283"/>
              <w:rPr>
                <w:sz w:val="4"/>
                <w:szCs w:val="4"/>
              </w:rPr>
            </w:pPr>
            <w:r>
              <w:rPr>
                <w:sz w:val="4"/>
                <w:szCs w:val="4"/>
              </w:rPr>
            </w:r>
          </w:p>
        </w:tc>
        <w:tc>
          <w:tcPr>
            <w:tcW w:w="1991" w:type="dxa"/>
            <w:tcBorders/>
            <w:vAlign w:val="center"/>
          </w:tcPr>
          <w:p>
            <w:pPr>
              <w:pStyle w:val="TableContents"/>
              <w:bidi w:val="0"/>
              <w:spacing w:before="0" w:after="283"/>
              <w:jc w:val="left"/>
              <w:rPr/>
            </w:pPr>
            <w:r>
              <w:rPr/>
              <w:t xml:space="preserve">Led Zeppelin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1960 -- 80-luku </w:t>
            </w:r>
          </w:p>
        </w:tc>
        <w:tc>
          <w:tcPr>
            <w:tcW w:w="2249" w:type="dxa"/>
            <w:tcBorders/>
            <w:vAlign w:val="center"/>
          </w:tcPr>
          <w:p>
            <w:pPr>
              <w:pStyle w:val="TableContents"/>
              <w:bidi w:val="0"/>
              <w:spacing w:before="0" w:after="283"/>
              <w:jc w:val="left"/>
              <w:rPr/>
            </w:pPr>
            <w:r>
              <w:rPr/>
              <w:t xml:space="preserve">111.5 </w:t>
            </w:r>
          </w:p>
        </w:tc>
      </w:tr>
      <w:tr>
        <w:trPr/>
        <w:tc>
          <w:tcPr>
            <w:tcW w:w="3055" w:type="dxa"/>
            <w:tcBorders/>
            <w:vAlign w:val="center"/>
          </w:tcPr>
          <w:p>
            <w:pPr>
              <w:pStyle w:val="TableHeading"/>
              <w:suppressLineNumbers/>
              <w:bidi w:val="0"/>
              <w:spacing w:before="0" w:after="283"/>
              <w:jc w:val="center"/>
              <w:rPr/>
            </w:pPr>
            <w:r>
              <w:rPr/>
              <w:t xml:space="preserve">5 </w:t>
            </w:r>
          </w:p>
        </w:tc>
        <w:tc>
          <w:tcPr>
            <w:tcW w:w="1991" w:type="dxa"/>
            <w:tcBorders/>
            <w:vAlign w:val="center"/>
          </w:tcPr>
          <w:p>
            <w:pPr>
              <w:pStyle w:val="TableContents"/>
              <w:bidi w:val="0"/>
              <w:spacing w:before="0" w:after="283"/>
              <w:jc w:val="left"/>
              <w:rPr/>
            </w:pPr>
            <w:r>
              <w:rPr/>
              <w:t xml:space="preserve">Eagles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101 </w:t>
            </w:r>
          </w:p>
        </w:tc>
      </w:tr>
      <w:tr>
        <w:trPr/>
        <w:tc>
          <w:tcPr>
            <w:tcW w:w="3055" w:type="dxa"/>
            <w:tcBorders/>
            <w:vAlign w:val="center"/>
          </w:tcPr>
          <w:p>
            <w:pPr>
              <w:pStyle w:val="TableHeading"/>
              <w:suppressLineNumbers/>
              <w:bidi w:val="0"/>
              <w:spacing w:before="0" w:after="283"/>
              <w:jc w:val="center"/>
              <w:rPr/>
            </w:pPr>
            <w:r>
              <w:rPr/>
              <w:t xml:space="preserve">6 </w:t>
            </w:r>
          </w:p>
        </w:tc>
        <w:tc>
          <w:tcPr>
            <w:tcW w:w="1991" w:type="dxa"/>
            <w:tcBorders/>
            <w:vAlign w:val="center"/>
          </w:tcPr>
          <w:p>
            <w:pPr>
              <w:pStyle w:val="TableContents"/>
              <w:bidi w:val="0"/>
              <w:spacing w:before="0" w:after="283"/>
              <w:jc w:val="left"/>
              <w:rPr/>
            </w:pPr>
            <w:r>
              <w:rPr/>
              <w:t xml:space="preserve">Billy Joel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1970-2010-luku </w:t>
            </w:r>
          </w:p>
        </w:tc>
        <w:tc>
          <w:tcPr>
            <w:tcW w:w="2249" w:type="dxa"/>
            <w:tcBorders/>
            <w:vAlign w:val="center"/>
          </w:tcPr>
          <w:p>
            <w:pPr>
              <w:pStyle w:val="TableContents"/>
              <w:bidi w:val="0"/>
              <w:spacing w:before="0" w:after="283"/>
              <w:jc w:val="left"/>
              <w:rPr/>
            </w:pPr>
            <w:r>
              <w:rPr/>
              <w:t xml:space="preserve">82.5 </w:t>
            </w:r>
          </w:p>
        </w:tc>
      </w:tr>
      <w:tr>
        <w:trPr/>
        <w:tc>
          <w:tcPr>
            <w:tcW w:w="3055" w:type="dxa"/>
            <w:tcBorders/>
            <w:vAlign w:val="center"/>
          </w:tcPr>
          <w:p>
            <w:pPr>
              <w:pStyle w:val="TableHeading"/>
              <w:suppressLineNumbers/>
              <w:bidi w:val="0"/>
              <w:spacing w:before="0" w:after="283"/>
              <w:jc w:val="center"/>
              <w:rPr/>
            </w:pPr>
            <w:r>
              <w:rPr/>
              <w:t xml:space="preserve">7 </w:t>
            </w:r>
          </w:p>
        </w:tc>
        <w:tc>
          <w:tcPr>
            <w:tcW w:w="1991" w:type="dxa"/>
            <w:tcBorders/>
            <w:vAlign w:val="center"/>
          </w:tcPr>
          <w:p>
            <w:pPr>
              <w:pStyle w:val="TableContents"/>
              <w:bidi w:val="0"/>
              <w:spacing w:before="0" w:after="283"/>
              <w:jc w:val="left"/>
              <w:rPr/>
            </w:pPr>
            <w:r>
              <w:rPr/>
              <w:t xml:space="preserve">Michael Jackson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-- 2000-luku </w:t>
            </w:r>
          </w:p>
        </w:tc>
        <w:tc>
          <w:tcPr>
            <w:tcW w:w="2249" w:type="dxa"/>
            <w:tcBorders/>
            <w:vAlign w:val="center"/>
          </w:tcPr>
          <w:p>
            <w:pPr>
              <w:pStyle w:val="TableContents"/>
              <w:bidi w:val="0"/>
              <w:spacing w:before="0" w:after="283"/>
              <w:jc w:val="left"/>
              <w:rPr/>
            </w:pPr>
            <w:r>
              <w:rPr/>
              <w:t xml:space="preserve">81 </w:t>
            </w:r>
          </w:p>
        </w:tc>
      </w:tr>
      <w:tr>
        <w:trPr/>
        <w:tc>
          <w:tcPr>
            <w:tcW w:w="3055" w:type="dxa"/>
            <w:tcBorders/>
            <w:vAlign w:val="center"/>
          </w:tcPr>
          <w:p>
            <w:pPr>
              <w:pStyle w:val="TableHeading"/>
              <w:suppressLineNumbers/>
              <w:bidi w:val="0"/>
              <w:spacing w:before="0" w:after="283"/>
              <w:jc w:val="center"/>
              <w:rPr/>
            </w:pPr>
            <w:r>
              <w:rPr/>
              <w:t xml:space="preserve">8 </w:t>
            </w:r>
          </w:p>
        </w:tc>
        <w:tc>
          <w:tcPr>
            <w:tcW w:w="1991" w:type="dxa"/>
            <w:tcBorders/>
            <w:vAlign w:val="center"/>
          </w:tcPr>
          <w:p>
            <w:pPr>
              <w:pStyle w:val="TableContents"/>
              <w:bidi w:val="0"/>
              <w:spacing w:before="0" w:after="283"/>
              <w:jc w:val="left"/>
              <w:rPr/>
            </w:pPr>
            <w:r>
              <w:rPr/>
              <w:t xml:space="preserve">Elton John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78 </w:t>
            </w:r>
          </w:p>
        </w:tc>
      </w:tr>
      <w:tr>
        <w:trPr/>
        <w:tc>
          <w:tcPr>
            <w:tcW w:w="3055" w:type="dxa"/>
            <w:tcBorders/>
            <w:vAlign w:val="center"/>
          </w:tcPr>
          <w:p>
            <w:pPr>
              <w:pStyle w:val="TableHeading"/>
              <w:suppressLineNumbers/>
              <w:bidi w:val="0"/>
              <w:spacing w:before="0" w:after="283"/>
              <w:jc w:val="center"/>
              <w:rPr/>
            </w:pPr>
            <w:r>
              <w:rPr/>
              <w:t xml:space="preserve">9 </w:t>
            </w:r>
          </w:p>
        </w:tc>
        <w:tc>
          <w:tcPr>
            <w:tcW w:w="1991" w:type="dxa"/>
            <w:tcBorders/>
            <w:vAlign w:val="center"/>
          </w:tcPr>
          <w:p>
            <w:pPr>
              <w:pStyle w:val="TableContents"/>
              <w:bidi w:val="0"/>
              <w:spacing w:before="0" w:after="283"/>
              <w:jc w:val="left"/>
              <w:rPr/>
            </w:pPr>
            <w:r>
              <w:rPr/>
              <w:t xml:space="preserve">Pink Floyd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75 </w:t>
            </w:r>
          </w:p>
        </w:tc>
      </w:tr>
      <w:tr>
        <w:trPr/>
        <w:tc>
          <w:tcPr>
            <w:tcW w:w="3055" w:type="dxa"/>
            <w:tcBorders/>
            <w:vAlign w:val="center"/>
          </w:tcPr>
          <w:p>
            <w:pPr>
              <w:pStyle w:val="TableHeading"/>
              <w:suppressLineNumbers/>
              <w:bidi w:val="0"/>
              <w:spacing w:before="0" w:after="283"/>
              <w:jc w:val="center"/>
              <w:rPr/>
            </w:pPr>
            <w:r>
              <w:rPr/>
              <w:t xml:space="preserve">10 </w:t>
            </w:r>
          </w:p>
        </w:tc>
        <w:tc>
          <w:tcPr>
            <w:tcW w:w="1991" w:type="dxa"/>
            <w:tcBorders/>
            <w:vAlign w:val="center"/>
          </w:tcPr>
          <w:p>
            <w:pPr>
              <w:pStyle w:val="TableContents"/>
              <w:bidi w:val="0"/>
              <w:spacing w:before="0" w:after="283"/>
              <w:jc w:val="left"/>
              <w:rPr/>
            </w:pPr>
            <w:r>
              <w:rPr/>
              <w:t xml:space="preserve">AC / DC </w:t>
            </w:r>
          </w:p>
        </w:tc>
        <w:tc>
          <w:tcPr>
            <w:tcW w:w="1472" w:type="dxa"/>
            <w:tcBorders/>
            <w:vAlign w:val="center"/>
          </w:tcPr>
          <w:p>
            <w:pPr>
              <w:pStyle w:val="TableContents"/>
              <w:bidi w:val="0"/>
              <w:spacing w:before="0" w:after="283"/>
              <w:jc w:val="left"/>
              <w:rPr/>
            </w:pPr>
            <w:r>
              <w:rPr/>
              <w:t xml:space="preserve">Australia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72 </w:t>
            </w:r>
          </w:p>
        </w:tc>
      </w:tr>
      <w:tr>
        <w:trPr/>
        <w:tc>
          <w:tcPr>
            <w:tcW w:w="3055" w:type="dxa"/>
            <w:tcBorders/>
            <w:vAlign w:val="center"/>
          </w:tcPr>
          <w:p>
            <w:pPr>
              <w:pStyle w:val="TableHeading"/>
              <w:suppressLineNumbers/>
              <w:bidi w:val="0"/>
              <w:spacing w:before="0" w:after="283"/>
              <w:jc w:val="center"/>
              <w:rPr/>
            </w:pPr>
            <w:r>
              <w:rPr/>
              <w:t xml:space="preserve">11 </w:t>
            </w:r>
          </w:p>
        </w:tc>
        <w:tc>
          <w:tcPr>
            <w:tcW w:w="1991" w:type="dxa"/>
            <w:tcBorders/>
            <w:vAlign w:val="center"/>
          </w:tcPr>
          <w:p>
            <w:pPr>
              <w:pStyle w:val="TableContents"/>
              <w:bidi w:val="0"/>
              <w:spacing w:before="0" w:after="283"/>
              <w:jc w:val="left"/>
              <w:rPr/>
            </w:pPr>
            <w:r>
              <w:rPr/>
              <w:t xml:space="preserve">George Strait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69 </w:t>
            </w:r>
          </w:p>
        </w:tc>
      </w:tr>
      <w:tr>
        <w:trPr/>
        <w:tc>
          <w:tcPr>
            <w:tcW w:w="3055" w:type="dxa"/>
            <w:tcBorders/>
            <w:vAlign w:val="center"/>
          </w:tcPr>
          <w:p>
            <w:pPr>
              <w:pStyle w:val="TableHeading"/>
              <w:suppressLineNumbers/>
              <w:bidi w:val="0"/>
              <w:spacing w:before="0" w:after="283"/>
              <w:jc w:val="center"/>
              <w:rPr/>
            </w:pPr>
            <w:r>
              <w:rPr/>
              <w:t xml:space="preserve">12 </w:t>
            </w:r>
          </w:p>
        </w:tc>
        <w:tc>
          <w:tcPr>
            <w:tcW w:w="1991" w:type="dxa"/>
            <w:tcBorders/>
            <w:vAlign w:val="center"/>
          </w:tcPr>
          <w:p>
            <w:pPr>
              <w:pStyle w:val="TableContents"/>
              <w:bidi w:val="0"/>
              <w:spacing w:before="0" w:after="283"/>
              <w:jc w:val="left"/>
              <w:rPr/>
            </w:pPr>
            <w:r>
              <w:rPr/>
              <w:t xml:space="preserve">Barbra Streisand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68.5 </w:t>
            </w:r>
          </w:p>
        </w:tc>
      </w:tr>
      <w:tr>
        <w:trPr/>
        <w:tc>
          <w:tcPr>
            <w:tcW w:w="3055" w:type="dxa"/>
            <w:tcBorders/>
            <w:vAlign w:val="center"/>
          </w:tcPr>
          <w:p>
            <w:pPr>
              <w:pStyle w:val="TableHeading"/>
              <w:suppressLineNumbers/>
              <w:bidi w:val="0"/>
              <w:spacing w:before="0" w:after="283"/>
              <w:jc w:val="center"/>
              <w:rPr/>
            </w:pPr>
            <w:r>
              <w:rPr/>
              <w:t xml:space="preserve">13 </w:t>
            </w:r>
          </w:p>
        </w:tc>
        <w:tc>
          <w:tcPr>
            <w:tcW w:w="1991" w:type="dxa"/>
            <w:tcBorders/>
            <w:vAlign w:val="center"/>
          </w:tcPr>
          <w:p>
            <w:pPr>
              <w:pStyle w:val="TableContents"/>
              <w:bidi w:val="0"/>
              <w:spacing w:before="0" w:after="283"/>
              <w:jc w:val="left"/>
              <w:rPr/>
            </w:pPr>
            <w:r>
              <w:rPr/>
              <w:t xml:space="preserve">Aerosmith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66.5 </w:t>
            </w:r>
          </w:p>
        </w:tc>
      </w:tr>
      <w:tr>
        <w:trPr/>
        <w:tc>
          <w:tcPr>
            <w:tcW w:w="3055" w:type="dxa"/>
            <w:tcBorders/>
            <w:vAlign w:val="center"/>
          </w:tcPr>
          <w:p>
            <w:pPr>
              <w:pStyle w:val="TableContents"/>
              <w:bidi w:val="0"/>
              <w:spacing w:before="0" w:after="283"/>
              <w:jc w:val="left"/>
              <w:rPr/>
            </w:pPr>
            <w:r>
              <w:rPr/>
              <w:t xml:space="preserve">The Rolling Stones </w:t>
            </w:r>
          </w:p>
        </w:tc>
        <w:tc>
          <w:tcPr>
            <w:tcW w:w="1991" w:type="dxa"/>
            <w:tcBorders/>
            <w:vAlign w:val="center"/>
          </w:tcPr>
          <w:p>
            <w:pPr>
              <w:pStyle w:val="TableContents"/>
              <w:bidi w:val="0"/>
              <w:spacing w:before="0" w:after="283"/>
              <w:jc w:val="left"/>
              <w:rPr/>
            </w:pPr>
            <w:r>
              <w:rPr/>
              <w:t xml:space="preserve">UK </w:t>
            </w:r>
          </w:p>
        </w:tc>
        <w:tc>
          <w:tcPr>
            <w:tcW w:w="1472" w:type="dxa"/>
            <w:tcBorders/>
            <w:vAlign w:val="center"/>
          </w:tcPr>
          <w:p>
            <w:pPr>
              <w:pStyle w:val="TableContents"/>
              <w:bidi w:val="0"/>
              <w:spacing w:before="0" w:after="283"/>
              <w:jc w:val="left"/>
              <w:rPr/>
            </w:pPr>
            <w:r>
              <w:rPr/>
              <w:t xml:space="preserve">1960-luku -- 2010-luku </w:t>
            </w:r>
          </w:p>
        </w:tc>
        <w:tc>
          <w:tcPr>
            <w:tcW w:w="1438" w:type="dxa"/>
            <w:tcBorders/>
            <w:vAlign w:val="center"/>
          </w:tcPr>
          <w:p>
            <w:pPr>
              <w:pStyle w:val="TableContents"/>
              <w:bidi w:val="0"/>
              <w:spacing w:before="0" w:after="283"/>
              <w:jc w:val="left"/>
              <w:rPr/>
            </w:pPr>
            <w:r>
              <w:rPr/>
              <w:t xml:space="preserve">66.5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15 </w:t>
            </w:r>
          </w:p>
        </w:tc>
        <w:tc>
          <w:tcPr>
            <w:tcW w:w="1991" w:type="dxa"/>
            <w:tcBorders/>
            <w:vAlign w:val="center"/>
          </w:tcPr>
          <w:p>
            <w:pPr>
              <w:pStyle w:val="TableContents"/>
              <w:bidi w:val="0"/>
              <w:spacing w:before="0" w:after="283"/>
              <w:jc w:val="left"/>
              <w:rPr/>
            </w:pPr>
            <w:r>
              <w:rPr/>
              <w:t xml:space="preserve">Bruce Springsteen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65.5 </w:t>
            </w:r>
          </w:p>
        </w:tc>
      </w:tr>
      <w:tr>
        <w:trPr/>
        <w:tc>
          <w:tcPr>
            <w:tcW w:w="3055" w:type="dxa"/>
            <w:tcBorders/>
            <w:vAlign w:val="center"/>
          </w:tcPr>
          <w:p>
            <w:pPr>
              <w:pStyle w:val="TableHeading"/>
              <w:suppressLineNumbers/>
              <w:bidi w:val="0"/>
              <w:spacing w:before="0" w:after="283"/>
              <w:jc w:val="center"/>
              <w:rPr/>
            </w:pPr>
            <w:r>
              <w:rPr/>
              <w:t xml:space="preserve">16 </w:t>
            </w:r>
          </w:p>
        </w:tc>
        <w:tc>
          <w:tcPr>
            <w:tcW w:w="1991" w:type="dxa"/>
            <w:tcBorders/>
            <w:vAlign w:val="center"/>
          </w:tcPr>
          <w:p>
            <w:pPr>
              <w:pStyle w:val="TableContents"/>
              <w:bidi w:val="0"/>
              <w:spacing w:before="0" w:after="283"/>
              <w:jc w:val="left"/>
              <w:rPr/>
            </w:pPr>
            <w:r>
              <w:rPr/>
              <w:t xml:space="preserve">Madonna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64.5 </w:t>
            </w:r>
          </w:p>
        </w:tc>
      </w:tr>
      <w:tr>
        <w:trPr/>
        <w:tc>
          <w:tcPr>
            <w:tcW w:w="3055" w:type="dxa"/>
            <w:tcBorders/>
            <w:vAlign w:val="center"/>
          </w:tcPr>
          <w:p>
            <w:pPr>
              <w:pStyle w:val="TableHeading"/>
              <w:suppressLineNumbers/>
              <w:bidi w:val="0"/>
              <w:spacing w:before="0" w:after="283"/>
              <w:jc w:val="center"/>
              <w:rPr/>
            </w:pPr>
            <w:r>
              <w:rPr/>
              <w:t xml:space="preserve">17 </w:t>
            </w:r>
          </w:p>
        </w:tc>
        <w:tc>
          <w:tcPr>
            <w:tcW w:w="1991" w:type="dxa"/>
            <w:tcBorders/>
            <w:vAlign w:val="center"/>
          </w:tcPr>
          <w:p>
            <w:pPr>
              <w:pStyle w:val="TableContents"/>
              <w:bidi w:val="0"/>
              <w:spacing w:before="0" w:after="283"/>
              <w:jc w:val="left"/>
              <w:rPr/>
            </w:pPr>
            <w:r>
              <w:rPr/>
              <w:t xml:space="preserve">Mariah Carey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64 </w:t>
            </w:r>
          </w:p>
        </w:tc>
      </w:tr>
      <w:tr>
        <w:trPr/>
        <w:tc>
          <w:tcPr>
            <w:tcW w:w="3055" w:type="dxa"/>
            <w:tcBorders/>
            <w:vAlign w:val="center"/>
          </w:tcPr>
          <w:p>
            <w:pPr>
              <w:pStyle w:val="TableHeading"/>
              <w:suppressLineNumbers/>
              <w:bidi w:val="0"/>
              <w:spacing w:before="0" w:after="283"/>
              <w:jc w:val="center"/>
              <w:rPr/>
            </w:pPr>
            <w:r>
              <w:rPr/>
              <w:t xml:space="preserve">18 </w:t>
            </w:r>
          </w:p>
        </w:tc>
        <w:tc>
          <w:tcPr>
            <w:tcW w:w="1991" w:type="dxa"/>
            <w:tcBorders/>
            <w:vAlign w:val="center"/>
          </w:tcPr>
          <w:p>
            <w:pPr>
              <w:pStyle w:val="TableContents"/>
              <w:bidi w:val="0"/>
              <w:spacing w:before="0" w:after="283"/>
              <w:jc w:val="left"/>
              <w:rPr/>
            </w:pPr>
            <w:r>
              <w:rPr/>
              <w:t xml:space="preserve">Metallica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63 </w:t>
            </w:r>
          </w:p>
        </w:tc>
      </w:tr>
      <w:tr>
        <w:trPr/>
        <w:tc>
          <w:tcPr>
            <w:tcW w:w="3055" w:type="dxa"/>
            <w:tcBorders/>
            <w:vAlign w:val="center"/>
          </w:tcPr>
          <w:p>
            <w:pPr>
              <w:pStyle w:val="TableHeading"/>
              <w:suppressLineNumbers/>
              <w:bidi w:val="0"/>
              <w:spacing w:before="0" w:after="283"/>
              <w:jc w:val="center"/>
              <w:rPr/>
            </w:pPr>
            <w:r>
              <w:rPr/>
              <w:t xml:space="preserve">19 </w:t>
            </w:r>
          </w:p>
        </w:tc>
        <w:tc>
          <w:tcPr>
            <w:tcW w:w="1991" w:type="dxa"/>
            <w:tcBorders/>
            <w:vAlign w:val="center"/>
          </w:tcPr>
          <w:p>
            <w:pPr>
              <w:pStyle w:val="TableContents"/>
              <w:bidi w:val="0"/>
              <w:spacing w:before="0" w:after="283"/>
              <w:jc w:val="left"/>
              <w:rPr/>
            </w:pPr>
            <w:r>
              <w:rPr/>
              <w:t xml:space="preserve">Whitney Houston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58.5 </w:t>
            </w:r>
          </w:p>
        </w:tc>
      </w:tr>
      <w:tr>
        <w:trPr/>
        <w:tc>
          <w:tcPr>
            <w:tcW w:w="3055" w:type="dxa"/>
            <w:tcBorders/>
            <w:vAlign w:val="center"/>
          </w:tcPr>
          <w:p>
            <w:pPr>
              <w:pStyle w:val="TableHeading"/>
              <w:suppressLineNumbers/>
              <w:bidi w:val="0"/>
              <w:spacing w:before="0" w:after="283"/>
              <w:jc w:val="center"/>
              <w:rPr/>
            </w:pPr>
            <w:r>
              <w:rPr/>
              <w:t xml:space="preserve">20 </w:t>
            </w:r>
          </w:p>
        </w:tc>
        <w:tc>
          <w:tcPr>
            <w:tcW w:w="1991" w:type="dxa"/>
            <w:tcBorders/>
            <w:vAlign w:val="center"/>
          </w:tcPr>
          <w:p>
            <w:pPr>
              <w:pStyle w:val="TableContents"/>
              <w:bidi w:val="0"/>
              <w:spacing w:before="0" w:after="283"/>
              <w:jc w:val="left"/>
              <w:rPr/>
            </w:pPr>
            <w:r>
              <w:rPr/>
              <w:t xml:space="preserve">Van Halen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56.5 </w:t>
            </w:r>
          </w:p>
        </w:tc>
      </w:tr>
      <w:tr>
        <w:trPr/>
        <w:tc>
          <w:tcPr>
            <w:tcW w:w="3055" w:type="dxa"/>
            <w:tcBorders/>
            <w:vAlign w:val="center"/>
          </w:tcPr>
          <w:p>
            <w:pPr>
              <w:pStyle w:val="TableHeading"/>
              <w:suppressLineNumbers/>
              <w:bidi w:val="0"/>
              <w:spacing w:before="0" w:after="283"/>
              <w:jc w:val="center"/>
              <w:rPr/>
            </w:pPr>
            <w:r>
              <w:rPr/>
              <w:t xml:space="preserve">21 </w:t>
            </w:r>
          </w:p>
        </w:tc>
        <w:tc>
          <w:tcPr>
            <w:tcW w:w="1991" w:type="dxa"/>
            <w:tcBorders/>
            <w:vAlign w:val="center"/>
          </w:tcPr>
          <w:p>
            <w:pPr>
              <w:pStyle w:val="TableContents"/>
              <w:bidi w:val="0"/>
              <w:spacing w:before="0" w:after="283"/>
              <w:jc w:val="left"/>
              <w:rPr/>
            </w:pPr>
            <w:r>
              <w:rPr/>
              <w:t xml:space="preserve">U2 </w:t>
            </w:r>
          </w:p>
        </w:tc>
        <w:tc>
          <w:tcPr>
            <w:tcW w:w="1472" w:type="dxa"/>
            <w:tcBorders/>
            <w:vAlign w:val="center"/>
          </w:tcPr>
          <w:p>
            <w:pPr>
              <w:pStyle w:val="TableContents"/>
              <w:bidi w:val="0"/>
              <w:spacing w:before="0" w:after="283"/>
              <w:jc w:val="left"/>
              <w:rPr/>
            </w:pPr>
            <w:r>
              <w:rPr/>
              <w:t xml:space="preserve">Irlanti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52 </w:t>
            </w:r>
          </w:p>
        </w:tc>
      </w:tr>
      <w:tr>
        <w:trPr/>
        <w:tc>
          <w:tcPr>
            <w:tcW w:w="3055" w:type="dxa"/>
            <w:tcBorders/>
            <w:vAlign w:val="center"/>
          </w:tcPr>
          <w:p>
            <w:pPr>
              <w:pStyle w:val="TableHeading"/>
              <w:suppressLineNumbers/>
              <w:bidi w:val="0"/>
              <w:spacing w:before="0" w:after="283"/>
              <w:jc w:val="center"/>
              <w:rPr/>
            </w:pPr>
            <w:r>
              <w:rPr/>
              <w:t xml:space="preserve">22 </w:t>
            </w:r>
          </w:p>
        </w:tc>
        <w:tc>
          <w:tcPr>
            <w:tcW w:w="1991" w:type="dxa"/>
            <w:tcBorders/>
            <w:vAlign w:val="center"/>
          </w:tcPr>
          <w:p>
            <w:pPr>
              <w:pStyle w:val="TableContents"/>
              <w:bidi w:val="0"/>
              <w:spacing w:before="0" w:after="283"/>
              <w:jc w:val="left"/>
              <w:rPr/>
            </w:pPr>
            <w:r>
              <w:rPr/>
              <w:t xml:space="preserve">Celine Dion </w:t>
            </w:r>
          </w:p>
        </w:tc>
        <w:tc>
          <w:tcPr>
            <w:tcW w:w="1472" w:type="dxa"/>
            <w:tcBorders/>
            <w:vAlign w:val="center"/>
          </w:tcPr>
          <w:p>
            <w:pPr>
              <w:pStyle w:val="TableContents"/>
              <w:bidi w:val="0"/>
              <w:spacing w:before="0" w:after="283"/>
              <w:jc w:val="left"/>
              <w:rPr/>
            </w:pPr>
            <w:r>
              <w:rPr/>
              <w:t xml:space="preserve">Kanada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50 </w:t>
            </w:r>
          </w:p>
        </w:tc>
      </w:tr>
      <w:tr>
        <w:trPr/>
        <w:tc>
          <w:tcPr>
            <w:tcW w:w="3055" w:type="dxa"/>
            <w:tcBorders/>
            <w:vAlign w:val="center"/>
          </w:tcPr>
          <w:p>
            <w:pPr>
              <w:pStyle w:val="TableHeading"/>
              <w:suppressLineNumbers/>
              <w:bidi w:val="0"/>
              <w:spacing w:before="0" w:after="283"/>
              <w:jc w:val="center"/>
              <w:rPr/>
            </w:pPr>
            <w:r>
              <w:rPr/>
              <w:t xml:space="preserve">23 </w:t>
            </w:r>
          </w:p>
        </w:tc>
        <w:tc>
          <w:tcPr>
            <w:tcW w:w="1991" w:type="dxa"/>
            <w:tcBorders/>
            <w:vAlign w:val="center"/>
          </w:tcPr>
          <w:p>
            <w:pPr>
              <w:pStyle w:val="TableContents"/>
              <w:bidi w:val="0"/>
              <w:spacing w:before="0" w:after="283"/>
              <w:jc w:val="left"/>
              <w:rPr/>
            </w:pPr>
            <w:r>
              <w:rPr/>
              <w:t xml:space="preserve">Fleetwood Mac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49.5 </w:t>
            </w:r>
          </w:p>
        </w:tc>
      </w:tr>
      <w:tr>
        <w:trPr/>
        <w:tc>
          <w:tcPr>
            <w:tcW w:w="3055" w:type="dxa"/>
            <w:tcBorders/>
            <w:vAlign w:val="center"/>
          </w:tcPr>
          <w:p>
            <w:pPr>
              <w:pStyle w:val="TableContents"/>
              <w:bidi w:val="0"/>
              <w:spacing w:before="0" w:after="283"/>
              <w:jc w:val="left"/>
              <w:rPr/>
            </w:pPr>
            <w:r>
              <w:rPr/>
              <w:t xml:space="preserve">Neil Diamond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1960-luku -- 2010-luku </w:t>
            </w:r>
          </w:p>
        </w:tc>
        <w:tc>
          <w:tcPr>
            <w:tcW w:w="1438" w:type="dxa"/>
            <w:tcBorders/>
            <w:vAlign w:val="center"/>
          </w:tcPr>
          <w:p>
            <w:pPr>
              <w:pStyle w:val="TableContents"/>
              <w:bidi w:val="0"/>
              <w:spacing w:before="0" w:after="283"/>
              <w:jc w:val="left"/>
              <w:rPr/>
            </w:pPr>
            <w:r>
              <w:rPr/>
              <w:t xml:space="preserve">49.5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25 </w:t>
            </w:r>
          </w:p>
        </w:tc>
        <w:tc>
          <w:tcPr>
            <w:tcW w:w="1991" w:type="dxa"/>
            <w:tcBorders/>
            <w:vAlign w:val="center"/>
          </w:tcPr>
          <w:p>
            <w:pPr>
              <w:pStyle w:val="TableContents"/>
              <w:bidi w:val="0"/>
              <w:spacing w:before="0" w:after="283"/>
              <w:jc w:val="left"/>
              <w:rPr/>
            </w:pPr>
            <w:r>
              <w:rPr/>
              <w:t xml:space="preserve">Shania Twain </w:t>
            </w:r>
          </w:p>
        </w:tc>
        <w:tc>
          <w:tcPr>
            <w:tcW w:w="1472" w:type="dxa"/>
            <w:tcBorders/>
            <w:vAlign w:val="center"/>
          </w:tcPr>
          <w:p>
            <w:pPr>
              <w:pStyle w:val="TableContents"/>
              <w:bidi w:val="0"/>
              <w:spacing w:before="0" w:after="283"/>
              <w:jc w:val="left"/>
              <w:rPr/>
            </w:pPr>
            <w:r>
              <w:rPr/>
              <w:t xml:space="preserve">Kanada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48 </w:t>
            </w:r>
          </w:p>
        </w:tc>
      </w:tr>
      <w:tr>
        <w:trPr/>
        <w:tc>
          <w:tcPr>
            <w:tcW w:w="3055" w:type="dxa"/>
            <w:tcBorders/>
            <w:vAlign w:val="center"/>
          </w:tcPr>
          <w:p>
            <w:pPr>
              <w:pStyle w:val="TableContents"/>
              <w:bidi w:val="0"/>
              <w:spacing w:before="0" w:after="283"/>
              <w:jc w:val="left"/>
              <w:rPr/>
            </w:pPr>
            <w:r>
              <w:rPr/>
              <w:t xml:space="preserve">Kenny G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48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Matka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48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28 </w:t>
            </w:r>
          </w:p>
        </w:tc>
        <w:tc>
          <w:tcPr>
            <w:tcW w:w="1991" w:type="dxa"/>
            <w:tcBorders/>
            <w:vAlign w:val="center"/>
          </w:tcPr>
          <w:p>
            <w:pPr>
              <w:pStyle w:val="TableContents"/>
              <w:bidi w:val="0"/>
              <w:spacing w:before="0" w:after="283"/>
              <w:jc w:val="left"/>
              <w:rPr/>
            </w:pPr>
            <w:r>
              <w:rPr/>
              <w:t xml:space="preserve">Kenny Rogers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1950-luku -- 2000-luku </w:t>
            </w:r>
          </w:p>
        </w:tc>
        <w:tc>
          <w:tcPr>
            <w:tcW w:w="2249" w:type="dxa"/>
            <w:tcBorders/>
            <w:vAlign w:val="center"/>
          </w:tcPr>
          <w:p>
            <w:pPr>
              <w:pStyle w:val="TableContents"/>
              <w:bidi w:val="0"/>
              <w:spacing w:before="0" w:after="283"/>
              <w:jc w:val="left"/>
              <w:rPr/>
            </w:pPr>
            <w:r>
              <w:rPr/>
              <w:t xml:space="preserve">47.5 </w:t>
            </w:r>
          </w:p>
        </w:tc>
      </w:tr>
      <w:tr>
        <w:trPr/>
        <w:tc>
          <w:tcPr>
            <w:tcW w:w="3055" w:type="dxa"/>
            <w:tcBorders/>
            <w:vAlign w:val="center"/>
          </w:tcPr>
          <w:p>
            <w:pPr>
              <w:pStyle w:val="TableHeading"/>
              <w:suppressLineNumbers/>
              <w:bidi w:val="0"/>
              <w:spacing w:before="0" w:after="283"/>
              <w:jc w:val="center"/>
              <w:rPr/>
            </w:pPr>
            <w:r>
              <w:rPr/>
              <w:t xml:space="preserve">29 </w:t>
            </w:r>
          </w:p>
        </w:tc>
        <w:tc>
          <w:tcPr>
            <w:tcW w:w="1991" w:type="dxa"/>
            <w:tcBorders/>
            <w:vAlign w:val="center"/>
          </w:tcPr>
          <w:p>
            <w:pPr>
              <w:pStyle w:val="TableContents"/>
              <w:bidi w:val="0"/>
              <w:spacing w:before="0" w:after="283"/>
              <w:jc w:val="left"/>
              <w:rPr/>
            </w:pPr>
            <w:r>
              <w:rPr/>
              <w:t xml:space="preserve">Alabama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46.5 </w:t>
            </w:r>
          </w:p>
        </w:tc>
      </w:tr>
      <w:tr>
        <w:trPr/>
        <w:tc>
          <w:tcPr>
            <w:tcW w:w="3055" w:type="dxa"/>
            <w:tcBorders/>
            <w:vAlign w:val="center"/>
          </w:tcPr>
          <w:p>
            <w:pPr>
              <w:pStyle w:val="TableHeading"/>
              <w:suppressLineNumbers/>
              <w:bidi w:val="0"/>
              <w:spacing w:before="0" w:after="283"/>
              <w:jc w:val="center"/>
              <w:rPr/>
            </w:pPr>
            <w:r>
              <w:rPr/>
              <w:t xml:space="preserve">30 </w:t>
            </w:r>
          </w:p>
        </w:tc>
        <w:tc>
          <w:tcPr>
            <w:tcW w:w="1991" w:type="dxa"/>
            <w:tcBorders/>
            <w:vAlign w:val="center"/>
          </w:tcPr>
          <w:p>
            <w:pPr>
              <w:pStyle w:val="TableContents"/>
              <w:bidi w:val="0"/>
              <w:spacing w:before="0" w:after="283"/>
              <w:jc w:val="left"/>
              <w:rPr/>
            </w:pPr>
            <w:r>
              <w:rPr/>
              <w:t xml:space="preserve">Guns N' Roses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44.5 </w:t>
            </w:r>
          </w:p>
        </w:tc>
      </w:tr>
      <w:tr>
        <w:trPr/>
        <w:tc>
          <w:tcPr>
            <w:tcW w:w="3055" w:type="dxa"/>
            <w:tcBorders/>
            <w:vAlign w:val="center"/>
          </w:tcPr>
          <w:p>
            <w:pPr>
              <w:pStyle w:val="TableContents"/>
              <w:bidi w:val="0"/>
              <w:spacing w:before="0" w:after="283"/>
              <w:jc w:val="left"/>
              <w:rPr/>
            </w:pPr>
            <w:r>
              <w:rPr/>
              <w:t xml:space="preserve">Bob Seger ja Silver Bullet Band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1960-luku -- 2010-luku </w:t>
            </w:r>
          </w:p>
        </w:tc>
        <w:tc>
          <w:tcPr>
            <w:tcW w:w="1438" w:type="dxa"/>
            <w:tcBorders/>
            <w:vAlign w:val="center"/>
          </w:tcPr>
          <w:p>
            <w:pPr>
              <w:pStyle w:val="TableContents"/>
              <w:bidi w:val="0"/>
              <w:spacing w:before="0" w:after="283"/>
              <w:jc w:val="left"/>
              <w:rPr/>
            </w:pPr>
            <w:r>
              <w:rPr/>
              <w:t xml:space="preserve">44.5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Eminem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-- 2010-luku </w:t>
            </w:r>
          </w:p>
        </w:tc>
        <w:tc>
          <w:tcPr>
            <w:tcW w:w="1438" w:type="dxa"/>
            <w:tcBorders/>
            <w:vAlign w:val="center"/>
          </w:tcPr>
          <w:p>
            <w:pPr>
              <w:pStyle w:val="TableContents"/>
              <w:bidi w:val="0"/>
              <w:spacing w:before="0" w:after="283"/>
              <w:jc w:val="left"/>
              <w:rPr/>
            </w:pPr>
            <w:r>
              <w:rPr/>
              <w:t xml:space="preserve">44.5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33 </w:t>
            </w:r>
          </w:p>
        </w:tc>
        <w:tc>
          <w:tcPr>
            <w:tcW w:w="1991" w:type="dxa"/>
            <w:tcBorders/>
            <w:vAlign w:val="center"/>
          </w:tcPr>
          <w:p>
            <w:pPr>
              <w:pStyle w:val="TableContents"/>
              <w:bidi w:val="0"/>
              <w:spacing w:before="0" w:after="283"/>
              <w:jc w:val="left"/>
              <w:rPr/>
            </w:pPr>
            <w:r>
              <w:rPr/>
              <w:t xml:space="preserve">Santana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43.5 </w:t>
            </w:r>
          </w:p>
        </w:tc>
      </w:tr>
      <w:tr>
        <w:trPr/>
        <w:tc>
          <w:tcPr>
            <w:tcW w:w="3055" w:type="dxa"/>
            <w:tcBorders/>
            <w:vAlign w:val="center"/>
          </w:tcPr>
          <w:p>
            <w:pPr>
              <w:pStyle w:val="TableContents"/>
              <w:bidi w:val="0"/>
              <w:spacing w:before="0" w:after="283"/>
              <w:jc w:val="left"/>
              <w:rPr/>
            </w:pPr>
            <w:r>
              <w:rPr/>
              <w:t xml:space="preserve">Alan Jackson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43.5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35 </w:t>
            </w:r>
          </w:p>
        </w:tc>
        <w:tc>
          <w:tcPr>
            <w:tcW w:w="1991" w:type="dxa"/>
            <w:tcBorders/>
            <w:vAlign w:val="center"/>
          </w:tcPr>
          <w:p>
            <w:pPr>
              <w:pStyle w:val="TableContents"/>
              <w:bidi w:val="0"/>
              <w:spacing w:before="0" w:after="283"/>
              <w:jc w:val="left"/>
              <w:rPr/>
            </w:pPr>
            <w:r>
              <w:rPr/>
              <w:t xml:space="preserve">Taylor Swift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2000-2010-luku </w:t>
            </w:r>
          </w:p>
        </w:tc>
        <w:tc>
          <w:tcPr>
            <w:tcW w:w="2249" w:type="dxa"/>
            <w:tcBorders/>
            <w:vAlign w:val="center"/>
          </w:tcPr>
          <w:p>
            <w:pPr>
              <w:pStyle w:val="TableContents"/>
              <w:bidi w:val="0"/>
              <w:spacing w:before="0" w:after="283"/>
              <w:jc w:val="left"/>
              <w:rPr/>
            </w:pPr>
            <w:r>
              <w:rPr/>
              <w:t xml:space="preserve">43 </w:t>
            </w:r>
          </w:p>
        </w:tc>
      </w:tr>
      <w:tr>
        <w:trPr/>
        <w:tc>
          <w:tcPr>
            <w:tcW w:w="3055" w:type="dxa"/>
            <w:tcBorders/>
            <w:vAlign w:val="center"/>
          </w:tcPr>
          <w:p>
            <w:pPr>
              <w:pStyle w:val="TableHeading"/>
              <w:suppressLineNumbers/>
              <w:bidi w:val="0"/>
              <w:spacing w:before="0" w:after="283"/>
              <w:jc w:val="center"/>
              <w:rPr/>
            </w:pPr>
            <w:r>
              <w:rPr/>
              <w:t xml:space="preserve">36 </w:t>
            </w:r>
          </w:p>
        </w:tc>
        <w:tc>
          <w:tcPr>
            <w:tcW w:w="1991" w:type="dxa"/>
            <w:tcBorders/>
            <w:vAlign w:val="center"/>
          </w:tcPr>
          <w:p>
            <w:pPr>
              <w:pStyle w:val="TableContents"/>
              <w:bidi w:val="0"/>
              <w:spacing w:before="0" w:after="283"/>
              <w:jc w:val="left"/>
              <w:rPr/>
            </w:pPr>
            <w:r>
              <w:rPr/>
              <w:t xml:space="preserve">Reba McEntire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41 </w:t>
            </w:r>
          </w:p>
        </w:tc>
      </w:tr>
      <w:tr>
        <w:trPr/>
        <w:tc>
          <w:tcPr>
            <w:tcW w:w="3055" w:type="dxa"/>
            <w:tcBorders/>
            <w:vAlign w:val="center"/>
          </w:tcPr>
          <w:p>
            <w:pPr>
              <w:pStyle w:val="TableHeading"/>
              <w:suppressLineNumbers/>
              <w:bidi w:val="0"/>
              <w:spacing w:before="0" w:after="283"/>
              <w:jc w:val="center"/>
              <w:rPr/>
            </w:pPr>
            <w:r>
              <w:rPr/>
              <w:t xml:space="preserve">37 </w:t>
            </w:r>
          </w:p>
        </w:tc>
        <w:tc>
          <w:tcPr>
            <w:tcW w:w="1991" w:type="dxa"/>
            <w:tcBorders/>
            <w:vAlign w:val="center"/>
          </w:tcPr>
          <w:p>
            <w:pPr>
              <w:pStyle w:val="TableContents"/>
              <w:bidi w:val="0"/>
              <w:spacing w:before="0" w:after="283"/>
              <w:jc w:val="left"/>
              <w:rPr/>
            </w:pPr>
            <w:r>
              <w:rPr/>
              <w:t xml:space="preserve">Eric Clapton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40 </w:t>
            </w:r>
          </w:p>
        </w:tc>
      </w:tr>
      <w:tr>
        <w:trPr/>
        <w:tc>
          <w:tcPr>
            <w:tcW w:w="3055" w:type="dxa"/>
            <w:tcBorders/>
            <w:vAlign w:val="center"/>
          </w:tcPr>
          <w:p>
            <w:pPr>
              <w:pStyle w:val="TableHeading"/>
              <w:suppressLineNumbers/>
              <w:bidi w:val="0"/>
              <w:spacing w:before="0" w:after="283"/>
              <w:jc w:val="center"/>
              <w:rPr/>
            </w:pPr>
            <w:r>
              <w:rPr/>
              <w:t xml:space="preserve">38 </w:t>
            </w:r>
          </w:p>
        </w:tc>
        <w:tc>
          <w:tcPr>
            <w:tcW w:w="1991" w:type="dxa"/>
            <w:tcBorders/>
            <w:vAlign w:val="center"/>
          </w:tcPr>
          <w:p>
            <w:pPr>
              <w:pStyle w:val="TableContents"/>
              <w:bidi w:val="0"/>
              <w:spacing w:before="0" w:after="283"/>
              <w:jc w:val="left"/>
              <w:rPr/>
            </w:pPr>
            <w:r>
              <w:rPr/>
              <w:t xml:space="preserve">Chicago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38.5 </w:t>
            </w:r>
          </w:p>
        </w:tc>
      </w:tr>
      <w:tr>
        <w:trPr/>
        <w:tc>
          <w:tcPr>
            <w:tcW w:w="3055" w:type="dxa"/>
            <w:tcBorders/>
            <w:vAlign w:val="center"/>
          </w:tcPr>
          <w:p>
            <w:pPr>
              <w:pStyle w:val="TableContents"/>
              <w:bidi w:val="0"/>
              <w:spacing w:before="0" w:after="283"/>
              <w:jc w:val="left"/>
              <w:rPr/>
            </w:pPr>
            <w:r>
              <w:rPr/>
              <w:t xml:space="preserve">Simon ja Garfunkel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1960 -- 70-luku </w:t>
            </w:r>
          </w:p>
        </w:tc>
        <w:tc>
          <w:tcPr>
            <w:tcW w:w="1438" w:type="dxa"/>
            <w:tcBorders/>
            <w:vAlign w:val="center"/>
          </w:tcPr>
          <w:p>
            <w:pPr>
              <w:pStyle w:val="TableContents"/>
              <w:bidi w:val="0"/>
              <w:spacing w:before="0" w:after="283"/>
              <w:jc w:val="left"/>
              <w:rPr/>
            </w:pPr>
            <w:r>
              <w:rPr/>
              <w:t xml:space="preserve">38.5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40 </w:t>
            </w:r>
          </w:p>
        </w:tc>
        <w:tc>
          <w:tcPr>
            <w:tcW w:w="1991" w:type="dxa"/>
            <w:tcBorders/>
            <w:vAlign w:val="center"/>
          </w:tcPr>
          <w:p>
            <w:pPr>
              <w:pStyle w:val="TableContents"/>
              <w:bidi w:val="0"/>
              <w:spacing w:before="0" w:after="283"/>
              <w:jc w:val="left"/>
              <w:rPr/>
            </w:pPr>
            <w:r>
              <w:rPr/>
              <w:t xml:space="preserve">Rod Stewart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38 </w:t>
            </w:r>
          </w:p>
        </w:tc>
      </w:tr>
      <w:tr>
        <w:trPr/>
        <w:tc>
          <w:tcPr>
            <w:tcW w:w="3055" w:type="dxa"/>
            <w:tcBorders/>
            <w:vAlign w:val="center"/>
          </w:tcPr>
          <w:p>
            <w:pPr>
              <w:pStyle w:val="TableHeading"/>
              <w:suppressLineNumbers/>
              <w:bidi w:val="0"/>
              <w:spacing w:before="0" w:after="283"/>
              <w:jc w:val="center"/>
              <w:rPr/>
            </w:pPr>
            <w:r>
              <w:rPr/>
              <w:t xml:space="preserve">41 </w:t>
            </w:r>
          </w:p>
        </w:tc>
        <w:tc>
          <w:tcPr>
            <w:tcW w:w="1991" w:type="dxa"/>
            <w:tcBorders/>
            <w:vAlign w:val="center"/>
          </w:tcPr>
          <w:p>
            <w:pPr>
              <w:pStyle w:val="TableContents"/>
              <w:bidi w:val="0"/>
              <w:spacing w:before="0" w:after="283"/>
              <w:jc w:val="left"/>
              <w:rPr/>
            </w:pPr>
            <w:r>
              <w:rPr/>
              <w:t xml:space="preserve">Tim McGraw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37.5 </w:t>
            </w:r>
          </w:p>
        </w:tc>
      </w:tr>
      <w:tr>
        <w:trPr/>
        <w:tc>
          <w:tcPr>
            <w:tcW w:w="3055" w:type="dxa"/>
            <w:tcBorders/>
            <w:vAlign w:val="center"/>
          </w:tcPr>
          <w:p>
            <w:pPr>
              <w:pStyle w:val="TableContents"/>
              <w:bidi w:val="0"/>
              <w:spacing w:before="0" w:after="283"/>
              <w:jc w:val="left"/>
              <w:rPr/>
            </w:pPr>
            <w:r>
              <w:rPr/>
              <w:t xml:space="preserve">Ulkomaalainen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37.5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43 </w:t>
            </w:r>
          </w:p>
        </w:tc>
        <w:tc>
          <w:tcPr>
            <w:tcW w:w="1991" w:type="dxa"/>
            <w:tcBorders/>
            <w:vAlign w:val="center"/>
          </w:tcPr>
          <w:p>
            <w:pPr>
              <w:pStyle w:val="TableContents"/>
              <w:bidi w:val="0"/>
              <w:spacing w:before="0" w:after="283"/>
              <w:jc w:val="left"/>
              <w:rPr/>
            </w:pPr>
            <w:r>
              <w:rPr/>
              <w:t xml:space="preserve">Backstreet Boys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37 </w:t>
            </w:r>
          </w:p>
        </w:tc>
      </w:tr>
      <w:tr>
        <w:trPr/>
        <w:tc>
          <w:tcPr>
            <w:tcW w:w="3055" w:type="dxa"/>
            <w:tcBorders/>
            <w:vAlign w:val="center"/>
          </w:tcPr>
          <w:p>
            <w:pPr>
              <w:pStyle w:val="TableHeading"/>
              <w:suppressLineNumbers/>
              <w:bidi w:val="0"/>
              <w:spacing w:before="0" w:after="283"/>
              <w:jc w:val="center"/>
              <w:rPr/>
            </w:pPr>
            <w:r>
              <w:rPr/>
              <w:t xml:space="preserve">44 </w:t>
            </w:r>
          </w:p>
        </w:tc>
        <w:tc>
          <w:tcPr>
            <w:tcW w:w="1991" w:type="dxa"/>
            <w:tcBorders/>
            <w:vAlign w:val="center"/>
          </w:tcPr>
          <w:p>
            <w:pPr>
              <w:pStyle w:val="TableContents"/>
              <w:bidi w:val="0"/>
              <w:spacing w:before="0" w:after="283"/>
              <w:jc w:val="left"/>
              <w:rPr/>
            </w:pPr>
            <w:r>
              <w:rPr/>
              <w:t xml:space="preserve">Tupac Shakur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1990s </w:t>
            </w:r>
          </w:p>
        </w:tc>
        <w:tc>
          <w:tcPr>
            <w:tcW w:w="2249" w:type="dxa"/>
            <w:tcBorders/>
            <w:vAlign w:val="center"/>
          </w:tcPr>
          <w:p>
            <w:pPr>
              <w:pStyle w:val="TableContents"/>
              <w:bidi w:val="0"/>
              <w:spacing w:before="0" w:after="283"/>
              <w:jc w:val="left"/>
              <w:rPr/>
            </w:pPr>
            <w:r>
              <w:rPr/>
              <w:t xml:space="preserve">36.5 </w:t>
            </w:r>
          </w:p>
        </w:tc>
      </w:tr>
      <w:tr>
        <w:trPr/>
        <w:tc>
          <w:tcPr>
            <w:tcW w:w="3055" w:type="dxa"/>
            <w:tcBorders/>
            <w:vAlign w:val="center"/>
          </w:tcPr>
          <w:p>
            <w:pPr>
              <w:pStyle w:val="TableHeading"/>
              <w:suppressLineNumbers/>
              <w:bidi w:val="0"/>
              <w:spacing w:before="0" w:after="283"/>
              <w:jc w:val="center"/>
              <w:rPr/>
            </w:pPr>
            <w:r>
              <w:rPr/>
              <w:t xml:space="preserve">45 </w:t>
            </w:r>
          </w:p>
        </w:tc>
        <w:tc>
          <w:tcPr>
            <w:tcW w:w="1991" w:type="dxa"/>
            <w:tcBorders/>
            <w:vAlign w:val="center"/>
          </w:tcPr>
          <w:p>
            <w:pPr>
              <w:pStyle w:val="TableContents"/>
              <w:bidi w:val="0"/>
              <w:spacing w:before="0" w:after="283"/>
              <w:jc w:val="left"/>
              <w:rPr/>
            </w:pPr>
            <w:r>
              <w:rPr/>
              <w:t xml:space="preserve">Bob Dylan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36 </w:t>
            </w:r>
          </w:p>
        </w:tc>
      </w:tr>
      <w:tr>
        <w:trPr/>
        <w:tc>
          <w:tcPr>
            <w:tcW w:w="3055" w:type="dxa"/>
            <w:tcBorders/>
            <w:vAlign w:val="center"/>
          </w:tcPr>
          <w:p>
            <w:pPr>
              <w:pStyle w:val="TableHeading"/>
              <w:suppressLineNumbers/>
              <w:bidi w:val="0"/>
              <w:spacing w:before="0" w:after="283"/>
              <w:jc w:val="center"/>
              <w:rPr/>
            </w:pPr>
            <w:r>
              <w:rPr/>
              <w:t xml:space="preserve">46 </w:t>
            </w:r>
          </w:p>
        </w:tc>
        <w:tc>
          <w:tcPr>
            <w:tcW w:w="1991" w:type="dxa"/>
            <w:tcBorders/>
            <w:vAlign w:val="center"/>
          </w:tcPr>
          <w:p>
            <w:pPr>
              <w:pStyle w:val="TableContents"/>
              <w:bidi w:val="0"/>
              <w:spacing w:before="0" w:after="283"/>
              <w:jc w:val="left"/>
              <w:rPr/>
            </w:pPr>
            <w:r>
              <w:rPr/>
              <w:t xml:space="preserve">Willie Nelson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1950-2010-luku </w:t>
            </w:r>
          </w:p>
        </w:tc>
        <w:tc>
          <w:tcPr>
            <w:tcW w:w="2249" w:type="dxa"/>
            <w:tcBorders/>
            <w:vAlign w:val="center"/>
          </w:tcPr>
          <w:p>
            <w:pPr>
              <w:pStyle w:val="TableContents"/>
              <w:bidi w:val="0"/>
              <w:spacing w:before="0" w:after="283"/>
              <w:jc w:val="left"/>
              <w:rPr/>
            </w:pPr>
            <w:r>
              <w:rPr/>
              <w:t xml:space="preserve">35.5 </w:t>
            </w:r>
          </w:p>
        </w:tc>
      </w:tr>
      <w:tr>
        <w:trPr/>
        <w:tc>
          <w:tcPr>
            <w:tcW w:w="3055" w:type="dxa"/>
            <w:tcBorders/>
            <w:vAlign w:val="center"/>
          </w:tcPr>
          <w:p>
            <w:pPr>
              <w:pStyle w:val="TableHeading"/>
              <w:suppressLineNumbers/>
              <w:bidi w:val="0"/>
              <w:spacing w:before="0" w:after="283"/>
              <w:jc w:val="center"/>
              <w:rPr/>
            </w:pPr>
            <w:r>
              <w:rPr/>
              <w:t xml:space="preserve">47 </w:t>
            </w:r>
          </w:p>
        </w:tc>
        <w:tc>
          <w:tcPr>
            <w:tcW w:w="1991" w:type="dxa"/>
            <w:tcBorders/>
            <w:vAlign w:val="center"/>
          </w:tcPr>
          <w:p>
            <w:pPr>
              <w:pStyle w:val="TableContents"/>
              <w:bidi w:val="0"/>
              <w:spacing w:before="0" w:after="283"/>
              <w:jc w:val="left"/>
              <w:rPr/>
            </w:pPr>
            <w:r>
              <w:rPr/>
              <w:t xml:space="preserve">Def Leppard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35 </w:t>
            </w:r>
          </w:p>
        </w:tc>
      </w:tr>
      <w:tr>
        <w:trPr/>
        <w:tc>
          <w:tcPr>
            <w:tcW w:w="3055" w:type="dxa"/>
            <w:tcBorders/>
            <w:vAlign w:val="center"/>
          </w:tcPr>
          <w:p>
            <w:pPr>
              <w:pStyle w:val="TableHeading"/>
              <w:suppressLineNumbers/>
              <w:bidi w:val="0"/>
              <w:spacing w:before="0" w:after="283"/>
              <w:jc w:val="center"/>
              <w:rPr/>
            </w:pPr>
            <w:r>
              <w:rPr/>
              <w:t xml:space="preserve">48 </w:t>
            </w:r>
          </w:p>
        </w:tc>
        <w:tc>
          <w:tcPr>
            <w:tcW w:w="1991" w:type="dxa"/>
            <w:tcBorders/>
            <w:vAlign w:val="center"/>
          </w:tcPr>
          <w:p>
            <w:pPr>
              <w:pStyle w:val="TableContents"/>
              <w:bidi w:val="0"/>
              <w:spacing w:before="0" w:after="283"/>
              <w:jc w:val="left"/>
              <w:rPr/>
            </w:pPr>
            <w:r>
              <w:rPr/>
              <w:t xml:space="preserve">Kuningatar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1970-luku -- 2000-luku </w:t>
            </w:r>
          </w:p>
        </w:tc>
        <w:tc>
          <w:tcPr>
            <w:tcW w:w="2249" w:type="dxa"/>
            <w:tcBorders/>
            <w:vAlign w:val="center"/>
          </w:tcPr>
          <w:p>
            <w:pPr>
              <w:pStyle w:val="TableContents"/>
              <w:bidi w:val="0"/>
              <w:spacing w:before="0" w:after="283"/>
              <w:jc w:val="left"/>
              <w:rPr/>
            </w:pPr>
            <w:r>
              <w:rPr/>
              <w:t xml:space="preserve">34.5 </w:t>
            </w:r>
          </w:p>
        </w:tc>
      </w:tr>
      <w:tr>
        <w:trPr/>
        <w:tc>
          <w:tcPr>
            <w:tcW w:w="3055" w:type="dxa"/>
            <w:tcBorders/>
            <w:vAlign w:val="center"/>
          </w:tcPr>
          <w:p>
            <w:pPr>
              <w:pStyle w:val="TableContents"/>
              <w:bidi w:val="0"/>
              <w:spacing w:before="0" w:after="283"/>
              <w:jc w:val="left"/>
              <w:rPr/>
            </w:pPr>
            <w:r>
              <w:rPr/>
              <w:t xml:space="preserve">Bon Jovi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34.5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Britney Spears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-- 2010-luku </w:t>
            </w:r>
          </w:p>
        </w:tc>
        <w:tc>
          <w:tcPr>
            <w:tcW w:w="1438" w:type="dxa"/>
            <w:tcBorders/>
            <w:vAlign w:val="center"/>
          </w:tcPr>
          <w:p>
            <w:pPr>
              <w:pStyle w:val="TableContents"/>
              <w:bidi w:val="0"/>
              <w:spacing w:before="0" w:after="283"/>
              <w:jc w:val="left"/>
              <w:rPr/>
            </w:pPr>
            <w:r>
              <w:rPr/>
              <w:t xml:space="preserve">34.5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51 </w:t>
            </w:r>
          </w:p>
        </w:tc>
        <w:tc>
          <w:tcPr>
            <w:tcW w:w="1991" w:type="dxa"/>
            <w:tcBorders/>
            <w:vAlign w:val="center"/>
          </w:tcPr>
          <w:p>
            <w:pPr>
              <w:pStyle w:val="TableContents"/>
              <w:bidi w:val="0"/>
              <w:spacing w:before="0" w:after="283"/>
              <w:jc w:val="left"/>
              <w:rPr/>
            </w:pPr>
            <w:r>
              <w:rPr/>
              <w:t xml:space="preserve">Phil Collins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33.5 </w:t>
            </w:r>
          </w:p>
        </w:tc>
      </w:tr>
      <w:tr>
        <w:trPr/>
        <w:tc>
          <w:tcPr>
            <w:tcW w:w="3055" w:type="dxa"/>
            <w:tcBorders/>
            <w:vAlign w:val="center"/>
          </w:tcPr>
          <w:p>
            <w:pPr>
              <w:pStyle w:val="TableContents"/>
              <w:bidi w:val="0"/>
              <w:spacing w:before="0" w:after="283"/>
              <w:jc w:val="left"/>
              <w:rPr/>
            </w:pPr>
            <w:r>
              <w:rPr/>
              <w:t xml:space="preserve">Dave Matthews Band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-- 2010-luku </w:t>
            </w:r>
          </w:p>
        </w:tc>
        <w:tc>
          <w:tcPr>
            <w:tcW w:w="1438" w:type="dxa"/>
            <w:tcBorders/>
            <w:vAlign w:val="center"/>
          </w:tcPr>
          <w:p>
            <w:pPr>
              <w:pStyle w:val="TableContents"/>
              <w:bidi w:val="0"/>
              <w:spacing w:before="0" w:after="283"/>
              <w:jc w:val="left"/>
              <w:rPr/>
            </w:pPr>
            <w:r>
              <w:rPr/>
              <w:t xml:space="preserve">33.5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John Denver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1960-luku -- 90-luku </w:t>
            </w:r>
          </w:p>
        </w:tc>
        <w:tc>
          <w:tcPr>
            <w:tcW w:w="1438" w:type="dxa"/>
            <w:tcBorders/>
            <w:vAlign w:val="center"/>
          </w:tcPr>
          <w:p>
            <w:pPr>
              <w:pStyle w:val="TableContents"/>
              <w:bidi w:val="0"/>
              <w:spacing w:before="0" w:after="283"/>
              <w:jc w:val="left"/>
              <w:rPr/>
            </w:pPr>
            <w:r>
              <w:rPr/>
              <w:t xml:space="preserve">33.5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54 </w:t>
            </w:r>
          </w:p>
        </w:tc>
        <w:tc>
          <w:tcPr>
            <w:tcW w:w="1991" w:type="dxa"/>
            <w:tcBorders/>
            <w:vAlign w:val="center"/>
          </w:tcPr>
          <w:p>
            <w:pPr>
              <w:pStyle w:val="TableContents"/>
              <w:bidi w:val="0"/>
              <w:spacing w:before="0" w:after="283"/>
              <w:jc w:val="left"/>
              <w:rPr/>
            </w:pPr>
            <w:r>
              <w:rPr/>
              <w:t xml:space="preserve">James Taylor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33 </w:t>
            </w:r>
          </w:p>
        </w:tc>
      </w:tr>
      <w:tr>
        <w:trPr/>
        <w:tc>
          <w:tcPr>
            <w:tcW w:w="3055" w:type="dxa"/>
            <w:tcBorders/>
            <w:vAlign w:val="center"/>
          </w:tcPr>
          <w:p>
            <w:pPr>
              <w:pStyle w:val="TableContents"/>
              <w:bidi w:val="0"/>
              <w:spacing w:before="0" w:after="283"/>
              <w:jc w:val="left"/>
              <w:rPr/>
            </w:pPr>
            <w:r>
              <w:rPr/>
              <w:t xml:space="preserve">The Doors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1960 -- 70-luku </w:t>
            </w:r>
          </w:p>
        </w:tc>
        <w:tc>
          <w:tcPr>
            <w:tcW w:w="1438" w:type="dxa"/>
            <w:tcBorders/>
            <w:vAlign w:val="center"/>
          </w:tcPr>
          <w:p>
            <w:pPr>
              <w:pStyle w:val="TableContents"/>
              <w:bidi w:val="0"/>
              <w:spacing w:before="0" w:after="283"/>
              <w:jc w:val="left"/>
              <w:rPr/>
            </w:pPr>
            <w:r>
              <w:rPr/>
              <w:t xml:space="preserve">33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56 </w:t>
            </w:r>
          </w:p>
        </w:tc>
        <w:tc>
          <w:tcPr>
            <w:tcW w:w="1991" w:type="dxa"/>
            <w:tcBorders/>
            <w:vAlign w:val="center"/>
          </w:tcPr>
          <w:p>
            <w:pPr>
              <w:pStyle w:val="TableContents"/>
              <w:bidi w:val="0"/>
              <w:spacing w:before="0" w:after="283"/>
              <w:jc w:val="left"/>
              <w:rPr/>
            </w:pPr>
            <w:r>
              <w:rPr/>
              <w:t xml:space="preserve">R. Kelly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32 </w:t>
            </w:r>
          </w:p>
        </w:tc>
      </w:tr>
      <w:tr>
        <w:trPr/>
        <w:tc>
          <w:tcPr>
            <w:tcW w:w="3055" w:type="dxa"/>
            <w:tcBorders/>
            <w:vAlign w:val="center"/>
          </w:tcPr>
          <w:p>
            <w:pPr>
              <w:pStyle w:val="TableHeading"/>
              <w:suppressLineNumbers/>
              <w:bidi w:val="0"/>
              <w:spacing w:before="0" w:after="283"/>
              <w:jc w:val="center"/>
              <w:rPr/>
            </w:pPr>
            <w:r>
              <w:rPr/>
              <w:t xml:space="preserve">57 </w:t>
            </w:r>
          </w:p>
        </w:tc>
        <w:tc>
          <w:tcPr>
            <w:tcW w:w="1991" w:type="dxa"/>
            <w:tcBorders/>
            <w:vAlign w:val="center"/>
          </w:tcPr>
          <w:p>
            <w:pPr>
              <w:pStyle w:val="TableContents"/>
              <w:bidi w:val="0"/>
              <w:spacing w:before="0" w:after="283"/>
              <w:jc w:val="left"/>
              <w:rPr/>
            </w:pPr>
            <w:r>
              <w:rPr/>
              <w:t xml:space="preserve">Pearl Jam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31.5 </w:t>
            </w:r>
          </w:p>
        </w:tc>
      </w:tr>
      <w:tr>
        <w:trPr/>
        <w:tc>
          <w:tcPr>
            <w:tcW w:w="3055" w:type="dxa"/>
            <w:tcBorders/>
            <w:vAlign w:val="center"/>
          </w:tcPr>
          <w:p>
            <w:pPr>
              <w:pStyle w:val="TableContents"/>
              <w:bidi w:val="0"/>
              <w:spacing w:before="0" w:after="283"/>
              <w:jc w:val="left"/>
              <w:rPr/>
            </w:pPr>
            <w:r>
              <w:rPr/>
              <w:t xml:space="preserve">Tom Petty ja Heartbreakers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1970s-2017 </w:t>
            </w:r>
          </w:p>
        </w:tc>
        <w:tc>
          <w:tcPr>
            <w:tcW w:w="1438" w:type="dxa"/>
            <w:tcBorders/>
            <w:vAlign w:val="center"/>
          </w:tcPr>
          <w:p>
            <w:pPr>
              <w:pStyle w:val="TableContents"/>
              <w:bidi w:val="0"/>
              <w:spacing w:before="0" w:after="283"/>
              <w:jc w:val="left"/>
              <w:rPr/>
            </w:pPr>
            <w:r>
              <w:rPr/>
              <w:t xml:space="preserve">31.5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59 </w:t>
            </w:r>
          </w:p>
        </w:tc>
        <w:tc>
          <w:tcPr>
            <w:tcW w:w="1991" w:type="dxa"/>
            <w:tcBorders/>
            <w:vAlign w:val="center"/>
          </w:tcPr>
          <w:p>
            <w:pPr>
              <w:pStyle w:val="TableContents"/>
              <w:bidi w:val="0"/>
              <w:spacing w:before="0" w:after="283"/>
              <w:jc w:val="left"/>
              <w:rPr/>
            </w:pPr>
            <w:r>
              <w:rPr/>
              <w:t xml:space="preserve">Boston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31 </w:t>
            </w:r>
          </w:p>
        </w:tc>
      </w:tr>
      <w:tr>
        <w:trPr/>
        <w:tc>
          <w:tcPr>
            <w:tcW w:w="3055" w:type="dxa"/>
            <w:tcBorders/>
            <w:vAlign w:val="center"/>
          </w:tcPr>
          <w:p>
            <w:pPr>
              <w:pStyle w:val="TableHeading"/>
              <w:suppressLineNumbers/>
              <w:bidi w:val="0"/>
              <w:spacing w:before="0" w:after="283"/>
              <w:jc w:val="center"/>
              <w:rPr/>
            </w:pPr>
            <w:r>
              <w:rPr/>
              <w:t xml:space="preserve">60 </w:t>
            </w:r>
          </w:p>
        </w:tc>
        <w:tc>
          <w:tcPr>
            <w:tcW w:w="1991" w:type="dxa"/>
            <w:tcBorders/>
            <w:vAlign w:val="center"/>
          </w:tcPr>
          <w:p>
            <w:pPr>
              <w:pStyle w:val="TableContents"/>
              <w:bidi w:val="0"/>
              <w:spacing w:before="0" w:after="283"/>
              <w:jc w:val="left"/>
              <w:rPr/>
            </w:pPr>
            <w:r>
              <w:rPr/>
              <w:t xml:space="preserve">Dixie Chicks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1980-luku -- 2000-luku </w:t>
            </w:r>
          </w:p>
        </w:tc>
        <w:tc>
          <w:tcPr>
            <w:tcW w:w="2249" w:type="dxa"/>
            <w:tcBorders/>
            <w:vAlign w:val="center"/>
          </w:tcPr>
          <w:p>
            <w:pPr>
              <w:pStyle w:val="TableContents"/>
              <w:bidi w:val="0"/>
              <w:spacing w:before="0" w:after="283"/>
              <w:jc w:val="left"/>
              <w:rPr/>
            </w:pPr>
            <w:r>
              <w:rPr/>
              <w:t xml:space="preserve">30.5 </w:t>
            </w:r>
          </w:p>
        </w:tc>
      </w:tr>
      <w:tr>
        <w:trPr/>
        <w:tc>
          <w:tcPr>
            <w:tcW w:w="3055" w:type="dxa"/>
            <w:tcBorders/>
            <w:vAlign w:val="center"/>
          </w:tcPr>
          <w:p>
            <w:pPr>
              <w:pStyle w:val="TableHeading"/>
              <w:suppressLineNumbers/>
              <w:bidi w:val="0"/>
              <w:spacing w:before="0" w:after="283"/>
              <w:jc w:val="center"/>
              <w:rPr/>
            </w:pPr>
            <w:r>
              <w:rPr/>
              <w:t xml:space="preserve">61 </w:t>
            </w:r>
          </w:p>
        </w:tc>
        <w:tc>
          <w:tcPr>
            <w:tcW w:w="1991" w:type="dxa"/>
            <w:tcBorders/>
            <w:vAlign w:val="center"/>
          </w:tcPr>
          <w:p>
            <w:pPr>
              <w:pStyle w:val="TableContents"/>
              <w:bidi w:val="0"/>
              <w:spacing w:before="0" w:after="283"/>
              <w:jc w:val="left"/>
              <w:rPr/>
            </w:pPr>
            <w:r>
              <w:rPr/>
              <w:t xml:space="preserve">Linda Ronstadt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-- 2000-luku </w:t>
            </w:r>
          </w:p>
        </w:tc>
        <w:tc>
          <w:tcPr>
            <w:tcW w:w="2249" w:type="dxa"/>
            <w:tcBorders/>
            <w:vAlign w:val="center"/>
          </w:tcPr>
          <w:p>
            <w:pPr>
              <w:pStyle w:val="TableContents"/>
              <w:bidi w:val="0"/>
              <w:spacing w:before="0" w:after="283"/>
              <w:jc w:val="left"/>
              <w:rPr/>
            </w:pPr>
            <w:r>
              <w:rPr/>
              <w:t xml:space="preserve">30 </w:t>
            </w:r>
          </w:p>
        </w:tc>
      </w:tr>
      <w:tr>
        <w:trPr/>
        <w:tc>
          <w:tcPr>
            <w:tcW w:w="3055" w:type="dxa"/>
            <w:tcBorders/>
            <w:vAlign w:val="center"/>
          </w:tcPr>
          <w:p>
            <w:pPr>
              <w:pStyle w:val="TableHeading"/>
              <w:suppressLineNumbers/>
              <w:bidi w:val="0"/>
              <w:spacing w:before="0" w:after="283"/>
              <w:jc w:val="center"/>
              <w:rPr/>
            </w:pPr>
            <w:r>
              <w:rPr/>
              <w:t xml:space="preserve">62 </w:t>
            </w:r>
          </w:p>
        </w:tc>
        <w:tc>
          <w:tcPr>
            <w:tcW w:w="1991" w:type="dxa"/>
            <w:tcBorders/>
            <w:vAlign w:val="center"/>
          </w:tcPr>
          <w:p>
            <w:pPr>
              <w:pStyle w:val="TableContents"/>
              <w:bidi w:val="0"/>
              <w:spacing w:before="0" w:after="283"/>
              <w:jc w:val="left"/>
              <w:rPr/>
            </w:pPr>
            <w:r>
              <w:rPr/>
              <w:t xml:space="preserve">Lynyrd Skynyrd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-- 2000-luku </w:t>
            </w:r>
          </w:p>
        </w:tc>
        <w:tc>
          <w:tcPr>
            <w:tcW w:w="2249" w:type="dxa"/>
            <w:tcBorders/>
            <w:vAlign w:val="center"/>
          </w:tcPr>
          <w:p>
            <w:pPr>
              <w:pStyle w:val="TableContents"/>
              <w:bidi w:val="0"/>
              <w:spacing w:before="0" w:after="283"/>
              <w:jc w:val="left"/>
              <w:rPr/>
            </w:pPr>
            <w:r>
              <w:rPr/>
              <w:t xml:space="preserve">28.5 </w:t>
            </w:r>
          </w:p>
        </w:tc>
      </w:tr>
      <w:tr>
        <w:trPr/>
        <w:tc>
          <w:tcPr>
            <w:tcW w:w="3055" w:type="dxa"/>
            <w:tcBorders/>
            <w:vAlign w:val="center"/>
          </w:tcPr>
          <w:p>
            <w:pPr>
              <w:pStyle w:val="TableHeading"/>
              <w:suppressLineNumbers/>
              <w:bidi w:val="0"/>
              <w:spacing w:before="0" w:after="283"/>
              <w:jc w:val="center"/>
              <w:rPr/>
            </w:pPr>
            <w:r>
              <w:rPr/>
              <w:t xml:space="preserve">63 </w:t>
            </w:r>
          </w:p>
        </w:tc>
        <w:tc>
          <w:tcPr>
            <w:tcW w:w="1991" w:type="dxa"/>
            <w:tcBorders/>
            <w:vAlign w:val="center"/>
          </w:tcPr>
          <w:p>
            <w:pPr>
              <w:pStyle w:val="TableContents"/>
              <w:bidi w:val="0"/>
              <w:spacing w:before="0" w:after="283"/>
              <w:jc w:val="left"/>
              <w:rPr/>
            </w:pPr>
            <w:r>
              <w:rPr/>
              <w:t xml:space="preserve">Mannheim Steamroller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28 </w:t>
            </w:r>
          </w:p>
        </w:tc>
      </w:tr>
      <w:tr>
        <w:trPr/>
        <w:tc>
          <w:tcPr>
            <w:tcW w:w="3055" w:type="dxa"/>
            <w:tcBorders/>
            <w:vAlign w:val="center"/>
          </w:tcPr>
          <w:p>
            <w:pPr>
              <w:pStyle w:val="TableContents"/>
              <w:bidi w:val="0"/>
              <w:spacing w:before="0" w:after="283"/>
              <w:jc w:val="left"/>
              <w:rPr/>
            </w:pPr>
            <w:r>
              <w:rPr/>
              <w:t xml:space="preserve">' N Sync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-- 2000-luku </w:t>
            </w:r>
          </w:p>
        </w:tc>
        <w:tc>
          <w:tcPr>
            <w:tcW w:w="1438" w:type="dxa"/>
            <w:tcBorders/>
            <w:vAlign w:val="center"/>
          </w:tcPr>
          <w:p>
            <w:pPr>
              <w:pStyle w:val="TableContents"/>
              <w:bidi w:val="0"/>
              <w:spacing w:before="0" w:after="283"/>
              <w:jc w:val="left"/>
              <w:rPr/>
            </w:pPr>
            <w:r>
              <w:rPr/>
              <w:t xml:space="preserve">28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Michael Bolton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28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Adele </w:t>
            </w:r>
          </w:p>
        </w:tc>
        <w:tc>
          <w:tcPr>
            <w:tcW w:w="1991" w:type="dxa"/>
            <w:tcBorders/>
            <w:vAlign w:val="center"/>
          </w:tcPr>
          <w:p>
            <w:pPr>
              <w:pStyle w:val="TableContents"/>
              <w:bidi w:val="0"/>
              <w:spacing w:before="0" w:after="283"/>
              <w:jc w:val="left"/>
              <w:rPr/>
            </w:pPr>
            <w:r>
              <w:rPr/>
              <w:t xml:space="preserve">UK </w:t>
            </w:r>
          </w:p>
        </w:tc>
        <w:tc>
          <w:tcPr>
            <w:tcW w:w="1472" w:type="dxa"/>
            <w:tcBorders/>
            <w:vAlign w:val="center"/>
          </w:tcPr>
          <w:p>
            <w:pPr>
              <w:pStyle w:val="TableContents"/>
              <w:bidi w:val="0"/>
              <w:spacing w:before="0" w:after="283"/>
              <w:jc w:val="left"/>
              <w:rPr/>
            </w:pPr>
            <w:r>
              <w:rPr/>
              <w:t xml:space="preserve">2000-2010-luku </w:t>
            </w:r>
          </w:p>
        </w:tc>
        <w:tc>
          <w:tcPr>
            <w:tcW w:w="1438" w:type="dxa"/>
            <w:tcBorders/>
            <w:vAlign w:val="center"/>
          </w:tcPr>
          <w:p>
            <w:pPr>
              <w:pStyle w:val="TableContents"/>
              <w:bidi w:val="0"/>
              <w:spacing w:before="0" w:after="283"/>
              <w:jc w:val="left"/>
              <w:rPr/>
            </w:pPr>
            <w:r>
              <w:rPr/>
              <w:t xml:space="preserve">28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Creedence Clearwater Revival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1960 -- 70-luku </w:t>
            </w:r>
          </w:p>
        </w:tc>
        <w:tc>
          <w:tcPr>
            <w:tcW w:w="1438" w:type="dxa"/>
            <w:tcBorders/>
            <w:vAlign w:val="center"/>
          </w:tcPr>
          <w:p>
            <w:pPr>
              <w:pStyle w:val="TableContents"/>
              <w:bidi w:val="0"/>
              <w:spacing w:before="0" w:after="283"/>
              <w:jc w:val="left"/>
              <w:rPr/>
            </w:pPr>
            <w:r>
              <w:rPr/>
              <w:t xml:space="preserve">28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68 </w:t>
            </w:r>
          </w:p>
        </w:tc>
        <w:tc>
          <w:tcPr>
            <w:tcW w:w="1991" w:type="dxa"/>
            <w:tcBorders/>
            <w:vAlign w:val="center"/>
          </w:tcPr>
          <w:p>
            <w:pPr>
              <w:pStyle w:val="TableContents"/>
              <w:bidi w:val="0"/>
              <w:spacing w:before="0" w:after="283"/>
              <w:jc w:val="left"/>
              <w:rPr/>
            </w:pPr>
            <w:r>
              <w:rPr/>
              <w:t xml:space="preserve">Jay Z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27.5 </w:t>
            </w:r>
          </w:p>
        </w:tc>
      </w:tr>
      <w:tr>
        <w:trPr/>
        <w:tc>
          <w:tcPr>
            <w:tcW w:w="3055" w:type="dxa"/>
            <w:tcBorders/>
            <w:vAlign w:val="center"/>
          </w:tcPr>
          <w:p>
            <w:pPr>
              <w:pStyle w:val="TableContents"/>
              <w:bidi w:val="0"/>
              <w:spacing w:before="0" w:after="283"/>
              <w:jc w:val="left"/>
              <w:rPr/>
            </w:pPr>
            <w:r>
              <w:rPr/>
              <w:t xml:space="preserve">John Mellencamp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27.5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Brooks &amp; Dunn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-- 2000-luku </w:t>
            </w:r>
          </w:p>
        </w:tc>
        <w:tc>
          <w:tcPr>
            <w:tcW w:w="1438" w:type="dxa"/>
            <w:tcBorders/>
            <w:vAlign w:val="center"/>
          </w:tcPr>
          <w:p>
            <w:pPr>
              <w:pStyle w:val="TableContents"/>
              <w:bidi w:val="0"/>
              <w:spacing w:before="0" w:after="283"/>
              <w:jc w:val="left"/>
              <w:rPr/>
            </w:pPr>
            <w:r>
              <w:rPr/>
              <w:t xml:space="preserve">27.5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Barry Manilow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27.5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Kenny Chesney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-- 2010-luku </w:t>
            </w:r>
          </w:p>
        </w:tc>
        <w:tc>
          <w:tcPr>
            <w:tcW w:w="1438" w:type="dxa"/>
            <w:tcBorders/>
            <w:vAlign w:val="center"/>
          </w:tcPr>
          <w:p>
            <w:pPr>
              <w:pStyle w:val="TableContents"/>
              <w:bidi w:val="0"/>
              <w:spacing w:before="0" w:after="283"/>
              <w:jc w:val="left"/>
              <w:rPr/>
            </w:pPr>
            <w:r>
              <w:rPr/>
              <w:t xml:space="preserve">27.5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73 </w:t>
            </w:r>
          </w:p>
        </w:tc>
        <w:tc>
          <w:tcPr>
            <w:tcW w:w="1991" w:type="dxa"/>
            <w:tcBorders/>
            <w:vAlign w:val="center"/>
          </w:tcPr>
          <w:p>
            <w:pPr>
              <w:pStyle w:val="TableContents"/>
              <w:bidi w:val="0"/>
              <w:spacing w:before="0" w:after="283"/>
              <w:jc w:val="left"/>
              <w:rPr/>
            </w:pPr>
            <w:r>
              <w:rPr/>
              <w:t xml:space="preserve">Ozzy Osbourne </w:t>
            </w:r>
          </w:p>
        </w:tc>
        <w:tc>
          <w:tcPr>
            <w:tcW w:w="1472" w:type="dxa"/>
            <w:tcBorders/>
            <w:vAlign w:val="center"/>
          </w:tcPr>
          <w:p>
            <w:pPr>
              <w:pStyle w:val="TableContents"/>
              <w:bidi w:val="0"/>
              <w:spacing w:before="0" w:after="283"/>
              <w:jc w:val="left"/>
              <w:rPr/>
            </w:pPr>
            <w:r>
              <w:rPr/>
              <w:t xml:space="preserve">UK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27.25 </w:t>
            </w:r>
          </w:p>
        </w:tc>
      </w:tr>
      <w:tr>
        <w:trPr/>
        <w:tc>
          <w:tcPr>
            <w:tcW w:w="3055" w:type="dxa"/>
            <w:tcBorders/>
            <w:vAlign w:val="center"/>
          </w:tcPr>
          <w:p>
            <w:pPr>
              <w:pStyle w:val="TableHeading"/>
              <w:suppressLineNumbers/>
              <w:bidi w:val="0"/>
              <w:spacing w:before="0" w:after="283"/>
              <w:jc w:val="center"/>
              <w:rPr/>
            </w:pPr>
            <w:r>
              <w:rPr/>
              <w:t xml:space="preserve">74 </w:t>
            </w:r>
          </w:p>
        </w:tc>
        <w:tc>
          <w:tcPr>
            <w:tcW w:w="1991" w:type="dxa"/>
            <w:tcBorders/>
            <w:vAlign w:val="center"/>
          </w:tcPr>
          <w:p>
            <w:pPr>
              <w:pStyle w:val="TableContents"/>
              <w:bidi w:val="0"/>
              <w:spacing w:before="0" w:after="283"/>
              <w:jc w:val="left"/>
              <w:rPr/>
            </w:pPr>
            <w:r>
              <w:rPr/>
              <w:t xml:space="preserve">Boyz II Men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-- 2000-luku </w:t>
            </w:r>
          </w:p>
        </w:tc>
        <w:tc>
          <w:tcPr>
            <w:tcW w:w="2249" w:type="dxa"/>
            <w:tcBorders/>
            <w:vAlign w:val="center"/>
          </w:tcPr>
          <w:p>
            <w:pPr>
              <w:pStyle w:val="TableContents"/>
              <w:bidi w:val="0"/>
              <w:spacing w:before="0" w:after="283"/>
              <w:jc w:val="left"/>
              <w:rPr/>
            </w:pPr>
            <w:r>
              <w:rPr/>
              <w:t xml:space="preserve">27 </w:t>
            </w:r>
          </w:p>
        </w:tc>
      </w:tr>
      <w:tr>
        <w:trPr/>
        <w:tc>
          <w:tcPr>
            <w:tcW w:w="3055" w:type="dxa"/>
            <w:tcBorders/>
            <w:vAlign w:val="center"/>
          </w:tcPr>
          <w:p>
            <w:pPr>
              <w:pStyle w:val="TableContents"/>
              <w:bidi w:val="0"/>
              <w:spacing w:before="0" w:after="283"/>
              <w:jc w:val="left"/>
              <w:rPr/>
            </w:pPr>
            <w:r>
              <w:rPr/>
              <w:t xml:space="preserve">Frank Sinatra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1930-luku -- 90-luku </w:t>
            </w:r>
          </w:p>
        </w:tc>
        <w:tc>
          <w:tcPr>
            <w:tcW w:w="1438" w:type="dxa"/>
            <w:tcBorders/>
            <w:vAlign w:val="center"/>
          </w:tcPr>
          <w:p>
            <w:pPr>
              <w:pStyle w:val="TableContents"/>
              <w:bidi w:val="0"/>
              <w:spacing w:before="0" w:after="283"/>
              <w:jc w:val="left"/>
              <w:rPr/>
            </w:pPr>
            <w:r>
              <w:rPr/>
              <w:t xml:space="preserve">27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Bee Gees </w:t>
            </w:r>
          </w:p>
        </w:tc>
        <w:tc>
          <w:tcPr>
            <w:tcW w:w="1991" w:type="dxa"/>
            <w:tcBorders/>
            <w:vAlign w:val="center"/>
          </w:tcPr>
          <w:p>
            <w:pPr>
              <w:pStyle w:val="TableContents"/>
              <w:bidi w:val="0"/>
              <w:spacing w:before="0" w:after="283"/>
              <w:jc w:val="left"/>
              <w:rPr/>
            </w:pPr>
            <w:r>
              <w:rPr/>
              <w:t xml:space="preserve">UK </w:t>
            </w:r>
          </w:p>
        </w:tc>
        <w:tc>
          <w:tcPr>
            <w:tcW w:w="1472" w:type="dxa"/>
            <w:tcBorders/>
            <w:vAlign w:val="center"/>
          </w:tcPr>
          <w:p>
            <w:pPr>
              <w:pStyle w:val="TableContents"/>
              <w:bidi w:val="0"/>
              <w:spacing w:before="0" w:after="283"/>
              <w:jc w:val="left"/>
              <w:rPr/>
            </w:pPr>
            <w:r>
              <w:rPr/>
              <w:t xml:space="preserve">1960-luku -- 2000-luku </w:t>
            </w:r>
          </w:p>
        </w:tc>
        <w:tc>
          <w:tcPr>
            <w:tcW w:w="1438" w:type="dxa"/>
            <w:tcBorders/>
            <w:vAlign w:val="center"/>
          </w:tcPr>
          <w:p>
            <w:pPr>
              <w:pStyle w:val="TableContents"/>
              <w:bidi w:val="0"/>
              <w:spacing w:before="0" w:after="283"/>
              <w:jc w:val="left"/>
              <w:rPr/>
            </w:pPr>
            <w:r>
              <w:rPr/>
              <w:t xml:space="preserve">27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77 </w:t>
            </w:r>
          </w:p>
        </w:tc>
        <w:tc>
          <w:tcPr>
            <w:tcW w:w="1991" w:type="dxa"/>
            <w:tcBorders/>
            <w:vAlign w:val="center"/>
          </w:tcPr>
          <w:p>
            <w:pPr>
              <w:pStyle w:val="TableContents"/>
              <w:bidi w:val="0"/>
              <w:spacing w:before="0" w:after="283"/>
              <w:jc w:val="left"/>
              <w:rPr/>
            </w:pPr>
            <w:r>
              <w:rPr/>
              <w:t xml:space="preserve">Enya </w:t>
            </w:r>
          </w:p>
        </w:tc>
        <w:tc>
          <w:tcPr>
            <w:tcW w:w="1472" w:type="dxa"/>
            <w:tcBorders/>
            <w:vAlign w:val="center"/>
          </w:tcPr>
          <w:p>
            <w:pPr>
              <w:pStyle w:val="TableContents"/>
              <w:bidi w:val="0"/>
              <w:spacing w:before="0" w:after="283"/>
              <w:jc w:val="left"/>
              <w:rPr/>
            </w:pPr>
            <w:r>
              <w:rPr/>
              <w:t xml:space="preserve">Irlanti </w:t>
            </w:r>
          </w:p>
        </w:tc>
        <w:tc>
          <w:tcPr>
            <w:tcW w:w="1438" w:type="dxa"/>
            <w:tcBorders/>
            <w:vAlign w:val="center"/>
          </w:tcPr>
          <w:p>
            <w:pPr>
              <w:pStyle w:val="TableContents"/>
              <w:bidi w:val="0"/>
              <w:spacing w:before="0" w:after="283"/>
              <w:jc w:val="left"/>
              <w:rPr/>
            </w:pPr>
            <w:r>
              <w:rPr/>
              <w:t xml:space="preserve">1980-luku -- 2010-luku </w:t>
            </w:r>
          </w:p>
        </w:tc>
        <w:tc>
          <w:tcPr>
            <w:tcW w:w="2249" w:type="dxa"/>
            <w:tcBorders/>
            <w:vAlign w:val="center"/>
          </w:tcPr>
          <w:p>
            <w:pPr>
              <w:pStyle w:val="TableContents"/>
              <w:bidi w:val="0"/>
              <w:spacing w:before="0" w:after="283"/>
              <w:jc w:val="left"/>
              <w:rPr/>
            </w:pPr>
            <w:r>
              <w:rPr/>
              <w:t xml:space="preserve">26.5 </w:t>
            </w:r>
          </w:p>
        </w:tc>
      </w:tr>
      <w:tr>
        <w:trPr/>
        <w:tc>
          <w:tcPr>
            <w:tcW w:w="3055" w:type="dxa"/>
            <w:tcBorders/>
            <w:vAlign w:val="center"/>
          </w:tcPr>
          <w:p>
            <w:pPr>
              <w:pStyle w:val="TableHeading"/>
              <w:suppressLineNumbers/>
              <w:bidi w:val="0"/>
              <w:spacing w:before="0" w:after="283"/>
              <w:jc w:val="center"/>
              <w:rPr/>
            </w:pPr>
            <w:r>
              <w:rPr/>
              <w:t xml:space="preserve">78 </w:t>
            </w:r>
          </w:p>
        </w:tc>
        <w:tc>
          <w:tcPr>
            <w:tcW w:w="1991" w:type="dxa"/>
            <w:tcBorders/>
            <w:vAlign w:val="center"/>
          </w:tcPr>
          <w:p>
            <w:pPr>
              <w:pStyle w:val="TableContents"/>
              <w:bidi w:val="0"/>
              <w:spacing w:before="0" w:after="283"/>
              <w:jc w:val="left"/>
              <w:rPr/>
            </w:pPr>
            <w:r>
              <w:rPr/>
              <w:t xml:space="preserve">Linkin Park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26 </w:t>
            </w:r>
          </w:p>
        </w:tc>
      </w:tr>
      <w:tr>
        <w:trPr/>
        <w:tc>
          <w:tcPr>
            <w:tcW w:w="3055" w:type="dxa"/>
            <w:tcBorders/>
            <w:vAlign w:val="center"/>
          </w:tcPr>
          <w:p>
            <w:pPr>
              <w:pStyle w:val="TableContents"/>
              <w:bidi w:val="0"/>
              <w:spacing w:before="0" w:after="283"/>
              <w:jc w:val="left"/>
              <w:rPr/>
            </w:pPr>
            <w:r>
              <w:rPr/>
              <w:t xml:space="preserve">Janet Jackson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26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80 </w:t>
            </w:r>
          </w:p>
        </w:tc>
        <w:tc>
          <w:tcPr>
            <w:tcW w:w="1991" w:type="dxa"/>
            <w:tcBorders/>
            <w:vAlign w:val="center"/>
          </w:tcPr>
          <w:p>
            <w:pPr>
              <w:pStyle w:val="TableContents"/>
              <w:bidi w:val="0"/>
              <w:spacing w:before="0" w:after="283"/>
              <w:jc w:val="left"/>
              <w:rPr/>
            </w:pPr>
            <w:r>
              <w:rPr/>
              <w:t xml:space="preserve">Faith Hill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1990-luku -- 2010-luku </w:t>
            </w:r>
          </w:p>
        </w:tc>
        <w:tc>
          <w:tcPr>
            <w:tcW w:w="2249" w:type="dxa"/>
            <w:tcBorders/>
            <w:vAlign w:val="center"/>
          </w:tcPr>
          <w:p>
            <w:pPr>
              <w:pStyle w:val="TableContents"/>
              <w:bidi w:val="0"/>
              <w:spacing w:before="0" w:after="283"/>
              <w:jc w:val="left"/>
              <w:rPr/>
            </w:pPr>
            <w:r>
              <w:rPr/>
              <w:t xml:space="preserve">25.5 </w:t>
            </w:r>
          </w:p>
        </w:tc>
      </w:tr>
      <w:tr>
        <w:trPr/>
        <w:tc>
          <w:tcPr>
            <w:tcW w:w="3055" w:type="dxa"/>
            <w:tcBorders/>
            <w:vAlign w:val="center"/>
          </w:tcPr>
          <w:p>
            <w:pPr>
              <w:pStyle w:val="TableContents"/>
              <w:bidi w:val="0"/>
              <w:spacing w:before="0" w:after="283"/>
              <w:jc w:val="left"/>
              <w:rPr/>
            </w:pPr>
            <w:r>
              <w:rPr/>
              <w:t xml:space="preserve">Luther Vandross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1960-luku -- 2000-luku </w:t>
            </w:r>
          </w:p>
        </w:tc>
        <w:tc>
          <w:tcPr>
            <w:tcW w:w="1438" w:type="dxa"/>
            <w:tcBorders/>
            <w:vAlign w:val="center"/>
          </w:tcPr>
          <w:p>
            <w:pPr>
              <w:pStyle w:val="TableContents"/>
              <w:bidi w:val="0"/>
              <w:spacing w:before="0" w:after="283"/>
              <w:jc w:val="left"/>
              <w:rPr/>
            </w:pPr>
            <w:r>
              <w:rPr/>
              <w:t xml:space="preserve">25.5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Steve Miller Band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1960-luku -- 2010-luku </w:t>
            </w:r>
          </w:p>
        </w:tc>
        <w:tc>
          <w:tcPr>
            <w:tcW w:w="1438" w:type="dxa"/>
            <w:tcBorders/>
            <w:vAlign w:val="center"/>
          </w:tcPr>
          <w:p>
            <w:pPr>
              <w:pStyle w:val="TableContents"/>
              <w:bidi w:val="0"/>
              <w:spacing w:before="0" w:after="283"/>
              <w:jc w:val="left"/>
              <w:rPr/>
            </w:pPr>
            <w:r>
              <w:rPr/>
              <w:t xml:space="preserve">25.5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83 </w:t>
            </w:r>
          </w:p>
        </w:tc>
        <w:tc>
          <w:tcPr>
            <w:tcW w:w="1991" w:type="dxa"/>
            <w:tcBorders/>
            <w:vAlign w:val="center"/>
          </w:tcPr>
          <w:p>
            <w:pPr>
              <w:pStyle w:val="TableContents"/>
              <w:bidi w:val="0"/>
              <w:spacing w:before="0" w:after="283"/>
              <w:jc w:val="left"/>
              <w:rPr/>
            </w:pPr>
            <w:r>
              <w:rPr/>
              <w:t xml:space="preserve">Rush </w:t>
            </w:r>
          </w:p>
        </w:tc>
        <w:tc>
          <w:tcPr>
            <w:tcW w:w="1472" w:type="dxa"/>
            <w:tcBorders/>
            <w:vAlign w:val="center"/>
          </w:tcPr>
          <w:p>
            <w:pPr>
              <w:pStyle w:val="TableContents"/>
              <w:bidi w:val="0"/>
              <w:spacing w:before="0" w:after="283"/>
              <w:jc w:val="left"/>
              <w:rPr/>
            </w:pPr>
            <w:r>
              <w:rPr/>
              <w:t xml:space="preserve">Kanada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25 </w:t>
            </w:r>
          </w:p>
        </w:tc>
      </w:tr>
      <w:tr>
        <w:trPr/>
        <w:tc>
          <w:tcPr>
            <w:tcW w:w="3055" w:type="dxa"/>
            <w:tcBorders/>
            <w:vAlign w:val="center"/>
          </w:tcPr>
          <w:p>
            <w:pPr>
              <w:pStyle w:val="TableContents"/>
              <w:bidi w:val="0"/>
              <w:spacing w:before="0" w:after="283"/>
              <w:jc w:val="left"/>
              <w:rPr/>
            </w:pPr>
            <w:r>
              <w:rPr/>
              <w:t xml:space="preserve">Mötley Crüe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25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Nirvana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1980 -- 90-luku </w:t>
            </w:r>
          </w:p>
        </w:tc>
        <w:tc>
          <w:tcPr>
            <w:tcW w:w="1438" w:type="dxa"/>
            <w:tcBorders/>
            <w:vAlign w:val="center"/>
          </w:tcPr>
          <w:p>
            <w:pPr>
              <w:pStyle w:val="TableContents"/>
              <w:bidi w:val="0"/>
              <w:spacing w:before="0" w:after="283"/>
              <w:jc w:val="left"/>
              <w:rPr/>
            </w:pPr>
            <w:r>
              <w:rPr/>
              <w:t xml:space="preserve">25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ZZ Top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25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Creed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-- 2000-luku </w:t>
            </w:r>
          </w:p>
        </w:tc>
        <w:tc>
          <w:tcPr>
            <w:tcW w:w="1438" w:type="dxa"/>
            <w:tcBorders/>
            <w:vAlign w:val="center"/>
          </w:tcPr>
          <w:p>
            <w:pPr>
              <w:pStyle w:val="TableContents"/>
              <w:bidi w:val="0"/>
              <w:spacing w:before="0" w:after="283"/>
              <w:jc w:val="left"/>
              <w:rPr/>
            </w:pPr>
            <w:r>
              <w:rPr/>
              <w:t xml:space="preserve">25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Toby Keith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-- 2010-luku </w:t>
            </w:r>
          </w:p>
        </w:tc>
        <w:tc>
          <w:tcPr>
            <w:tcW w:w="1438" w:type="dxa"/>
            <w:tcBorders/>
            <w:vAlign w:val="center"/>
          </w:tcPr>
          <w:p>
            <w:pPr>
              <w:pStyle w:val="TableContents"/>
              <w:bidi w:val="0"/>
              <w:spacing w:before="0" w:after="283"/>
              <w:jc w:val="left"/>
              <w:rPr/>
            </w:pPr>
            <w:r>
              <w:rPr/>
              <w:t xml:space="preserve">25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Red Hot Chili Peppers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25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90 </w:t>
            </w:r>
          </w:p>
        </w:tc>
        <w:tc>
          <w:tcPr>
            <w:tcW w:w="1991" w:type="dxa"/>
            <w:tcBorders/>
            <w:vAlign w:val="center"/>
          </w:tcPr>
          <w:p>
            <w:pPr>
              <w:pStyle w:val="TableContents"/>
              <w:bidi w:val="0"/>
              <w:spacing w:before="0" w:after="283"/>
              <w:jc w:val="left"/>
              <w:rPr/>
            </w:pPr>
            <w:r>
              <w:rPr/>
              <w:t xml:space="preserve">The Carpenters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1960 -- 80-luku </w:t>
            </w:r>
          </w:p>
        </w:tc>
        <w:tc>
          <w:tcPr>
            <w:tcW w:w="2249" w:type="dxa"/>
            <w:tcBorders/>
            <w:vAlign w:val="center"/>
          </w:tcPr>
          <w:p>
            <w:pPr>
              <w:pStyle w:val="TableContents"/>
              <w:bidi w:val="0"/>
              <w:spacing w:before="0" w:after="283"/>
              <w:jc w:val="left"/>
              <w:rPr/>
            </w:pPr>
            <w:r>
              <w:rPr/>
              <w:t xml:space="preserve">24.5 </w:t>
            </w:r>
          </w:p>
        </w:tc>
      </w:tr>
      <w:tr>
        <w:trPr/>
        <w:tc>
          <w:tcPr>
            <w:tcW w:w="3055" w:type="dxa"/>
            <w:tcBorders/>
            <w:vAlign w:val="center"/>
          </w:tcPr>
          <w:p>
            <w:pPr>
              <w:pStyle w:val="TableContents"/>
              <w:bidi w:val="0"/>
              <w:spacing w:before="0" w:after="283"/>
              <w:jc w:val="left"/>
              <w:rPr/>
            </w:pPr>
            <w:r>
              <w:rPr/>
              <w:t xml:space="preserve">REO Speedwagon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24.5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92 </w:t>
            </w:r>
          </w:p>
        </w:tc>
        <w:tc>
          <w:tcPr>
            <w:tcW w:w="1991" w:type="dxa"/>
            <w:tcBorders/>
            <w:vAlign w:val="center"/>
          </w:tcPr>
          <w:p>
            <w:pPr>
              <w:pStyle w:val="TableContents"/>
              <w:bidi w:val="0"/>
              <w:spacing w:before="0" w:after="283"/>
              <w:jc w:val="left"/>
              <w:rPr/>
            </w:pPr>
            <w:r>
              <w:rPr/>
              <w:t xml:space="preserve">Vince Gill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-- 2010-luku </w:t>
            </w:r>
          </w:p>
        </w:tc>
        <w:tc>
          <w:tcPr>
            <w:tcW w:w="2249" w:type="dxa"/>
            <w:tcBorders/>
            <w:vAlign w:val="center"/>
          </w:tcPr>
          <w:p>
            <w:pPr>
              <w:pStyle w:val="TableContents"/>
              <w:bidi w:val="0"/>
              <w:spacing w:before="0" w:after="283"/>
              <w:jc w:val="left"/>
              <w:rPr/>
            </w:pPr>
            <w:r>
              <w:rPr/>
              <w:t xml:space="preserve">24 </w:t>
            </w:r>
          </w:p>
        </w:tc>
      </w:tr>
      <w:tr>
        <w:trPr/>
        <w:tc>
          <w:tcPr>
            <w:tcW w:w="3055" w:type="dxa"/>
            <w:tcBorders/>
            <w:vAlign w:val="center"/>
          </w:tcPr>
          <w:p>
            <w:pPr>
              <w:pStyle w:val="TableContents"/>
              <w:bidi w:val="0"/>
              <w:spacing w:before="0" w:after="283"/>
              <w:jc w:val="left"/>
              <w:rPr/>
            </w:pPr>
            <w:r>
              <w:rPr/>
              <w:t xml:space="preserve">Green Day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24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Nickelback </w:t>
            </w:r>
          </w:p>
        </w:tc>
        <w:tc>
          <w:tcPr>
            <w:tcW w:w="1991" w:type="dxa"/>
            <w:tcBorders/>
            <w:vAlign w:val="center"/>
          </w:tcPr>
          <w:p>
            <w:pPr>
              <w:pStyle w:val="TableContents"/>
              <w:bidi w:val="0"/>
              <w:spacing w:before="0" w:after="283"/>
              <w:jc w:val="left"/>
              <w:rPr/>
            </w:pPr>
            <w:r>
              <w:rPr/>
              <w:t xml:space="preserve">Kanada </w:t>
            </w:r>
          </w:p>
        </w:tc>
        <w:tc>
          <w:tcPr>
            <w:tcW w:w="1472" w:type="dxa"/>
            <w:tcBorders/>
            <w:vAlign w:val="center"/>
          </w:tcPr>
          <w:p>
            <w:pPr>
              <w:pStyle w:val="TableContents"/>
              <w:bidi w:val="0"/>
              <w:spacing w:before="0" w:after="283"/>
              <w:jc w:val="left"/>
              <w:rPr/>
            </w:pPr>
            <w:r>
              <w:rPr/>
              <w:t xml:space="preserve">1990-luku -- 2010-luku </w:t>
            </w:r>
          </w:p>
        </w:tc>
        <w:tc>
          <w:tcPr>
            <w:tcW w:w="1438" w:type="dxa"/>
            <w:tcBorders/>
            <w:vAlign w:val="center"/>
          </w:tcPr>
          <w:p>
            <w:pPr>
              <w:pStyle w:val="TableContents"/>
              <w:bidi w:val="0"/>
              <w:spacing w:before="0" w:after="283"/>
              <w:jc w:val="left"/>
              <w:rPr/>
            </w:pPr>
            <w:r>
              <w:rPr/>
              <w:t xml:space="preserve">24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95 </w:t>
            </w:r>
          </w:p>
        </w:tc>
        <w:tc>
          <w:tcPr>
            <w:tcW w:w="1991" w:type="dxa"/>
            <w:tcBorders/>
            <w:vAlign w:val="center"/>
          </w:tcPr>
          <w:p>
            <w:pPr>
              <w:pStyle w:val="TableContents"/>
              <w:bidi w:val="0"/>
              <w:spacing w:before="0" w:after="283"/>
              <w:jc w:val="left"/>
              <w:rPr/>
            </w:pPr>
            <w:r>
              <w:rPr/>
              <w:t xml:space="preserve">Johnny Cash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1970-luku -- 2000-luku </w:t>
            </w:r>
          </w:p>
        </w:tc>
        <w:tc>
          <w:tcPr>
            <w:tcW w:w="2249" w:type="dxa"/>
            <w:tcBorders/>
            <w:vAlign w:val="center"/>
          </w:tcPr>
          <w:p>
            <w:pPr>
              <w:pStyle w:val="TableContents"/>
              <w:bidi w:val="0"/>
              <w:spacing w:before="0" w:after="283"/>
              <w:jc w:val="left"/>
              <w:rPr/>
            </w:pPr>
            <w:r>
              <w:rPr/>
              <w:t xml:space="preserve">23.5 </w:t>
            </w:r>
          </w:p>
        </w:tc>
      </w:tr>
      <w:tr>
        <w:trPr/>
        <w:tc>
          <w:tcPr>
            <w:tcW w:w="3055" w:type="dxa"/>
            <w:tcBorders/>
            <w:vAlign w:val="center"/>
          </w:tcPr>
          <w:p>
            <w:pPr>
              <w:pStyle w:val="TableContents"/>
              <w:bidi w:val="0"/>
              <w:spacing w:before="0" w:after="283"/>
              <w:jc w:val="left"/>
              <w:rPr/>
            </w:pPr>
            <w:r>
              <w:rPr/>
              <w:t xml:space="preserve">Sade </w:t>
            </w:r>
          </w:p>
        </w:tc>
        <w:tc>
          <w:tcPr>
            <w:tcW w:w="1991" w:type="dxa"/>
            <w:tcBorders/>
            <w:vAlign w:val="center"/>
          </w:tcPr>
          <w:p>
            <w:pPr>
              <w:pStyle w:val="TableContents"/>
              <w:bidi w:val="0"/>
              <w:spacing w:before="0" w:after="283"/>
              <w:jc w:val="left"/>
              <w:rPr/>
            </w:pPr>
            <w:r>
              <w:rPr/>
              <w:t xml:space="preserve">UK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23.5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Kid Rock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1990-luku -- 2010-luku </w:t>
            </w:r>
          </w:p>
        </w:tc>
        <w:tc>
          <w:tcPr>
            <w:tcW w:w="1438" w:type="dxa"/>
            <w:tcBorders/>
            <w:vAlign w:val="center"/>
          </w:tcPr>
          <w:p>
            <w:pPr>
              <w:pStyle w:val="TableContents"/>
              <w:bidi w:val="0"/>
              <w:spacing w:before="0" w:after="283"/>
              <w:jc w:val="left"/>
              <w:rPr/>
            </w:pPr>
            <w:r>
              <w:rPr/>
              <w:t xml:space="preserve">23.5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Earth, Wind &amp; Fire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23.5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Autot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1970-luku -- 2010-luku </w:t>
            </w:r>
          </w:p>
        </w:tc>
        <w:tc>
          <w:tcPr>
            <w:tcW w:w="1438" w:type="dxa"/>
            <w:tcBorders/>
            <w:vAlign w:val="center"/>
          </w:tcPr>
          <w:p>
            <w:pPr>
              <w:pStyle w:val="TableContents"/>
              <w:bidi w:val="0"/>
              <w:spacing w:before="0" w:after="283"/>
              <w:jc w:val="left"/>
              <w:rPr/>
            </w:pPr>
            <w:r>
              <w:rPr/>
              <w:t xml:space="preserve">23.5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Heading"/>
              <w:suppressLineNumbers/>
              <w:bidi w:val="0"/>
              <w:spacing w:before="0" w:after="283"/>
              <w:jc w:val="center"/>
              <w:rPr/>
            </w:pPr>
            <w:r>
              <w:rPr/>
              <w:t xml:space="preserve">100 </w:t>
            </w:r>
          </w:p>
        </w:tc>
        <w:tc>
          <w:tcPr>
            <w:tcW w:w="1991" w:type="dxa"/>
            <w:tcBorders/>
            <w:vAlign w:val="center"/>
          </w:tcPr>
          <w:p>
            <w:pPr>
              <w:pStyle w:val="TableContents"/>
              <w:bidi w:val="0"/>
              <w:spacing w:before="0" w:after="283"/>
              <w:jc w:val="left"/>
              <w:rPr/>
            </w:pPr>
            <w:r>
              <w:rPr/>
              <w:t xml:space="preserve">Jimmy Buffett </w:t>
            </w:r>
          </w:p>
        </w:tc>
        <w:tc>
          <w:tcPr>
            <w:tcW w:w="1472" w:type="dxa"/>
            <w:tcBorders/>
            <w:vAlign w:val="center"/>
          </w:tcPr>
          <w:p>
            <w:pPr>
              <w:pStyle w:val="TableContents"/>
              <w:bidi w:val="0"/>
              <w:spacing w:before="0" w:after="283"/>
              <w:jc w:val="left"/>
              <w:rPr/>
            </w:pPr>
            <w:r>
              <w:rPr/>
              <w:t xml:space="preserve">US </w:t>
            </w:r>
          </w:p>
        </w:tc>
        <w:tc>
          <w:tcPr>
            <w:tcW w:w="1438" w:type="dxa"/>
            <w:tcBorders/>
            <w:vAlign w:val="center"/>
          </w:tcPr>
          <w:p>
            <w:pPr>
              <w:pStyle w:val="TableContents"/>
              <w:bidi w:val="0"/>
              <w:spacing w:before="0" w:after="283"/>
              <w:jc w:val="left"/>
              <w:rPr/>
            </w:pPr>
            <w:r>
              <w:rPr/>
              <w:t xml:space="preserve">1960-luku -- 2010-luku </w:t>
            </w:r>
          </w:p>
        </w:tc>
        <w:tc>
          <w:tcPr>
            <w:tcW w:w="2249" w:type="dxa"/>
            <w:tcBorders/>
            <w:vAlign w:val="center"/>
          </w:tcPr>
          <w:p>
            <w:pPr>
              <w:pStyle w:val="TableContents"/>
              <w:bidi w:val="0"/>
              <w:spacing w:before="0" w:after="283"/>
              <w:jc w:val="left"/>
              <w:rPr/>
            </w:pPr>
            <w:r>
              <w:rPr/>
              <w:t xml:space="preserve">23 </w:t>
            </w:r>
          </w:p>
        </w:tc>
      </w:tr>
      <w:tr>
        <w:trPr/>
        <w:tc>
          <w:tcPr>
            <w:tcW w:w="3055" w:type="dxa"/>
            <w:tcBorders/>
            <w:vAlign w:val="center"/>
          </w:tcPr>
          <w:p>
            <w:pPr>
              <w:pStyle w:val="TableContents"/>
              <w:bidi w:val="0"/>
              <w:spacing w:before="0" w:after="283"/>
              <w:jc w:val="left"/>
              <w:rPr/>
            </w:pPr>
            <w:r>
              <w:rPr/>
              <w:t xml:space="preserve">Jimi Hendrix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1960 -- 70-luku </w:t>
            </w:r>
          </w:p>
        </w:tc>
        <w:tc>
          <w:tcPr>
            <w:tcW w:w="1438" w:type="dxa"/>
            <w:tcBorders/>
            <w:vAlign w:val="center"/>
          </w:tcPr>
          <w:p>
            <w:pPr>
              <w:pStyle w:val="TableContents"/>
              <w:bidi w:val="0"/>
              <w:spacing w:before="0" w:after="283"/>
              <w:jc w:val="left"/>
              <w:rPr/>
            </w:pPr>
            <w:r>
              <w:rPr/>
              <w:t xml:space="preserve">23 </w:t>
            </w:r>
          </w:p>
        </w:tc>
        <w:tc>
          <w:tcPr>
            <w:tcW w:w="2249" w:type="dxa"/>
            <w:tcBorders/>
          </w:tcPr>
          <w:p>
            <w:pPr>
              <w:pStyle w:val="TableContents"/>
              <w:bidi w:val="0"/>
              <w:spacing w:before="0" w:after="283"/>
              <w:jc w:val="left"/>
              <w:rPr>
                <w:sz w:val="4"/>
                <w:szCs w:val="4"/>
              </w:rPr>
            </w:pPr>
            <w:r>
              <w:rPr>
                <w:sz w:val="4"/>
                <w:szCs w:val="4"/>
              </w:rPr>
            </w:r>
          </w:p>
        </w:tc>
      </w:tr>
      <w:tr>
        <w:trPr/>
        <w:tc>
          <w:tcPr>
            <w:tcW w:w="3055" w:type="dxa"/>
            <w:tcBorders/>
            <w:vAlign w:val="center"/>
          </w:tcPr>
          <w:p>
            <w:pPr>
              <w:pStyle w:val="TableContents"/>
              <w:bidi w:val="0"/>
              <w:spacing w:before="0" w:after="283"/>
              <w:jc w:val="left"/>
              <w:rPr/>
            </w:pPr>
            <w:r>
              <w:rPr/>
              <w:t xml:space="preserve">Beastie Boys </w:t>
            </w:r>
          </w:p>
        </w:tc>
        <w:tc>
          <w:tcPr>
            <w:tcW w:w="1991" w:type="dxa"/>
            <w:tcBorders/>
            <w:vAlign w:val="center"/>
          </w:tcPr>
          <w:p>
            <w:pPr>
              <w:pStyle w:val="TableContents"/>
              <w:bidi w:val="0"/>
              <w:spacing w:before="0" w:after="283"/>
              <w:jc w:val="left"/>
              <w:rPr/>
            </w:pPr>
            <w:r>
              <w:rPr/>
              <w:t xml:space="preserve">US </w:t>
            </w:r>
          </w:p>
        </w:tc>
        <w:tc>
          <w:tcPr>
            <w:tcW w:w="1472" w:type="dxa"/>
            <w:tcBorders/>
            <w:vAlign w:val="center"/>
          </w:tcPr>
          <w:p>
            <w:pPr>
              <w:pStyle w:val="TableContents"/>
              <w:bidi w:val="0"/>
              <w:spacing w:before="0" w:after="283"/>
              <w:jc w:val="left"/>
              <w:rPr/>
            </w:pPr>
            <w:r>
              <w:rPr/>
              <w:t xml:space="preserve">1980-luku -- 2010-luku </w:t>
            </w:r>
          </w:p>
        </w:tc>
        <w:tc>
          <w:tcPr>
            <w:tcW w:w="1438" w:type="dxa"/>
            <w:tcBorders/>
            <w:vAlign w:val="center"/>
          </w:tcPr>
          <w:p>
            <w:pPr>
              <w:pStyle w:val="TableContents"/>
              <w:bidi w:val="0"/>
              <w:spacing w:before="0" w:after="283"/>
              <w:jc w:val="left"/>
              <w:rPr/>
            </w:pPr>
            <w:r>
              <w:rPr/>
              <w:t xml:space="preserve">23 </w:t>
            </w:r>
          </w:p>
        </w:tc>
        <w:tc>
          <w:tcPr>
            <w:tcW w:w="22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korkeimmin sertifioitu musiikkiartisti Yhdysvalloissa -</w:t>
      </w:r>
    </w:p>
    <w:p>
      <w:pPr>
        <w:pStyle w:val="TextBody"/>
        <w:bidi w:val="0"/>
        <w:jc w:val="left"/>
        <w:rPr>
          <w:b/>
          <w:shd w:val="clear" w:fill="FFFF00"/>
        </w:rPr>
      </w:pPr>
      <w:r>
        <w:rPr>
          <w:b/>
          <w:shd w:val="clear" w:fill="FFFF00"/>
        </w:rPr>
        <w:t xml:space="preserve">Teksti numero 1</w:t>
      </w:r>
    </w:p>
    <w:tbl>
      <w:tblPr>
        <w:tblW w:w="9638" w:type="dxa"/>
        <w:jc w:val="left"/>
        <w:tblInd w:w="567" w:type="dxa"/>
        <w:tblLayout w:type="fixed"/>
        <w:tblCellMar>
          <w:top w:w="28" w:type="dxa"/>
          <w:left w:w="28" w:type="dxa"/>
          <w:bottom w:w="28" w:type="dxa"/>
          <w:right w:w="28" w:type="dxa"/>
        </w:tblCellMar>
      </w:tblPr>
      <w:tblGrid>
        <w:gridCol w:w="2843"/>
        <w:gridCol w:w="1890"/>
        <w:gridCol w:w="1440"/>
        <w:gridCol w:w="1374"/>
        <w:gridCol w:w="2091"/>
      </w:tblGrid>
      <w:tr>
        <w:trPr/>
        <w:tc>
          <w:tcPr>
            <w:tcW w:w="2843" w:type="dxa"/>
            <w:tcBorders/>
            <w:vAlign w:val="center"/>
          </w:tcPr>
          <w:p>
            <w:pPr>
              <w:pStyle w:val="TableHeading"/>
              <w:suppressLineNumbers/>
              <w:bidi w:val="0"/>
              <w:spacing w:before="0" w:after="283"/>
              <w:jc w:val="center"/>
              <w:rPr/>
            </w:pPr>
            <w:r>
              <w:rPr/>
              <w:t xml:space="preserve">Ei. </w:t>
            </w:r>
          </w:p>
        </w:tc>
        <w:tc>
          <w:tcPr>
            <w:tcW w:w="1890" w:type="dxa"/>
            <w:tcBorders/>
            <w:vAlign w:val="center"/>
          </w:tcPr>
          <w:p>
            <w:pPr>
              <w:pStyle w:val="TableHeading"/>
              <w:suppressLineNumbers/>
              <w:bidi w:val="0"/>
              <w:spacing w:before="0" w:after="283"/>
              <w:jc w:val="center"/>
              <w:rPr/>
            </w:pPr>
            <w:r>
              <w:rPr/>
              <w:t xml:space="preserve">Nimi </w:t>
            </w:r>
          </w:p>
        </w:tc>
        <w:tc>
          <w:tcPr>
            <w:tcW w:w="1440" w:type="dxa"/>
            <w:tcBorders/>
            <w:vAlign w:val="center"/>
          </w:tcPr>
          <w:p>
            <w:pPr>
              <w:pStyle w:val="TableHeading"/>
              <w:suppressLineNumbers/>
              <w:bidi w:val="0"/>
              <w:spacing w:before="0" w:after="283"/>
              <w:jc w:val="center"/>
              <w:rPr/>
            </w:pPr>
            <w:r>
              <w:rPr/>
              <w:t xml:space="preserve">Kansalaisuus </w:t>
            </w:r>
          </w:p>
        </w:tc>
        <w:tc>
          <w:tcPr>
            <w:tcW w:w="1374" w:type="dxa"/>
            <w:tcBorders/>
            <w:vAlign w:val="center"/>
          </w:tcPr>
          <w:p>
            <w:pPr>
              <w:pStyle w:val="TableHeading"/>
              <w:suppressLineNumbers/>
              <w:bidi w:val="0"/>
              <w:spacing w:before="0" w:after="283"/>
              <w:jc w:val="center"/>
              <w:rPr/>
            </w:pPr>
            <w:r>
              <w:rPr/>
              <w:t xml:space="preserve">Vuosikymmeniä aktiivinen </w:t>
            </w:r>
          </w:p>
        </w:tc>
        <w:tc>
          <w:tcPr>
            <w:tcW w:w="2091" w:type="dxa"/>
            <w:tcBorders/>
            <w:vAlign w:val="center"/>
          </w:tcPr>
          <w:p>
            <w:pPr>
              <w:pStyle w:val="TableHeading"/>
              <w:suppressLineNumbers/>
              <w:bidi w:val="0"/>
              <w:spacing w:before="0" w:after="283"/>
              <w:jc w:val="center"/>
              <w:rPr/>
            </w:pPr>
            <w:r>
              <w:rPr/>
              <w:t xml:space="preserve">Sertifioidut yksiköt miljoonina </w:t>
            </w:r>
          </w:p>
        </w:tc>
      </w:tr>
      <w:tr>
        <w:trPr/>
        <w:tc>
          <w:tcPr>
            <w:tcW w:w="2843" w:type="dxa"/>
            <w:tcBorders/>
            <w:vAlign w:val="center"/>
          </w:tcPr>
          <w:p>
            <w:pPr>
              <w:pStyle w:val="TableHeading"/>
              <w:bidi w:val="0"/>
              <w:spacing w:before="0" w:after="283"/>
              <w:rPr>
                <w:sz w:val="4"/>
                <w:szCs w:val="4"/>
              </w:rPr>
            </w:pPr>
            <w:r>
              <w:rPr>
                <w:sz w:val="4"/>
                <w:szCs w:val="4"/>
              </w:rPr>
            </w:r>
          </w:p>
        </w:tc>
        <w:tc>
          <w:tcPr>
            <w:tcW w:w="1890" w:type="dxa"/>
            <w:tcBorders/>
            <w:vAlign w:val="center"/>
          </w:tcPr>
          <w:p>
            <w:pPr>
              <w:pStyle w:val="TableContents"/>
              <w:bidi w:val="0"/>
              <w:spacing w:before="0" w:after="283"/>
              <w:jc w:val="left"/>
              <w:rPr/>
            </w:pPr>
            <w:r>
              <w:rPr>
                <w:color w:val="A9A9A9"/>
              </w:rPr>
              <w:t xml:space="preserve">The </w:t>
            </w:r>
            <w:r>
              <w:rPr/>
              <w:t xml:space="preserve">Beatles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1960 -- 70-luku </w:t>
            </w:r>
          </w:p>
        </w:tc>
        <w:tc>
          <w:tcPr>
            <w:tcW w:w="2091" w:type="dxa"/>
            <w:tcBorders/>
            <w:vAlign w:val="center"/>
          </w:tcPr>
          <w:p>
            <w:pPr>
              <w:pStyle w:val="TableContents"/>
              <w:bidi w:val="0"/>
              <w:spacing w:before="0" w:after="283"/>
              <w:jc w:val="left"/>
              <w:rPr/>
            </w:pPr>
            <w:r>
              <w:rPr/>
              <w:t xml:space="preserve">178 </w:t>
            </w:r>
          </w:p>
        </w:tc>
      </w:tr>
      <w:tr>
        <w:trPr/>
        <w:tc>
          <w:tcPr>
            <w:tcW w:w="2843" w:type="dxa"/>
            <w:tcBorders/>
            <w:vAlign w:val="center"/>
          </w:tcPr>
          <w:p>
            <w:pPr>
              <w:pStyle w:val="TableHeading"/>
              <w:bidi w:val="0"/>
              <w:spacing w:before="0" w:after="283"/>
              <w:rPr>
                <w:sz w:val="4"/>
                <w:szCs w:val="4"/>
              </w:rPr>
            </w:pPr>
            <w:r>
              <w:rPr>
                <w:sz w:val="4"/>
                <w:szCs w:val="4"/>
              </w:rPr>
            </w:r>
          </w:p>
        </w:tc>
        <w:tc>
          <w:tcPr>
            <w:tcW w:w="1890" w:type="dxa"/>
            <w:tcBorders/>
            <w:vAlign w:val="center"/>
          </w:tcPr>
          <w:p>
            <w:pPr>
              <w:pStyle w:val="TableContents"/>
              <w:bidi w:val="0"/>
              <w:spacing w:before="0" w:after="283"/>
              <w:jc w:val="left"/>
              <w:rPr/>
            </w:pPr>
            <w:r>
              <w:rPr/>
              <w:t xml:space="preserve">Garth Brooks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148 </w:t>
            </w:r>
          </w:p>
        </w:tc>
      </w:tr>
      <w:tr>
        <w:trPr/>
        <w:tc>
          <w:tcPr>
            <w:tcW w:w="2843" w:type="dxa"/>
            <w:tcBorders/>
            <w:vAlign w:val="center"/>
          </w:tcPr>
          <w:p>
            <w:pPr>
              <w:pStyle w:val="TableHeading"/>
              <w:bidi w:val="0"/>
              <w:spacing w:before="0" w:after="283"/>
              <w:rPr>
                <w:sz w:val="4"/>
                <w:szCs w:val="4"/>
              </w:rPr>
            </w:pPr>
            <w:r>
              <w:rPr>
                <w:sz w:val="4"/>
                <w:szCs w:val="4"/>
              </w:rPr>
            </w:r>
          </w:p>
        </w:tc>
        <w:tc>
          <w:tcPr>
            <w:tcW w:w="1890" w:type="dxa"/>
            <w:tcBorders/>
            <w:vAlign w:val="center"/>
          </w:tcPr>
          <w:p>
            <w:pPr>
              <w:pStyle w:val="TableContents"/>
              <w:bidi w:val="0"/>
              <w:spacing w:before="0" w:after="283"/>
              <w:jc w:val="left"/>
              <w:rPr/>
            </w:pPr>
            <w:r>
              <w:rPr/>
              <w:t xml:space="preserve">Elvis Presley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1950 -- 70-luku </w:t>
            </w:r>
          </w:p>
        </w:tc>
        <w:tc>
          <w:tcPr>
            <w:tcW w:w="2091" w:type="dxa"/>
            <w:tcBorders/>
            <w:vAlign w:val="center"/>
          </w:tcPr>
          <w:p>
            <w:pPr>
              <w:pStyle w:val="TableContents"/>
              <w:bidi w:val="0"/>
              <w:spacing w:before="0" w:after="283"/>
              <w:jc w:val="left"/>
              <w:rPr/>
            </w:pPr>
            <w:r>
              <w:rPr/>
              <w:t xml:space="preserve">146.5 </w:t>
            </w:r>
          </w:p>
        </w:tc>
      </w:tr>
      <w:tr>
        <w:trPr/>
        <w:tc>
          <w:tcPr>
            <w:tcW w:w="2843" w:type="dxa"/>
            <w:tcBorders/>
            <w:vAlign w:val="center"/>
          </w:tcPr>
          <w:p>
            <w:pPr>
              <w:pStyle w:val="TableHeading"/>
              <w:bidi w:val="0"/>
              <w:spacing w:before="0" w:after="283"/>
              <w:rPr>
                <w:sz w:val="4"/>
                <w:szCs w:val="4"/>
              </w:rPr>
            </w:pPr>
            <w:r>
              <w:rPr>
                <w:sz w:val="4"/>
                <w:szCs w:val="4"/>
              </w:rPr>
            </w:r>
          </w:p>
        </w:tc>
        <w:tc>
          <w:tcPr>
            <w:tcW w:w="1890" w:type="dxa"/>
            <w:tcBorders/>
            <w:vAlign w:val="center"/>
          </w:tcPr>
          <w:p>
            <w:pPr>
              <w:pStyle w:val="TableContents"/>
              <w:bidi w:val="0"/>
              <w:spacing w:before="0" w:after="283"/>
              <w:jc w:val="left"/>
              <w:rPr/>
            </w:pPr>
            <w:r>
              <w:rPr/>
              <w:t xml:space="preserve">Led Zeppelin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1960 -- 80-luku </w:t>
            </w:r>
          </w:p>
        </w:tc>
        <w:tc>
          <w:tcPr>
            <w:tcW w:w="2091" w:type="dxa"/>
            <w:tcBorders/>
            <w:vAlign w:val="center"/>
          </w:tcPr>
          <w:p>
            <w:pPr>
              <w:pStyle w:val="TableContents"/>
              <w:bidi w:val="0"/>
              <w:spacing w:before="0" w:after="283"/>
              <w:jc w:val="left"/>
              <w:rPr/>
            </w:pPr>
            <w:r>
              <w:rPr/>
              <w:t xml:space="preserve">111.5 </w:t>
            </w:r>
          </w:p>
        </w:tc>
      </w:tr>
      <w:tr>
        <w:trPr/>
        <w:tc>
          <w:tcPr>
            <w:tcW w:w="2843" w:type="dxa"/>
            <w:tcBorders/>
            <w:vAlign w:val="center"/>
          </w:tcPr>
          <w:p>
            <w:pPr>
              <w:pStyle w:val="TableHeading"/>
              <w:bidi w:val="0"/>
              <w:spacing w:before="0" w:after="283"/>
              <w:rPr>
                <w:sz w:val="4"/>
                <w:szCs w:val="4"/>
              </w:rPr>
            </w:pPr>
            <w:r>
              <w:rPr>
                <w:sz w:val="4"/>
                <w:szCs w:val="4"/>
              </w:rPr>
            </w:r>
          </w:p>
        </w:tc>
        <w:tc>
          <w:tcPr>
            <w:tcW w:w="1890" w:type="dxa"/>
            <w:tcBorders/>
            <w:vAlign w:val="center"/>
          </w:tcPr>
          <w:p>
            <w:pPr>
              <w:pStyle w:val="TableContents"/>
              <w:bidi w:val="0"/>
              <w:spacing w:before="0" w:after="283"/>
              <w:jc w:val="left"/>
              <w:rPr/>
            </w:pPr>
            <w:r>
              <w:rPr/>
              <w:t xml:space="preserve">Eagles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101 </w:t>
            </w:r>
          </w:p>
        </w:tc>
      </w:tr>
      <w:tr>
        <w:trPr/>
        <w:tc>
          <w:tcPr>
            <w:tcW w:w="2843" w:type="dxa"/>
            <w:tcBorders/>
            <w:vAlign w:val="center"/>
          </w:tcPr>
          <w:p>
            <w:pPr>
              <w:pStyle w:val="TableHeading"/>
              <w:suppressLineNumbers/>
              <w:bidi w:val="0"/>
              <w:spacing w:before="0" w:after="283"/>
              <w:jc w:val="center"/>
              <w:rPr/>
            </w:pPr>
            <w:r>
              <w:rPr/>
              <w:t xml:space="preserve">6 </w:t>
            </w:r>
          </w:p>
        </w:tc>
        <w:tc>
          <w:tcPr>
            <w:tcW w:w="1890" w:type="dxa"/>
            <w:tcBorders/>
            <w:vAlign w:val="center"/>
          </w:tcPr>
          <w:p>
            <w:pPr>
              <w:pStyle w:val="TableContents"/>
              <w:bidi w:val="0"/>
              <w:spacing w:before="0" w:after="283"/>
              <w:jc w:val="left"/>
              <w:rPr/>
            </w:pPr>
            <w:r>
              <w:rPr/>
              <w:t xml:space="preserve">Billy Joel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1970-2010-luku </w:t>
            </w:r>
          </w:p>
        </w:tc>
        <w:tc>
          <w:tcPr>
            <w:tcW w:w="2091" w:type="dxa"/>
            <w:tcBorders/>
            <w:vAlign w:val="center"/>
          </w:tcPr>
          <w:p>
            <w:pPr>
              <w:pStyle w:val="TableContents"/>
              <w:bidi w:val="0"/>
              <w:spacing w:before="0" w:after="283"/>
              <w:jc w:val="left"/>
              <w:rPr/>
            </w:pPr>
            <w:r>
              <w:rPr/>
              <w:t xml:space="preserve">82.5 </w:t>
            </w:r>
          </w:p>
        </w:tc>
      </w:tr>
      <w:tr>
        <w:trPr/>
        <w:tc>
          <w:tcPr>
            <w:tcW w:w="2843" w:type="dxa"/>
            <w:tcBorders/>
            <w:vAlign w:val="center"/>
          </w:tcPr>
          <w:p>
            <w:pPr>
              <w:pStyle w:val="TableHeading"/>
              <w:suppressLineNumbers/>
              <w:bidi w:val="0"/>
              <w:spacing w:before="0" w:after="283"/>
              <w:jc w:val="center"/>
              <w:rPr/>
            </w:pPr>
            <w:r>
              <w:rPr/>
              <w:t xml:space="preserve">7 </w:t>
            </w:r>
          </w:p>
        </w:tc>
        <w:tc>
          <w:tcPr>
            <w:tcW w:w="1890" w:type="dxa"/>
            <w:tcBorders/>
            <w:vAlign w:val="center"/>
          </w:tcPr>
          <w:p>
            <w:pPr>
              <w:pStyle w:val="TableContents"/>
              <w:bidi w:val="0"/>
              <w:spacing w:before="0" w:after="283"/>
              <w:jc w:val="left"/>
              <w:rPr/>
            </w:pPr>
            <w:r>
              <w:rPr/>
              <w:t xml:space="preserve">Michael Jackson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-- 2000-luku </w:t>
            </w:r>
          </w:p>
        </w:tc>
        <w:tc>
          <w:tcPr>
            <w:tcW w:w="2091" w:type="dxa"/>
            <w:tcBorders/>
            <w:vAlign w:val="center"/>
          </w:tcPr>
          <w:p>
            <w:pPr>
              <w:pStyle w:val="TableContents"/>
              <w:bidi w:val="0"/>
              <w:spacing w:before="0" w:after="283"/>
              <w:jc w:val="left"/>
              <w:rPr/>
            </w:pPr>
            <w:r>
              <w:rPr/>
              <w:t xml:space="preserve">81 </w:t>
            </w:r>
          </w:p>
        </w:tc>
      </w:tr>
      <w:tr>
        <w:trPr/>
        <w:tc>
          <w:tcPr>
            <w:tcW w:w="2843" w:type="dxa"/>
            <w:tcBorders/>
            <w:vAlign w:val="center"/>
          </w:tcPr>
          <w:p>
            <w:pPr>
              <w:pStyle w:val="TableHeading"/>
              <w:suppressLineNumbers/>
              <w:bidi w:val="0"/>
              <w:spacing w:before="0" w:after="283"/>
              <w:jc w:val="center"/>
              <w:rPr/>
            </w:pPr>
            <w:r>
              <w:rPr/>
              <w:t xml:space="preserve">8 </w:t>
            </w:r>
          </w:p>
        </w:tc>
        <w:tc>
          <w:tcPr>
            <w:tcW w:w="1890" w:type="dxa"/>
            <w:tcBorders/>
            <w:vAlign w:val="center"/>
          </w:tcPr>
          <w:p>
            <w:pPr>
              <w:pStyle w:val="TableContents"/>
              <w:bidi w:val="0"/>
              <w:spacing w:before="0" w:after="283"/>
              <w:jc w:val="left"/>
              <w:rPr/>
            </w:pPr>
            <w:r>
              <w:rPr/>
              <w:t xml:space="preserve">Elton John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78 </w:t>
            </w:r>
          </w:p>
        </w:tc>
      </w:tr>
      <w:tr>
        <w:trPr/>
        <w:tc>
          <w:tcPr>
            <w:tcW w:w="2843" w:type="dxa"/>
            <w:tcBorders/>
            <w:vAlign w:val="center"/>
          </w:tcPr>
          <w:p>
            <w:pPr>
              <w:pStyle w:val="TableHeading"/>
              <w:suppressLineNumbers/>
              <w:bidi w:val="0"/>
              <w:spacing w:before="0" w:after="283"/>
              <w:jc w:val="center"/>
              <w:rPr/>
            </w:pPr>
            <w:r>
              <w:rPr/>
              <w:t xml:space="preserve">9 </w:t>
            </w:r>
          </w:p>
        </w:tc>
        <w:tc>
          <w:tcPr>
            <w:tcW w:w="1890" w:type="dxa"/>
            <w:tcBorders/>
            <w:vAlign w:val="center"/>
          </w:tcPr>
          <w:p>
            <w:pPr>
              <w:pStyle w:val="TableContents"/>
              <w:bidi w:val="0"/>
              <w:spacing w:before="0" w:after="283"/>
              <w:jc w:val="left"/>
              <w:rPr/>
            </w:pPr>
            <w:r>
              <w:rPr/>
              <w:t xml:space="preserve">Pink Floyd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75 </w:t>
            </w:r>
          </w:p>
        </w:tc>
      </w:tr>
      <w:tr>
        <w:trPr/>
        <w:tc>
          <w:tcPr>
            <w:tcW w:w="2843" w:type="dxa"/>
            <w:tcBorders/>
            <w:vAlign w:val="center"/>
          </w:tcPr>
          <w:p>
            <w:pPr>
              <w:pStyle w:val="TableHeading"/>
              <w:suppressLineNumbers/>
              <w:bidi w:val="0"/>
              <w:spacing w:before="0" w:after="283"/>
              <w:jc w:val="center"/>
              <w:rPr/>
            </w:pPr>
            <w:r>
              <w:rPr/>
              <w:t xml:space="preserve">10 </w:t>
            </w:r>
          </w:p>
        </w:tc>
        <w:tc>
          <w:tcPr>
            <w:tcW w:w="1890" w:type="dxa"/>
            <w:tcBorders/>
            <w:vAlign w:val="center"/>
          </w:tcPr>
          <w:p>
            <w:pPr>
              <w:pStyle w:val="TableContents"/>
              <w:bidi w:val="0"/>
              <w:spacing w:before="0" w:after="283"/>
              <w:jc w:val="left"/>
              <w:rPr/>
            </w:pPr>
            <w:r>
              <w:rPr/>
              <w:t xml:space="preserve">AC / DC </w:t>
            </w:r>
          </w:p>
        </w:tc>
        <w:tc>
          <w:tcPr>
            <w:tcW w:w="1440" w:type="dxa"/>
            <w:tcBorders/>
            <w:vAlign w:val="center"/>
          </w:tcPr>
          <w:p>
            <w:pPr>
              <w:pStyle w:val="TableContents"/>
              <w:bidi w:val="0"/>
              <w:spacing w:before="0" w:after="283"/>
              <w:jc w:val="left"/>
              <w:rPr/>
            </w:pPr>
            <w:r>
              <w:rPr/>
              <w:t xml:space="preserve">Australia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72 </w:t>
            </w:r>
          </w:p>
        </w:tc>
      </w:tr>
      <w:tr>
        <w:trPr/>
        <w:tc>
          <w:tcPr>
            <w:tcW w:w="2843" w:type="dxa"/>
            <w:tcBorders/>
            <w:vAlign w:val="center"/>
          </w:tcPr>
          <w:p>
            <w:pPr>
              <w:pStyle w:val="TableHeading"/>
              <w:suppressLineNumbers/>
              <w:bidi w:val="0"/>
              <w:spacing w:before="0" w:after="283"/>
              <w:jc w:val="center"/>
              <w:rPr/>
            </w:pPr>
            <w:r>
              <w:rPr/>
              <w:t xml:space="preserve">11 </w:t>
            </w:r>
          </w:p>
        </w:tc>
        <w:tc>
          <w:tcPr>
            <w:tcW w:w="1890" w:type="dxa"/>
            <w:tcBorders/>
            <w:vAlign w:val="center"/>
          </w:tcPr>
          <w:p>
            <w:pPr>
              <w:pStyle w:val="TableContents"/>
              <w:bidi w:val="0"/>
              <w:spacing w:before="0" w:after="283"/>
              <w:jc w:val="left"/>
              <w:rPr/>
            </w:pPr>
            <w:r>
              <w:rPr/>
              <w:t xml:space="preserve">George Strait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69 </w:t>
            </w:r>
          </w:p>
        </w:tc>
      </w:tr>
      <w:tr>
        <w:trPr/>
        <w:tc>
          <w:tcPr>
            <w:tcW w:w="2843" w:type="dxa"/>
            <w:tcBorders/>
            <w:vAlign w:val="center"/>
          </w:tcPr>
          <w:p>
            <w:pPr>
              <w:pStyle w:val="TableHeading"/>
              <w:suppressLineNumbers/>
              <w:bidi w:val="0"/>
              <w:spacing w:before="0" w:after="283"/>
              <w:jc w:val="center"/>
              <w:rPr/>
            </w:pPr>
            <w:r>
              <w:rPr/>
              <w:t xml:space="preserve">12 </w:t>
            </w:r>
          </w:p>
        </w:tc>
        <w:tc>
          <w:tcPr>
            <w:tcW w:w="1890" w:type="dxa"/>
            <w:tcBorders/>
            <w:vAlign w:val="center"/>
          </w:tcPr>
          <w:p>
            <w:pPr>
              <w:pStyle w:val="TableContents"/>
              <w:bidi w:val="0"/>
              <w:spacing w:before="0" w:after="283"/>
              <w:jc w:val="left"/>
              <w:rPr/>
            </w:pPr>
            <w:r>
              <w:rPr/>
              <w:t xml:space="preserve">Barbra Streisand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68.5 </w:t>
            </w:r>
          </w:p>
        </w:tc>
      </w:tr>
      <w:tr>
        <w:trPr/>
        <w:tc>
          <w:tcPr>
            <w:tcW w:w="2843" w:type="dxa"/>
            <w:tcBorders/>
            <w:vAlign w:val="center"/>
          </w:tcPr>
          <w:p>
            <w:pPr>
              <w:pStyle w:val="TableHeading"/>
              <w:suppressLineNumbers/>
              <w:bidi w:val="0"/>
              <w:spacing w:before="0" w:after="283"/>
              <w:jc w:val="center"/>
              <w:rPr/>
            </w:pPr>
            <w:r>
              <w:rPr/>
              <w:t xml:space="preserve">13 </w:t>
            </w:r>
          </w:p>
        </w:tc>
        <w:tc>
          <w:tcPr>
            <w:tcW w:w="1890" w:type="dxa"/>
            <w:tcBorders/>
            <w:vAlign w:val="center"/>
          </w:tcPr>
          <w:p>
            <w:pPr>
              <w:pStyle w:val="TableContents"/>
              <w:bidi w:val="0"/>
              <w:spacing w:before="0" w:after="283"/>
              <w:jc w:val="left"/>
              <w:rPr/>
            </w:pPr>
            <w:r>
              <w:rPr/>
              <w:t xml:space="preserve">Aerosmith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66.5 </w:t>
            </w:r>
          </w:p>
        </w:tc>
      </w:tr>
      <w:tr>
        <w:trPr/>
        <w:tc>
          <w:tcPr>
            <w:tcW w:w="2843" w:type="dxa"/>
            <w:tcBorders/>
            <w:vAlign w:val="center"/>
          </w:tcPr>
          <w:p>
            <w:pPr>
              <w:pStyle w:val="TableContents"/>
              <w:bidi w:val="0"/>
              <w:spacing w:before="0" w:after="283"/>
              <w:jc w:val="left"/>
              <w:rPr/>
            </w:pPr>
            <w:r>
              <w:rPr/>
              <w:t xml:space="preserve">The Rolling Stones </w:t>
            </w:r>
          </w:p>
        </w:tc>
        <w:tc>
          <w:tcPr>
            <w:tcW w:w="1890" w:type="dxa"/>
            <w:tcBorders/>
            <w:vAlign w:val="center"/>
          </w:tcPr>
          <w:p>
            <w:pPr>
              <w:pStyle w:val="TableContents"/>
              <w:bidi w:val="0"/>
              <w:spacing w:before="0" w:after="283"/>
              <w:jc w:val="left"/>
              <w:rPr/>
            </w:pPr>
            <w:r>
              <w:rPr/>
              <w:t xml:space="preserve">UK </w:t>
            </w:r>
          </w:p>
        </w:tc>
        <w:tc>
          <w:tcPr>
            <w:tcW w:w="1440" w:type="dxa"/>
            <w:tcBorders/>
            <w:vAlign w:val="center"/>
          </w:tcPr>
          <w:p>
            <w:pPr>
              <w:pStyle w:val="TableContents"/>
              <w:bidi w:val="0"/>
              <w:spacing w:before="0" w:after="283"/>
              <w:jc w:val="left"/>
              <w:rPr/>
            </w:pPr>
            <w:r>
              <w:rPr/>
              <w:t xml:space="preserve">1960-luku -- 2010-luku </w:t>
            </w:r>
          </w:p>
        </w:tc>
        <w:tc>
          <w:tcPr>
            <w:tcW w:w="1374" w:type="dxa"/>
            <w:tcBorders/>
            <w:vAlign w:val="center"/>
          </w:tcPr>
          <w:p>
            <w:pPr>
              <w:pStyle w:val="TableContents"/>
              <w:bidi w:val="0"/>
              <w:spacing w:before="0" w:after="283"/>
              <w:jc w:val="left"/>
              <w:rPr/>
            </w:pPr>
            <w:r>
              <w:rPr/>
              <w:t xml:space="preserve">66.5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15 </w:t>
            </w:r>
          </w:p>
        </w:tc>
        <w:tc>
          <w:tcPr>
            <w:tcW w:w="1890" w:type="dxa"/>
            <w:tcBorders/>
            <w:vAlign w:val="center"/>
          </w:tcPr>
          <w:p>
            <w:pPr>
              <w:pStyle w:val="TableContents"/>
              <w:bidi w:val="0"/>
              <w:spacing w:before="0" w:after="283"/>
              <w:jc w:val="left"/>
              <w:rPr/>
            </w:pPr>
            <w:r>
              <w:rPr/>
              <w:t xml:space="preserve">Bruce Springsteen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65.5 </w:t>
            </w:r>
          </w:p>
        </w:tc>
      </w:tr>
      <w:tr>
        <w:trPr/>
        <w:tc>
          <w:tcPr>
            <w:tcW w:w="2843" w:type="dxa"/>
            <w:tcBorders/>
            <w:vAlign w:val="center"/>
          </w:tcPr>
          <w:p>
            <w:pPr>
              <w:pStyle w:val="TableHeading"/>
              <w:suppressLineNumbers/>
              <w:bidi w:val="0"/>
              <w:spacing w:before="0" w:after="283"/>
              <w:jc w:val="center"/>
              <w:rPr/>
            </w:pPr>
            <w:r>
              <w:rPr/>
              <w:t xml:space="preserve">16 </w:t>
            </w:r>
          </w:p>
        </w:tc>
        <w:tc>
          <w:tcPr>
            <w:tcW w:w="1890" w:type="dxa"/>
            <w:tcBorders/>
            <w:vAlign w:val="center"/>
          </w:tcPr>
          <w:p>
            <w:pPr>
              <w:pStyle w:val="TableContents"/>
              <w:bidi w:val="0"/>
              <w:spacing w:before="0" w:after="283"/>
              <w:jc w:val="left"/>
              <w:rPr/>
            </w:pPr>
            <w:r>
              <w:rPr/>
              <w:t xml:space="preserve">Madonna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64.5 </w:t>
            </w:r>
          </w:p>
        </w:tc>
      </w:tr>
      <w:tr>
        <w:trPr/>
        <w:tc>
          <w:tcPr>
            <w:tcW w:w="2843" w:type="dxa"/>
            <w:tcBorders/>
            <w:vAlign w:val="center"/>
          </w:tcPr>
          <w:p>
            <w:pPr>
              <w:pStyle w:val="TableHeading"/>
              <w:suppressLineNumbers/>
              <w:bidi w:val="0"/>
              <w:spacing w:before="0" w:after="283"/>
              <w:jc w:val="center"/>
              <w:rPr/>
            </w:pPr>
            <w:r>
              <w:rPr/>
              <w:t xml:space="preserve">17 </w:t>
            </w:r>
          </w:p>
        </w:tc>
        <w:tc>
          <w:tcPr>
            <w:tcW w:w="1890" w:type="dxa"/>
            <w:tcBorders/>
            <w:vAlign w:val="center"/>
          </w:tcPr>
          <w:p>
            <w:pPr>
              <w:pStyle w:val="TableContents"/>
              <w:bidi w:val="0"/>
              <w:spacing w:before="0" w:after="283"/>
              <w:jc w:val="left"/>
              <w:rPr/>
            </w:pPr>
            <w:r>
              <w:rPr/>
              <w:t xml:space="preserve">Mariah Carey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64 </w:t>
            </w:r>
          </w:p>
        </w:tc>
      </w:tr>
      <w:tr>
        <w:trPr/>
        <w:tc>
          <w:tcPr>
            <w:tcW w:w="2843" w:type="dxa"/>
            <w:tcBorders/>
            <w:vAlign w:val="center"/>
          </w:tcPr>
          <w:p>
            <w:pPr>
              <w:pStyle w:val="TableHeading"/>
              <w:suppressLineNumbers/>
              <w:bidi w:val="0"/>
              <w:spacing w:before="0" w:after="283"/>
              <w:jc w:val="center"/>
              <w:rPr/>
            </w:pPr>
            <w:r>
              <w:rPr/>
              <w:t xml:space="preserve">18 </w:t>
            </w:r>
          </w:p>
        </w:tc>
        <w:tc>
          <w:tcPr>
            <w:tcW w:w="1890" w:type="dxa"/>
            <w:tcBorders/>
            <w:vAlign w:val="center"/>
          </w:tcPr>
          <w:p>
            <w:pPr>
              <w:pStyle w:val="TableContents"/>
              <w:bidi w:val="0"/>
              <w:spacing w:before="0" w:after="283"/>
              <w:jc w:val="left"/>
              <w:rPr/>
            </w:pPr>
            <w:r>
              <w:rPr/>
              <w:t xml:space="preserve">Metallica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63 </w:t>
            </w:r>
          </w:p>
        </w:tc>
      </w:tr>
      <w:tr>
        <w:trPr/>
        <w:tc>
          <w:tcPr>
            <w:tcW w:w="2843" w:type="dxa"/>
            <w:tcBorders/>
            <w:vAlign w:val="center"/>
          </w:tcPr>
          <w:p>
            <w:pPr>
              <w:pStyle w:val="TableHeading"/>
              <w:suppressLineNumbers/>
              <w:bidi w:val="0"/>
              <w:spacing w:before="0" w:after="283"/>
              <w:jc w:val="center"/>
              <w:rPr/>
            </w:pPr>
            <w:r>
              <w:rPr/>
              <w:t xml:space="preserve">19 </w:t>
            </w:r>
          </w:p>
        </w:tc>
        <w:tc>
          <w:tcPr>
            <w:tcW w:w="1890" w:type="dxa"/>
            <w:tcBorders/>
            <w:vAlign w:val="center"/>
          </w:tcPr>
          <w:p>
            <w:pPr>
              <w:pStyle w:val="TableContents"/>
              <w:bidi w:val="0"/>
              <w:spacing w:before="0" w:after="283"/>
              <w:jc w:val="left"/>
              <w:rPr/>
            </w:pPr>
            <w:r>
              <w:rPr/>
              <w:t xml:space="preserve">Whitney Houston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58.5 </w:t>
            </w:r>
          </w:p>
        </w:tc>
      </w:tr>
      <w:tr>
        <w:trPr/>
        <w:tc>
          <w:tcPr>
            <w:tcW w:w="2843" w:type="dxa"/>
            <w:tcBorders/>
            <w:vAlign w:val="center"/>
          </w:tcPr>
          <w:p>
            <w:pPr>
              <w:pStyle w:val="TableHeading"/>
              <w:suppressLineNumbers/>
              <w:bidi w:val="0"/>
              <w:spacing w:before="0" w:after="283"/>
              <w:jc w:val="center"/>
              <w:rPr/>
            </w:pPr>
            <w:r>
              <w:rPr/>
              <w:t xml:space="preserve">20 </w:t>
            </w:r>
          </w:p>
        </w:tc>
        <w:tc>
          <w:tcPr>
            <w:tcW w:w="1890" w:type="dxa"/>
            <w:tcBorders/>
            <w:vAlign w:val="center"/>
          </w:tcPr>
          <w:p>
            <w:pPr>
              <w:pStyle w:val="TableContents"/>
              <w:bidi w:val="0"/>
              <w:spacing w:before="0" w:after="283"/>
              <w:jc w:val="left"/>
              <w:rPr/>
            </w:pPr>
            <w:r>
              <w:rPr/>
              <w:t xml:space="preserve">Van Halen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56.5 </w:t>
            </w:r>
          </w:p>
        </w:tc>
      </w:tr>
      <w:tr>
        <w:trPr/>
        <w:tc>
          <w:tcPr>
            <w:tcW w:w="2843" w:type="dxa"/>
            <w:tcBorders/>
            <w:vAlign w:val="center"/>
          </w:tcPr>
          <w:p>
            <w:pPr>
              <w:pStyle w:val="TableHeading"/>
              <w:suppressLineNumbers/>
              <w:bidi w:val="0"/>
              <w:spacing w:before="0" w:after="283"/>
              <w:jc w:val="center"/>
              <w:rPr/>
            </w:pPr>
            <w:r>
              <w:rPr/>
              <w:t xml:space="preserve">21 </w:t>
            </w:r>
          </w:p>
        </w:tc>
        <w:tc>
          <w:tcPr>
            <w:tcW w:w="1890" w:type="dxa"/>
            <w:tcBorders/>
            <w:vAlign w:val="center"/>
          </w:tcPr>
          <w:p>
            <w:pPr>
              <w:pStyle w:val="TableContents"/>
              <w:bidi w:val="0"/>
              <w:spacing w:before="0" w:after="283"/>
              <w:jc w:val="left"/>
              <w:rPr/>
            </w:pPr>
            <w:r>
              <w:rPr/>
              <w:t xml:space="preserve">U2 </w:t>
            </w:r>
          </w:p>
        </w:tc>
        <w:tc>
          <w:tcPr>
            <w:tcW w:w="1440"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52 </w:t>
            </w:r>
          </w:p>
        </w:tc>
      </w:tr>
      <w:tr>
        <w:trPr/>
        <w:tc>
          <w:tcPr>
            <w:tcW w:w="2843" w:type="dxa"/>
            <w:tcBorders/>
            <w:vAlign w:val="center"/>
          </w:tcPr>
          <w:p>
            <w:pPr>
              <w:pStyle w:val="TableHeading"/>
              <w:suppressLineNumbers/>
              <w:bidi w:val="0"/>
              <w:spacing w:before="0" w:after="283"/>
              <w:jc w:val="center"/>
              <w:rPr/>
            </w:pPr>
            <w:r>
              <w:rPr/>
              <w:t xml:space="preserve">22 </w:t>
            </w:r>
          </w:p>
        </w:tc>
        <w:tc>
          <w:tcPr>
            <w:tcW w:w="1890" w:type="dxa"/>
            <w:tcBorders/>
            <w:vAlign w:val="center"/>
          </w:tcPr>
          <w:p>
            <w:pPr>
              <w:pStyle w:val="TableContents"/>
              <w:bidi w:val="0"/>
              <w:spacing w:before="0" w:after="283"/>
              <w:jc w:val="left"/>
              <w:rPr/>
            </w:pPr>
            <w:r>
              <w:rPr/>
              <w:t xml:space="preserve">Celine Dion </w:t>
            </w:r>
          </w:p>
        </w:tc>
        <w:tc>
          <w:tcPr>
            <w:tcW w:w="1440" w:type="dxa"/>
            <w:tcBorders/>
            <w:vAlign w:val="center"/>
          </w:tcPr>
          <w:p>
            <w:pPr>
              <w:pStyle w:val="TableContents"/>
              <w:bidi w:val="0"/>
              <w:spacing w:before="0" w:after="283"/>
              <w:jc w:val="left"/>
              <w:rPr/>
            </w:pPr>
            <w:r>
              <w:rPr/>
              <w:t xml:space="preserve">Kanada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50 </w:t>
            </w:r>
          </w:p>
        </w:tc>
      </w:tr>
      <w:tr>
        <w:trPr/>
        <w:tc>
          <w:tcPr>
            <w:tcW w:w="2843" w:type="dxa"/>
            <w:tcBorders/>
            <w:vAlign w:val="center"/>
          </w:tcPr>
          <w:p>
            <w:pPr>
              <w:pStyle w:val="TableHeading"/>
              <w:suppressLineNumbers/>
              <w:bidi w:val="0"/>
              <w:spacing w:before="0" w:after="283"/>
              <w:jc w:val="center"/>
              <w:rPr/>
            </w:pPr>
            <w:r>
              <w:rPr/>
              <w:t xml:space="preserve">23 </w:t>
            </w:r>
          </w:p>
        </w:tc>
        <w:tc>
          <w:tcPr>
            <w:tcW w:w="1890" w:type="dxa"/>
            <w:tcBorders/>
            <w:vAlign w:val="center"/>
          </w:tcPr>
          <w:p>
            <w:pPr>
              <w:pStyle w:val="TableContents"/>
              <w:bidi w:val="0"/>
              <w:spacing w:before="0" w:after="283"/>
              <w:jc w:val="left"/>
              <w:rPr/>
            </w:pPr>
            <w:r>
              <w:rPr/>
              <w:t xml:space="preserve">Fleetwood Mac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49.5 </w:t>
            </w:r>
          </w:p>
        </w:tc>
      </w:tr>
      <w:tr>
        <w:trPr/>
        <w:tc>
          <w:tcPr>
            <w:tcW w:w="2843" w:type="dxa"/>
            <w:tcBorders/>
            <w:vAlign w:val="center"/>
          </w:tcPr>
          <w:p>
            <w:pPr>
              <w:pStyle w:val="TableContents"/>
              <w:bidi w:val="0"/>
              <w:spacing w:before="0" w:after="283"/>
              <w:jc w:val="left"/>
              <w:rPr/>
            </w:pPr>
            <w:r>
              <w:rPr/>
              <w:t xml:space="preserve">Neil Diamond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1960-luku -- 2010-luku </w:t>
            </w:r>
          </w:p>
        </w:tc>
        <w:tc>
          <w:tcPr>
            <w:tcW w:w="1374" w:type="dxa"/>
            <w:tcBorders/>
            <w:vAlign w:val="center"/>
          </w:tcPr>
          <w:p>
            <w:pPr>
              <w:pStyle w:val="TableContents"/>
              <w:bidi w:val="0"/>
              <w:spacing w:before="0" w:after="283"/>
              <w:jc w:val="left"/>
              <w:rPr/>
            </w:pPr>
            <w:r>
              <w:rPr/>
              <w:t xml:space="preserve">49.5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25 </w:t>
            </w:r>
          </w:p>
        </w:tc>
        <w:tc>
          <w:tcPr>
            <w:tcW w:w="1890" w:type="dxa"/>
            <w:tcBorders/>
            <w:vAlign w:val="center"/>
          </w:tcPr>
          <w:p>
            <w:pPr>
              <w:pStyle w:val="TableContents"/>
              <w:bidi w:val="0"/>
              <w:spacing w:before="0" w:after="283"/>
              <w:jc w:val="left"/>
              <w:rPr/>
            </w:pPr>
            <w:r>
              <w:rPr/>
              <w:t xml:space="preserve">Shania Twain </w:t>
            </w:r>
          </w:p>
        </w:tc>
        <w:tc>
          <w:tcPr>
            <w:tcW w:w="1440" w:type="dxa"/>
            <w:tcBorders/>
            <w:vAlign w:val="center"/>
          </w:tcPr>
          <w:p>
            <w:pPr>
              <w:pStyle w:val="TableContents"/>
              <w:bidi w:val="0"/>
              <w:spacing w:before="0" w:after="283"/>
              <w:jc w:val="left"/>
              <w:rPr/>
            </w:pPr>
            <w:r>
              <w:rPr/>
              <w:t xml:space="preserve">Kanada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48 </w:t>
            </w:r>
          </w:p>
        </w:tc>
      </w:tr>
      <w:tr>
        <w:trPr/>
        <w:tc>
          <w:tcPr>
            <w:tcW w:w="2843" w:type="dxa"/>
            <w:tcBorders/>
            <w:vAlign w:val="center"/>
          </w:tcPr>
          <w:p>
            <w:pPr>
              <w:pStyle w:val="TableContents"/>
              <w:bidi w:val="0"/>
              <w:spacing w:before="0" w:after="283"/>
              <w:jc w:val="left"/>
              <w:rPr/>
            </w:pPr>
            <w:r>
              <w:rPr/>
              <w:t xml:space="preserve">Kenny G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48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Matka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48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28 </w:t>
            </w:r>
          </w:p>
        </w:tc>
        <w:tc>
          <w:tcPr>
            <w:tcW w:w="1890" w:type="dxa"/>
            <w:tcBorders/>
            <w:vAlign w:val="center"/>
          </w:tcPr>
          <w:p>
            <w:pPr>
              <w:pStyle w:val="TableContents"/>
              <w:bidi w:val="0"/>
              <w:spacing w:before="0" w:after="283"/>
              <w:jc w:val="left"/>
              <w:rPr/>
            </w:pPr>
            <w:r>
              <w:rPr/>
              <w:t xml:space="preserve">Kenny Rogers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1950-luku -- 2000-luku </w:t>
            </w:r>
          </w:p>
        </w:tc>
        <w:tc>
          <w:tcPr>
            <w:tcW w:w="2091" w:type="dxa"/>
            <w:tcBorders/>
            <w:vAlign w:val="center"/>
          </w:tcPr>
          <w:p>
            <w:pPr>
              <w:pStyle w:val="TableContents"/>
              <w:bidi w:val="0"/>
              <w:spacing w:before="0" w:after="283"/>
              <w:jc w:val="left"/>
              <w:rPr/>
            </w:pPr>
            <w:r>
              <w:rPr/>
              <w:t xml:space="preserve">47.5 </w:t>
            </w:r>
          </w:p>
        </w:tc>
      </w:tr>
      <w:tr>
        <w:trPr/>
        <w:tc>
          <w:tcPr>
            <w:tcW w:w="2843" w:type="dxa"/>
            <w:tcBorders/>
            <w:vAlign w:val="center"/>
          </w:tcPr>
          <w:p>
            <w:pPr>
              <w:pStyle w:val="TableHeading"/>
              <w:suppressLineNumbers/>
              <w:bidi w:val="0"/>
              <w:spacing w:before="0" w:after="283"/>
              <w:jc w:val="center"/>
              <w:rPr/>
            </w:pPr>
            <w:r>
              <w:rPr/>
              <w:t xml:space="preserve">29 </w:t>
            </w:r>
          </w:p>
        </w:tc>
        <w:tc>
          <w:tcPr>
            <w:tcW w:w="1890" w:type="dxa"/>
            <w:tcBorders/>
            <w:vAlign w:val="center"/>
          </w:tcPr>
          <w:p>
            <w:pPr>
              <w:pStyle w:val="TableContents"/>
              <w:bidi w:val="0"/>
              <w:spacing w:before="0" w:after="283"/>
              <w:jc w:val="left"/>
              <w:rPr/>
            </w:pPr>
            <w:r>
              <w:rPr/>
              <w:t xml:space="preserve">Alabama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46.5 </w:t>
            </w:r>
          </w:p>
        </w:tc>
      </w:tr>
      <w:tr>
        <w:trPr/>
        <w:tc>
          <w:tcPr>
            <w:tcW w:w="2843" w:type="dxa"/>
            <w:tcBorders/>
            <w:vAlign w:val="center"/>
          </w:tcPr>
          <w:p>
            <w:pPr>
              <w:pStyle w:val="TableHeading"/>
              <w:suppressLineNumbers/>
              <w:bidi w:val="0"/>
              <w:spacing w:before="0" w:after="283"/>
              <w:jc w:val="center"/>
              <w:rPr/>
            </w:pPr>
            <w:r>
              <w:rPr/>
              <w:t xml:space="preserve">30 </w:t>
            </w:r>
          </w:p>
        </w:tc>
        <w:tc>
          <w:tcPr>
            <w:tcW w:w="1890" w:type="dxa"/>
            <w:tcBorders/>
            <w:vAlign w:val="center"/>
          </w:tcPr>
          <w:p>
            <w:pPr>
              <w:pStyle w:val="TableContents"/>
              <w:bidi w:val="0"/>
              <w:spacing w:before="0" w:after="283"/>
              <w:jc w:val="left"/>
              <w:rPr/>
            </w:pPr>
            <w:r>
              <w:rPr/>
              <w:t xml:space="preserve">Guns N' Roses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44.5 </w:t>
            </w:r>
          </w:p>
        </w:tc>
      </w:tr>
      <w:tr>
        <w:trPr/>
        <w:tc>
          <w:tcPr>
            <w:tcW w:w="2843" w:type="dxa"/>
            <w:tcBorders/>
            <w:vAlign w:val="center"/>
          </w:tcPr>
          <w:p>
            <w:pPr>
              <w:pStyle w:val="TableContents"/>
              <w:bidi w:val="0"/>
              <w:spacing w:before="0" w:after="283"/>
              <w:jc w:val="left"/>
              <w:rPr/>
            </w:pPr>
            <w:r>
              <w:rPr/>
              <w:t xml:space="preserve">Bob Seger ja Silver Bullet Band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1960-luku -- 2010-luku </w:t>
            </w:r>
          </w:p>
        </w:tc>
        <w:tc>
          <w:tcPr>
            <w:tcW w:w="1374" w:type="dxa"/>
            <w:tcBorders/>
            <w:vAlign w:val="center"/>
          </w:tcPr>
          <w:p>
            <w:pPr>
              <w:pStyle w:val="TableContents"/>
              <w:bidi w:val="0"/>
              <w:spacing w:before="0" w:after="283"/>
              <w:jc w:val="left"/>
              <w:rPr/>
            </w:pPr>
            <w:r>
              <w:rPr/>
              <w:t xml:space="preserve">44.5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Eminem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-- 2010-luku </w:t>
            </w:r>
          </w:p>
        </w:tc>
        <w:tc>
          <w:tcPr>
            <w:tcW w:w="1374" w:type="dxa"/>
            <w:tcBorders/>
            <w:vAlign w:val="center"/>
          </w:tcPr>
          <w:p>
            <w:pPr>
              <w:pStyle w:val="TableContents"/>
              <w:bidi w:val="0"/>
              <w:spacing w:before="0" w:after="283"/>
              <w:jc w:val="left"/>
              <w:rPr/>
            </w:pPr>
            <w:r>
              <w:rPr/>
              <w:t xml:space="preserve">44.5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33 </w:t>
            </w:r>
          </w:p>
        </w:tc>
        <w:tc>
          <w:tcPr>
            <w:tcW w:w="1890" w:type="dxa"/>
            <w:tcBorders/>
            <w:vAlign w:val="center"/>
          </w:tcPr>
          <w:p>
            <w:pPr>
              <w:pStyle w:val="TableContents"/>
              <w:bidi w:val="0"/>
              <w:spacing w:before="0" w:after="283"/>
              <w:jc w:val="left"/>
              <w:rPr/>
            </w:pPr>
            <w:r>
              <w:rPr/>
              <w:t xml:space="preserve">Santana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43.5 </w:t>
            </w:r>
          </w:p>
        </w:tc>
      </w:tr>
      <w:tr>
        <w:trPr/>
        <w:tc>
          <w:tcPr>
            <w:tcW w:w="2843" w:type="dxa"/>
            <w:tcBorders/>
            <w:vAlign w:val="center"/>
          </w:tcPr>
          <w:p>
            <w:pPr>
              <w:pStyle w:val="TableContents"/>
              <w:bidi w:val="0"/>
              <w:spacing w:before="0" w:after="283"/>
              <w:jc w:val="left"/>
              <w:rPr/>
            </w:pPr>
            <w:r>
              <w:rPr/>
              <w:t xml:space="preserve">Alan Jackson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43.5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35 </w:t>
            </w:r>
          </w:p>
        </w:tc>
        <w:tc>
          <w:tcPr>
            <w:tcW w:w="1890" w:type="dxa"/>
            <w:tcBorders/>
            <w:vAlign w:val="center"/>
          </w:tcPr>
          <w:p>
            <w:pPr>
              <w:pStyle w:val="TableContents"/>
              <w:bidi w:val="0"/>
              <w:spacing w:before="0" w:after="283"/>
              <w:jc w:val="left"/>
              <w:rPr/>
            </w:pPr>
            <w:r>
              <w:rPr/>
              <w:t xml:space="preserve">Taylor Swift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2000-2010-luku </w:t>
            </w:r>
          </w:p>
        </w:tc>
        <w:tc>
          <w:tcPr>
            <w:tcW w:w="2091" w:type="dxa"/>
            <w:tcBorders/>
            <w:vAlign w:val="center"/>
          </w:tcPr>
          <w:p>
            <w:pPr>
              <w:pStyle w:val="TableContents"/>
              <w:bidi w:val="0"/>
              <w:spacing w:before="0" w:after="283"/>
              <w:jc w:val="left"/>
              <w:rPr/>
            </w:pPr>
            <w:r>
              <w:rPr/>
              <w:t xml:space="preserve">41.5 </w:t>
            </w:r>
          </w:p>
        </w:tc>
      </w:tr>
      <w:tr>
        <w:trPr/>
        <w:tc>
          <w:tcPr>
            <w:tcW w:w="2843" w:type="dxa"/>
            <w:tcBorders/>
            <w:vAlign w:val="center"/>
          </w:tcPr>
          <w:p>
            <w:pPr>
              <w:pStyle w:val="TableHeading"/>
              <w:suppressLineNumbers/>
              <w:bidi w:val="0"/>
              <w:spacing w:before="0" w:after="283"/>
              <w:jc w:val="center"/>
              <w:rPr/>
            </w:pPr>
            <w:r>
              <w:rPr/>
              <w:t xml:space="preserve">36 </w:t>
            </w:r>
          </w:p>
        </w:tc>
        <w:tc>
          <w:tcPr>
            <w:tcW w:w="1890" w:type="dxa"/>
            <w:tcBorders/>
            <w:vAlign w:val="center"/>
          </w:tcPr>
          <w:p>
            <w:pPr>
              <w:pStyle w:val="TableContents"/>
              <w:bidi w:val="0"/>
              <w:spacing w:before="0" w:after="283"/>
              <w:jc w:val="left"/>
              <w:rPr/>
            </w:pPr>
            <w:r>
              <w:rPr/>
              <w:t xml:space="preserve">Reba McEntire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41 </w:t>
            </w:r>
          </w:p>
        </w:tc>
      </w:tr>
      <w:tr>
        <w:trPr/>
        <w:tc>
          <w:tcPr>
            <w:tcW w:w="2843" w:type="dxa"/>
            <w:tcBorders/>
            <w:vAlign w:val="center"/>
          </w:tcPr>
          <w:p>
            <w:pPr>
              <w:pStyle w:val="TableHeading"/>
              <w:suppressLineNumbers/>
              <w:bidi w:val="0"/>
              <w:spacing w:before="0" w:after="283"/>
              <w:jc w:val="center"/>
              <w:rPr/>
            </w:pPr>
            <w:r>
              <w:rPr/>
              <w:t xml:space="preserve">37 </w:t>
            </w:r>
          </w:p>
        </w:tc>
        <w:tc>
          <w:tcPr>
            <w:tcW w:w="1890" w:type="dxa"/>
            <w:tcBorders/>
            <w:vAlign w:val="center"/>
          </w:tcPr>
          <w:p>
            <w:pPr>
              <w:pStyle w:val="TableContents"/>
              <w:bidi w:val="0"/>
              <w:spacing w:before="0" w:after="283"/>
              <w:jc w:val="left"/>
              <w:rPr/>
            </w:pPr>
            <w:r>
              <w:rPr/>
              <w:t xml:space="preserve">Eric Clapton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40 </w:t>
            </w:r>
          </w:p>
        </w:tc>
      </w:tr>
      <w:tr>
        <w:trPr/>
        <w:tc>
          <w:tcPr>
            <w:tcW w:w="2843" w:type="dxa"/>
            <w:tcBorders/>
            <w:vAlign w:val="center"/>
          </w:tcPr>
          <w:p>
            <w:pPr>
              <w:pStyle w:val="TableHeading"/>
              <w:suppressLineNumbers/>
              <w:bidi w:val="0"/>
              <w:spacing w:before="0" w:after="283"/>
              <w:jc w:val="center"/>
              <w:rPr/>
            </w:pPr>
            <w:r>
              <w:rPr/>
              <w:t xml:space="preserve">38 </w:t>
            </w:r>
          </w:p>
        </w:tc>
        <w:tc>
          <w:tcPr>
            <w:tcW w:w="1890" w:type="dxa"/>
            <w:tcBorders/>
            <w:vAlign w:val="center"/>
          </w:tcPr>
          <w:p>
            <w:pPr>
              <w:pStyle w:val="TableContents"/>
              <w:bidi w:val="0"/>
              <w:spacing w:before="0" w:after="283"/>
              <w:jc w:val="left"/>
              <w:rPr/>
            </w:pPr>
            <w:r>
              <w:rPr/>
              <w:t xml:space="preserve">Chicago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38.5 </w:t>
            </w:r>
          </w:p>
        </w:tc>
      </w:tr>
      <w:tr>
        <w:trPr/>
        <w:tc>
          <w:tcPr>
            <w:tcW w:w="2843" w:type="dxa"/>
            <w:tcBorders/>
            <w:vAlign w:val="center"/>
          </w:tcPr>
          <w:p>
            <w:pPr>
              <w:pStyle w:val="TableContents"/>
              <w:bidi w:val="0"/>
              <w:spacing w:before="0" w:after="283"/>
              <w:jc w:val="left"/>
              <w:rPr/>
            </w:pPr>
            <w:r>
              <w:rPr/>
              <w:t xml:space="preserve">Simon ja Garfunkel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1960 -- 70-luku </w:t>
            </w:r>
          </w:p>
        </w:tc>
        <w:tc>
          <w:tcPr>
            <w:tcW w:w="1374" w:type="dxa"/>
            <w:tcBorders/>
            <w:vAlign w:val="center"/>
          </w:tcPr>
          <w:p>
            <w:pPr>
              <w:pStyle w:val="TableContents"/>
              <w:bidi w:val="0"/>
              <w:spacing w:before="0" w:after="283"/>
              <w:jc w:val="left"/>
              <w:rPr/>
            </w:pPr>
            <w:r>
              <w:rPr/>
              <w:t xml:space="preserve">38.5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40 </w:t>
            </w:r>
          </w:p>
        </w:tc>
        <w:tc>
          <w:tcPr>
            <w:tcW w:w="1890" w:type="dxa"/>
            <w:tcBorders/>
            <w:vAlign w:val="center"/>
          </w:tcPr>
          <w:p>
            <w:pPr>
              <w:pStyle w:val="TableContents"/>
              <w:bidi w:val="0"/>
              <w:spacing w:before="0" w:after="283"/>
              <w:jc w:val="left"/>
              <w:rPr/>
            </w:pPr>
            <w:r>
              <w:rPr/>
              <w:t xml:space="preserve">Rod Stewart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38 </w:t>
            </w:r>
          </w:p>
        </w:tc>
      </w:tr>
      <w:tr>
        <w:trPr/>
        <w:tc>
          <w:tcPr>
            <w:tcW w:w="2843" w:type="dxa"/>
            <w:tcBorders/>
            <w:vAlign w:val="center"/>
          </w:tcPr>
          <w:p>
            <w:pPr>
              <w:pStyle w:val="TableHeading"/>
              <w:suppressLineNumbers/>
              <w:bidi w:val="0"/>
              <w:spacing w:before="0" w:after="283"/>
              <w:jc w:val="center"/>
              <w:rPr/>
            </w:pPr>
            <w:r>
              <w:rPr/>
              <w:t xml:space="preserve">41 </w:t>
            </w:r>
          </w:p>
        </w:tc>
        <w:tc>
          <w:tcPr>
            <w:tcW w:w="1890" w:type="dxa"/>
            <w:tcBorders/>
            <w:vAlign w:val="center"/>
          </w:tcPr>
          <w:p>
            <w:pPr>
              <w:pStyle w:val="TableContents"/>
              <w:bidi w:val="0"/>
              <w:spacing w:before="0" w:after="283"/>
              <w:jc w:val="left"/>
              <w:rPr/>
            </w:pPr>
            <w:r>
              <w:rPr/>
              <w:t xml:space="preserve">Tim McGraw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37.5 </w:t>
            </w:r>
          </w:p>
        </w:tc>
      </w:tr>
      <w:tr>
        <w:trPr/>
        <w:tc>
          <w:tcPr>
            <w:tcW w:w="2843" w:type="dxa"/>
            <w:tcBorders/>
            <w:vAlign w:val="center"/>
          </w:tcPr>
          <w:p>
            <w:pPr>
              <w:pStyle w:val="TableContents"/>
              <w:bidi w:val="0"/>
              <w:spacing w:before="0" w:after="283"/>
              <w:jc w:val="left"/>
              <w:rPr/>
            </w:pPr>
            <w:r>
              <w:rPr/>
              <w:t xml:space="preserve">Ulkomaalainen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37.5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43 </w:t>
            </w:r>
          </w:p>
        </w:tc>
        <w:tc>
          <w:tcPr>
            <w:tcW w:w="1890" w:type="dxa"/>
            <w:tcBorders/>
            <w:vAlign w:val="center"/>
          </w:tcPr>
          <w:p>
            <w:pPr>
              <w:pStyle w:val="TableContents"/>
              <w:bidi w:val="0"/>
              <w:spacing w:before="0" w:after="283"/>
              <w:jc w:val="left"/>
              <w:rPr/>
            </w:pPr>
            <w:r>
              <w:rPr/>
              <w:t xml:space="preserve">Backstreet Boys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37 </w:t>
            </w:r>
          </w:p>
        </w:tc>
      </w:tr>
      <w:tr>
        <w:trPr/>
        <w:tc>
          <w:tcPr>
            <w:tcW w:w="2843" w:type="dxa"/>
            <w:tcBorders/>
            <w:vAlign w:val="center"/>
          </w:tcPr>
          <w:p>
            <w:pPr>
              <w:pStyle w:val="TableHeading"/>
              <w:suppressLineNumbers/>
              <w:bidi w:val="0"/>
              <w:spacing w:before="0" w:after="283"/>
              <w:jc w:val="center"/>
              <w:rPr/>
            </w:pPr>
            <w:r>
              <w:rPr/>
              <w:t xml:space="preserve">44 </w:t>
            </w:r>
          </w:p>
        </w:tc>
        <w:tc>
          <w:tcPr>
            <w:tcW w:w="1890" w:type="dxa"/>
            <w:tcBorders/>
            <w:vAlign w:val="center"/>
          </w:tcPr>
          <w:p>
            <w:pPr>
              <w:pStyle w:val="TableContents"/>
              <w:bidi w:val="0"/>
              <w:spacing w:before="0" w:after="283"/>
              <w:jc w:val="left"/>
              <w:rPr/>
            </w:pPr>
            <w:r>
              <w:rPr/>
              <w:t xml:space="preserve">Tupac Shakur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1990s </w:t>
            </w:r>
          </w:p>
        </w:tc>
        <w:tc>
          <w:tcPr>
            <w:tcW w:w="2091" w:type="dxa"/>
            <w:tcBorders/>
            <w:vAlign w:val="center"/>
          </w:tcPr>
          <w:p>
            <w:pPr>
              <w:pStyle w:val="TableContents"/>
              <w:bidi w:val="0"/>
              <w:spacing w:before="0" w:after="283"/>
              <w:jc w:val="left"/>
              <w:rPr/>
            </w:pPr>
            <w:r>
              <w:rPr/>
              <w:t xml:space="preserve">36.5 </w:t>
            </w:r>
          </w:p>
        </w:tc>
      </w:tr>
      <w:tr>
        <w:trPr/>
        <w:tc>
          <w:tcPr>
            <w:tcW w:w="2843" w:type="dxa"/>
            <w:tcBorders/>
            <w:vAlign w:val="center"/>
          </w:tcPr>
          <w:p>
            <w:pPr>
              <w:pStyle w:val="TableHeading"/>
              <w:suppressLineNumbers/>
              <w:bidi w:val="0"/>
              <w:spacing w:before="0" w:after="283"/>
              <w:jc w:val="center"/>
              <w:rPr/>
            </w:pPr>
            <w:r>
              <w:rPr/>
              <w:t xml:space="preserve">45 </w:t>
            </w:r>
          </w:p>
        </w:tc>
        <w:tc>
          <w:tcPr>
            <w:tcW w:w="1890" w:type="dxa"/>
            <w:tcBorders/>
            <w:vAlign w:val="center"/>
          </w:tcPr>
          <w:p>
            <w:pPr>
              <w:pStyle w:val="TableContents"/>
              <w:bidi w:val="0"/>
              <w:spacing w:before="0" w:after="283"/>
              <w:jc w:val="left"/>
              <w:rPr/>
            </w:pPr>
            <w:r>
              <w:rPr/>
              <w:t xml:space="preserve">Bob Dylan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36 </w:t>
            </w:r>
          </w:p>
        </w:tc>
      </w:tr>
      <w:tr>
        <w:trPr/>
        <w:tc>
          <w:tcPr>
            <w:tcW w:w="2843" w:type="dxa"/>
            <w:tcBorders/>
            <w:vAlign w:val="center"/>
          </w:tcPr>
          <w:p>
            <w:pPr>
              <w:pStyle w:val="TableHeading"/>
              <w:suppressLineNumbers/>
              <w:bidi w:val="0"/>
              <w:spacing w:before="0" w:after="283"/>
              <w:jc w:val="center"/>
              <w:rPr/>
            </w:pPr>
            <w:r>
              <w:rPr/>
              <w:t xml:space="preserve">46 </w:t>
            </w:r>
          </w:p>
        </w:tc>
        <w:tc>
          <w:tcPr>
            <w:tcW w:w="1890" w:type="dxa"/>
            <w:tcBorders/>
            <w:vAlign w:val="center"/>
          </w:tcPr>
          <w:p>
            <w:pPr>
              <w:pStyle w:val="TableContents"/>
              <w:bidi w:val="0"/>
              <w:spacing w:before="0" w:after="283"/>
              <w:jc w:val="left"/>
              <w:rPr/>
            </w:pPr>
            <w:r>
              <w:rPr/>
              <w:t xml:space="preserve">Willie Nelson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1950-2010-luku </w:t>
            </w:r>
          </w:p>
        </w:tc>
        <w:tc>
          <w:tcPr>
            <w:tcW w:w="2091" w:type="dxa"/>
            <w:tcBorders/>
            <w:vAlign w:val="center"/>
          </w:tcPr>
          <w:p>
            <w:pPr>
              <w:pStyle w:val="TableContents"/>
              <w:bidi w:val="0"/>
              <w:spacing w:before="0" w:after="283"/>
              <w:jc w:val="left"/>
              <w:rPr/>
            </w:pPr>
            <w:r>
              <w:rPr/>
              <w:t xml:space="preserve">35.5 </w:t>
            </w:r>
          </w:p>
        </w:tc>
      </w:tr>
      <w:tr>
        <w:trPr/>
        <w:tc>
          <w:tcPr>
            <w:tcW w:w="2843" w:type="dxa"/>
            <w:tcBorders/>
            <w:vAlign w:val="center"/>
          </w:tcPr>
          <w:p>
            <w:pPr>
              <w:pStyle w:val="TableHeading"/>
              <w:suppressLineNumbers/>
              <w:bidi w:val="0"/>
              <w:spacing w:before="0" w:after="283"/>
              <w:jc w:val="center"/>
              <w:rPr/>
            </w:pPr>
            <w:r>
              <w:rPr/>
              <w:t xml:space="preserve">47 </w:t>
            </w:r>
          </w:p>
        </w:tc>
        <w:tc>
          <w:tcPr>
            <w:tcW w:w="1890" w:type="dxa"/>
            <w:tcBorders/>
            <w:vAlign w:val="center"/>
          </w:tcPr>
          <w:p>
            <w:pPr>
              <w:pStyle w:val="TableContents"/>
              <w:bidi w:val="0"/>
              <w:spacing w:before="0" w:after="283"/>
              <w:jc w:val="left"/>
              <w:rPr/>
            </w:pPr>
            <w:r>
              <w:rPr/>
              <w:t xml:space="preserve">Def Leppard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35 </w:t>
            </w:r>
          </w:p>
        </w:tc>
      </w:tr>
      <w:tr>
        <w:trPr/>
        <w:tc>
          <w:tcPr>
            <w:tcW w:w="2843" w:type="dxa"/>
            <w:tcBorders/>
            <w:vAlign w:val="center"/>
          </w:tcPr>
          <w:p>
            <w:pPr>
              <w:pStyle w:val="TableHeading"/>
              <w:suppressLineNumbers/>
              <w:bidi w:val="0"/>
              <w:spacing w:before="0" w:after="283"/>
              <w:jc w:val="center"/>
              <w:rPr/>
            </w:pPr>
            <w:r>
              <w:rPr/>
              <w:t xml:space="preserve">48 </w:t>
            </w:r>
          </w:p>
        </w:tc>
        <w:tc>
          <w:tcPr>
            <w:tcW w:w="1890" w:type="dxa"/>
            <w:tcBorders/>
            <w:vAlign w:val="center"/>
          </w:tcPr>
          <w:p>
            <w:pPr>
              <w:pStyle w:val="TableContents"/>
              <w:bidi w:val="0"/>
              <w:spacing w:before="0" w:after="283"/>
              <w:jc w:val="left"/>
              <w:rPr/>
            </w:pPr>
            <w:r>
              <w:rPr/>
              <w:t xml:space="preserve">Kuningatar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1970-luku -- 2000-luku </w:t>
            </w:r>
          </w:p>
        </w:tc>
        <w:tc>
          <w:tcPr>
            <w:tcW w:w="2091" w:type="dxa"/>
            <w:tcBorders/>
            <w:vAlign w:val="center"/>
          </w:tcPr>
          <w:p>
            <w:pPr>
              <w:pStyle w:val="TableContents"/>
              <w:bidi w:val="0"/>
              <w:spacing w:before="0" w:after="283"/>
              <w:jc w:val="left"/>
              <w:rPr/>
            </w:pPr>
            <w:r>
              <w:rPr/>
              <w:t xml:space="preserve">34.5 </w:t>
            </w:r>
          </w:p>
        </w:tc>
      </w:tr>
      <w:tr>
        <w:trPr/>
        <w:tc>
          <w:tcPr>
            <w:tcW w:w="2843" w:type="dxa"/>
            <w:tcBorders/>
            <w:vAlign w:val="center"/>
          </w:tcPr>
          <w:p>
            <w:pPr>
              <w:pStyle w:val="TableContents"/>
              <w:bidi w:val="0"/>
              <w:spacing w:before="0" w:after="283"/>
              <w:jc w:val="left"/>
              <w:rPr/>
            </w:pPr>
            <w:r>
              <w:rPr/>
              <w:t xml:space="preserve">Bon Jovi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34.5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Britney Spears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-- 2010-luku </w:t>
            </w:r>
          </w:p>
        </w:tc>
        <w:tc>
          <w:tcPr>
            <w:tcW w:w="1374" w:type="dxa"/>
            <w:tcBorders/>
            <w:vAlign w:val="center"/>
          </w:tcPr>
          <w:p>
            <w:pPr>
              <w:pStyle w:val="TableContents"/>
              <w:bidi w:val="0"/>
              <w:spacing w:before="0" w:after="283"/>
              <w:jc w:val="left"/>
              <w:rPr/>
            </w:pPr>
            <w:r>
              <w:rPr/>
              <w:t xml:space="preserve">34.5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51 </w:t>
            </w:r>
          </w:p>
        </w:tc>
        <w:tc>
          <w:tcPr>
            <w:tcW w:w="1890" w:type="dxa"/>
            <w:tcBorders/>
            <w:vAlign w:val="center"/>
          </w:tcPr>
          <w:p>
            <w:pPr>
              <w:pStyle w:val="TableContents"/>
              <w:bidi w:val="0"/>
              <w:spacing w:before="0" w:after="283"/>
              <w:jc w:val="left"/>
              <w:rPr/>
            </w:pPr>
            <w:r>
              <w:rPr/>
              <w:t xml:space="preserve">Phil Collins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33.5 </w:t>
            </w:r>
          </w:p>
        </w:tc>
      </w:tr>
      <w:tr>
        <w:trPr/>
        <w:tc>
          <w:tcPr>
            <w:tcW w:w="2843" w:type="dxa"/>
            <w:tcBorders/>
            <w:vAlign w:val="center"/>
          </w:tcPr>
          <w:p>
            <w:pPr>
              <w:pStyle w:val="TableContents"/>
              <w:bidi w:val="0"/>
              <w:spacing w:before="0" w:after="283"/>
              <w:jc w:val="left"/>
              <w:rPr/>
            </w:pPr>
            <w:r>
              <w:rPr/>
              <w:t xml:space="preserve">Dave Matthews Band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-- 2010-luku </w:t>
            </w:r>
          </w:p>
        </w:tc>
        <w:tc>
          <w:tcPr>
            <w:tcW w:w="1374" w:type="dxa"/>
            <w:tcBorders/>
            <w:vAlign w:val="center"/>
          </w:tcPr>
          <w:p>
            <w:pPr>
              <w:pStyle w:val="TableContents"/>
              <w:bidi w:val="0"/>
              <w:spacing w:before="0" w:after="283"/>
              <w:jc w:val="left"/>
              <w:rPr/>
            </w:pPr>
            <w:r>
              <w:rPr/>
              <w:t xml:space="preserve">33.5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John Denver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1960-luku -- 90-luku </w:t>
            </w:r>
          </w:p>
        </w:tc>
        <w:tc>
          <w:tcPr>
            <w:tcW w:w="1374" w:type="dxa"/>
            <w:tcBorders/>
            <w:vAlign w:val="center"/>
          </w:tcPr>
          <w:p>
            <w:pPr>
              <w:pStyle w:val="TableContents"/>
              <w:bidi w:val="0"/>
              <w:spacing w:before="0" w:after="283"/>
              <w:jc w:val="left"/>
              <w:rPr/>
            </w:pPr>
            <w:r>
              <w:rPr/>
              <w:t xml:space="preserve">33.5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54 </w:t>
            </w:r>
          </w:p>
        </w:tc>
        <w:tc>
          <w:tcPr>
            <w:tcW w:w="1890" w:type="dxa"/>
            <w:tcBorders/>
            <w:vAlign w:val="center"/>
          </w:tcPr>
          <w:p>
            <w:pPr>
              <w:pStyle w:val="TableContents"/>
              <w:bidi w:val="0"/>
              <w:spacing w:before="0" w:after="283"/>
              <w:jc w:val="left"/>
              <w:rPr/>
            </w:pPr>
            <w:r>
              <w:rPr/>
              <w:t xml:space="preserve">James Taylor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33 </w:t>
            </w:r>
          </w:p>
        </w:tc>
      </w:tr>
      <w:tr>
        <w:trPr/>
        <w:tc>
          <w:tcPr>
            <w:tcW w:w="2843" w:type="dxa"/>
            <w:tcBorders/>
            <w:vAlign w:val="center"/>
          </w:tcPr>
          <w:p>
            <w:pPr>
              <w:pStyle w:val="TableContents"/>
              <w:bidi w:val="0"/>
              <w:spacing w:before="0" w:after="283"/>
              <w:jc w:val="left"/>
              <w:rPr/>
            </w:pPr>
            <w:r>
              <w:rPr/>
              <w:t xml:space="preserve">The Doors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1960 -- 70-luku </w:t>
            </w:r>
          </w:p>
        </w:tc>
        <w:tc>
          <w:tcPr>
            <w:tcW w:w="1374" w:type="dxa"/>
            <w:tcBorders/>
            <w:vAlign w:val="center"/>
          </w:tcPr>
          <w:p>
            <w:pPr>
              <w:pStyle w:val="TableContents"/>
              <w:bidi w:val="0"/>
              <w:spacing w:before="0" w:after="283"/>
              <w:jc w:val="left"/>
              <w:rPr/>
            </w:pPr>
            <w:r>
              <w:rPr/>
              <w:t xml:space="preserve">33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56 </w:t>
            </w:r>
          </w:p>
        </w:tc>
        <w:tc>
          <w:tcPr>
            <w:tcW w:w="1890" w:type="dxa"/>
            <w:tcBorders/>
            <w:vAlign w:val="center"/>
          </w:tcPr>
          <w:p>
            <w:pPr>
              <w:pStyle w:val="TableContents"/>
              <w:bidi w:val="0"/>
              <w:spacing w:before="0" w:after="283"/>
              <w:jc w:val="left"/>
              <w:rPr/>
            </w:pPr>
            <w:r>
              <w:rPr/>
              <w:t xml:space="preserve">R. Kelly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32 </w:t>
            </w:r>
          </w:p>
        </w:tc>
      </w:tr>
      <w:tr>
        <w:trPr/>
        <w:tc>
          <w:tcPr>
            <w:tcW w:w="2843" w:type="dxa"/>
            <w:tcBorders/>
            <w:vAlign w:val="center"/>
          </w:tcPr>
          <w:p>
            <w:pPr>
              <w:pStyle w:val="TableHeading"/>
              <w:suppressLineNumbers/>
              <w:bidi w:val="0"/>
              <w:spacing w:before="0" w:after="283"/>
              <w:jc w:val="center"/>
              <w:rPr/>
            </w:pPr>
            <w:r>
              <w:rPr/>
              <w:t xml:space="preserve">57 </w:t>
            </w:r>
          </w:p>
        </w:tc>
        <w:tc>
          <w:tcPr>
            <w:tcW w:w="1890" w:type="dxa"/>
            <w:tcBorders/>
            <w:vAlign w:val="center"/>
          </w:tcPr>
          <w:p>
            <w:pPr>
              <w:pStyle w:val="TableContents"/>
              <w:bidi w:val="0"/>
              <w:spacing w:before="0" w:after="283"/>
              <w:jc w:val="left"/>
              <w:rPr/>
            </w:pPr>
            <w:r>
              <w:rPr/>
              <w:t xml:space="preserve">Pearl Jam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31.5 </w:t>
            </w:r>
          </w:p>
        </w:tc>
      </w:tr>
      <w:tr>
        <w:trPr/>
        <w:tc>
          <w:tcPr>
            <w:tcW w:w="2843" w:type="dxa"/>
            <w:tcBorders/>
            <w:vAlign w:val="center"/>
          </w:tcPr>
          <w:p>
            <w:pPr>
              <w:pStyle w:val="TableContents"/>
              <w:bidi w:val="0"/>
              <w:spacing w:before="0" w:after="283"/>
              <w:jc w:val="left"/>
              <w:rPr/>
            </w:pPr>
            <w:r>
              <w:rPr/>
              <w:t xml:space="preserve">Tom Petty ja Heartbreakers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1970s-2017 </w:t>
            </w:r>
          </w:p>
        </w:tc>
        <w:tc>
          <w:tcPr>
            <w:tcW w:w="1374" w:type="dxa"/>
            <w:tcBorders/>
            <w:vAlign w:val="center"/>
          </w:tcPr>
          <w:p>
            <w:pPr>
              <w:pStyle w:val="TableContents"/>
              <w:bidi w:val="0"/>
              <w:spacing w:before="0" w:after="283"/>
              <w:jc w:val="left"/>
              <w:rPr/>
            </w:pPr>
            <w:r>
              <w:rPr/>
              <w:t xml:space="preserve">31.5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59 </w:t>
            </w:r>
          </w:p>
        </w:tc>
        <w:tc>
          <w:tcPr>
            <w:tcW w:w="1890" w:type="dxa"/>
            <w:tcBorders/>
            <w:vAlign w:val="center"/>
          </w:tcPr>
          <w:p>
            <w:pPr>
              <w:pStyle w:val="TableContents"/>
              <w:bidi w:val="0"/>
              <w:spacing w:before="0" w:after="283"/>
              <w:jc w:val="left"/>
              <w:rPr/>
            </w:pPr>
            <w:r>
              <w:rPr/>
              <w:t xml:space="preserve">Boston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31 </w:t>
            </w:r>
          </w:p>
        </w:tc>
      </w:tr>
      <w:tr>
        <w:trPr/>
        <w:tc>
          <w:tcPr>
            <w:tcW w:w="2843" w:type="dxa"/>
            <w:tcBorders/>
            <w:vAlign w:val="center"/>
          </w:tcPr>
          <w:p>
            <w:pPr>
              <w:pStyle w:val="TableHeading"/>
              <w:suppressLineNumbers/>
              <w:bidi w:val="0"/>
              <w:spacing w:before="0" w:after="283"/>
              <w:jc w:val="center"/>
              <w:rPr/>
            </w:pPr>
            <w:r>
              <w:rPr/>
              <w:t xml:space="preserve">60 </w:t>
            </w:r>
          </w:p>
        </w:tc>
        <w:tc>
          <w:tcPr>
            <w:tcW w:w="1890" w:type="dxa"/>
            <w:tcBorders/>
            <w:vAlign w:val="center"/>
          </w:tcPr>
          <w:p>
            <w:pPr>
              <w:pStyle w:val="TableContents"/>
              <w:bidi w:val="0"/>
              <w:spacing w:before="0" w:after="283"/>
              <w:jc w:val="left"/>
              <w:rPr/>
            </w:pPr>
            <w:r>
              <w:rPr/>
              <w:t xml:space="preserve">Dixie Chicks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1980-luku -- 2000-luku </w:t>
            </w:r>
          </w:p>
        </w:tc>
        <w:tc>
          <w:tcPr>
            <w:tcW w:w="2091" w:type="dxa"/>
            <w:tcBorders/>
            <w:vAlign w:val="center"/>
          </w:tcPr>
          <w:p>
            <w:pPr>
              <w:pStyle w:val="TableContents"/>
              <w:bidi w:val="0"/>
              <w:spacing w:before="0" w:after="283"/>
              <w:jc w:val="left"/>
              <w:rPr/>
            </w:pPr>
            <w:r>
              <w:rPr/>
              <w:t xml:space="preserve">30.5 </w:t>
            </w:r>
          </w:p>
        </w:tc>
      </w:tr>
      <w:tr>
        <w:trPr/>
        <w:tc>
          <w:tcPr>
            <w:tcW w:w="2843" w:type="dxa"/>
            <w:tcBorders/>
            <w:vAlign w:val="center"/>
          </w:tcPr>
          <w:p>
            <w:pPr>
              <w:pStyle w:val="TableHeading"/>
              <w:suppressLineNumbers/>
              <w:bidi w:val="0"/>
              <w:spacing w:before="0" w:after="283"/>
              <w:jc w:val="center"/>
              <w:rPr/>
            </w:pPr>
            <w:r>
              <w:rPr/>
              <w:t xml:space="preserve">61 </w:t>
            </w:r>
          </w:p>
        </w:tc>
        <w:tc>
          <w:tcPr>
            <w:tcW w:w="1890" w:type="dxa"/>
            <w:tcBorders/>
            <w:vAlign w:val="center"/>
          </w:tcPr>
          <w:p>
            <w:pPr>
              <w:pStyle w:val="TableContents"/>
              <w:bidi w:val="0"/>
              <w:spacing w:before="0" w:after="283"/>
              <w:jc w:val="left"/>
              <w:rPr/>
            </w:pPr>
            <w:r>
              <w:rPr/>
              <w:t xml:space="preserve">Linda Ronstadt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-- 2000-luku </w:t>
            </w:r>
          </w:p>
        </w:tc>
        <w:tc>
          <w:tcPr>
            <w:tcW w:w="2091" w:type="dxa"/>
            <w:tcBorders/>
            <w:vAlign w:val="center"/>
          </w:tcPr>
          <w:p>
            <w:pPr>
              <w:pStyle w:val="TableContents"/>
              <w:bidi w:val="0"/>
              <w:spacing w:before="0" w:after="283"/>
              <w:jc w:val="left"/>
              <w:rPr/>
            </w:pPr>
            <w:r>
              <w:rPr/>
              <w:t xml:space="preserve">30 </w:t>
            </w:r>
          </w:p>
        </w:tc>
      </w:tr>
      <w:tr>
        <w:trPr/>
        <w:tc>
          <w:tcPr>
            <w:tcW w:w="2843" w:type="dxa"/>
            <w:tcBorders/>
            <w:vAlign w:val="center"/>
          </w:tcPr>
          <w:p>
            <w:pPr>
              <w:pStyle w:val="TableHeading"/>
              <w:suppressLineNumbers/>
              <w:bidi w:val="0"/>
              <w:spacing w:before="0" w:after="283"/>
              <w:jc w:val="center"/>
              <w:rPr/>
            </w:pPr>
            <w:r>
              <w:rPr/>
              <w:t xml:space="preserve">62 </w:t>
            </w:r>
          </w:p>
        </w:tc>
        <w:tc>
          <w:tcPr>
            <w:tcW w:w="1890" w:type="dxa"/>
            <w:tcBorders/>
            <w:vAlign w:val="center"/>
          </w:tcPr>
          <w:p>
            <w:pPr>
              <w:pStyle w:val="TableContents"/>
              <w:bidi w:val="0"/>
              <w:spacing w:before="0" w:after="283"/>
              <w:jc w:val="left"/>
              <w:rPr/>
            </w:pPr>
            <w:r>
              <w:rPr/>
              <w:t xml:space="preserve">Lynyrd Skynyrd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-- 2000-luku </w:t>
            </w:r>
          </w:p>
        </w:tc>
        <w:tc>
          <w:tcPr>
            <w:tcW w:w="2091" w:type="dxa"/>
            <w:tcBorders/>
            <w:vAlign w:val="center"/>
          </w:tcPr>
          <w:p>
            <w:pPr>
              <w:pStyle w:val="TableContents"/>
              <w:bidi w:val="0"/>
              <w:spacing w:before="0" w:after="283"/>
              <w:jc w:val="left"/>
              <w:rPr/>
            </w:pPr>
            <w:r>
              <w:rPr/>
              <w:t xml:space="preserve">28.5 </w:t>
            </w:r>
          </w:p>
        </w:tc>
      </w:tr>
      <w:tr>
        <w:trPr/>
        <w:tc>
          <w:tcPr>
            <w:tcW w:w="2843" w:type="dxa"/>
            <w:tcBorders/>
            <w:vAlign w:val="center"/>
          </w:tcPr>
          <w:p>
            <w:pPr>
              <w:pStyle w:val="TableHeading"/>
              <w:suppressLineNumbers/>
              <w:bidi w:val="0"/>
              <w:spacing w:before="0" w:after="283"/>
              <w:jc w:val="center"/>
              <w:rPr/>
            </w:pPr>
            <w:r>
              <w:rPr/>
              <w:t xml:space="preserve">63 </w:t>
            </w:r>
          </w:p>
        </w:tc>
        <w:tc>
          <w:tcPr>
            <w:tcW w:w="1890" w:type="dxa"/>
            <w:tcBorders/>
            <w:vAlign w:val="center"/>
          </w:tcPr>
          <w:p>
            <w:pPr>
              <w:pStyle w:val="TableContents"/>
              <w:bidi w:val="0"/>
              <w:spacing w:before="0" w:after="283"/>
              <w:jc w:val="left"/>
              <w:rPr/>
            </w:pPr>
            <w:r>
              <w:rPr/>
              <w:t xml:space="preserve">Mannheim Steamroller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28 </w:t>
            </w:r>
          </w:p>
        </w:tc>
      </w:tr>
      <w:tr>
        <w:trPr/>
        <w:tc>
          <w:tcPr>
            <w:tcW w:w="2843" w:type="dxa"/>
            <w:tcBorders/>
            <w:vAlign w:val="center"/>
          </w:tcPr>
          <w:p>
            <w:pPr>
              <w:pStyle w:val="TableContents"/>
              <w:bidi w:val="0"/>
              <w:spacing w:before="0" w:after="283"/>
              <w:jc w:val="left"/>
              <w:rPr/>
            </w:pPr>
            <w:r>
              <w:rPr/>
              <w:t xml:space="preserve">' N Sync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-- 2000-luku </w:t>
            </w:r>
          </w:p>
        </w:tc>
        <w:tc>
          <w:tcPr>
            <w:tcW w:w="1374" w:type="dxa"/>
            <w:tcBorders/>
            <w:vAlign w:val="center"/>
          </w:tcPr>
          <w:p>
            <w:pPr>
              <w:pStyle w:val="TableContents"/>
              <w:bidi w:val="0"/>
              <w:spacing w:before="0" w:after="283"/>
              <w:jc w:val="left"/>
              <w:rPr/>
            </w:pPr>
            <w:r>
              <w:rPr/>
              <w:t xml:space="preserve">28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Michael Bolton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28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Adele </w:t>
            </w:r>
          </w:p>
        </w:tc>
        <w:tc>
          <w:tcPr>
            <w:tcW w:w="1890" w:type="dxa"/>
            <w:tcBorders/>
            <w:vAlign w:val="center"/>
          </w:tcPr>
          <w:p>
            <w:pPr>
              <w:pStyle w:val="TableContents"/>
              <w:bidi w:val="0"/>
              <w:spacing w:before="0" w:after="283"/>
              <w:jc w:val="left"/>
              <w:rPr/>
            </w:pPr>
            <w:r>
              <w:rPr/>
              <w:t xml:space="preserve">UK </w:t>
            </w:r>
          </w:p>
        </w:tc>
        <w:tc>
          <w:tcPr>
            <w:tcW w:w="1440" w:type="dxa"/>
            <w:tcBorders/>
            <w:vAlign w:val="center"/>
          </w:tcPr>
          <w:p>
            <w:pPr>
              <w:pStyle w:val="TableContents"/>
              <w:bidi w:val="0"/>
              <w:spacing w:before="0" w:after="283"/>
              <w:jc w:val="left"/>
              <w:rPr/>
            </w:pPr>
            <w:r>
              <w:rPr/>
              <w:t xml:space="preserve">2000-2010-luku </w:t>
            </w:r>
          </w:p>
        </w:tc>
        <w:tc>
          <w:tcPr>
            <w:tcW w:w="1374" w:type="dxa"/>
            <w:tcBorders/>
            <w:vAlign w:val="center"/>
          </w:tcPr>
          <w:p>
            <w:pPr>
              <w:pStyle w:val="TableContents"/>
              <w:bidi w:val="0"/>
              <w:spacing w:before="0" w:after="283"/>
              <w:jc w:val="left"/>
              <w:rPr/>
            </w:pPr>
            <w:r>
              <w:rPr/>
              <w:t xml:space="preserve">28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Creedence Clearwater Revival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1960 -- 70-luku </w:t>
            </w:r>
          </w:p>
        </w:tc>
        <w:tc>
          <w:tcPr>
            <w:tcW w:w="1374" w:type="dxa"/>
            <w:tcBorders/>
            <w:vAlign w:val="center"/>
          </w:tcPr>
          <w:p>
            <w:pPr>
              <w:pStyle w:val="TableContents"/>
              <w:bidi w:val="0"/>
              <w:spacing w:before="0" w:after="283"/>
              <w:jc w:val="left"/>
              <w:rPr/>
            </w:pPr>
            <w:r>
              <w:rPr/>
              <w:t xml:space="preserve">28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68 </w:t>
            </w:r>
          </w:p>
        </w:tc>
        <w:tc>
          <w:tcPr>
            <w:tcW w:w="1890" w:type="dxa"/>
            <w:tcBorders/>
            <w:vAlign w:val="center"/>
          </w:tcPr>
          <w:p>
            <w:pPr>
              <w:pStyle w:val="TableContents"/>
              <w:bidi w:val="0"/>
              <w:spacing w:before="0" w:after="283"/>
              <w:jc w:val="left"/>
              <w:rPr/>
            </w:pPr>
            <w:r>
              <w:rPr/>
              <w:t xml:space="preserve">Jay Z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27.5 </w:t>
            </w:r>
          </w:p>
        </w:tc>
      </w:tr>
      <w:tr>
        <w:trPr/>
        <w:tc>
          <w:tcPr>
            <w:tcW w:w="2843" w:type="dxa"/>
            <w:tcBorders/>
            <w:vAlign w:val="center"/>
          </w:tcPr>
          <w:p>
            <w:pPr>
              <w:pStyle w:val="TableContents"/>
              <w:bidi w:val="0"/>
              <w:spacing w:before="0" w:after="283"/>
              <w:jc w:val="left"/>
              <w:rPr/>
            </w:pPr>
            <w:r>
              <w:rPr/>
              <w:t xml:space="preserve">John Mellencamp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27.5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Brooks &amp; Dunn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-- 2000-luku </w:t>
            </w:r>
          </w:p>
        </w:tc>
        <w:tc>
          <w:tcPr>
            <w:tcW w:w="1374" w:type="dxa"/>
            <w:tcBorders/>
            <w:vAlign w:val="center"/>
          </w:tcPr>
          <w:p>
            <w:pPr>
              <w:pStyle w:val="TableContents"/>
              <w:bidi w:val="0"/>
              <w:spacing w:before="0" w:after="283"/>
              <w:jc w:val="left"/>
              <w:rPr/>
            </w:pPr>
            <w:r>
              <w:rPr/>
              <w:t xml:space="preserve">27.5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Barry Manilow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27.5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Kenny Chesney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-- 2010-luku </w:t>
            </w:r>
          </w:p>
        </w:tc>
        <w:tc>
          <w:tcPr>
            <w:tcW w:w="1374" w:type="dxa"/>
            <w:tcBorders/>
            <w:vAlign w:val="center"/>
          </w:tcPr>
          <w:p>
            <w:pPr>
              <w:pStyle w:val="TableContents"/>
              <w:bidi w:val="0"/>
              <w:spacing w:before="0" w:after="283"/>
              <w:jc w:val="left"/>
              <w:rPr/>
            </w:pPr>
            <w:r>
              <w:rPr/>
              <w:t xml:space="preserve">27.5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73 </w:t>
            </w:r>
          </w:p>
        </w:tc>
        <w:tc>
          <w:tcPr>
            <w:tcW w:w="1890" w:type="dxa"/>
            <w:tcBorders/>
            <w:vAlign w:val="center"/>
          </w:tcPr>
          <w:p>
            <w:pPr>
              <w:pStyle w:val="TableContents"/>
              <w:bidi w:val="0"/>
              <w:spacing w:before="0" w:after="283"/>
              <w:jc w:val="left"/>
              <w:rPr/>
            </w:pPr>
            <w:r>
              <w:rPr/>
              <w:t xml:space="preserve">Ozzy Osbourne </w:t>
            </w:r>
          </w:p>
        </w:tc>
        <w:tc>
          <w:tcPr>
            <w:tcW w:w="1440" w:type="dxa"/>
            <w:tcBorders/>
            <w:vAlign w:val="center"/>
          </w:tcPr>
          <w:p>
            <w:pPr>
              <w:pStyle w:val="TableContents"/>
              <w:bidi w:val="0"/>
              <w:spacing w:before="0" w:after="283"/>
              <w:jc w:val="left"/>
              <w:rPr/>
            </w:pPr>
            <w:r>
              <w:rPr/>
              <w:t xml:space="preserve">UK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27.25 </w:t>
            </w:r>
          </w:p>
        </w:tc>
      </w:tr>
      <w:tr>
        <w:trPr/>
        <w:tc>
          <w:tcPr>
            <w:tcW w:w="2843" w:type="dxa"/>
            <w:tcBorders/>
            <w:vAlign w:val="center"/>
          </w:tcPr>
          <w:p>
            <w:pPr>
              <w:pStyle w:val="TableHeading"/>
              <w:suppressLineNumbers/>
              <w:bidi w:val="0"/>
              <w:spacing w:before="0" w:after="283"/>
              <w:jc w:val="center"/>
              <w:rPr/>
            </w:pPr>
            <w:r>
              <w:rPr/>
              <w:t xml:space="preserve">74 </w:t>
            </w:r>
          </w:p>
        </w:tc>
        <w:tc>
          <w:tcPr>
            <w:tcW w:w="1890" w:type="dxa"/>
            <w:tcBorders/>
            <w:vAlign w:val="center"/>
          </w:tcPr>
          <w:p>
            <w:pPr>
              <w:pStyle w:val="TableContents"/>
              <w:bidi w:val="0"/>
              <w:spacing w:before="0" w:after="283"/>
              <w:jc w:val="left"/>
              <w:rPr/>
            </w:pPr>
            <w:r>
              <w:rPr/>
              <w:t xml:space="preserve">Boyz II Men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-- 2000-luku </w:t>
            </w:r>
          </w:p>
        </w:tc>
        <w:tc>
          <w:tcPr>
            <w:tcW w:w="2091" w:type="dxa"/>
            <w:tcBorders/>
            <w:vAlign w:val="center"/>
          </w:tcPr>
          <w:p>
            <w:pPr>
              <w:pStyle w:val="TableContents"/>
              <w:bidi w:val="0"/>
              <w:spacing w:before="0" w:after="283"/>
              <w:jc w:val="left"/>
              <w:rPr/>
            </w:pPr>
            <w:r>
              <w:rPr/>
              <w:t xml:space="preserve">27 </w:t>
            </w:r>
          </w:p>
        </w:tc>
      </w:tr>
      <w:tr>
        <w:trPr/>
        <w:tc>
          <w:tcPr>
            <w:tcW w:w="2843" w:type="dxa"/>
            <w:tcBorders/>
            <w:vAlign w:val="center"/>
          </w:tcPr>
          <w:p>
            <w:pPr>
              <w:pStyle w:val="TableContents"/>
              <w:bidi w:val="0"/>
              <w:spacing w:before="0" w:after="283"/>
              <w:jc w:val="left"/>
              <w:rPr/>
            </w:pPr>
            <w:r>
              <w:rPr/>
              <w:t xml:space="preserve">Frank Sinatra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1930-luku -- 90-luku </w:t>
            </w:r>
          </w:p>
        </w:tc>
        <w:tc>
          <w:tcPr>
            <w:tcW w:w="1374" w:type="dxa"/>
            <w:tcBorders/>
            <w:vAlign w:val="center"/>
          </w:tcPr>
          <w:p>
            <w:pPr>
              <w:pStyle w:val="TableContents"/>
              <w:bidi w:val="0"/>
              <w:spacing w:before="0" w:after="283"/>
              <w:jc w:val="left"/>
              <w:rPr/>
            </w:pPr>
            <w:r>
              <w:rPr/>
              <w:t xml:space="preserve">27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Bee Gees </w:t>
            </w:r>
          </w:p>
        </w:tc>
        <w:tc>
          <w:tcPr>
            <w:tcW w:w="1890" w:type="dxa"/>
            <w:tcBorders/>
            <w:vAlign w:val="center"/>
          </w:tcPr>
          <w:p>
            <w:pPr>
              <w:pStyle w:val="TableContents"/>
              <w:bidi w:val="0"/>
              <w:spacing w:before="0" w:after="283"/>
              <w:jc w:val="left"/>
              <w:rPr/>
            </w:pPr>
            <w:r>
              <w:rPr/>
              <w:t xml:space="preserve">Australia </w:t>
            </w:r>
          </w:p>
        </w:tc>
        <w:tc>
          <w:tcPr>
            <w:tcW w:w="1440" w:type="dxa"/>
            <w:tcBorders/>
            <w:vAlign w:val="center"/>
          </w:tcPr>
          <w:p>
            <w:pPr>
              <w:pStyle w:val="TableContents"/>
              <w:bidi w:val="0"/>
              <w:spacing w:before="0" w:after="283"/>
              <w:jc w:val="left"/>
              <w:rPr/>
            </w:pPr>
            <w:r>
              <w:rPr/>
              <w:t xml:space="preserve">1960-luku -- 2000-luku </w:t>
            </w:r>
          </w:p>
        </w:tc>
        <w:tc>
          <w:tcPr>
            <w:tcW w:w="1374" w:type="dxa"/>
            <w:tcBorders/>
            <w:vAlign w:val="center"/>
          </w:tcPr>
          <w:p>
            <w:pPr>
              <w:pStyle w:val="TableContents"/>
              <w:bidi w:val="0"/>
              <w:spacing w:before="0" w:after="283"/>
              <w:jc w:val="left"/>
              <w:rPr/>
            </w:pPr>
            <w:r>
              <w:rPr/>
              <w:t xml:space="preserve">27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77 </w:t>
            </w:r>
          </w:p>
        </w:tc>
        <w:tc>
          <w:tcPr>
            <w:tcW w:w="1890" w:type="dxa"/>
            <w:tcBorders/>
            <w:vAlign w:val="center"/>
          </w:tcPr>
          <w:p>
            <w:pPr>
              <w:pStyle w:val="TableContents"/>
              <w:bidi w:val="0"/>
              <w:spacing w:before="0" w:after="283"/>
              <w:jc w:val="left"/>
              <w:rPr/>
            </w:pPr>
            <w:r>
              <w:rPr/>
              <w:t xml:space="preserve">Enya </w:t>
            </w:r>
          </w:p>
        </w:tc>
        <w:tc>
          <w:tcPr>
            <w:tcW w:w="1440"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1980-luku -- 2010-luku </w:t>
            </w:r>
          </w:p>
        </w:tc>
        <w:tc>
          <w:tcPr>
            <w:tcW w:w="2091" w:type="dxa"/>
            <w:tcBorders/>
            <w:vAlign w:val="center"/>
          </w:tcPr>
          <w:p>
            <w:pPr>
              <w:pStyle w:val="TableContents"/>
              <w:bidi w:val="0"/>
              <w:spacing w:before="0" w:after="283"/>
              <w:jc w:val="left"/>
              <w:rPr/>
            </w:pPr>
            <w:r>
              <w:rPr/>
              <w:t xml:space="preserve">26.5 </w:t>
            </w:r>
          </w:p>
        </w:tc>
      </w:tr>
      <w:tr>
        <w:trPr/>
        <w:tc>
          <w:tcPr>
            <w:tcW w:w="2843" w:type="dxa"/>
            <w:tcBorders/>
            <w:vAlign w:val="center"/>
          </w:tcPr>
          <w:p>
            <w:pPr>
              <w:pStyle w:val="TableHeading"/>
              <w:suppressLineNumbers/>
              <w:bidi w:val="0"/>
              <w:spacing w:before="0" w:after="283"/>
              <w:jc w:val="center"/>
              <w:rPr/>
            </w:pPr>
            <w:r>
              <w:rPr/>
              <w:t xml:space="preserve">78 </w:t>
            </w:r>
          </w:p>
        </w:tc>
        <w:tc>
          <w:tcPr>
            <w:tcW w:w="1890" w:type="dxa"/>
            <w:tcBorders/>
            <w:vAlign w:val="center"/>
          </w:tcPr>
          <w:p>
            <w:pPr>
              <w:pStyle w:val="TableContents"/>
              <w:bidi w:val="0"/>
              <w:spacing w:before="0" w:after="283"/>
              <w:jc w:val="left"/>
              <w:rPr/>
            </w:pPr>
            <w:r>
              <w:rPr/>
              <w:t xml:space="preserve">Linkin Park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26 </w:t>
            </w:r>
          </w:p>
        </w:tc>
      </w:tr>
      <w:tr>
        <w:trPr/>
        <w:tc>
          <w:tcPr>
            <w:tcW w:w="2843" w:type="dxa"/>
            <w:tcBorders/>
            <w:vAlign w:val="center"/>
          </w:tcPr>
          <w:p>
            <w:pPr>
              <w:pStyle w:val="TableContents"/>
              <w:bidi w:val="0"/>
              <w:spacing w:before="0" w:after="283"/>
              <w:jc w:val="left"/>
              <w:rPr/>
            </w:pPr>
            <w:r>
              <w:rPr/>
              <w:t xml:space="preserve">Janet Jackson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26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80 </w:t>
            </w:r>
          </w:p>
        </w:tc>
        <w:tc>
          <w:tcPr>
            <w:tcW w:w="1890" w:type="dxa"/>
            <w:tcBorders/>
            <w:vAlign w:val="center"/>
          </w:tcPr>
          <w:p>
            <w:pPr>
              <w:pStyle w:val="TableContents"/>
              <w:bidi w:val="0"/>
              <w:spacing w:before="0" w:after="283"/>
              <w:jc w:val="left"/>
              <w:rPr/>
            </w:pPr>
            <w:r>
              <w:rPr/>
              <w:t xml:space="preserve">Faith Hill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1990-luku -- 2010-luku </w:t>
            </w:r>
          </w:p>
        </w:tc>
        <w:tc>
          <w:tcPr>
            <w:tcW w:w="2091" w:type="dxa"/>
            <w:tcBorders/>
            <w:vAlign w:val="center"/>
          </w:tcPr>
          <w:p>
            <w:pPr>
              <w:pStyle w:val="TableContents"/>
              <w:bidi w:val="0"/>
              <w:spacing w:before="0" w:after="283"/>
              <w:jc w:val="left"/>
              <w:rPr/>
            </w:pPr>
            <w:r>
              <w:rPr/>
              <w:t xml:space="preserve">25.5 </w:t>
            </w:r>
          </w:p>
        </w:tc>
      </w:tr>
      <w:tr>
        <w:trPr/>
        <w:tc>
          <w:tcPr>
            <w:tcW w:w="2843" w:type="dxa"/>
            <w:tcBorders/>
            <w:vAlign w:val="center"/>
          </w:tcPr>
          <w:p>
            <w:pPr>
              <w:pStyle w:val="TableContents"/>
              <w:bidi w:val="0"/>
              <w:spacing w:before="0" w:after="283"/>
              <w:jc w:val="left"/>
              <w:rPr/>
            </w:pPr>
            <w:r>
              <w:rPr/>
              <w:t xml:space="preserve">Luther Vandross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1960-luku -- 2000-luku </w:t>
            </w:r>
          </w:p>
        </w:tc>
        <w:tc>
          <w:tcPr>
            <w:tcW w:w="1374" w:type="dxa"/>
            <w:tcBorders/>
            <w:vAlign w:val="center"/>
          </w:tcPr>
          <w:p>
            <w:pPr>
              <w:pStyle w:val="TableContents"/>
              <w:bidi w:val="0"/>
              <w:spacing w:before="0" w:after="283"/>
              <w:jc w:val="left"/>
              <w:rPr/>
            </w:pPr>
            <w:r>
              <w:rPr/>
              <w:t xml:space="preserve">25.5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Steve Miller Band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1960-luku -- 2010-luku </w:t>
            </w:r>
          </w:p>
        </w:tc>
        <w:tc>
          <w:tcPr>
            <w:tcW w:w="1374" w:type="dxa"/>
            <w:tcBorders/>
            <w:vAlign w:val="center"/>
          </w:tcPr>
          <w:p>
            <w:pPr>
              <w:pStyle w:val="TableContents"/>
              <w:bidi w:val="0"/>
              <w:spacing w:before="0" w:after="283"/>
              <w:jc w:val="left"/>
              <w:rPr/>
            </w:pPr>
            <w:r>
              <w:rPr/>
              <w:t xml:space="preserve">25.5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83 </w:t>
            </w:r>
          </w:p>
        </w:tc>
        <w:tc>
          <w:tcPr>
            <w:tcW w:w="1890" w:type="dxa"/>
            <w:tcBorders/>
            <w:vAlign w:val="center"/>
          </w:tcPr>
          <w:p>
            <w:pPr>
              <w:pStyle w:val="TableContents"/>
              <w:bidi w:val="0"/>
              <w:spacing w:before="0" w:after="283"/>
              <w:jc w:val="left"/>
              <w:rPr/>
            </w:pPr>
            <w:r>
              <w:rPr/>
              <w:t xml:space="preserve">Rush </w:t>
            </w:r>
          </w:p>
        </w:tc>
        <w:tc>
          <w:tcPr>
            <w:tcW w:w="1440" w:type="dxa"/>
            <w:tcBorders/>
            <w:vAlign w:val="center"/>
          </w:tcPr>
          <w:p>
            <w:pPr>
              <w:pStyle w:val="TableContents"/>
              <w:bidi w:val="0"/>
              <w:spacing w:before="0" w:after="283"/>
              <w:jc w:val="left"/>
              <w:rPr/>
            </w:pPr>
            <w:r>
              <w:rPr/>
              <w:t xml:space="preserve">Kanada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25 </w:t>
            </w:r>
          </w:p>
        </w:tc>
      </w:tr>
      <w:tr>
        <w:trPr/>
        <w:tc>
          <w:tcPr>
            <w:tcW w:w="2843" w:type="dxa"/>
            <w:tcBorders/>
            <w:vAlign w:val="center"/>
          </w:tcPr>
          <w:p>
            <w:pPr>
              <w:pStyle w:val="TableContents"/>
              <w:bidi w:val="0"/>
              <w:spacing w:before="0" w:after="283"/>
              <w:jc w:val="left"/>
              <w:rPr/>
            </w:pPr>
            <w:r>
              <w:rPr/>
              <w:t xml:space="preserve">Mötley Crüe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25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Nirvana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1980 -- 90-luku </w:t>
            </w:r>
          </w:p>
        </w:tc>
        <w:tc>
          <w:tcPr>
            <w:tcW w:w="1374" w:type="dxa"/>
            <w:tcBorders/>
            <w:vAlign w:val="center"/>
          </w:tcPr>
          <w:p>
            <w:pPr>
              <w:pStyle w:val="TableContents"/>
              <w:bidi w:val="0"/>
              <w:spacing w:before="0" w:after="283"/>
              <w:jc w:val="left"/>
              <w:rPr/>
            </w:pPr>
            <w:r>
              <w:rPr/>
              <w:t xml:space="preserve">25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ZZ Top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25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Creed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-- 2000-luku </w:t>
            </w:r>
          </w:p>
        </w:tc>
        <w:tc>
          <w:tcPr>
            <w:tcW w:w="1374" w:type="dxa"/>
            <w:tcBorders/>
            <w:vAlign w:val="center"/>
          </w:tcPr>
          <w:p>
            <w:pPr>
              <w:pStyle w:val="TableContents"/>
              <w:bidi w:val="0"/>
              <w:spacing w:before="0" w:after="283"/>
              <w:jc w:val="left"/>
              <w:rPr/>
            </w:pPr>
            <w:r>
              <w:rPr/>
              <w:t xml:space="preserve">25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Toby Keith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-- 2010-luku </w:t>
            </w:r>
          </w:p>
        </w:tc>
        <w:tc>
          <w:tcPr>
            <w:tcW w:w="1374" w:type="dxa"/>
            <w:tcBorders/>
            <w:vAlign w:val="center"/>
          </w:tcPr>
          <w:p>
            <w:pPr>
              <w:pStyle w:val="TableContents"/>
              <w:bidi w:val="0"/>
              <w:spacing w:before="0" w:after="283"/>
              <w:jc w:val="left"/>
              <w:rPr/>
            </w:pPr>
            <w:r>
              <w:rPr/>
              <w:t xml:space="preserve">25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Red Hot Chili Peppers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25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90 </w:t>
            </w:r>
          </w:p>
        </w:tc>
        <w:tc>
          <w:tcPr>
            <w:tcW w:w="1890" w:type="dxa"/>
            <w:tcBorders/>
            <w:vAlign w:val="center"/>
          </w:tcPr>
          <w:p>
            <w:pPr>
              <w:pStyle w:val="TableContents"/>
              <w:bidi w:val="0"/>
              <w:spacing w:before="0" w:after="283"/>
              <w:jc w:val="left"/>
              <w:rPr/>
            </w:pPr>
            <w:r>
              <w:rPr/>
              <w:t xml:space="preserve">The Carpenters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1960 -- 80-luku </w:t>
            </w:r>
          </w:p>
        </w:tc>
        <w:tc>
          <w:tcPr>
            <w:tcW w:w="2091" w:type="dxa"/>
            <w:tcBorders/>
            <w:vAlign w:val="center"/>
          </w:tcPr>
          <w:p>
            <w:pPr>
              <w:pStyle w:val="TableContents"/>
              <w:bidi w:val="0"/>
              <w:spacing w:before="0" w:after="283"/>
              <w:jc w:val="left"/>
              <w:rPr/>
            </w:pPr>
            <w:r>
              <w:rPr/>
              <w:t xml:space="preserve">24.5 </w:t>
            </w:r>
          </w:p>
        </w:tc>
      </w:tr>
      <w:tr>
        <w:trPr/>
        <w:tc>
          <w:tcPr>
            <w:tcW w:w="2843" w:type="dxa"/>
            <w:tcBorders/>
            <w:vAlign w:val="center"/>
          </w:tcPr>
          <w:p>
            <w:pPr>
              <w:pStyle w:val="TableContents"/>
              <w:bidi w:val="0"/>
              <w:spacing w:before="0" w:after="283"/>
              <w:jc w:val="left"/>
              <w:rPr/>
            </w:pPr>
            <w:r>
              <w:rPr/>
              <w:t xml:space="preserve">REO Speedwagon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24.5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92 </w:t>
            </w:r>
          </w:p>
        </w:tc>
        <w:tc>
          <w:tcPr>
            <w:tcW w:w="1890" w:type="dxa"/>
            <w:tcBorders/>
            <w:vAlign w:val="center"/>
          </w:tcPr>
          <w:p>
            <w:pPr>
              <w:pStyle w:val="TableContents"/>
              <w:bidi w:val="0"/>
              <w:spacing w:before="0" w:after="283"/>
              <w:jc w:val="left"/>
              <w:rPr/>
            </w:pPr>
            <w:r>
              <w:rPr/>
              <w:t xml:space="preserve">Vince Gill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-- 2010-luku </w:t>
            </w:r>
          </w:p>
        </w:tc>
        <w:tc>
          <w:tcPr>
            <w:tcW w:w="2091" w:type="dxa"/>
            <w:tcBorders/>
            <w:vAlign w:val="center"/>
          </w:tcPr>
          <w:p>
            <w:pPr>
              <w:pStyle w:val="TableContents"/>
              <w:bidi w:val="0"/>
              <w:spacing w:before="0" w:after="283"/>
              <w:jc w:val="left"/>
              <w:rPr/>
            </w:pPr>
            <w:r>
              <w:rPr/>
              <w:t xml:space="preserve">24 </w:t>
            </w:r>
          </w:p>
        </w:tc>
      </w:tr>
      <w:tr>
        <w:trPr/>
        <w:tc>
          <w:tcPr>
            <w:tcW w:w="2843" w:type="dxa"/>
            <w:tcBorders/>
            <w:vAlign w:val="center"/>
          </w:tcPr>
          <w:p>
            <w:pPr>
              <w:pStyle w:val="TableContents"/>
              <w:bidi w:val="0"/>
              <w:spacing w:before="0" w:after="283"/>
              <w:jc w:val="left"/>
              <w:rPr/>
            </w:pPr>
            <w:r>
              <w:rPr/>
              <w:t xml:space="preserve">Green Day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24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Nickelback </w:t>
            </w:r>
          </w:p>
        </w:tc>
        <w:tc>
          <w:tcPr>
            <w:tcW w:w="1890" w:type="dxa"/>
            <w:tcBorders/>
            <w:vAlign w:val="center"/>
          </w:tcPr>
          <w:p>
            <w:pPr>
              <w:pStyle w:val="TableContents"/>
              <w:bidi w:val="0"/>
              <w:spacing w:before="0" w:after="283"/>
              <w:jc w:val="left"/>
              <w:rPr/>
            </w:pPr>
            <w:r>
              <w:rPr/>
              <w:t xml:space="preserve">Kanada </w:t>
            </w:r>
          </w:p>
        </w:tc>
        <w:tc>
          <w:tcPr>
            <w:tcW w:w="1440" w:type="dxa"/>
            <w:tcBorders/>
            <w:vAlign w:val="center"/>
          </w:tcPr>
          <w:p>
            <w:pPr>
              <w:pStyle w:val="TableContents"/>
              <w:bidi w:val="0"/>
              <w:spacing w:before="0" w:after="283"/>
              <w:jc w:val="left"/>
              <w:rPr/>
            </w:pPr>
            <w:r>
              <w:rPr/>
              <w:t xml:space="preserve">1990-luku -- 2010-luku </w:t>
            </w:r>
          </w:p>
        </w:tc>
        <w:tc>
          <w:tcPr>
            <w:tcW w:w="1374" w:type="dxa"/>
            <w:tcBorders/>
            <w:vAlign w:val="center"/>
          </w:tcPr>
          <w:p>
            <w:pPr>
              <w:pStyle w:val="TableContents"/>
              <w:bidi w:val="0"/>
              <w:spacing w:before="0" w:after="283"/>
              <w:jc w:val="left"/>
              <w:rPr/>
            </w:pPr>
            <w:r>
              <w:rPr/>
              <w:t xml:space="preserve">24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95 </w:t>
            </w:r>
          </w:p>
        </w:tc>
        <w:tc>
          <w:tcPr>
            <w:tcW w:w="1890" w:type="dxa"/>
            <w:tcBorders/>
            <w:vAlign w:val="center"/>
          </w:tcPr>
          <w:p>
            <w:pPr>
              <w:pStyle w:val="TableContents"/>
              <w:bidi w:val="0"/>
              <w:spacing w:before="0" w:after="283"/>
              <w:jc w:val="left"/>
              <w:rPr/>
            </w:pPr>
            <w:r>
              <w:rPr/>
              <w:t xml:space="preserve">Johnny Cash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1970-luku -- 2000-luku </w:t>
            </w:r>
          </w:p>
        </w:tc>
        <w:tc>
          <w:tcPr>
            <w:tcW w:w="2091" w:type="dxa"/>
            <w:tcBorders/>
            <w:vAlign w:val="center"/>
          </w:tcPr>
          <w:p>
            <w:pPr>
              <w:pStyle w:val="TableContents"/>
              <w:bidi w:val="0"/>
              <w:spacing w:before="0" w:after="283"/>
              <w:jc w:val="left"/>
              <w:rPr/>
            </w:pPr>
            <w:r>
              <w:rPr/>
              <w:t xml:space="preserve">23.5 </w:t>
            </w:r>
          </w:p>
        </w:tc>
      </w:tr>
      <w:tr>
        <w:trPr/>
        <w:tc>
          <w:tcPr>
            <w:tcW w:w="2843" w:type="dxa"/>
            <w:tcBorders/>
            <w:vAlign w:val="center"/>
          </w:tcPr>
          <w:p>
            <w:pPr>
              <w:pStyle w:val="TableContents"/>
              <w:bidi w:val="0"/>
              <w:spacing w:before="0" w:after="283"/>
              <w:jc w:val="left"/>
              <w:rPr/>
            </w:pPr>
            <w:r>
              <w:rPr/>
              <w:t xml:space="preserve">Sade </w:t>
            </w:r>
          </w:p>
        </w:tc>
        <w:tc>
          <w:tcPr>
            <w:tcW w:w="1890" w:type="dxa"/>
            <w:tcBorders/>
            <w:vAlign w:val="center"/>
          </w:tcPr>
          <w:p>
            <w:pPr>
              <w:pStyle w:val="TableContents"/>
              <w:bidi w:val="0"/>
              <w:spacing w:before="0" w:after="283"/>
              <w:jc w:val="left"/>
              <w:rPr/>
            </w:pPr>
            <w:r>
              <w:rPr/>
              <w:t xml:space="preserve">UK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23.5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Kid Rock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1990-luku -- 2010-luku </w:t>
            </w:r>
          </w:p>
        </w:tc>
        <w:tc>
          <w:tcPr>
            <w:tcW w:w="1374" w:type="dxa"/>
            <w:tcBorders/>
            <w:vAlign w:val="center"/>
          </w:tcPr>
          <w:p>
            <w:pPr>
              <w:pStyle w:val="TableContents"/>
              <w:bidi w:val="0"/>
              <w:spacing w:before="0" w:after="283"/>
              <w:jc w:val="left"/>
              <w:rPr/>
            </w:pPr>
            <w:r>
              <w:rPr/>
              <w:t xml:space="preserve">23.5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Earth, Wind &amp; Fire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23.5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Autot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1970-luku -- 2010-luku </w:t>
            </w:r>
          </w:p>
        </w:tc>
        <w:tc>
          <w:tcPr>
            <w:tcW w:w="1374" w:type="dxa"/>
            <w:tcBorders/>
            <w:vAlign w:val="center"/>
          </w:tcPr>
          <w:p>
            <w:pPr>
              <w:pStyle w:val="TableContents"/>
              <w:bidi w:val="0"/>
              <w:spacing w:before="0" w:after="283"/>
              <w:jc w:val="left"/>
              <w:rPr/>
            </w:pPr>
            <w:r>
              <w:rPr/>
              <w:t xml:space="preserve">23.5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100 </w:t>
            </w:r>
          </w:p>
        </w:tc>
        <w:tc>
          <w:tcPr>
            <w:tcW w:w="1890" w:type="dxa"/>
            <w:tcBorders/>
            <w:vAlign w:val="center"/>
          </w:tcPr>
          <w:p>
            <w:pPr>
              <w:pStyle w:val="TableContents"/>
              <w:bidi w:val="0"/>
              <w:spacing w:before="0" w:after="283"/>
              <w:jc w:val="left"/>
              <w:rPr/>
            </w:pPr>
            <w:r>
              <w:rPr/>
              <w:t xml:space="preserve">Jimmy Buffett </w:t>
            </w:r>
          </w:p>
        </w:tc>
        <w:tc>
          <w:tcPr>
            <w:tcW w:w="1440" w:type="dxa"/>
            <w:tcBorders/>
            <w:vAlign w:val="center"/>
          </w:tcPr>
          <w:p>
            <w:pPr>
              <w:pStyle w:val="TableContents"/>
              <w:bidi w:val="0"/>
              <w:spacing w:before="0" w:after="283"/>
              <w:jc w:val="left"/>
              <w:rPr/>
            </w:pPr>
            <w:r>
              <w:rPr/>
              <w:t xml:space="preserve">US </w:t>
            </w:r>
          </w:p>
        </w:tc>
        <w:tc>
          <w:tcPr>
            <w:tcW w:w="1374" w:type="dxa"/>
            <w:tcBorders/>
            <w:vAlign w:val="center"/>
          </w:tcPr>
          <w:p>
            <w:pPr>
              <w:pStyle w:val="TableContents"/>
              <w:bidi w:val="0"/>
              <w:spacing w:before="0" w:after="283"/>
              <w:jc w:val="left"/>
              <w:rPr/>
            </w:pPr>
            <w:r>
              <w:rPr/>
              <w:t xml:space="preserve">1960-luku -- 2010-luku </w:t>
            </w:r>
          </w:p>
        </w:tc>
        <w:tc>
          <w:tcPr>
            <w:tcW w:w="2091" w:type="dxa"/>
            <w:tcBorders/>
            <w:vAlign w:val="center"/>
          </w:tcPr>
          <w:p>
            <w:pPr>
              <w:pStyle w:val="TableContents"/>
              <w:bidi w:val="0"/>
              <w:spacing w:before="0" w:after="283"/>
              <w:jc w:val="left"/>
              <w:rPr/>
            </w:pPr>
            <w:r>
              <w:rPr/>
              <w:t xml:space="preserve">23 </w:t>
            </w:r>
          </w:p>
        </w:tc>
      </w:tr>
      <w:tr>
        <w:trPr/>
        <w:tc>
          <w:tcPr>
            <w:tcW w:w="2843" w:type="dxa"/>
            <w:tcBorders/>
            <w:vAlign w:val="center"/>
          </w:tcPr>
          <w:p>
            <w:pPr>
              <w:pStyle w:val="TableContents"/>
              <w:bidi w:val="0"/>
              <w:spacing w:before="0" w:after="283"/>
              <w:jc w:val="left"/>
              <w:rPr/>
            </w:pPr>
            <w:r>
              <w:rPr/>
              <w:t xml:space="preserve">Jimi Hendrix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1960 -- 70-luku </w:t>
            </w:r>
          </w:p>
        </w:tc>
        <w:tc>
          <w:tcPr>
            <w:tcW w:w="1374" w:type="dxa"/>
            <w:tcBorders/>
            <w:vAlign w:val="center"/>
          </w:tcPr>
          <w:p>
            <w:pPr>
              <w:pStyle w:val="TableContents"/>
              <w:bidi w:val="0"/>
              <w:spacing w:before="0" w:after="283"/>
              <w:jc w:val="left"/>
              <w:rPr/>
            </w:pPr>
            <w:r>
              <w:rPr/>
              <w:t xml:space="preserve">23 </w:t>
            </w:r>
          </w:p>
        </w:tc>
        <w:tc>
          <w:tcPr>
            <w:tcW w:w="2091"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Beastie Boys </w:t>
            </w:r>
          </w:p>
        </w:tc>
        <w:tc>
          <w:tcPr>
            <w:tcW w:w="1890" w:type="dxa"/>
            <w:tcBorders/>
            <w:vAlign w:val="center"/>
          </w:tcPr>
          <w:p>
            <w:pPr>
              <w:pStyle w:val="TableContents"/>
              <w:bidi w:val="0"/>
              <w:spacing w:before="0" w:after="283"/>
              <w:jc w:val="left"/>
              <w:rPr/>
            </w:pPr>
            <w:r>
              <w:rPr/>
              <w:t xml:space="preserve">US </w:t>
            </w:r>
          </w:p>
        </w:tc>
        <w:tc>
          <w:tcPr>
            <w:tcW w:w="1440" w:type="dxa"/>
            <w:tcBorders/>
            <w:vAlign w:val="center"/>
          </w:tcPr>
          <w:p>
            <w:pPr>
              <w:pStyle w:val="TableContents"/>
              <w:bidi w:val="0"/>
              <w:spacing w:before="0" w:after="283"/>
              <w:jc w:val="left"/>
              <w:rPr/>
            </w:pPr>
            <w:r>
              <w:rPr/>
              <w:t xml:space="preserve">1980-luku -- 2010-luku </w:t>
            </w:r>
          </w:p>
        </w:tc>
        <w:tc>
          <w:tcPr>
            <w:tcW w:w="1374" w:type="dxa"/>
            <w:tcBorders/>
            <w:vAlign w:val="center"/>
          </w:tcPr>
          <w:p>
            <w:pPr>
              <w:pStyle w:val="TableContents"/>
              <w:bidi w:val="0"/>
              <w:spacing w:before="0" w:after="283"/>
              <w:jc w:val="left"/>
              <w:rPr/>
            </w:pPr>
            <w:r>
              <w:rPr/>
              <w:t xml:space="preserve">23 </w:t>
            </w:r>
          </w:p>
        </w:tc>
        <w:tc>
          <w:tcPr>
            <w:tcW w:w="20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korkein sertifioitu musiikkiartisti Yhdysvalloissa?</w:t>
      </w:r>
    </w:p>
    <w:p>
      <w:pPr>
        <w:pStyle w:val="TextBody"/>
        <w:bidi w:val="0"/>
        <w:jc w:val="left"/>
        <w:rPr>
          <w:b/>
          <w:u w:val="single"/>
          <w:shd w:val="clear" w:fill="FFFF00"/>
        </w:rPr>
      </w:pPr>
      <w:r>
        <w:rPr>
          <w:b/>
          <w:u w:val="single"/>
          <w:shd w:val="clear" w:fill="FFFF00"/>
        </w:rPr>
        <w:t xml:space="preserve">Asiakirjan numero 21728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Shipboard Oil Pollution Emergency Plan (SOPEP) on öljyvahinkojen torjuntasuunnitelma, jota käytetään säiliöaluksilla, joiden bruttovetoisuus on yli 150 GT, ja muilla aluksilla, joiden bruttovetoisuus on yli 400 GT. Suunnitelmassa annetaan yleiskuva mahdollisista menettelytavoista </w:t>
      </w:r>
      <w:r>
        <w:rPr>
          <w:color w:val="A9A9A9"/>
        </w:rPr>
        <w:t xml:space="preserve">öljyvahingon sattuessa</w:t>
      </w:r>
      <w:r>
        <w:rPr/>
        <w:t xml:space="preserve">. Suunnitelmassa mainitaan myös, keneen sinun tulisi ottaa yhteyttä (luettelo viranomaisista, öljyntorjuntaryhmistä ja satamavaltioiden valvonnasta) ja miten tapahtumasta ilmoitetaan lähimmälle rannikkovartioston asemalle.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alusten öljyvahinkojen torjuntasuunnitelmia (Sopep) koskevaa käsikirjaa?</w:t>
      </w:r>
    </w:p>
    <w:p>
      <w:pPr>
        <w:pStyle w:val="TextBody"/>
        <w:bidi w:val="0"/>
        <w:jc w:val="left"/>
        <w:rPr>
          <w:b/>
          <w:u w:val="single"/>
          <w:shd w:val="clear" w:fill="FFFF00"/>
        </w:rPr>
      </w:pPr>
      <w:r>
        <w:rPr>
          <w:b/>
          <w:u w:val="single"/>
          <w:shd w:val="clear" w:fill="FFFF00"/>
        </w:rPr>
        <w:t xml:space="preserve">Asiakirjan numero 21729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``Hallelujah'' on </w:t>
      </w:r>
      <w:r>
        <w:rPr>
          <w:color w:val="A9A9A9"/>
        </w:rPr>
        <w:t xml:space="preserve">kanadalaisen laulajan </w:t>
      </w:r>
      <w:r>
        <w:rPr>
          <w:color w:val="DCDCDC"/>
        </w:rPr>
        <w:t xml:space="preserve">Leonard Cohenin</w:t>
      </w:r>
      <w:r>
        <w:rPr/>
        <w:t xml:space="preserve"> kirjoittama kappale, joka </w:t>
      </w:r>
      <w:r>
        <w:rPr/>
        <w:t xml:space="preserve">julkaistiin alun perin hänen albumillaan Various Positions (1984). Aluksi kappale ei saavuttanut suurta menestystä, mutta se sai enemmän suosiota John Calen levytyksen kautta, joka innoitti Jeff Buckleyn levytystä. Sitä pidetään maallisten virsien ``peruslinjana''.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halleluja...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halleluja-kappaleen alkuperäinen laulaja...</w:t>
      </w:r>
    </w:p>
    <w:p>
      <w:pPr>
        <w:pStyle w:val="TextBody"/>
        <w:bidi w:val="0"/>
        <w:jc w:val="left"/>
        <w:rPr>
          <w:b/>
          <w:u w:val="single"/>
          <w:shd w:val="clear" w:fill="FFFF00"/>
        </w:rPr>
      </w:pPr>
      <w:r>
        <w:rPr>
          <w:b/>
          <w:u w:val="single"/>
          <w:shd w:val="clear" w:fill="FFFF00"/>
        </w:rPr>
        <w:t xml:space="preserve">Asiakirjan numero 21730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16. päivänä 1991 Filippiinien senaatti hylkäsi tukikohtia koskevan sopimuksen niukalla marginaalilla, ja huolimatta uusista yrityksistä tilanteen pelastamiseksi osapuolet eivät päässeet sopimukseen. Tämän seurauksena Filippiinien hallitus ilmoitti Yhdysvalloille 6. joulukuuta 1991, että sillä olisi vuosi aikaa vetäytyä. Vetäytyminen sujui kitkattomasti ja saatiin päätökseen etuajassa, ja viimeiset yhdysvaltalaiset joukot lähtivät </w:t>
      </w:r>
      <w:r>
        <w:rPr>
          <w:color w:val="A9A9A9"/>
        </w:rPr>
        <w:t xml:space="preserve">24. marraskuuta 1992</w:t>
      </w:r>
      <w:r>
        <w:rPr/>
        <w:t xml:space="preserve">. Lähdön yhteydessä Yhdysvaltain hallitus luovutti Filippiineille yli 1,3 miljardin dollarin arvosta omaisuutta, mukaan lukien lentokentän ja laivankorjauslaitoksen. Filippiinien hallituksen perustamat virastot ovat muuttaneet entisiä sotilastukikohtia siviilikäyttöön, ja Subic Bay toimii tämän toiminnan lippulaivana. Filippiinien hallitus ilmoitti 16. heinäkuuta 2015, että se aikoo elvyttää Yhdysvaltojen rakentaman syvänmeren laivastotukikohdan Subic Bayssä Äänestyksessä 11 senaattoria kannatti sopimuksen jatkamista ja 12 senaattoria sen tukahduttamista. Tukikohtien sopimuksen puolesta äänestäneiden senaattoreiden luettelo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vetäytyi Filippiineiltä?</w:t>
      </w:r>
    </w:p>
    <w:p>
      <w:pPr>
        <w:pStyle w:val="TextBody"/>
        <w:bidi w:val="0"/>
        <w:jc w:val="left"/>
        <w:rPr>
          <w:b/>
          <w:u w:val="single"/>
          <w:shd w:val="clear" w:fill="FFFF00"/>
        </w:rPr>
      </w:pPr>
      <w:r>
        <w:rPr>
          <w:b/>
          <w:u w:val="single"/>
          <w:shd w:val="clear" w:fill="FFFF00"/>
        </w:rPr>
        <w:t xml:space="preserve">Asiakirjan numero 21731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Raymond Cochran </w:t>
      </w:r>
      <w:r>
        <w:rPr/>
        <w:t xml:space="preserve">(3. lokakuuta 1938 - 17. huhtikuuta 1960) oli yhdysvaltalainen muusikko. Cochranin rockabilly-kappaleet, kuten ``Twenty Flight Rock'', ``Summertime Blues'', ``C'mon Everybody'' ja ``Somethin' Else'', kuvastivat teini-ikäisten turhautumista ja halua 1950-luvun puolivälissä ja 1960-luvun alussa. Hän kokeili moniraitanauhoitusta, särötekniikoita ja overdubbingia jo varhaisimmilla singleillään. Hän soitti kitaraa, pianoa, bassoa ja rumpuja. Hänen kuvansa terävästi pukeutuneena ja hyvännäköisenä nuorena miehenä, jolla oli kapinallinen asenne, ilmentää 1950-luvun rokkarin asennetta, ja kuollessaan hän saavutti ikonisen 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50-luvun rokkari, joka käytti nauhoituksissaan jousia ja soitti ääniä ja kitaroita päälle.</w:t>
      </w:r>
    </w:p>
    <w:p>
      <w:pPr>
        <w:pStyle w:val="TextBody"/>
        <w:bidi w:val="0"/>
        <w:jc w:val="left"/>
        <w:rPr>
          <w:b/>
          <w:u w:val="single"/>
          <w:shd w:val="clear" w:fill="FFFF00"/>
        </w:rPr>
      </w:pPr>
      <w:r>
        <w:rPr>
          <w:b/>
          <w:u w:val="single"/>
          <w:shd w:val="clear" w:fill="FFFF00"/>
        </w:rPr>
        <w:t xml:space="preserve">Asiakirjan numero 21732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Reiden lateraalinen ihonalainen hermo on lannerangan hermopleksuksen hermo. Se saa alkunsa </w:t>
      </w:r>
      <w:r>
        <w:rPr>
          <w:color w:val="A9A9A9"/>
        </w:rPr>
        <w:t xml:space="preserve">toisen ja kolmannen lannerangan hermojen (L2-L3) dorsaalijakautumista</w:t>
      </w:r>
      <w:r>
        <w:rPr/>
        <w:t xml:space="preserve">. Se lähtee psoas major -lihaksen lateraalireunasta suunnilleen sen keskeltä ja ylittää iliacus-lihaksen viistosti kohti anteriorista ylempää suoliluun selkärankaa (ASIS). Sen jälkeen se kulkee nivelsiteen alta, lacuna musculorumin kautta ja sitten sartorius-lihaksen yli reiteen, jossa se jakautuu etu- ja takahaarakkeeseen.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reiden lateraalisen ihonalaisen hermon hermojuuri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Reiden lateraalinen ihonalainen hermo (kutsutaan myös reiden lateraaliseksi ihonalaiseksi hermoksi) on ihonalainen hermo, joka hermottaa </w:t>
      </w:r>
      <w:r>
        <w:rPr>
          <w:color w:val="A9A9A9"/>
        </w:rPr>
        <w:t xml:space="preserve">reiden lateraalisen osan </w:t>
      </w:r>
      <w:r>
        <w:rPr/>
        <w:t xml:space="preserve">ihoa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reisiluun sivuhermo?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Reiden lateraalinen ihonalainen hermo Lannerangan plexus planus. (Vasemmalla näkyy reisiluun lateraalinen ihonalainen hermo.) Oikean alaraajan ihonalaiset hermot. Etu- ja takanäkymät. Yksityiskohdat </w:t>
      </w:r>
    </w:p>
    <w:tbl>
      <w:tblPr>
        <w:tblW w:w="7232" w:type="dxa"/>
        <w:jc w:val="left"/>
        <w:tblInd w:w="0" w:type="dxa"/>
        <w:tblLayout w:type="fixed"/>
        <w:tblCellMar>
          <w:top w:w="28" w:type="dxa"/>
          <w:left w:w="28" w:type="dxa"/>
          <w:bottom w:w="28" w:type="dxa"/>
          <w:right w:w="28" w:type="dxa"/>
        </w:tblCellMar>
      </w:tblPr>
      <w:tblGrid>
        <w:gridCol w:w="1261"/>
        <w:gridCol w:w="5971"/>
      </w:tblGrid>
      <w:tr>
        <w:trPr/>
        <w:tc>
          <w:tcPr>
            <w:tcW w:w="1261" w:type="dxa"/>
            <w:tcBorders/>
            <w:vAlign w:val="center"/>
          </w:tcPr>
          <w:p>
            <w:pPr>
              <w:pStyle w:val="TableHeading"/>
              <w:suppressLineNumbers/>
              <w:bidi w:val="0"/>
              <w:spacing w:before="0" w:after="283"/>
              <w:jc w:val="center"/>
              <w:rPr/>
            </w:pPr>
            <w:r>
              <w:rPr/>
              <w:t xml:space="preserve">Osoitteesta </w:t>
            </w:r>
          </w:p>
        </w:tc>
        <w:tc>
          <w:tcPr>
            <w:tcW w:w="5971" w:type="dxa"/>
            <w:tcBorders/>
            <w:vAlign w:val="center"/>
          </w:tcPr>
          <w:p>
            <w:pPr>
              <w:pStyle w:val="TableContents"/>
              <w:bidi w:val="0"/>
              <w:spacing w:before="0" w:after="283"/>
              <w:jc w:val="left"/>
              <w:rPr/>
            </w:pPr>
            <w:r>
              <w:rPr>
                <w:color w:val="A9A9A9"/>
              </w:rPr>
              <w:t xml:space="preserve">lannerangan plexus (L2 -- L3</w:t>
            </w:r>
            <w:r>
              <w:rPr/>
              <w:t xml:space="preserve">) </w:t>
            </w:r>
          </w:p>
        </w:tc>
      </w:tr>
      <w:tr>
        <w:trPr/>
        <w:tc>
          <w:tcPr>
            <w:tcW w:w="1261" w:type="dxa"/>
            <w:tcBorders/>
            <w:vAlign w:val="center"/>
          </w:tcPr>
          <w:p>
            <w:pPr>
              <w:pStyle w:val="TableHeading"/>
              <w:suppressLineNumbers/>
              <w:bidi w:val="0"/>
              <w:spacing w:before="0" w:after="283"/>
              <w:jc w:val="center"/>
              <w:rPr/>
            </w:pPr>
            <w:r>
              <w:rPr/>
              <w:t xml:space="preserve">Innervates </w:t>
            </w:r>
          </w:p>
        </w:tc>
        <w:tc>
          <w:tcPr>
            <w:tcW w:w="5971" w:type="dxa"/>
            <w:tcBorders/>
            <w:vAlign w:val="center"/>
          </w:tcPr>
          <w:p>
            <w:pPr>
              <w:pStyle w:val="TableContents"/>
              <w:bidi w:val="0"/>
              <w:spacing w:before="0" w:after="283"/>
              <w:jc w:val="left"/>
              <w:rPr/>
            </w:pPr>
            <w:r>
              <w:rPr/>
              <w:t xml:space="preserve">Iho reiden sivuosassa Tunnisteet </w:t>
            </w:r>
          </w:p>
        </w:tc>
      </w:tr>
      <w:tr>
        <w:trPr/>
        <w:tc>
          <w:tcPr>
            <w:tcW w:w="1261" w:type="dxa"/>
            <w:tcBorders/>
            <w:vAlign w:val="center"/>
          </w:tcPr>
          <w:p>
            <w:pPr>
              <w:pStyle w:val="TableHeading"/>
              <w:suppressLineNumbers/>
              <w:bidi w:val="0"/>
              <w:spacing w:before="0" w:after="283"/>
              <w:jc w:val="center"/>
              <w:rPr/>
            </w:pPr>
            <w:r>
              <w:rPr/>
              <w:t xml:space="preserve">Latinankielinen </w:t>
            </w:r>
          </w:p>
        </w:tc>
        <w:tc>
          <w:tcPr>
            <w:tcW w:w="5971" w:type="dxa"/>
            <w:tcBorders/>
            <w:vAlign w:val="center"/>
          </w:tcPr>
          <w:p>
            <w:pPr>
              <w:pStyle w:val="TableContents"/>
              <w:bidi w:val="0"/>
              <w:spacing w:before="0" w:after="283"/>
              <w:jc w:val="left"/>
              <w:rPr/>
            </w:pPr>
            <w:r>
              <w:rPr/>
              <w:t xml:space="preserve">nervus cutaneus femoris lateralis </w:t>
            </w:r>
          </w:p>
        </w:tc>
      </w:tr>
      <w:tr>
        <w:trPr/>
        <w:tc>
          <w:tcPr>
            <w:tcW w:w="1261" w:type="dxa"/>
            <w:tcBorders/>
            <w:vAlign w:val="center"/>
          </w:tcPr>
          <w:p>
            <w:pPr>
              <w:pStyle w:val="TableHeading"/>
              <w:suppressLineNumbers/>
              <w:bidi w:val="0"/>
              <w:spacing w:before="0" w:after="283"/>
              <w:jc w:val="center"/>
              <w:rPr/>
            </w:pPr>
            <w:r>
              <w:rPr/>
              <w:t xml:space="preserve">TA </w:t>
            </w:r>
          </w:p>
        </w:tc>
        <w:tc>
          <w:tcPr>
            <w:tcW w:w="5971" w:type="dxa"/>
            <w:tcBorders/>
            <w:vAlign w:val="center"/>
          </w:tcPr>
          <w:p>
            <w:pPr>
              <w:pStyle w:val="TableContents"/>
              <w:bidi w:val="0"/>
              <w:spacing w:before="0" w:after="283"/>
              <w:jc w:val="left"/>
              <w:rPr/>
            </w:pPr>
            <w:r>
              <w:rPr/>
              <w:t xml:space="preserve">A14. 2.07. 011 </w:t>
            </w:r>
          </w:p>
        </w:tc>
      </w:tr>
      <w:tr>
        <w:trPr/>
        <w:tc>
          <w:tcPr>
            <w:tcW w:w="1261" w:type="dxa"/>
            <w:tcBorders/>
            <w:vAlign w:val="center"/>
          </w:tcPr>
          <w:p>
            <w:pPr>
              <w:pStyle w:val="TableHeading"/>
              <w:suppressLineNumbers/>
              <w:bidi w:val="0"/>
              <w:spacing w:before="0" w:after="283"/>
              <w:jc w:val="center"/>
              <w:rPr/>
            </w:pPr>
            <w:r>
              <w:rPr/>
              <w:t xml:space="preserve">FMA </w:t>
            </w:r>
          </w:p>
        </w:tc>
        <w:tc>
          <w:tcPr>
            <w:tcW w:w="5971" w:type="dxa"/>
            <w:tcBorders/>
            <w:vAlign w:val="center"/>
          </w:tcPr>
          <w:p>
            <w:pPr>
              <w:pStyle w:val="TableContents"/>
              <w:bidi w:val="0"/>
              <w:spacing w:before="0" w:after="283"/>
              <w:jc w:val="left"/>
              <w:rPr/>
            </w:pPr>
            <w:r>
              <w:rPr/>
              <w:t xml:space="preserve">16485 Neuroanatomian anatomiset termit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reisiluun sivuhermo saa alkunsa?</w:t>
      </w:r>
    </w:p>
    <w:p>
      <w:pPr>
        <w:pStyle w:val="TextBody"/>
        <w:bidi w:val="0"/>
        <w:jc w:val="left"/>
        <w:rPr>
          <w:b/>
          <w:u w:val="single"/>
          <w:shd w:val="clear" w:fill="FFFF00"/>
        </w:rPr>
      </w:pPr>
      <w:r>
        <w:rPr>
          <w:b/>
          <w:u w:val="single"/>
          <w:shd w:val="clear" w:fill="FFFF00"/>
        </w:rPr>
        <w:t xml:space="preserve">Asiakirjan numero 21733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Chancellorsvillen taistelu oli merkittävä taistelu Yhdysvaltain sisällissodassa (1861 - 1865) ja Chancellorsvillen kampanjan tärkein taistelu. Se käytiin 30. huhtikuuta - 6. toukokuuta 1863 Spotsylvanian piirikunnassa, Virginiassa, Chancellorsvillen kylän lähellä. Kaksi siihen liittyvää taistelua käytiin lähellä 3. toukokuuta Fredericksburgin lähellä. Kampanjassa kohtasivat </w:t>
      </w:r>
      <w:r>
        <w:rPr>
          <w:color w:val="A9A9A9"/>
        </w:rPr>
        <w:t xml:space="preserve">unionin armeijan kenraalimajuri Joseph Hookerin </w:t>
      </w:r>
      <w:r>
        <w:rPr/>
        <w:t xml:space="preserve">Potomacin armeija ja alle puolet pienempi armeija, kenraali Robert E. Leen Pohjois-Virginian konfederaation armeija. Chancellorsville tunnetaan Leen "täydellisenä taisteluna", koska hänen riskialtis päätöksensä jakaa armeijansa paljon suuremman vihollisen joukon edessä johti konfederaation merkittävään voittoon. Leen rohkeuden ja Hookerin arkojen päätösten tuloksena syntynyttä voittoa lievensivät raskaat tappiot, joihin kuului myös kenraaliluutnantti Thomas J. ``Stonewall'' Jackson. Jackson sai osuman omien joukkojen tulituksesta, minkä vuoksi hänen vasen kätensä jouduttiin amputoimaan; hän kuoli keuhkokuumeeseen kahdeksan päivää myöhemmin, ja Lee vertasi tätä menetystä oikean kätensä menettämiseen. Leen vaikeudet korvata menetettyjä miehiä ovat johtaneet siihen, että hänen suurta voittoaan pidetään Pyrrhoksen voittona.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liiton joukkoja Chancellorsvillen taistelussa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Chancellorsvillen kampanja alkoi, kun unionin armeija ylitti Rappahannock-joen aamulla 27. huhtikuuta 1863. </w:t>
      </w:r>
      <w:r>
        <w:rPr>
          <w:color w:val="A9A9A9"/>
        </w:rPr>
        <w:t xml:space="preserve">Unionin </w:t>
      </w:r>
      <w:r>
        <w:rPr/>
        <w:t xml:space="preserve">ratsuväki kenraalimajuri George Stonemanin johdolla aloitti suunnilleen samaan aikaan pitkän matkan hyökkäyksen Leen huoltolinjoja vastaan. Tämä operaatio oli täysin tehoton. Liittovaltion jalkaväki ylitti Rapidan-joen Germanna- ja Ely's Fordin kautta ja keskittyi 30. huhtikuuta Chancellorsvillen lähelle. Yhdistettynä Fredericksburgia vastassa olleisiin liittovaltion joukkoihin Hooker suunnitteli kaksinkertaista hyökkäystä Leen kimppuun sekä edestä että takaa.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hyökkäsi ensimmäisenä Chancellorsvillen taistelussa?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Chancellorsvillen taistelu oli merkittävä taistelu Yhdysvaltain sisällissodassa (1861 - 1865) ja Chancellorsvillen kampanjan tärkein taistelu. Se käytiin 30. huhtikuuta - 6. toukokuuta 1863 Spotsylvanian piirikunnassa, Virginiassa, Chancellorsvillen kylän lähellä. Kaksi siihen liittyvää taistelua käytiin lähellä 3. toukokuuta Fredericksburgin lähellä. Kampanjassa kohtasivat unionin armeijan kenraalimajuri Joseph Hookerin Potomacin armeija ja alle puolet pienempi armeija, </w:t>
      </w:r>
      <w:r>
        <w:rPr>
          <w:color w:val="A9A9A9"/>
        </w:rPr>
        <w:t xml:space="preserve">kenraali Robert E. </w:t>
      </w:r>
      <w:r>
        <w:rPr/>
        <w:t xml:space="preserve">Leen Pohjois-Virginian konfederaation armeija. Chancellorsville tunnetaan Leen "täydellisenä taisteluna", koska hänen riskialtis päätöksensä jakaa armeijansa paljon suuremman vihollisen joukon edessä johti konfederaation merkittävään voittoon. Leen rohkeuden ja Hookerin arkojen päätösten tuloksena syntynyttä voittoa lievensivät raskaat tappiot, joihin kuului myös kenraaliluutnantti Thomas J. ``Stonewall'' Jackson. Jackson sai osuman omien joukkojen tulituksesta, minkä vuoksi hänen vasen kätensä jouduttiin amputoimaan; hän kuoli keuhkokuumeeseen kahdeksan päivää myöhemmin, ja Lee vertasi tätä menetystä oikean kätensä menettämiseen.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Fredericksburgin ja Chancellorsvillen taistelun...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Chancellorsvillen taistelu Osa Yhdysvaltain sisällissodan taistelua Chancellorsvillen taistelu, Kurz ja Allison, 1889 (Apokryfinen maalaus kuvaa konfederaation kenraaliluutnantti Stonewall Jacksonin haavoittumista 2. toukokuuta 1863). </w:t>
      </w:r>
    </w:p>
    <w:tbl>
      <w:tblPr>
        <w:tblW w:w="10205" w:type="dxa"/>
        <w:jc w:val="left"/>
        <w:tblInd w:w="0" w:type="dxa"/>
        <w:tblLayout w:type="fixed"/>
        <w:tblCellMar>
          <w:top w:w="28" w:type="dxa"/>
          <w:left w:w="28" w:type="dxa"/>
          <w:bottom w:w="28" w:type="dxa"/>
          <w:right w:w="28" w:type="dxa"/>
        </w:tblCellMar>
      </w:tblPr>
      <w:tblGrid>
        <w:gridCol w:w="1046"/>
        <w:gridCol w:w="9159"/>
      </w:tblGrid>
      <w:tr>
        <w:trPr/>
        <w:tc>
          <w:tcPr>
            <w:tcW w:w="1046" w:type="dxa"/>
            <w:tcBorders/>
            <w:vAlign w:val="center"/>
          </w:tcPr>
          <w:p>
            <w:pPr>
              <w:pStyle w:val="TableHeading"/>
              <w:suppressLineNumbers/>
              <w:bidi w:val="0"/>
              <w:spacing w:before="0" w:after="283"/>
              <w:jc w:val="center"/>
              <w:rPr/>
            </w:pPr>
            <w:r>
              <w:rPr/>
              <w:t xml:space="preserve">Päivämäärä </w:t>
            </w:r>
          </w:p>
        </w:tc>
        <w:tc>
          <w:tcPr>
            <w:tcW w:w="9159" w:type="dxa"/>
            <w:tcBorders/>
            <w:vAlign w:val="center"/>
          </w:tcPr>
          <w:p>
            <w:pPr>
              <w:pStyle w:val="TableContents"/>
              <w:bidi w:val="0"/>
              <w:spacing w:before="0" w:after="283"/>
              <w:jc w:val="left"/>
              <w:rPr/>
            </w:pPr>
            <w:r>
              <w:rPr/>
              <w:t xml:space="preserve">30. huhtikuuta (1863-04-30) -- 6. toukokuuta 1863 (1863-05-06) </w:t>
            </w:r>
          </w:p>
        </w:tc>
      </w:tr>
      <w:tr>
        <w:trPr/>
        <w:tc>
          <w:tcPr>
            <w:tcW w:w="1046" w:type="dxa"/>
            <w:tcBorders/>
            <w:vAlign w:val="center"/>
          </w:tcPr>
          <w:p>
            <w:pPr>
              <w:pStyle w:val="TableHeading"/>
              <w:suppressLineNumbers/>
              <w:bidi w:val="0"/>
              <w:spacing w:before="0" w:after="283"/>
              <w:jc w:val="center"/>
              <w:rPr/>
            </w:pPr>
            <w:r>
              <w:rPr/>
              <w:t xml:space="preserve">Sijainti </w:t>
            </w:r>
          </w:p>
        </w:tc>
        <w:tc>
          <w:tcPr>
            <w:tcW w:w="9159" w:type="dxa"/>
            <w:tcBorders/>
            <w:vAlign w:val="center"/>
          </w:tcPr>
          <w:p>
            <w:pPr>
              <w:pStyle w:val="TableContents"/>
              <w:bidi w:val="0"/>
              <w:spacing w:before="0" w:after="283"/>
              <w:jc w:val="left"/>
              <w:rPr/>
            </w:pPr>
            <w:r>
              <w:rPr/>
              <w:t xml:space="preserve">Spotsylvania County, Virginia 38 ° 18 ′ 38'' N 77 ° 38 ′ 54'' W </w:t>
            </w:r>
            <w:r>
              <w:rPr/>
              <w:t xml:space="preserve">/ </w:t>
            </w:r>
            <w:r>
              <w:rPr/>
              <w:t xml:space="preserve">38.3105 ° N 77.6484 ° W </w:t>
            </w:r>
            <w:r>
              <w:rPr/>
              <w:t xml:space="preserve">/ 38.3105;-77.6484 Koordinaatit: 38 ° 18 ′ 38'' N 77 ° 38 ′ 54'' W </w:t>
            </w:r>
            <w:r>
              <w:rPr/>
              <w:t xml:space="preserve">/ </w:t>
            </w:r>
            <w:r>
              <w:rPr/>
              <w:t xml:space="preserve">38.3105 ° N 77.6484 ° W </w:t>
            </w:r>
            <w:r>
              <w:rPr/>
              <w:t xml:space="preserve">/ 38.3105;-77.6484 </w:t>
            </w:r>
          </w:p>
        </w:tc>
      </w:tr>
      <w:tr>
        <w:trPr/>
        <w:tc>
          <w:tcPr>
            <w:tcW w:w="1046" w:type="dxa"/>
            <w:tcBorders/>
            <w:vAlign w:val="center"/>
          </w:tcPr>
          <w:p>
            <w:pPr>
              <w:pStyle w:val="TableHeading"/>
              <w:suppressLineNumbers/>
              <w:bidi w:val="0"/>
              <w:spacing w:before="0" w:after="283"/>
              <w:jc w:val="center"/>
              <w:rPr/>
            </w:pPr>
            <w:r>
              <w:rPr/>
              <w:t xml:space="preserve">Tulos </w:t>
            </w:r>
          </w:p>
        </w:tc>
        <w:tc>
          <w:tcPr>
            <w:tcW w:w="9159" w:type="dxa"/>
            <w:tcBorders/>
            <w:vAlign w:val="center"/>
          </w:tcPr>
          <w:p>
            <w:pPr>
              <w:pStyle w:val="TableContents"/>
              <w:bidi w:val="0"/>
              <w:spacing w:before="0" w:after="283"/>
              <w:jc w:val="left"/>
              <w:rPr/>
            </w:pPr>
            <w:r>
              <w:rPr>
                <w:color w:val="A9A9A9"/>
              </w:rPr>
              <w:t xml:space="preserve">Konfederaation </w:t>
            </w:r>
            <w:r>
              <w:rPr/>
              <w:t xml:space="preserve">voitto </w:t>
            </w:r>
          </w:p>
        </w:tc>
      </w:tr>
    </w:tbl>
    <w:p>
      <w:pPr>
        <w:pStyle w:val="TextBody"/>
        <w:bidi w:val="0"/>
        <w:spacing w:before="0" w:after="283"/>
        <w:jc w:val="left"/>
        <w:rPr/>
      </w:pPr>
      <w:r>
        <w:rPr/>
        <w:t xml:space="preserve">Sodan osapuolet Yhdysvallat (Unioni) Konfederaation osavaltiot Komentajat ja johtajat Joseph Hooker Robert E. Lee Stonewall Jackson (DOW) Osallistuneet yksiköt Potomacin armeija Pohjois-Virginian armeija Vahvuus </w:t>
      </w:r>
    </w:p>
    <w:p>
      <w:pPr>
        <w:pStyle w:val="TextBody"/>
        <w:bidi w:val="0"/>
        <w:spacing w:before="0" w:after="283"/>
        <w:jc w:val="left"/>
        <w:rPr/>
      </w:pPr>
      <w:r>
        <w:rPr/>
        <w:t xml:space="preserve">Chancellorsvillen kampanja: </w:t>
      </w:r>
    </w:p>
    <w:p>
      <w:pPr>
        <w:pStyle w:val="TextBody"/>
        <w:numPr>
          <w:ilvl w:val="0"/>
          <w:numId w:val="103"/>
        </w:numPr>
        <w:tabs>
          <w:tab w:val="clear" w:pos="1134"/>
          <w:tab w:val="left" w:leader="none" w:pos="707"/>
        </w:tabs>
        <w:bidi w:val="0"/>
        <w:spacing w:before="0" w:after="0"/>
        <w:ind w:start="707" w:hanging="283"/>
        <w:jc w:val="left"/>
        <w:rPr/>
      </w:pPr>
      <w:r>
        <w:rPr/>
        <w:t xml:space="preserve">133,868 (``varustettu läsnä olevaksi''): </w:t>
      </w:r>
    </w:p>
    <w:p>
      <w:pPr>
        <w:pStyle w:val="TextBody"/>
        <w:numPr>
          <w:ilvl w:val="1"/>
          <w:numId w:val="103"/>
        </w:numPr>
        <w:tabs>
          <w:tab w:val="clear" w:pos="1134"/>
          <w:tab w:val="left" w:leader="none" w:pos="1414"/>
        </w:tabs>
        <w:bidi w:val="0"/>
        <w:spacing w:before="0" w:after="0"/>
        <w:ind w:start="1414" w:hanging="283"/>
        <w:jc w:val="left"/>
        <w:rPr/>
      </w:pPr>
      <w:r>
        <w:rPr/>
        <w:t xml:space="preserve">Chancellorsville: noin 106 000 (Potomacin armeija miinus VI armeijakunta-2. divisioona / II armeijakunta); </w:t>
      </w:r>
    </w:p>
    <w:p>
      <w:pPr>
        <w:pStyle w:val="TextBody"/>
        <w:numPr>
          <w:ilvl w:val="1"/>
          <w:numId w:val="103"/>
        </w:numPr>
        <w:tabs>
          <w:tab w:val="clear" w:pos="1134"/>
          <w:tab w:val="left" w:leader="none" w:pos="1414"/>
        </w:tabs>
        <w:bidi w:val="0"/>
        <w:ind w:start="1414" w:hanging="283"/>
        <w:jc w:val="left"/>
        <w:rPr/>
      </w:pPr>
      <w:r>
        <w:rPr/>
        <w:t xml:space="preserve">2. Fredericksburg / Salem Church: n. 28 000 (VI armeijakunta; 2. divisioona / II armeijakunta); </w:t>
      </w:r>
    </w:p>
    <w:p>
      <w:pPr>
        <w:pStyle w:val="TextBody"/>
        <w:bidi w:val="0"/>
        <w:spacing w:before="0" w:after="283"/>
        <w:jc w:val="left"/>
        <w:rPr/>
      </w:pPr>
      <w:r>
        <w:rPr/>
        <w:t xml:space="preserve">60 298 Kuolleet ja tappiot </w:t>
      </w:r>
    </w:p>
    <w:p>
      <w:pPr>
        <w:pStyle w:val="TextBody"/>
        <w:bidi w:val="0"/>
        <w:spacing w:before="0" w:after="283"/>
        <w:jc w:val="left"/>
        <w:rPr/>
      </w:pPr>
      <w:r>
        <w:rPr/>
        <w:t xml:space="preserve">Chancellorsvillen kampanja: </w:t>
      </w:r>
    </w:p>
    <w:p>
      <w:pPr>
        <w:pStyle w:val="TextBody"/>
        <w:numPr>
          <w:ilvl w:val="0"/>
          <w:numId w:val="104"/>
        </w:numPr>
        <w:tabs>
          <w:tab w:val="clear" w:pos="1134"/>
          <w:tab w:val="left" w:leader="none" w:pos="707"/>
        </w:tabs>
        <w:bidi w:val="0"/>
        <w:spacing w:before="0" w:after="0"/>
        <w:ind w:start="707" w:hanging="283"/>
        <w:jc w:val="left"/>
        <w:rPr/>
      </w:pPr>
      <w:r>
        <w:rPr/>
        <w:t xml:space="preserve">17 287 (1 606 kaatunutta 9 762 haavoittunutta 5 919 vangittua / kadonnutta): </w:t>
      </w:r>
    </w:p>
    <w:p>
      <w:pPr>
        <w:pStyle w:val="TextBody"/>
        <w:numPr>
          <w:ilvl w:val="1"/>
          <w:numId w:val="104"/>
        </w:numPr>
        <w:tabs>
          <w:tab w:val="clear" w:pos="1134"/>
          <w:tab w:val="left" w:leader="none" w:pos="1414"/>
        </w:tabs>
        <w:bidi w:val="0"/>
        <w:spacing w:before="0" w:after="0"/>
        <w:ind w:start="1414" w:hanging="283"/>
        <w:jc w:val="left"/>
        <w:rPr/>
      </w:pPr>
      <w:r>
        <w:rPr/>
        <w:t xml:space="preserve">Chancellorsville: haavoittunut 4 214 vangittuna / kadonnut); </w:t>
      </w:r>
    </w:p>
    <w:p>
      <w:pPr>
        <w:pStyle w:val="TextBody"/>
        <w:numPr>
          <w:ilvl w:val="1"/>
          <w:numId w:val="104"/>
        </w:numPr>
        <w:tabs>
          <w:tab w:val="clear" w:pos="1134"/>
          <w:tab w:val="left" w:leader="none" w:pos="1414"/>
        </w:tabs>
        <w:bidi w:val="0"/>
        <w:spacing w:before="0" w:after="0"/>
        <w:ind w:start="1414" w:hanging="283"/>
        <w:jc w:val="left"/>
        <w:rPr/>
      </w:pPr>
      <w:r>
        <w:rPr/>
        <w:t xml:space="preserve">2. Fredericksburg / Salemin kirkko: haavoittunut 1 497 vangittuna / kadonnut); </w:t>
      </w:r>
    </w:p>
    <w:p>
      <w:pPr>
        <w:pStyle w:val="TextBody"/>
        <w:numPr>
          <w:ilvl w:val="1"/>
          <w:numId w:val="104"/>
        </w:numPr>
        <w:tabs>
          <w:tab w:val="clear" w:pos="1134"/>
          <w:tab w:val="left" w:leader="none" w:pos="1414"/>
        </w:tabs>
        <w:bidi w:val="0"/>
        <w:ind w:start="1414" w:hanging="283"/>
        <w:jc w:val="left"/>
        <w:rPr/>
      </w:pPr>
      <w:r>
        <w:rPr/>
        <w:t xml:space="preserve">Pieniä kahakoita: (31 kuollutta 203 haavoittunutta 208 vangittua / kadonnutta); </w:t>
      </w:r>
    </w:p>
    <w:p>
      <w:pPr>
        <w:pStyle w:val="TextBody"/>
        <w:bidi w:val="0"/>
        <w:spacing w:before="0" w:after="283"/>
        <w:jc w:val="left"/>
        <w:rPr/>
      </w:pPr>
      <w:r>
        <w:rPr/>
        <w:t xml:space="preserve">13 303 (1 665 kaatunutta 9 081 haavoittunutta 2 018 vangittua /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Chancellorsvillen taistelun sisällissodassa...</w:t>
      </w:r>
    </w:p>
    <w:p>
      <w:pPr>
        <w:pStyle w:val="TextBody"/>
        <w:bidi w:val="0"/>
        <w:jc w:val="left"/>
        <w:rPr>
          <w:b/>
          <w:u w:val="single"/>
          <w:shd w:val="clear" w:fill="FFFF00"/>
        </w:rPr>
      </w:pPr>
      <w:r>
        <w:rPr>
          <w:b/>
          <w:u w:val="single"/>
          <w:shd w:val="clear" w:fill="FFFF00"/>
        </w:rPr>
        <w:t xml:space="preserve">Asiakirjan numero 21734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Kilohaili on </w:t>
      </w:r>
      <w:r>
        <w:rPr/>
        <w:t xml:space="preserve">Clupeidae-heimon Sprattus-sukuun kuuluvien rehukalojen ryhmän yleisnimi. Nimitystä käytetään myös useista muista pienistä kilohailin kaltaisista rehukaloista. Useimpien rehukalojen tavoin kilohailit ovat erittäin aktiivisia pieniä rasvaisia kaloja. Ne liikkuvat suurissa parvissa muiden kalojen kanssa ja uivat jatkuvasti koko päivän.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hopeanhohtoinen sardiinisuvun hopeinen meriruokakala clupea harengus</w:t>
      </w:r>
    </w:p>
    <w:p>
      <w:pPr>
        <w:pStyle w:val="TextBody"/>
        <w:bidi w:val="0"/>
        <w:jc w:val="left"/>
        <w:rPr>
          <w:b/>
          <w:u w:val="single"/>
          <w:shd w:val="clear" w:fill="FFFF00"/>
        </w:rPr>
      </w:pPr>
      <w:r>
        <w:rPr>
          <w:b/>
          <w:u w:val="single"/>
          <w:shd w:val="clear" w:fill="FFFF00"/>
        </w:rPr>
        <w:t xml:space="preserve">Asiakirjan numero 21735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sijoittuu vuosiin </w:t>
      </w:r>
      <w:r>
        <w:rPr>
          <w:color w:val="A9A9A9"/>
        </w:rPr>
        <w:t xml:space="preserve">1625 - 1628 ja </w:t>
      </w:r>
      <w:r>
        <w:rPr/>
        <w:t xml:space="preserve">kertoo d'Artagnan-nimisen nuoren miehen (joka perustuu Charles de Batz-Castelmore d'Artagnaniin) seikkailuista hänen lähdettyään kotoa Pariisiin liittyäkseen kaartin muskettisotureihin. Vaikka d'Artagnan ei pääse heti liittymään tähän eliittijoukkoon, hän ystävystyy aikakauden kolmen mahtavimman muskettisoturin - </w:t>
      </w:r>
      <w:r>
        <w:rPr>
          <w:color w:val="DCDCDC"/>
        </w:rPr>
        <w:t xml:space="preserve">Athoksen</w:t>
      </w:r>
      <w:r>
        <w:rPr/>
        <w:t xml:space="preserve">, </w:t>
      </w:r>
      <w:r>
        <w:rPr>
          <w:color w:val="2F4F4F"/>
        </w:rPr>
        <w:t xml:space="preserve">Porthoksen </w:t>
      </w:r>
      <w:r>
        <w:rPr/>
        <w:t xml:space="preserve">ja </w:t>
      </w:r>
      <w:r>
        <w:rPr>
          <w:color w:val="556B2F"/>
        </w:rPr>
        <w:t xml:space="preserve">Aramisin - kanssa </w:t>
      </w:r>
      <w:r>
        <w:rPr/>
        <w:t xml:space="preserve">ja joutuu mukaan valtion ja hovin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kolmen muskettisoturin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vuoteen kolme muskettisoturia sijoittuu?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kolmen muskettisoturin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sijoittuu vuosien 1625 ja 1628 välille ja kertoo d'Artagnan-nimisen nuoren miehen (joka perustuu Charles de Batz-Castelmore d'Artagnaniin) seikkailuista hänen lähdettyään kotoa Pariisiin liittyäkseen kaartin muskettisotureihin. Vaikka d'Artagnan ei pääse heti liittymään tähän eliittijoukkoon, hän ystävystyy aikakauden kolmen mahtavimman muskettisoturin kanssa - </w:t>
      </w:r>
      <w:r>
        <w:rPr>
          <w:color w:val="A9A9A9"/>
        </w:rPr>
        <w:t xml:space="preserve">Athos</w:t>
      </w:r>
      <w:r>
        <w:rPr/>
        <w:t xml:space="preserve">, </w:t>
      </w:r>
      <w:r>
        <w:rPr>
          <w:color w:val="DCDCDC"/>
        </w:rPr>
        <w:t xml:space="preserve">Porthos </w:t>
      </w:r>
      <w:r>
        <w:rPr/>
        <w:t xml:space="preserve">ja </w:t>
      </w:r>
      <w:r>
        <w:rPr>
          <w:color w:val="2F4F4F"/>
        </w:rPr>
        <w:t xml:space="preserve">Aramis</w:t>
      </w:r>
      <w:r>
        <w:rPr/>
        <w:t xml:space="preserve">, ``kolme erottamatonta'', kuten heitä kutsutaan - ja joutuu mukaan valtion ja hovin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kolmen muskettisoturin nimi?</w:t>
      </w:r>
    </w:p>
    <w:p>
      <w:pPr>
        <w:pStyle w:val="TextBody"/>
        <w:bidi w:val="0"/>
        <w:jc w:val="left"/>
        <w:rPr>
          <w:b/>
          <w:u w:val="single"/>
          <w:shd w:val="clear" w:fill="FFFF00"/>
        </w:rPr>
      </w:pPr>
      <w:r>
        <w:rPr>
          <w:b/>
          <w:u w:val="single"/>
          <w:shd w:val="clear" w:fill="FFFF00"/>
        </w:rPr>
        <w:t xml:space="preserve">Asiakirjan numero 21736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Jim Jefferies Show on yhdysvaltalainen myöhäisillan keskustelu- ja uutissatiiri-tv-ohjelma, jota isännöi koomikko Jim Jefferies. Ohjelma esitetään tiistaisin Comedy Centralilla, ja siinä käsitellään viikon suosituimpia juttuja ja kiistanalaisimpia aiheita. Maaliskuussa 2017 Comedy Central tilasi kymmenen puolen tunnin jaksoa. Sarja sai ensi-iltansa 6. kesäkuuta 2017, ja sitä jatkettiin myöhemmin kymmenellä lisäjaksolla, joita alettiin lähettää viiden viikon tauon jälkeen. Tammikuun 15. päivänä 2018 Comedy Central uusi sarjan 20 jakson toiselle kaudelle, joka sai ensi-iltansa </w:t>
      </w:r>
      <w:r>
        <w:rPr>
          <w:color w:val="A9A9A9"/>
        </w:rPr>
        <w:t xml:space="preserve">27. maaliskuuta 2018</w:t>
      </w:r>
      <w:r>
        <w:rPr/>
        <w:t xml:space="preserve">. Huhtikuun 3. päivään 2018 mennessä The Jim Jefferies Show'ta on esitetty 22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Jefferiesin show palaa Comedy Centraliin?</w:t>
      </w:r>
    </w:p>
    <w:p>
      <w:pPr>
        <w:pStyle w:val="TextBody"/>
        <w:bidi w:val="0"/>
        <w:jc w:val="left"/>
        <w:rPr>
          <w:b/>
          <w:u w:val="single"/>
          <w:shd w:val="clear" w:fill="FFFF00"/>
        </w:rPr>
      </w:pPr>
      <w:r>
        <w:rPr>
          <w:b/>
          <w:u w:val="single"/>
          <w:shd w:val="clear" w:fill="FFFF00"/>
        </w:rPr>
        <w:t xml:space="preserve">Asiakirjan numero 21737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Shantel VanSanten </w:t>
      </w:r>
      <w:r>
        <w:rPr/>
        <w:t xml:space="preserve">(s. 25. heinäkuuta 1985) on yhdysvaltalainen malli ja näyttelijä. Mallina hän on ollut esillä Teen Vogue- ja Seventeen-lehdissä. Televisiossa hän näytteli Quinn Jamesin roolia CW:n teinidraamasarjassa One Tree Hill, näytteli toistuvasti etsivä Patty Spivottia CW:n The Flash -sarjassa ja näyttelee Julie Swaggeria, päähenkilö Bob Lee Swaggerin vaimoa USA Networkin Shooter-sarjassa. Elokuvissa hän on esiintynyt elokuvissa The Final Destination, You and I ja Something Wicked.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Pattyta The Flash 2. kaudella</w:t>
      </w:r>
    </w:p>
    <w:p>
      <w:pPr>
        <w:pStyle w:val="TextBody"/>
        <w:bidi w:val="0"/>
        <w:jc w:val="left"/>
        <w:rPr>
          <w:b/>
          <w:u w:val="single"/>
          <w:shd w:val="clear" w:fill="FFFF00"/>
        </w:rPr>
      </w:pPr>
      <w:r>
        <w:rPr>
          <w:b/>
          <w:u w:val="single"/>
          <w:shd w:val="clear" w:fill="FFFF00"/>
        </w:rPr>
        <w:t xml:space="preserve">Asiakirjan numero 21738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"Neiti" tai "rouva". (tavallisesti / ˈmɪz /, mutta myös / məz / tai / məs / painottomana) on englanninkielinen kunnianimitys, jota käytetään naisen sukunimen tai koko nimen kanssa ja joka on tarkoitettu </w:t>
      </w:r>
      <w:r>
        <w:rPr>
          <w:color w:val="A9A9A9"/>
        </w:rPr>
        <w:t xml:space="preserve">naisten oletusarvoiseksi puhuttelumuodoksi siviilisäädystä riippumatta</w:t>
      </w:r>
      <w:r>
        <w:rPr/>
        <w:t xml:space="preserve">. Kuten ``Miss'' ja ``Mrs.'', myös termi ``Ms.'' juontaa juurensa englanninkielisestä, aikoinaan kaikista naisista käytetystä tittelistä ``Mistress''. Se on peräisin </w:t>
      </w:r>
      <w:r>
        <w:rPr>
          <w:color w:val="DCDCDC"/>
        </w:rPr>
        <w:t xml:space="preserve">1600-luvulta</w:t>
      </w:r>
      <w:r>
        <w:rPr/>
        <w:t xml:space="preserve">, ja se otettiin yleiseen käyttöön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ms:ää puhuttelemaan naista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ms-nimike otettiin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Neiti alettiin käyttää </w:t>
      </w:r>
      <w:r>
        <w:rPr>
          <w:color w:val="A9A9A9"/>
        </w:rPr>
        <w:t xml:space="preserve">jo 1600-luvulla </w:t>
      </w:r>
      <w:r>
        <w:rPr/>
        <w:t xml:space="preserve">neiti ja rouva -nimikkeiden ohella - nimityksenä, joka oli johdettu silloisesta virallisesta nimityksestä Mistress, joka ei alun perin osoittanut siviilisäätyä, kuten ei myöskään Mister. Neiti jäi kuitenkin pois käytöstä kahden muun tittelin eduksi, ja se otettiin uudelleen käyttöön vasta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ms tuli käyttöön</w:t>
      </w:r>
    </w:p>
    <w:p>
      <w:pPr>
        <w:pStyle w:val="TextBody"/>
        <w:bidi w:val="0"/>
        <w:jc w:val="left"/>
        <w:rPr>
          <w:b/>
          <w:u w:val="single"/>
          <w:shd w:val="clear" w:fill="FFFF00"/>
        </w:rPr>
      </w:pPr>
      <w:r>
        <w:rPr>
          <w:b/>
          <w:u w:val="single"/>
          <w:shd w:val="clear" w:fill="FFFF00"/>
        </w:rPr>
        <w:t xml:space="preserve">Asiakirjan numero 21739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Arizonan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072" w:type="dxa"/>
        <w:jc w:val="left"/>
        <w:tblInd w:w="0" w:type="dxa"/>
        <w:tblLayout w:type="fixed"/>
        <w:tblCellMar>
          <w:top w:w="28" w:type="dxa"/>
          <w:left w:w="28" w:type="dxa"/>
          <w:bottom w:w="28" w:type="dxa"/>
          <w:right w:w="28" w:type="dxa"/>
        </w:tblCellMar>
      </w:tblPr>
      <w:tblGrid>
        <w:gridCol w:w="1081"/>
        <w:gridCol w:w="1396"/>
        <w:gridCol w:w="144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396" w:type="dxa"/>
            <w:tcBorders/>
            <w:vAlign w:val="center"/>
          </w:tcPr>
          <w:p>
            <w:pPr>
              <w:pStyle w:val="TableContents"/>
              <w:bidi w:val="0"/>
              <w:spacing w:before="0" w:after="283"/>
              <w:jc w:val="left"/>
              <w:rPr/>
            </w:pPr>
            <w:r>
              <w:rPr/>
              <w:t xml:space="preserve">Doug Ducey </w:t>
            </w:r>
          </w:p>
        </w:tc>
        <w:tc>
          <w:tcPr>
            <w:tcW w:w="1441" w:type="dxa"/>
            <w:tcBorders/>
            <w:vAlign w:val="center"/>
          </w:tcPr>
          <w:p>
            <w:pPr>
              <w:pStyle w:val="TableContents"/>
              <w:bidi w:val="0"/>
              <w:spacing w:before="0" w:after="283"/>
              <w:jc w:val="left"/>
              <w:rPr/>
            </w:pPr>
            <w:r>
              <w:rPr>
                <w:color w:val="A9A9A9"/>
              </w:rPr>
              <w:t xml:space="preserve">David </w:t>
            </w:r>
            <w:r>
              <w:rPr/>
              <w:t xml:space="preserve">Garcia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396" w:type="dxa"/>
            <w:tcBorders/>
            <w:vAlign w:val="center"/>
          </w:tcPr>
          <w:p>
            <w:pPr>
              <w:pStyle w:val="TableContents"/>
              <w:bidi w:val="0"/>
              <w:spacing w:before="0" w:after="283"/>
              <w:jc w:val="left"/>
              <w:rPr/>
            </w:pPr>
            <w:r>
              <w:rPr/>
              <w:t xml:space="preserve">Tasavaltalainen </w:t>
            </w:r>
          </w:p>
        </w:tc>
        <w:tc>
          <w:tcPr>
            <w:tcW w:w="144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705" w:type="dxa"/>
        <w:jc w:val="left"/>
        <w:tblInd w:w="0" w:type="dxa"/>
        <w:tblLayout w:type="fixed"/>
        <w:tblCellMar>
          <w:top w:w="28" w:type="dxa"/>
          <w:left w:w="28" w:type="dxa"/>
          <w:bottom w:w="28" w:type="dxa"/>
          <w:right w:w="28" w:type="dxa"/>
        </w:tblCellMar>
      </w:tblPr>
      <w:tblGrid>
        <w:gridCol w:w="2551"/>
        <w:gridCol w:w="154"/>
      </w:tblGrid>
      <w:tr>
        <w:trPr/>
        <w:tc>
          <w:tcPr>
            <w:tcW w:w="255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Doug Ducey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demokraatit pyrkivät Arizonan kuvernööriksi?</w:t>
      </w:r>
    </w:p>
    <w:p>
      <w:pPr>
        <w:pStyle w:val="TextBody"/>
        <w:bidi w:val="0"/>
        <w:jc w:val="left"/>
        <w:rPr>
          <w:b/>
          <w:u w:val="single"/>
          <w:shd w:val="clear" w:fill="FFFF00"/>
        </w:rPr>
      </w:pPr>
      <w:r>
        <w:rPr>
          <w:b/>
          <w:u w:val="single"/>
          <w:shd w:val="clear" w:fill="FFFF00"/>
        </w:rPr>
        <w:t xml:space="preserve">Asiakirjan numero 21740</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07"/>
        </w:tabs>
        <w:bidi w:val="0"/>
        <w:spacing w:before="0" w:after="0"/>
        <w:ind w:start="707" w:hanging="283"/>
        <w:jc w:val="left"/>
        <w:rPr/>
      </w:pPr>
      <w:r>
        <w:rPr/>
        <w:t xml:space="preserve">Billy West Bugs Bunnyn ja Elmer Fuddin roolissa. </w:t>
      </w:r>
    </w:p>
    <w:p>
      <w:pPr>
        <w:pStyle w:val="TextBody"/>
        <w:numPr>
          <w:ilvl w:val="0"/>
          <w:numId w:val="105"/>
        </w:numPr>
        <w:tabs>
          <w:tab w:val="clear" w:pos="1134"/>
          <w:tab w:val="left" w:leader="none" w:pos="707"/>
        </w:tabs>
        <w:bidi w:val="0"/>
        <w:spacing w:before="0" w:after="0"/>
        <w:ind w:start="707" w:hanging="283"/>
        <w:jc w:val="left"/>
        <w:rPr/>
      </w:pPr>
      <w:r>
        <w:rPr/>
        <w:t xml:space="preserve">Dee Bradley Baker Daffy Duckina, Tasmanian Devilinä ja Torona. </w:t>
      </w:r>
    </w:p>
    <w:p>
      <w:pPr>
        <w:pStyle w:val="TextBody"/>
        <w:numPr>
          <w:ilvl w:val="0"/>
          <w:numId w:val="105"/>
        </w:numPr>
        <w:tabs>
          <w:tab w:val="clear" w:pos="1134"/>
          <w:tab w:val="left" w:leader="none" w:pos="707"/>
        </w:tabs>
        <w:bidi w:val="0"/>
        <w:spacing w:before="0" w:after="0"/>
        <w:ind w:start="707" w:hanging="283"/>
        <w:jc w:val="left"/>
        <w:rPr/>
      </w:pPr>
      <w:r>
        <w:rPr/>
        <w:t xml:space="preserve">Bob Bergen Marvin Marssimiehenä, Possu Possu, Tweety Bird, Hubie ja Bertie. </w:t>
      </w:r>
    </w:p>
    <w:p>
      <w:pPr>
        <w:pStyle w:val="TextBody"/>
        <w:numPr>
          <w:ilvl w:val="0"/>
          <w:numId w:val="105"/>
        </w:numPr>
        <w:tabs>
          <w:tab w:val="clear" w:pos="1134"/>
          <w:tab w:val="left" w:leader="none" w:pos="707"/>
        </w:tabs>
        <w:bidi w:val="0"/>
        <w:spacing w:before="0" w:after="0"/>
        <w:ind w:start="707" w:hanging="283"/>
        <w:jc w:val="left"/>
        <w:rPr/>
      </w:pPr>
      <w:r>
        <w:rPr/>
        <w:t xml:space="preserve">Bill Farmer Foghorn Leghornina, Yosemite Samina ja Sylvester-kissana. </w:t>
      </w:r>
    </w:p>
    <w:p>
      <w:pPr>
        <w:pStyle w:val="TextBody"/>
        <w:numPr>
          <w:ilvl w:val="0"/>
          <w:numId w:val="105"/>
        </w:numPr>
        <w:tabs>
          <w:tab w:val="clear" w:pos="1134"/>
          <w:tab w:val="left" w:leader="none" w:pos="707"/>
        </w:tabs>
        <w:bidi w:val="0"/>
        <w:spacing w:before="0" w:after="0"/>
        <w:ind w:start="707" w:hanging="283"/>
        <w:jc w:val="left"/>
        <w:rPr/>
      </w:pPr>
      <w:r>
        <w:rPr/>
        <w:t xml:space="preserve">Maurice LaMarche Pepé Le Pew'nä </w:t>
      </w:r>
    </w:p>
    <w:p>
      <w:pPr>
        <w:pStyle w:val="TextBody"/>
        <w:numPr>
          <w:ilvl w:val="0"/>
          <w:numId w:val="105"/>
        </w:numPr>
        <w:tabs>
          <w:tab w:val="clear" w:pos="1134"/>
          <w:tab w:val="left" w:leader="none" w:pos="707"/>
        </w:tabs>
        <w:bidi w:val="0"/>
        <w:spacing w:before="0" w:after="0"/>
        <w:ind w:start="707" w:hanging="283"/>
        <w:jc w:val="left"/>
        <w:rPr/>
      </w:pPr>
      <w:r>
        <w:rPr/>
        <w:t xml:space="preserve">June Foray roolissa mummo </w:t>
      </w:r>
    </w:p>
    <w:p>
      <w:pPr>
        <w:pStyle w:val="TextBody"/>
        <w:numPr>
          <w:ilvl w:val="0"/>
          <w:numId w:val="105"/>
        </w:numPr>
        <w:tabs>
          <w:tab w:val="clear" w:pos="1134"/>
          <w:tab w:val="left" w:leader="none" w:pos="707"/>
        </w:tabs>
        <w:bidi w:val="0"/>
        <w:spacing w:before="0" w:after="0"/>
        <w:ind w:start="707" w:hanging="283"/>
        <w:jc w:val="left"/>
        <w:rPr/>
      </w:pPr>
      <w:r>
        <w:rPr/>
        <w:t xml:space="preserve">Kath Soucie Lola Bunnynä, naaraspuolinen kani, joka pelaa Tune Squadissa. Lola on uusi hahmo, joka esitellään tässä elokuvassa. </w:t>
      </w:r>
    </w:p>
    <w:p>
      <w:pPr>
        <w:pStyle w:val="TextBody"/>
        <w:numPr>
          <w:ilvl w:val="0"/>
          <w:numId w:val="105"/>
        </w:numPr>
        <w:tabs>
          <w:tab w:val="clear" w:pos="1134"/>
          <w:tab w:val="left" w:leader="none" w:pos="707"/>
        </w:tabs>
        <w:bidi w:val="0"/>
        <w:spacing w:before="0" w:after="0"/>
        <w:ind w:start="707" w:hanging="283"/>
        <w:jc w:val="left"/>
        <w:rPr/>
      </w:pPr>
      <w:r>
        <w:rPr/>
        <w:t xml:space="preserve">Frank W. Welker Charlesina, Michaelin lemmikkibulldoggina, joka uhkaa sekä Bugsia että Daffya, kun nämä ovat Michaelin talossa. </w:t>
      </w:r>
    </w:p>
    <w:p>
      <w:pPr>
        <w:pStyle w:val="TextBody"/>
        <w:numPr>
          <w:ilvl w:val="0"/>
          <w:numId w:val="105"/>
        </w:numPr>
        <w:tabs>
          <w:tab w:val="clear" w:pos="1134"/>
          <w:tab w:val="left" w:leader="none" w:pos="707"/>
        </w:tabs>
        <w:bidi w:val="0"/>
        <w:spacing w:before="0" w:after="0"/>
        <w:ind w:start="707" w:hanging="283"/>
        <w:jc w:val="left"/>
        <w:rPr/>
      </w:pPr>
      <w:r>
        <w:rPr/>
        <w:t xml:space="preserve">Danny DeVito näyttelee </w:t>
      </w:r>
      <w:r>
        <w:rPr>
          <w:color w:val="A9A9A9"/>
        </w:rPr>
        <w:t xml:space="preserve">herra Swackhammeria</w:t>
      </w:r>
      <w:r>
        <w:rPr/>
        <w:t xml:space="preserve">, intergalaktisen teemapuiston ``Moron Mountain'' omistajaa, joka etsii uusia nähtävyyksiä pelastaakseen epäonnistuvan yrityksensä. </w:t>
      </w:r>
    </w:p>
    <w:p>
      <w:pPr>
        <w:pStyle w:val="TextBody"/>
        <w:numPr>
          <w:ilvl w:val="0"/>
          <w:numId w:val="105"/>
        </w:numPr>
        <w:tabs>
          <w:tab w:val="clear" w:pos="1134"/>
          <w:tab w:val="left" w:leader="none" w:pos="707"/>
        </w:tabs>
        <w:bidi w:val="0"/>
        <w:spacing w:before="0" w:after="0"/>
        <w:ind w:start="707" w:hanging="283"/>
        <w:jc w:val="left"/>
        <w:rPr/>
      </w:pPr>
      <w:r>
        <w:rPr/>
        <w:t xml:space="preserve">Colleen Wainwright pienenä hiirenä Sniffles. </w:t>
      </w:r>
    </w:p>
    <w:p>
      <w:pPr>
        <w:pStyle w:val="TextBody"/>
        <w:numPr>
          <w:ilvl w:val="0"/>
          <w:numId w:val="105"/>
        </w:numPr>
        <w:tabs>
          <w:tab w:val="clear" w:pos="1134"/>
          <w:tab w:val="left" w:leader="none" w:pos="707"/>
        </w:tabs>
        <w:bidi w:val="0"/>
        <w:spacing w:before="0" w:after="0"/>
        <w:ind w:start="707" w:hanging="283"/>
        <w:jc w:val="left"/>
        <w:rPr/>
      </w:pPr>
      <w:r>
        <w:rPr/>
        <w:t xml:space="preserve">Nörttimummojen oranssia johtajaa Poundia ääninäyttelevät Jocelyn Blue Nörttimummona ja Darnell Suttles Monstarina. </w:t>
      </w:r>
    </w:p>
    <w:p>
      <w:pPr>
        <w:pStyle w:val="TextBody"/>
        <w:numPr>
          <w:ilvl w:val="0"/>
          <w:numId w:val="105"/>
        </w:numPr>
        <w:tabs>
          <w:tab w:val="clear" w:pos="1134"/>
          <w:tab w:val="left" w:leader="none" w:pos="707"/>
        </w:tabs>
        <w:bidi w:val="0"/>
        <w:spacing w:before="0" w:after="0"/>
        <w:ind w:start="707" w:hanging="283"/>
        <w:jc w:val="left"/>
        <w:rPr/>
      </w:pPr>
      <w:r>
        <w:rPr/>
        <w:t xml:space="preserve">Bang, riidanhaluinen vihreä Nörttipukki, ääninäyttelijöinä ovat June Melby Nörttipukkina ja Joey Camen Monstarina. </w:t>
      </w:r>
    </w:p>
    <w:p>
      <w:pPr>
        <w:pStyle w:val="TextBody"/>
        <w:numPr>
          <w:ilvl w:val="0"/>
          <w:numId w:val="105"/>
        </w:numPr>
        <w:tabs>
          <w:tab w:val="clear" w:pos="1134"/>
          <w:tab w:val="left" w:leader="none" w:pos="707"/>
        </w:tabs>
        <w:bidi w:val="0"/>
        <w:spacing w:before="0" w:after="0"/>
        <w:ind w:start="707" w:hanging="283"/>
        <w:jc w:val="left"/>
        <w:rPr/>
      </w:pPr>
      <w:r>
        <w:rPr/>
        <w:t xml:space="preserve">Bupkus, kikattava ja hullunkurinen violetti Nörttipukki, ääninäyttelijöinä ovat Catherine Reitman Nörttipukiksi ja Dorian Harewood Monstariksi. </w:t>
      </w:r>
    </w:p>
    <w:p>
      <w:pPr>
        <w:pStyle w:val="TextBody"/>
        <w:numPr>
          <w:ilvl w:val="0"/>
          <w:numId w:val="105"/>
        </w:numPr>
        <w:tabs>
          <w:tab w:val="clear" w:pos="1134"/>
          <w:tab w:val="left" w:leader="none" w:pos="707"/>
        </w:tabs>
        <w:bidi w:val="0"/>
        <w:spacing w:before="0" w:after="0"/>
        <w:ind w:start="707" w:hanging="283"/>
        <w:jc w:val="left"/>
        <w:rPr/>
      </w:pPr>
      <w:r>
        <w:rPr/>
        <w:t xml:space="preserve">Blanko, hölmöläinen ja jäntevä sininen Nörttipukki, on Charity Jamesin Nörttipukin ja Steve Kehelan Monstarin ääninäyttelijä. </w:t>
      </w:r>
    </w:p>
    <w:p>
      <w:pPr>
        <w:pStyle w:val="TextBody"/>
        <w:numPr>
          <w:ilvl w:val="0"/>
          <w:numId w:val="105"/>
        </w:numPr>
        <w:tabs>
          <w:tab w:val="clear" w:pos="1134"/>
          <w:tab w:val="left" w:leader="none" w:pos="707"/>
        </w:tabs>
        <w:bidi w:val="0"/>
        <w:ind w:start="707" w:hanging="283"/>
        <w:jc w:val="left"/>
        <w:rPr/>
      </w:pPr>
      <w:r>
        <w:rPr/>
        <w:t xml:space="preserve">Nawt, pienikokoinen ja nokkela punainen Nörttipukki, ääninäyttelijöinä ovat Colleen Wainwright Nörttipukkina ja T.K. Carter Monstarina.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Danny Devito näyttelee Space Jamissa?</w:t>
      </w:r>
    </w:p>
    <w:p>
      <w:pPr>
        <w:pStyle w:val="TextBody"/>
        <w:bidi w:val="0"/>
        <w:jc w:val="left"/>
        <w:rPr>
          <w:b/>
          <w:shd w:val="clear" w:fill="FFFF00"/>
        </w:rPr>
      </w:pPr>
      <w:r>
        <w:rPr>
          <w:b/>
          <w:shd w:val="clear" w:fill="FFFF00"/>
        </w:rPr>
        <w:t xml:space="preserve">Teksti numero 1</w:t>
      </w:r>
    </w:p>
    <w:p>
      <w:pPr>
        <w:pStyle w:val="TextBody"/>
        <w:numPr>
          <w:ilvl w:val="0"/>
          <w:numId w:val="106"/>
        </w:numPr>
        <w:tabs>
          <w:tab w:val="clear" w:pos="1134"/>
          <w:tab w:val="left" w:leader="none" w:pos="707"/>
        </w:tabs>
        <w:bidi w:val="0"/>
        <w:spacing w:before="0" w:after="0"/>
        <w:ind w:start="707" w:hanging="283"/>
        <w:jc w:val="left"/>
        <w:rPr/>
      </w:pPr>
      <w:r>
        <w:rPr/>
        <w:t xml:space="preserve">Michael Jordan itseään, Chicago Bullsin NBA-joukkueen heittopuolustajaa, joka jää eläkkeelle jatkaakseen baseball-uraa. </w:t>
      </w:r>
    </w:p>
    <w:p>
      <w:pPr>
        <w:pStyle w:val="TextBody"/>
        <w:numPr>
          <w:ilvl w:val="1"/>
          <w:numId w:val="106"/>
        </w:numPr>
        <w:tabs>
          <w:tab w:val="clear" w:pos="1134"/>
          <w:tab w:val="left" w:leader="none" w:pos="1414"/>
        </w:tabs>
        <w:bidi w:val="0"/>
        <w:spacing w:before="0" w:after="0"/>
        <w:ind w:start="1414" w:hanging="283"/>
        <w:jc w:val="left"/>
        <w:rPr/>
      </w:pPr>
      <w:r>
        <w:rPr/>
        <w:t xml:space="preserve">Brandon Hammond esittää nuorempaa Jordania. </w:t>
      </w:r>
    </w:p>
    <w:p>
      <w:pPr>
        <w:pStyle w:val="TextBody"/>
        <w:numPr>
          <w:ilvl w:val="0"/>
          <w:numId w:val="106"/>
        </w:numPr>
        <w:tabs>
          <w:tab w:val="clear" w:pos="1134"/>
          <w:tab w:val="left" w:leader="none" w:pos="707"/>
        </w:tabs>
        <w:bidi w:val="0"/>
        <w:spacing w:before="0" w:after="0"/>
        <w:ind w:start="707" w:hanging="283"/>
        <w:jc w:val="left"/>
        <w:rPr/>
      </w:pPr>
      <w:r>
        <w:rPr/>
        <w:t xml:space="preserve">Wayne Knight Stanley "Stan" Podolakina, joka on Michael Jordanin apuna toimiva tiedottaja ja avustaja. </w:t>
      </w:r>
    </w:p>
    <w:p>
      <w:pPr>
        <w:pStyle w:val="TextBody"/>
        <w:numPr>
          <w:ilvl w:val="0"/>
          <w:numId w:val="106"/>
        </w:numPr>
        <w:tabs>
          <w:tab w:val="clear" w:pos="1134"/>
          <w:tab w:val="left" w:leader="none" w:pos="707"/>
        </w:tabs>
        <w:bidi w:val="0"/>
        <w:spacing w:before="0" w:after="0"/>
        <w:ind w:start="707" w:hanging="283"/>
        <w:jc w:val="left"/>
        <w:rPr/>
      </w:pPr>
      <w:r>
        <w:rPr/>
        <w:t xml:space="preserve">Theresa Randle Juanita Jordanina, Michaelin tukeva vaimo. </w:t>
      </w:r>
    </w:p>
    <w:p>
      <w:pPr>
        <w:pStyle w:val="TextBody"/>
        <w:numPr>
          <w:ilvl w:val="0"/>
          <w:numId w:val="106"/>
        </w:numPr>
        <w:tabs>
          <w:tab w:val="clear" w:pos="1134"/>
          <w:tab w:val="left" w:leader="none" w:pos="707"/>
        </w:tabs>
        <w:bidi w:val="0"/>
        <w:spacing w:before="0" w:after="0"/>
        <w:ind w:start="707" w:hanging="283"/>
        <w:jc w:val="left"/>
        <w:rPr/>
      </w:pPr>
      <w:r>
        <w:rPr/>
        <w:t xml:space="preserve">Bill Murray näyttelijänä ja Jordanin ystävänä. </w:t>
      </w:r>
    </w:p>
    <w:p>
      <w:pPr>
        <w:pStyle w:val="TextBody"/>
        <w:numPr>
          <w:ilvl w:val="0"/>
          <w:numId w:val="106"/>
        </w:numPr>
        <w:tabs>
          <w:tab w:val="clear" w:pos="1134"/>
          <w:tab w:val="left" w:leader="none" w:pos="707"/>
        </w:tabs>
        <w:bidi w:val="0"/>
        <w:spacing w:before="0" w:after="0"/>
        <w:ind w:start="707" w:hanging="283"/>
        <w:jc w:val="left"/>
        <w:rPr/>
      </w:pPr>
      <w:r>
        <w:rPr/>
        <w:t xml:space="preserve">Larry Bird itseään, Boston Celticsin hyökkääjää ja Jordanin ystävää. </w:t>
      </w:r>
    </w:p>
    <w:p>
      <w:pPr>
        <w:pStyle w:val="TextBody"/>
        <w:numPr>
          <w:ilvl w:val="0"/>
          <w:numId w:val="106"/>
        </w:numPr>
        <w:tabs>
          <w:tab w:val="clear" w:pos="1134"/>
          <w:tab w:val="left" w:leader="none" w:pos="707"/>
        </w:tabs>
        <w:bidi w:val="0"/>
        <w:spacing w:before="0" w:after="0"/>
        <w:ind w:start="707" w:hanging="283"/>
        <w:jc w:val="left"/>
        <w:rPr/>
      </w:pPr>
      <w:r>
        <w:rPr/>
        <w:t xml:space="preserve">Charles Barkley on Phoenix Sunsin voimahyökkääjä, jonka lahjakkuuden Pound varastaa. </w:t>
      </w:r>
    </w:p>
    <w:p>
      <w:pPr>
        <w:pStyle w:val="TextBody"/>
        <w:numPr>
          <w:ilvl w:val="0"/>
          <w:numId w:val="106"/>
        </w:numPr>
        <w:tabs>
          <w:tab w:val="clear" w:pos="1134"/>
          <w:tab w:val="left" w:leader="none" w:pos="707"/>
        </w:tabs>
        <w:bidi w:val="0"/>
        <w:spacing w:before="0" w:after="0"/>
        <w:ind w:start="707" w:hanging="283"/>
        <w:jc w:val="left"/>
        <w:rPr/>
      </w:pPr>
      <w:r>
        <w:rPr/>
        <w:t xml:space="preserve">Patrick Ewing omana itsenään, New York Knicksin keskushyökkääjänä, jolta Bang varastaa lahjakkuutensa. </w:t>
      </w:r>
    </w:p>
    <w:p>
      <w:pPr>
        <w:pStyle w:val="TextBody"/>
        <w:numPr>
          <w:ilvl w:val="0"/>
          <w:numId w:val="106"/>
        </w:numPr>
        <w:tabs>
          <w:tab w:val="clear" w:pos="1134"/>
          <w:tab w:val="left" w:leader="none" w:pos="707"/>
        </w:tabs>
        <w:bidi w:val="0"/>
        <w:spacing w:before="0" w:after="0"/>
        <w:ind w:start="707" w:hanging="283"/>
        <w:jc w:val="left"/>
        <w:rPr/>
      </w:pPr>
      <w:r>
        <w:rPr/>
        <w:t xml:space="preserve">Shawn Bradley itseään, Philadelphia 76ersin sentteriä, jonka lahjakkuuden Blanko varastaa. </w:t>
      </w:r>
    </w:p>
    <w:p>
      <w:pPr>
        <w:pStyle w:val="TextBody"/>
        <w:numPr>
          <w:ilvl w:val="0"/>
          <w:numId w:val="106"/>
        </w:numPr>
        <w:tabs>
          <w:tab w:val="clear" w:pos="1134"/>
          <w:tab w:val="left" w:leader="none" w:pos="707"/>
        </w:tabs>
        <w:bidi w:val="0"/>
        <w:spacing w:before="0" w:after="0"/>
        <w:ind w:start="707" w:hanging="283"/>
        <w:jc w:val="left"/>
        <w:rPr/>
      </w:pPr>
      <w:r>
        <w:rPr/>
        <w:t xml:space="preserve">Larry Johnson itseään, Charlotte Hornetsin voimahyökkääjää, jonka lahjakkuuden Bupkus varastaa. </w:t>
      </w:r>
    </w:p>
    <w:p>
      <w:pPr>
        <w:pStyle w:val="TextBody"/>
        <w:numPr>
          <w:ilvl w:val="0"/>
          <w:numId w:val="106"/>
        </w:numPr>
        <w:tabs>
          <w:tab w:val="clear" w:pos="1134"/>
          <w:tab w:val="left" w:leader="none" w:pos="707"/>
        </w:tabs>
        <w:bidi w:val="0"/>
        <w:spacing w:before="0" w:after="0"/>
        <w:ind w:start="707" w:hanging="283"/>
        <w:jc w:val="left"/>
        <w:rPr/>
      </w:pPr>
      <w:r>
        <w:rPr/>
        <w:t xml:space="preserve">Muggsy Bogues itseään, Hornetsin point guardia, jonka lahjakkuuden Nawt varastaa. </w:t>
      </w:r>
    </w:p>
    <w:p>
      <w:pPr>
        <w:pStyle w:val="TextBody"/>
        <w:numPr>
          <w:ilvl w:val="0"/>
          <w:numId w:val="106"/>
        </w:numPr>
        <w:tabs>
          <w:tab w:val="clear" w:pos="1134"/>
          <w:tab w:val="left" w:leader="none" w:pos="707"/>
        </w:tabs>
        <w:bidi w:val="0"/>
        <w:spacing w:before="0" w:after="0"/>
        <w:ind w:start="707" w:hanging="283"/>
        <w:jc w:val="left"/>
        <w:rPr/>
      </w:pPr>
      <w:r>
        <w:rPr/>
        <w:t xml:space="preserve">Thom Barry James R. Jordan, Sr., Michaelin isä. </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Penny Bae Bridges </w:t>
      </w:r>
      <w:r>
        <w:rPr/>
        <w:t xml:space="preserve">Jasmine Jordanina, Michaelin tyttärenä. </w:t>
      </w:r>
    </w:p>
    <w:p>
      <w:pPr>
        <w:pStyle w:val="TextBody"/>
        <w:numPr>
          <w:ilvl w:val="0"/>
          <w:numId w:val="106"/>
        </w:numPr>
        <w:tabs>
          <w:tab w:val="clear" w:pos="1134"/>
          <w:tab w:val="left" w:leader="none" w:pos="707"/>
        </w:tabs>
        <w:bidi w:val="0"/>
        <w:ind w:start="707" w:hanging="283"/>
        <w:jc w:val="left"/>
        <w:rPr/>
      </w:pPr>
      <w:r>
        <w:rPr/>
        <w:t xml:space="preserve">Dan Castellaneta ja Patricia Heaton koripallofaneina.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 Jordanin tytärtä Space Jamissa...</w:t>
      </w:r>
    </w:p>
    <w:p>
      <w:pPr>
        <w:pStyle w:val="TextBody"/>
        <w:bidi w:val="0"/>
        <w:jc w:val="left"/>
        <w:rPr>
          <w:b/>
          <w:shd w:val="clear" w:fill="FFFF00"/>
        </w:rPr>
      </w:pPr>
      <w:r>
        <w:rPr>
          <w:b/>
          <w:shd w:val="clear" w:fill="FFFF00"/>
        </w:rPr>
        <w:t xml:space="preserve">Teksti numero 2</w:t>
      </w:r>
    </w:p>
    <w:p>
      <w:pPr>
        <w:pStyle w:val="TextBody"/>
        <w:numPr>
          <w:ilvl w:val="0"/>
          <w:numId w:val="107"/>
        </w:numPr>
        <w:tabs>
          <w:tab w:val="clear" w:pos="1134"/>
          <w:tab w:val="left" w:leader="none" w:pos="707"/>
        </w:tabs>
        <w:bidi w:val="0"/>
        <w:ind w:start="707" w:hanging="283"/>
        <w:jc w:val="left"/>
        <w:rPr/>
      </w:pPr>
      <w:r>
        <w:rPr>
          <w:color w:val="A9A9A9"/>
        </w:rPr>
        <w:t xml:space="preserve">Brandon Hammond </w:t>
      </w:r>
      <w:r>
        <w:rPr/>
        <w:t xml:space="preserve">esittää nuorempaa Jordania.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Michael Jordanin lasta Space Jamissa...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Varmistaakseen voittonsa Swackhammer laittaa </w:t>
      </w:r>
      <w:r>
        <w:rPr>
          <w:color w:val="A9A9A9"/>
        </w:rPr>
        <w:t xml:space="preserve">Monstarsit </w:t>
      </w:r>
      <w:r>
        <w:rPr/>
        <w:t xml:space="preserve">leikkimään kovaa ja vahingoittamaan kaikkia Tune Squadin jäseniä, kunnes jäljellä ovat vain Jordan, Bugs, Daffy, Lola ja Stan. Stanista tulee viides pelaaja ja hän onnistuu tekemään maalin, mutta Monstars kirjaimellisesti litistää hänet ja hänet poistetaan kentältä puhallettavaksi. Erotuomari Marvin marsilainen ilmoittaa Jordanille, että ellei joukkue saa viidettä pelaajaa, he joutuvat häviämään pelin, jolloin Murray ilmestyy paikalle ja ilmoittautuu vapaaehtoiseksi joukkueen viidenneksi jäseneksi. Pelin viimeisillä sekunneilla Jordan saa pallon haltuunsa ja onnistuu sarjakuvafysiikan avulla ojentamaan kätensä ja tekemään voittopisteet. Murray vetäytyy urheilusta ja Monstars räjäyttää Swackhammerin raketilla Kuuhun, kun Jordan saa heidät tajuamaan, ettei heidän tarvitse enää sietää hänen pahoinpitelyjään. Jordan suostuttelee heidät luopumaan varastetuista kyvyistään, ja Looney Tunes suostuu värväämään uudistuneet Nörttikakarat yhtyeeseensä. Jordan ja toipunut Stan palaavat maan pinnalle, ja Nörttimiehet jättävät heidät Jordanin seuraavaan pesäpallopeliin. Myöhemmin he käyvät työkyvyttömien koripalloilijoiden luona ja palauttavat heidän kykynsä. Pelaajat kutsuvat Jordanin kolmella kolmea vastaan kolme -otteluun, mutta kun hän kieltäytyy, he kyseenalaistavat hänen lahjakkuutensa menettämisen. Myöhemmin Jordan palaa Chicago Bullsiin jatkaakseen koripallouraansa.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koripallojoukkue, joka vastustaa Looney Tunesia...</w:t>
      </w:r>
    </w:p>
    <w:p>
      <w:pPr>
        <w:pStyle w:val="TextBody"/>
        <w:bidi w:val="0"/>
        <w:jc w:val="left"/>
        <w:rPr>
          <w:b/>
          <w:u w:val="single"/>
          <w:shd w:val="clear" w:fill="FFFF00"/>
        </w:rPr>
      </w:pPr>
      <w:r>
        <w:rPr>
          <w:b/>
          <w:u w:val="single"/>
          <w:shd w:val="clear" w:fill="FFFF00"/>
        </w:rPr>
        <w:t xml:space="preserve">Asiakirjan numero 21741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Temppelikompleksin rakentaminen alkoi noin vuonna 1264 eaa. ja kesti noin 20 vuotta, vuoteen 1244 eaa. asti. Se </w:t>
      </w:r>
      <w:r>
        <w:rPr/>
        <w:t xml:space="preserve">tunnetaan nimellä "Ramessesin, Amunin rakastaman Ramessesin temppeli", ja se oli yksi kuudesta kivitemppelistä, jotka pystytettiin Nubiaan </w:t>
      </w:r>
      <w:r>
        <w:rPr>
          <w:color w:val="A9A9A9"/>
        </w:rPr>
        <w:t xml:space="preserve">Ramesses II:</w:t>
      </w:r>
      <w:r>
        <w:rPr/>
        <w:t xml:space="preserve">n pitkän valtakauden aikana</w:t>
      </w:r>
      <w:r>
        <w:rPr/>
        <w:t xml:space="preserve">. Niiden tarkoituksena oli tehdä vaikutus Egyptin eteläisiin naapureihin ja vahvistaa Egyptin uskonnon asemaa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Abu Simbelin omaksi kuvakseen.</w:t>
      </w:r>
    </w:p>
    <w:p>
      <w:pPr>
        <w:pStyle w:val="TextBody"/>
        <w:bidi w:val="0"/>
        <w:jc w:val="left"/>
        <w:rPr>
          <w:b/>
          <w:u w:val="single"/>
          <w:shd w:val="clear" w:fill="FFFF00"/>
        </w:rPr>
      </w:pPr>
      <w:r>
        <w:rPr>
          <w:b/>
          <w:u w:val="single"/>
          <w:shd w:val="clear" w:fill="FFFF00"/>
        </w:rPr>
        <w:t xml:space="preserve">Asiakirjan numero 21742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LLC on yhdysvaltalainen monikansallinen teknologiayritys, joka on erikoistunut internetiin liittyviin palveluihin ja tuotteisiin, kuten verkkomainontateknologiaan, hakukoneisiin, pilvilaskentaan, ohjelmistoihin ja laitteistoihin. </w:t>
      </w:r>
      <w:r>
        <w:rPr>
          <w:color w:val="A9A9A9"/>
        </w:rPr>
        <w:t xml:space="preserve">Larry Page </w:t>
      </w:r>
      <w:r>
        <w:rPr/>
        <w:t xml:space="preserve">ja </w:t>
      </w:r>
      <w:r>
        <w:rPr>
          <w:color w:val="DCDCDC"/>
        </w:rPr>
        <w:t xml:space="preserve">Sergey Brin </w:t>
      </w:r>
      <w:r>
        <w:rPr/>
        <w:t xml:space="preserve">perustivat Googlen vuonna 1998 </w:t>
      </w:r>
      <w:r>
        <w:rPr/>
        <w:t xml:space="preserve">ollessaan tohtoriopiskelijoita Stanfordin yliopistossa Kaliforniassa. Yhdessä he omistavat noin 14 prosenttia sen osakkeista ja hallitsevat 56 prosenttia osakkeenomistajien äänivallasta valvottavien osakkeiden kautta. He perustivat Googlen yksityisomistuksessa olevaksi yritykseksi 4. syyskuuta 1998. Pörssilistautuminen tapahtui 19. elokuuta 2004, ja Google muutti uuteen pääkonttoriinsa Kalifornian Mountain View'hen, jota kutsutaan Googleplexiksi. Elokuussa 2015 Google ilmoitti suunnitelmistaan organisoida eri sidosryhmät uudelleen Alphabet Inc. -nimiseksi monialayhtiöksi. Google, Alphabetin johtava tytäryhtiö, toimii jatkossakin Alphabetin internet-intressien kattoyhtiönä. Uudelleenjärjestelyn päätyttyä Sundar Pichai nimitettiin Googlen toimitusjohtajaksi, ja hän korvasi Larry Pagen, josta tuli Alphabetin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idean googlesta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Page ja Brin antoivat uudelle hakukoneelleen alun perin lempinimen ``BackRub'', koska järjestelmä tarkisti takalinkkejä arvioidakseen sivuston tärkeyttä. Lopulta he muuttivat nimen Googleksi; hakukoneen nimi oli peräisin </w:t>
      </w:r>
      <w:r>
        <w:rPr>
          <w:color w:val="A9A9A9"/>
        </w:rPr>
        <w:t xml:space="preserve">sanan ``googol'' kirjoitusvirheestä </w:t>
      </w:r>
      <w:r>
        <w:rPr/>
        <w:t xml:space="preserve">eli </w:t>
      </w:r>
      <w:r>
        <w:rPr>
          <w:color w:val="DCDCDC"/>
        </w:rPr>
        <w:t xml:space="preserve">numerosta 1, jota seurasi 100 nollaa, </w:t>
      </w:r>
      <w:r>
        <w:rPr/>
        <w:t xml:space="preserve">joka valittiin merkitsemään sitä, että hakukoneella oli tarkoitus tarjota suuria tietomääriä. Alun perin Google toimi Stanfordin yliopiston verkkosivustolla, jonka verkkotunnukset olivat google.stanford.edu ja z.stanford.edu.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google alkuperäinen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nimen google alkuperä</w:t>
      </w:r>
    </w:p>
    <w:p>
      <w:pPr>
        <w:pStyle w:val="TextBody"/>
        <w:bidi w:val="0"/>
        <w:jc w:val="left"/>
        <w:rPr>
          <w:b/>
          <w:u w:val="single"/>
          <w:shd w:val="clear" w:fill="FFFF00"/>
        </w:rPr>
      </w:pPr>
      <w:r>
        <w:rPr>
          <w:b/>
          <w:u w:val="single"/>
          <w:shd w:val="clear" w:fill="FFFF00"/>
        </w:rPr>
        <w:t xml:space="preserve">Asiakirjan numero 21743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Laverne ``Chip'' Fields</w:t>
      </w:r>
      <w:r>
        <w:rPr>
          <w:color w:val="DCDCDC"/>
        </w:rPr>
        <w:t xml:space="preserve">, joka joskus tunnetaan nimellä Chip Hurd tai Chip Fields -- Hurd</w:t>
      </w:r>
      <w:r>
        <w:rPr/>
        <w:t xml:space="preserve">, (s. 5. elokuuta 1951) on yhdysvaltalainen laulaja, näyttelijä, televisio-ohjaaja, tuottaja, konsultti ja dialogivalmentaja, joka on esiintynyt suosituissa elokuvissa, televisio-ohjelmissa ja Broadway-teatterissa. Hänet tunnetaan parhaiten siitä, että hän esitti Lynetta Gordonia, Penny Gordon Woodsin (jota Janet Jackson esitti) pahoinpitelevää synnyin äitiä 1970-luvun komediasarjan Good Times kolmessa jaksossa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Janet Jacksonin äitiä Good Timesissa...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Pennyn oikeaa äitiä Good Timesissa...</w:t>
      </w:r>
    </w:p>
    <w:p>
      <w:pPr>
        <w:pStyle w:val="TextBody"/>
        <w:bidi w:val="0"/>
        <w:jc w:val="left"/>
        <w:rPr>
          <w:b/>
          <w:u w:val="single"/>
          <w:shd w:val="clear" w:fill="FFFF00"/>
        </w:rPr>
      </w:pPr>
      <w:r>
        <w:rPr>
          <w:b/>
          <w:u w:val="single"/>
          <w:shd w:val="clear" w:fill="FFFF00"/>
        </w:rPr>
        <w:t xml:space="preserve">Asiakirjan numero 21744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AFC West </w:t>
      </w:r>
    </w:p>
    <w:tbl>
      <w:tblPr>
        <w:tblW w:w="10205" w:type="dxa"/>
        <w:jc w:val="left"/>
        <w:tblInd w:w="0" w:type="dxa"/>
        <w:tblLayout w:type="fixed"/>
        <w:tblCellMar>
          <w:top w:w="28" w:type="dxa"/>
          <w:left w:w="28" w:type="dxa"/>
          <w:bottom w:w="28" w:type="dxa"/>
          <w:right w:w="28" w:type="dxa"/>
        </w:tblCellMar>
      </w:tblPr>
      <w:tblGrid>
        <w:gridCol w:w="3048"/>
        <w:gridCol w:w="7157"/>
      </w:tblGrid>
      <w:tr>
        <w:trPr/>
        <w:tc>
          <w:tcPr>
            <w:tcW w:w="3048" w:type="dxa"/>
            <w:tcBorders/>
            <w:vAlign w:val="center"/>
          </w:tcPr>
          <w:p>
            <w:pPr>
              <w:pStyle w:val="TableHeading"/>
              <w:suppressLineNumbers/>
              <w:bidi w:val="0"/>
              <w:spacing w:before="0" w:after="283"/>
              <w:jc w:val="center"/>
              <w:rPr/>
            </w:pPr>
            <w:r>
              <w:rPr/>
              <w:t xml:space="preserve">Konferenssi </w:t>
            </w:r>
          </w:p>
        </w:tc>
        <w:tc>
          <w:tcPr>
            <w:tcW w:w="7157" w:type="dxa"/>
            <w:tcBorders/>
            <w:vAlign w:val="center"/>
          </w:tcPr>
          <w:p>
            <w:pPr>
              <w:pStyle w:val="TableContents"/>
              <w:bidi w:val="0"/>
              <w:spacing w:before="0" w:after="283"/>
              <w:jc w:val="left"/>
              <w:rPr/>
            </w:pPr>
            <w:r>
              <w:rPr/>
              <w:t xml:space="preserve">Amerikkalaisen jalkapallon konferenssi </w:t>
            </w:r>
          </w:p>
        </w:tc>
      </w:tr>
      <w:tr>
        <w:trPr/>
        <w:tc>
          <w:tcPr>
            <w:tcW w:w="3048" w:type="dxa"/>
            <w:tcBorders/>
            <w:vAlign w:val="center"/>
          </w:tcPr>
          <w:p>
            <w:pPr>
              <w:pStyle w:val="TableHeading"/>
              <w:suppressLineNumbers/>
              <w:bidi w:val="0"/>
              <w:spacing w:before="0" w:after="283"/>
              <w:jc w:val="center"/>
              <w:rPr/>
            </w:pPr>
            <w:r>
              <w:rPr/>
              <w:t xml:space="preserve">Liiga </w:t>
            </w:r>
          </w:p>
        </w:tc>
        <w:tc>
          <w:tcPr>
            <w:tcW w:w="7157" w:type="dxa"/>
            <w:tcBorders/>
            <w:vAlign w:val="center"/>
          </w:tcPr>
          <w:p>
            <w:pPr>
              <w:pStyle w:val="TableContents"/>
              <w:bidi w:val="0"/>
              <w:spacing w:before="0" w:after="283"/>
              <w:jc w:val="left"/>
              <w:rPr/>
            </w:pPr>
            <w:r>
              <w:rPr/>
              <w:t xml:space="preserve">National Football League </w:t>
            </w:r>
          </w:p>
        </w:tc>
      </w:tr>
      <w:tr>
        <w:trPr/>
        <w:tc>
          <w:tcPr>
            <w:tcW w:w="3048" w:type="dxa"/>
            <w:tcBorders/>
            <w:vAlign w:val="center"/>
          </w:tcPr>
          <w:p>
            <w:pPr>
              <w:pStyle w:val="TableHeading"/>
              <w:suppressLineNumbers/>
              <w:bidi w:val="0"/>
              <w:spacing w:before="0" w:after="283"/>
              <w:jc w:val="center"/>
              <w:rPr/>
            </w:pPr>
            <w:r>
              <w:rPr/>
              <w:t xml:space="preserve">Urheilu </w:t>
            </w:r>
          </w:p>
        </w:tc>
        <w:tc>
          <w:tcPr>
            <w:tcW w:w="7157" w:type="dxa"/>
            <w:tcBorders/>
            <w:vAlign w:val="center"/>
          </w:tcPr>
          <w:p>
            <w:pPr>
              <w:pStyle w:val="TableContents"/>
              <w:bidi w:val="0"/>
              <w:spacing w:before="0" w:after="283"/>
              <w:jc w:val="left"/>
              <w:rPr/>
            </w:pPr>
            <w:r>
              <w:rPr/>
              <w:t xml:space="preserve">Amerikkalainen jalkapallo </w:t>
            </w:r>
          </w:p>
        </w:tc>
      </w:tr>
      <w:tr>
        <w:trPr/>
        <w:tc>
          <w:tcPr>
            <w:tcW w:w="3048" w:type="dxa"/>
            <w:tcBorders/>
            <w:vAlign w:val="center"/>
          </w:tcPr>
          <w:p>
            <w:pPr>
              <w:pStyle w:val="TableHeading"/>
              <w:suppressLineNumbers/>
              <w:bidi w:val="0"/>
              <w:spacing w:before="0" w:after="283"/>
              <w:jc w:val="center"/>
              <w:rPr/>
            </w:pPr>
            <w:r>
              <w:rPr/>
              <w:t xml:space="preserve">Perustettu </w:t>
            </w:r>
          </w:p>
        </w:tc>
        <w:tc>
          <w:tcPr>
            <w:tcW w:w="7157" w:type="dxa"/>
            <w:tcBorders/>
            <w:vAlign w:val="center"/>
          </w:tcPr>
          <w:p>
            <w:pPr>
              <w:pStyle w:val="TableContents"/>
              <w:bidi w:val="0"/>
              <w:spacing w:before="0" w:after="283"/>
              <w:jc w:val="left"/>
              <w:rPr/>
            </w:pPr>
            <w:r>
              <w:rPr/>
              <w:t xml:space="preserve">1960 (amerikkalaisen jalkapallon liigan läntisenä divisioonana) </w:t>
            </w:r>
          </w:p>
        </w:tc>
      </w:tr>
      <w:tr>
        <w:trPr/>
        <w:tc>
          <w:tcPr>
            <w:tcW w:w="3048" w:type="dxa"/>
            <w:tcBorders/>
            <w:vAlign w:val="center"/>
          </w:tcPr>
          <w:p>
            <w:pPr>
              <w:pStyle w:val="TableHeading"/>
              <w:suppressLineNumbers/>
              <w:bidi w:val="0"/>
              <w:spacing w:before="0" w:after="283"/>
              <w:jc w:val="center"/>
              <w:rPr/>
            </w:pPr>
            <w:r>
              <w:rPr/>
              <w:t xml:space="preserve">Maa </w:t>
            </w:r>
          </w:p>
        </w:tc>
        <w:tc>
          <w:tcPr>
            <w:tcW w:w="7157" w:type="dxa"/>
            <w:tcBorders/>
            <w:vAlign w:val="center"/>
          </w:tcPr>
          <w:p>
            <w:pPr>
              <w:pStyle w:val="TableContents"/>
              <w:bidi w:val="0"/>
              <w:spacing w:before="0" w:after="283"/>
              <w:jc w:val="left"/>
              <w:rPr/>
            </w:pPr>
            <w:r>
              <w:rPr/>
              <w:t xml:space="preserve">Yhdysvallat Joukkueet </w:t>
            </w:r>
          </w:p>
        </w:tc>
      </w:tr>
      <w:tr>
        <w:trPr/>
        <w:tc>
          <w:tcPr>
            <w:tcW w:w="3048" w:type="dxa"/>
            <w:tcBorders/>
            <w:vAlign w:val="center"/>
          </w:tcPr>
          <w:p>
            <w:pPr>
              <w:pStyle w:val="TableHeading"/>
              <w:suppressLineNumbers/>
              <w:bidi w:val="0"/>
              <w:spacing w:before="0" w:after="283"/>
              <w:jc w:val="center"/>
              <w:rPr/>
            </w:pPr>
            <w:r>
              <w:rPr/>
              <w:t xml:space="preserve">Joukkueiden lukumäärä </w:t>
            </w:r>
          </w:p>
        </w:tc>
        <w:tc>
          <w:tcPr>
            <w:tcW w:w="7157" w:type="dxa"/>
            <w:tcBorders/>
            <w:vAlign w:val="center"/>
          </w:tcPr>
          <w:p>
            <w:pPr>
              <w:pStyle w:val="TableContents"/>
              <w:bidi w:val="0"/>
              <w:spacing w:before="0" w:after="283"/>
              <w:jc w:val="left"/>
              <w:rPr/>
            </w:pPr>
            <w:r>
              <w:rPr/>
              <w:t xml:space="preserve">4 (1960 -- 1967) 5 (1968 -- 1969) 4 (1970 -- 1975) 5 (1976 -- 2001) 4 (2002 -- nykyisin) Mestaruudet </w:t>
            </w:r>
          </w:p>
        </w:tc>
      </w:tr>
      <w:tr>
        <w:trPr/>
        <w:tc>
          <w:tcPr>
            <w:tcW w:w="3048" w:type="dxa"/>
            <w:tcBorders/>
            <w:vAlign w:val="center"/>
          </w:tcPr>
          <w:p>
            <w:pPr>
              <w:pStyle w:val="TableHeading"/>
              <w:suppressLineNumbers/>
              <w:bidi w:val="0"/>
              <w:spacing w:before="0" w:after="283"/>
              <w:jc w:val="center"/>
              <w:rPr/>
            </w:pPr>
            <w:r>
              <w:rPr/>
              <w:t xml:space="preserve">Viimeisin AFC West -mestari (s) </w:t>
            </w:r>
          </w:p>
        </w:tc>
        <w:tc>
          <w:tcPr>
            <w:tcW w:w="7157" w:type="dxa"/>
            <w:tcBorders/>
            <w:vAlign w:val="center"/>
          </w:tcPr>
          <w:p>
            <w:pPr>
              <w:pStyle w:val="TableContents"/>
              <w:bidi w:val="0"/>
              <w:spacing w:before="0" w:after="283"/>
              <w:jc w:val="left"/>
              <w:rPr/>
            </w:pPr>
            <w:r>
              <w:rPr/>
              <w:t xml:space="preserve">Kansas City Chiefs (10. mestaruus) </w:t>
            </w:r>
          </w:p>
        </w:tc>
      </w:tr>
      <w:tr>
        <w:trPr/>
        <w:tc>
          <w:tcPr>
            <w:tcW w:w="3048" w:type="dxa"/>
            <w:tcBorders/>
            <w:vAlign w:val="center"/>
          </w:tcPr>
          <w:p>
            <w:pPr>
              <w:pStyle w:val="TableHeading"/>
              <w:suppressLineNumbers/>
              <w:bidi w:val="0"/>
              <w:spacing w:before="0" w:after="283"/>
              <w:jc w:val="center"/>
              <w:rPr/>
            </w:pPr>
            <w:r>
              <w:rPr/>
              <w:t xml:space="preserve">Eniten AFC West -mestaruuksia </w:t>
            </w:r>
          </w:p>
        </w:tc>
        <w:tc>
          <w:tcPr>
            <w:tcW w:w="7157" w:type="dxa"/>
            <w:tcBorders/>
            <w:vAlign w:val="center"/>
          </w:tcPr>
          <w:p>
            <w:pPr>
              <w:pStyle w:val="TableContents"/>
              <w:bidi w:val="0"/>
              <w:spacing w:before="0" w:after="283"/>
              <w:jc w:val="left"/>
              <w:rPr/>
            </w:pPr>
            <w:r>
              <w:rPr>
                <w:color w:val="A9A9A9"/>
              </w:rPr>
              <w:t xml:space="preserve">Denver Broncos </w:t>
            </w:r>
            <w:r>
              <w:rPr/>
              <w:t xml:space="preserve">/ </w:t>
            </w:r>
            <w:r>
              <w:rPr>
                <w:color w:val="DCDCDC"/>
              </w:rPr>
              <w:t xml:space="preserve">Oakland Raiders </w:t>
            </w:r>
            <w:r>
              <w:rPr/>
              <w:t xml:space="preserve">/ </w:t>
            </w:r>
            <w:r>
              <w:rPr>
                <w:color w:val="2F4F4F"/>
              </w:rPr>
              <w:t xml:space="preserve">Los Angeles Chargers </w:t>
            </w:r>
            <w:r>
              <w:rPr/>
              <w:t xml:space="preserve">(15 kpl)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afc west -mestaruuksia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72"/>
        <w:gridCol w:w="2003"/>
        <w:gridCol w:w="1110"/>
        <w:gridCol w:w="6220"/>
      </w:tblGrid>
      <w:tr>
        <w:trPr/>
        <w:tc>
          <w:tcPr>
            <w:tcW w:w="872" w:type="dxa"/>
            <w:tcBorders/>
            <w:vAlign w:val="center"/>
          </w:tcPr>
          <w:p>
            <w:pPr>
              <w:pStyle w:val="TableHeading"/>
              <w:suppressLineNumbers/>
              <w:bidi w:val="0"/>
              <w:spacing w:before="0" w:after="283"/>
              <w:jc w:val="center"/>
              <w:rPr/>
            </w:pPr>
            <w:r>
              <w:rPr/>
              <w:t xml:space="preserve">Kausi </w:t>
            </w:r>
          </w:p>
        </w:tc>
        <w:tc>
          <w:tcPr>
            <w:tcW w:w="2003" w:type="dxa"/>
            <w:tcBorders/>
            <w:vAlign w:val="center"/>
          </w:tcPr>
          <w:p>
            <w:pPr>
              <w:pStyle w:val="TableHeading"/>
              <w:suppressLineNumbers/>
              <w:bidi w:val="0"/>
              <w:spacing w:before="0" w:after="283"/>
              <w:jc w:val="center"/>
              <w:rPr/>
            </w:pPr>
            <w:r>
              <w:rPr/>
              <w:t xml:space="preserve">Joukkue </w:t>
            </w:r>
          </w:p>
        </w:tc>
        <w:tc>
          <w:tcPr>
            <w:tcW w:w="1110" w:type="dxa"/>
            <w:tcBorders/>
            <w:vAlign w:val="center"/>
          </w:tcPr>
          <w:p>
            <w:pPr>
              <w:pStyle w:val="TableHeading"/>
              <w:suppressLineNumbers/>
              <w:bidi w:val="0"/>
              <w:spacing w:before="0" w:after="283"/>
              <w:jc w:val="center"/>
              <w:rPr/>
            </w:pPr>
            <w:r>
              <w:rPr/>
              <w:t xml:space="preserve">Record </w:t>
            </w:r>
          </w:p>
        </w:tc>
        <w:tc>
          <w:tcPr>
            <w:tcW w:w="6220" w:type="dxa"/>
            <w:tcBorders/>
            <w:vAlign w:val="center"/>
          </w:tcPr>
          <w:p>
            <w:pPr>
              <w:pStyle w:val="TableHeading"/>
              <w:suppressLineNumbers/>
              <w:bidi w:val="0"/>
              <w:spacing w:before="0" w:after="283"/>
              <w:jc w:val="center"/>
              <w:rPr/>
            </w:pPr>
            <w:r>
              <w:rPr/>
              <w:t xml:space="preserve">Playoff-tulokset </w:t>
            </w:r>
          </w:p>
        </w:tc>
      </w:tr>
      <w:tr>
        <w:trPr/>
        <w:tc>
          <w:tcPr>
            <w:tcW w:w="872" w:type="dxa"/>
            <w:tcBorders/>
            <w:vAlign w:val="center"/>
          </w:tcPr>
          <w:p>
            <w:pPr>
              <w:pStyle w:val="TableContents"/>
              <w:bidi w:val="0"/>
              <w:spacing w:before="0" w:after="283"/>
              <w:jc w:val="left"/>
              <w:rPr/>
            </w:pPr>
            <w:r>
              <w:rPr/>
              <w:t xml:space="preserve">1960 </w:t>
            </w:r>
          </w:p>
        </w:tc>
        <w:tc>
          <w:tcPr>
            <w:tcW w:w="2003" w:type="dxa"/>
            <w:tcBorders/>
            <w:vAlign w:val="center"/>
          </w:tcPr>
          <w:p>
            <w:pPr>
              <w:pStyle w:val="TableContents"/>
              <w:bidi w:val="0"/>
              <w:spacing w:before="0" w:after="283"/>
              <w:jc w:val="left"/>
              <w:rPr/>
            </w:pPr>
            <w:r>
              <w:rPr/>
              <w:t xml:space="preserve">Los Angeles Chargers </w:t>
            </w:r>
          </w:p>
        </w:tc>
        <w:tc>
          <w:tcPr>
            <w:tcW w:w="1110" w:type="dxa"/>
            <w:tcBorders/>
            <w:vAlign w:val="center"/>
          </w:tcPr>
          <w:p>
            <w:pPr>
              <w:pStyle w:val="TableContents"/>
              <w:bidi w:val="0"/>
              <w:spacing w:before="0" w:after="283"/>
              <w:jc w:val="left"/>
              <w:rPr/>
            </w:pPr>
            <w:r>
              <w:rPr/>
              <w:t xml:space="preserve">10 -- 4 -- 0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1961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1962 </w:t>
            </w:r>
          </w:p>
        </w:tc>
        <w:tc>
          <w:tcPr>
            <w:tcW w:w="2003" w:type="dxa"/>
            <w:tcBorders/>
            <w:vAlign w:val="center"/>
          </w:tcPr>
          <w:p>
            <w:pPr>
              <w:pStyle w:val="TableContents"/>
              <w:bidi w:val="0"/>
              <w:spacing w:before="0" w:after="283"/>
              <w:jc w:val="left"/>
              <w:rPr/>
            </w:pPr>
            <w:r>
              <w:rPr/>
              <w:t xml:space="preserve">Dallas Texans </w:t>
            </w:r>
          </w:p>
        </w:tc>
        <w:tc>
          <w:tcPr>
            <w:tcW w:w="1110" w:type="dxa"/>
            <w:tcBorders/>
            <w:vAlign w:val="center"/>
          </w:tcPr>
          <w:p>
            <w:pPr>
              <w:pStyle w:val="TableContents"/>
              <w:bidi w:val="0"/>
              <w:spacing w:before="0" w:after="283"/>
              <w:jc w:val="left"/>
              <w:rPr/>
            </w:pPr>
            <w:r>
              <w:rPr/>
              <w:t xml:space="preserve">11 -- 3 -- 0 </w:t>
            </w:r>
          </w:p>
        </w:tc>
        <w:tc>
          <w:tcPr>
            <w:tcW w:w="6220" w:type="dxa"/>
            <w:tcBorders/>
            <w:vAlign w:val="center"/>
          </w:tcPr>
          <w:p>
            <w:pPr>
              <w:pStyle w:val="TableContents"/>
              <w:bidi w:val="0"/>
              <w:spacing w:before="0" w:after="283"/>
              <w:jc w:val="left"/>
              <w:rPr/>
            </w:pPr>
            <w:r>
              <w:rPr/>
              <w:t xml:space="preserve">Voitti AFL:n mestaruusottelun </w:t>
            </w:r>
          </w:p>
        </w:tc>
      </w:tr>
      <w:tr>
        <w:trPr/>
        <w:tc>
          <w:tcPr>
            <w:tcW w:w="872" w:type="dxa"/>
            <w:tcBorders/>
            <w:vAlign w:val="center"/>
          </w:tcPr>
          <w:p>
            <w:pPr>
              <w:pStyle w:val="TableContents"/>
              <w:bidi w:val="0"/>
              <w:spacing w:before="0" w:after="283"/>
              <w:jc w:val="left"/>
              <w:rPr/>
            </w:pPr>
            <w:r>
              <w:rPr/>
              <w:t xml:space="preserve">1963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11 -- 3 -- 0 </w:t>
            </w:r>
          </w:p>
        </w:tc>
        <w:tc>
          <w:tcPr>
            <w:tcW w:w="6220" w:type="dxa"/>
            <w:tcBorders/>
            <w:vAlign w:val="center"/>
          </w:tcPr>
          <w:p>
            <w:pPr>
              <w:pStyle w:val="TableContents"/>
              <w:bidi w:val="0"/>
              <w:spacing w:before="0" w:after="283"/>
              <w:jc w:val="left"/>
              <w:rPr/>
            </w:pPr>
            <w:r>
              <w:rPr/>
              <w:t xml:space="preserve">Voitti AFL:n mestaruusottelun </w:t>
            </w:r>
          </w:p>
        </w:tc>
      </w:tr>
      <w:tr>
        <w:trPr/>
        <w:tc>
          <w:tcPr>
            <w:tcW w:w="872" w:type="dxa"/>
            <w:tcBorders/>
            <w:vAlign w:val="center"/>
          </w:tcPr>
          <w:p>
            <w:pPr>
              <w:pStyle w:val="TableContents"/>
              <w:bidi w:val="0"/>
              <w:spacing w:before="0" w:after="283"/>
              <w:jc w:val="left"/>
              <w:rPr/>
            </w:pPr>
            <w:r>
              <w:rPr/>
              <w:t xml:space="preserve">1964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8 -- 5 -- 1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1965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9 -- 2 -- 3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1966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11 -- 2 -- 1 </w:t>
            </w:r>
          </w:p>
        </w:tc>
        <w:tc>
          <w:tcPr>
            <w:tcW w:w="6220" w:type="dxa"/>
            <w:tcBorders/>
            <w:vAlign w:val="center"/>
          </w:tcPr>
          <w:p>
            <w:pPr>
              <w:pStyle w:val="TableContents"/>
              <w:bidi w:val="0"/>
              <w:spacing w:before="0" w:after="283"/>
              <w:jc w:val="left"/>
              <w:rPr/>
            </w:pPr>
            <w:r>
              <w:rPr/>
              <w:t xml:space="preserve">Voitti AFL:n mestaruusottelun, hävisi Super Bowl I:n </w:t>
            </w:r>
          </w:p>
        </w:tc>
      </w:tr>
      <w:tr>
        <w:trPr/>
        <w:tc>
          <w:tcPr>
            <w:tcW w:w="872" w:type="dxa"/>
            <w:tcBorders/>
            <w:vAlign w:val="center"/>
          </w:tcPr>
          <w:p>
            <w:pPr>
              <w:pStyle w:val="TableContents"/>
              <w:bidi w:val="0"/>
              <w:spacing w:before="0" w:after="283"/>
              <w:jc w:val="left"/>
              <w:rPr/>
            </w:pPr>
            <w:r>
              <w:rPr/>
              <w:t xml:space="preserve">1967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13 -- 1 -- 0 </w:t>
            </w:r>
          </w:p>
        </w:tc>
        <w:tc>
          <w:tcPr>
            <w:tcW w:w="6220" w:type="dxa"/>
            <w:tcBorders/>
            <w:vAlign w:val="center"/>
          </w:tcPr>
          <w:p>
            <w:pPr>
              <w:pStyle w:val="TableContents"/>
              <w:bidi w:val="0"/>
              <w:spacing w:before="0" w:after="283"/>
              <w:jc w:val="left"/>
              <w:rPr/>
            </w:pPr>
            <w:r>
              <w:rPr/>
              <w:t xml:space="preserve">Voitti AFL:n mestaruusottelun, hävisi Super Bowl II:n </w:t>
            </w:r>
          </w:p>
        </w:tc>
      </w:tr>
      <w:tr>
        <w:trPr/>
        <w:tc>
          <w:tcPr>
            <w:tcW w:w="872" w:type="dxa"/>
            <w:tcBorders/>
            <w:vAlign w:val="center"/>
          </w:tcPr>
          <w:p>
            <w:pPr>
              <w:pStyle w:val="TableContents"/>
              <w:bidi w:val="0"/>
              <w:spacing w:before="0" w:after="283"/>
              <w:jc w:val="left"/>
              <w:rPr/>
            </w:pPr>
            <w:r>
              <w:rPr/>
              <w:t xml:space="preserve">1968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Voitti divisioonan pudotuspelit, hävisi AFL:n mestaruusottelun. </w:t>
            </w:r>
          </w:p>
        </w:tc>
      </w:tr>
      <w:tr>
        <w:trPr/>
        <w:tc>
          <w:tcPr>
            <w:tcW w:w="872" w:type="dxa"/>
            <w:tcBorders/>
            <w:vAlign w:val="center"/>
          </w:tcPr>
          <w:p>
            <w:pPr>
              <w:pStyle w:val="TableContents"/>
              <w:bidi w:val="0"/>
              <w:spacing w:before="0" w:after="283"/>
              <w:jc w:val="left"/>
              <w:rPr/>
            </w:pPr>
            <w:r>
              <w:rPr/>
              <w:t xml:space="preserve">1969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12 -- 1 -- 1 </w:t>
            </w:r>
          </w:p>
        </w:tc>
        <w:tc>
          <w:tcPr>
            <w:tcW w:w="6220" w:type="dxa"/>
            <w:tcBorders/>
            <w:vAlign w:val="center"/>
          </w:tcPr>
          <w:p>
            <w:pPr>
              <w:pStyle w:val="TableContents"/>
              <w:bidi w:val="0"/>
              <w:spacing w:before="0" w:after="283"/>
              <w:jc w:val="left"/>
              <w:rPr/>
            </w:pPr>
            <w:r>
              <w:rPr/>
              <w:t xml:space="preserve">Voitti divisioonan pudotuspelit, hävisi AFL:n mestaruusottelun. </w:t>
            </w:r>
          </w:p>
        </w:tc>
      </w:tr>
      <w:tr>
        <w:trPr/>
        <w:tc>
          <w:tcPr>
            <w:tcW w:w="872" w:type="dxa"/>
            <w:tcBorders/>
            <w:vAlign w:val="center"/>
          </w:tcPr>
          <w:p>
            <w:pPr>
              <w:pStyle w:val="TableContents"/>
              <w:bidi w:val="0"/>
              <w:spacing w:before="0" w:after="283"/>
              <w:jc w:val="left"/>
              <w:rPr/>
            </w:pPr>
            <w:r>
              <w:rPr/>
              <w:t xml:space="preserve">1970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8 -- 4 -- 2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1971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10 -- 3 -- 1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1972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10 -- 3 -- 1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1973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9 -- 4 -- 0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11 -- 3 -- 0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1976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13 -- 1 -- 0 </w:t>
            </w:r>
          </w:p>
        </w:tc>
        <w:tc>
          <w:tcPr>
            <w:tcW w:w="6220" w:type="dxa"/>
            <w:tcBorders/>
            <w:vAlign w:val="center"/>
          </w:tcPr>
          <w:p>
            <w:pPr>
              <w:pStyle w:val="TableContents"/>
              <w:bidi w:val="0"/>
              <w:spacing w:before="0" w:after="283"/>
              <w:jc w:val="left"/>
              <w:rPr/>
            </w:pPr>
            <w:r>
              <w:rPr/>
              <w:t xml:space="preserve">Voitti divisioonan ja AFC:n mestaruusottelut, voitti Super Bowl XI 0 </w:t>
            </w:r>
          </w:p>
        </w:tc>
      </w:tr>
      <w:tr>
        <w:trPr/>
        <w:tc>
          <w:tcPr>
            <w:tcW w:w="872" w:type="dxa"/>
            <w:tcBorders/>
            <w:vAlign w:val="center"/>
          </w:tcPr>
          <w:p>
            <w:pPr>
              <w:pStyle w:val="TableContents"/>
              <w:bidi w:val="0"/>
              <w:spacing w:before="0" w:after="283"/>
              <w:jc w:val="left"/>
              <w:rPr/>
            </w:pPr>
            <w:r>
              <w:rPr/>
              <w:t xml:space="preserve">1977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Voitti divisioonan ja AFC:n mestaruusottelut, hävisi Super Bowl XII:n. </w:t>
            </w:r>
          </w:p>
        </w:tc>
      </w:tr>
      <w:tr>
        <w:trPr/>
        <w:tc>
          <w:tcPr>
            <w:tcW w:w="872" w:type="dxa"/>
            <w:tcBorders/>
            <w:vAlign w:val="center"/>
          </w:tcPr>
          <w:p>
            <w:pPr>
              <w:pStyle w:val="TableContents"/>
              <w:bidi w:val="0"/>
              <w:spacing w:before="0" w:after="283"/>
              <w:jc w:val="left"/>
              <w:rPr/>
            </w:pPr>
            <w:r>
              <w:rPr/>
              <w:t xml:space="preserve">1978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1979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1980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1981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1982 </w:t>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8 -- 1 -- 0 </w:t>
            </w:r>
          </w:p>
        </w:tc>
        <w:tc>
          <w:tcPr>
            <w:tcW w:w="6220" w:type="dxa"/>
            <w:tcBorders/>
            <w:vAlign w:val="center"/>
          </w:tcPr>
          <w:p>
            <w:pPr>
              <w:pStyle w:val="TableContents"/>
              <w:bidi w:val="0"/>
              <w:spacing w:before="0" w:after="283"/>
              <w:jc w:val="left"/>
              <w:rPr/>
            </w:pPr>
            <w:r>
              <w:rPr/>
              <w:t xml:space="preserve">Voitti AFC:n ensimmäisen kierroksen, hävisi AFC:n toisen kierroksen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ja AFC:n mestaruusottelut, voitti Super Bowl XVIII 0 </w:t>
            </w:r>
          </w:p>
        </w:tc>
      </w:tr>
      <w:tr>
        <w:trPr/>
        <w:tc>
          <w:tcPr>
            <w:tcW w:w="872" w:type="dxa"/>
            <w:tcBorders/>
            <w:vAlign w:val="center"/>
          </w:tcPr>
          <w:p>
            <w:pPr>
              <w:pStyle w:val="TableContents"/>
              <w:bidi w:val="0"/>
              <w:spacing w:before="0" w:after="283"/>
              <w:jc w:val="left"/>
              <w:rPr/>
            </w:pPr>
            <w:r>
              <w:rPr/>
              <w:t xml:space="preserve">1984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1985 </w:t>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1986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XXI:n.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10 -- 4 -- 1 </w:t>
            </w:r>
          </w:p>
        </w:tc>
        <w:tc>
          <w:tcPr>
            <w:tcW w:w="6220" w:type="dxa"/>
            <w:tcBorders/>
            <w:vAlign w:val="center"/>
          </w:tcPr>
          <w:p>
            <w:pPr>
              <w:pStyle w:val="TableContents"/>
              <w:bidi w:val="0"/>
              <w:spacing w:before="0" w:after="283"/>
              <w:jc w:val="left"/>
              <w:rPr/>
            </w:pPr>
            <w:r>
              <w:rPr/>
              <w:t xml:space="preserve">Voitti divisioonan ja AFC:n mestaruusottelut, hävisi Super Bowl XXII:n. </w:t>
            </w:r>
          </w:p>
        </w:tc>
      </w:tr>
      <w:tr>
        <w:trPr/>
        <w:tc>
          <w:tcPr>
            <w:tcW w:w="872" w:type="dxa"/>
            <w:tcBorders/>
            <w:vAlign w:val="center"/>
          </w:tcPr>
          <w:p>
            <w:pPr>
              <w:pStyle w:val="TableContents"/>
              <w:bidi w:val="0"/>
              <w:spacing w:before="0" w:after="283"/>
              <w:jc w:val="left"/>
              <w:rPr/>
            </w:pPr>
            <w:r>
              <w:rPr/>
              <w:t xml:space="preserve">1988 </w:t>
            </w:r>
          </w:p>
        </w:tc>
        <w:tc>
          <w:tcPr>
            <w:tcW w:w="2003" w:type="dxa"/>
            <w:tcBorders/>
            <w:vAlign w:val="center"/>
          </w:tcPr>
          <w:p>
            <w:pPr>
              <w:pStyle w:val="TableContents"/>
              <w:bidi w:val="0"/>
              <w:spacing w:before="0" w:after="283"/>
              <w:jc w:val="left"/>
              <w:rPr/>
            </w:pPr>
            <w:r>
              <w:rPr/>
              <w:t xml:space="preserve">Seattle Seahawks </w:t>
            </w:r>
          </w:p>
        </w:tc>
        <w:tc>
          <w:tcPr>
            <w:tcW w:w="1110" w:type="dxa"/>
            <w:tcBorders/>
            <w:vAlign w:val="center"/>
          </w:tcPr>
          <w:p>
            <w:pPr>
              <w:pStyle w:val="TableContents"/>
              <w:bidi w:val="0"/>
              <w:spacing w:before="0" w:after="283"/>
              <w:jc w:val="left"/>
              <w:rPr/>
            </w:pPr>
            <w:r>
              <w:rPr/>
              <w:t xml:space="preserve">9 -- 7 -- 0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1989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XXIV:n. </w:t>
            </w:r>
          </w:p>
        </w:tc>
      </w:tr>
      <w:tr>
        <w:trPr/>
        <w:tc>
          <w:tcPr>
            <w:tcW w:w="872" w:type="dxa"/>
            <w:tcBorders/>
            <w:vAlign w:val="center"/>
          </w:tcPr>
          <w:p>
            <w:pPr>
              <w:pStyle w:val="TableContents"/>
              <w:bidi w:val="0"/>
              <w:spacing w:before="0" w:after="283"/>
              <w:jc w:val="left"/>
              <w:rPr/>
            </w:pPr>
            <w:r>
              <w:rPr/>
              <w:t xml:space="preserve">1990 </w:t>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1991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1992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1993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Wild Card- ja Divisional Playoffs -ottelut, hävisi AFC Championship Game -ottelun. </w:t>
            </w:r>
          </w:p>
        </w:tc>
      </w:tr>
      <w:tr>
        <w:trPr/>
        <w:tc>
          <w:tcPr>
            <w:tcW w:w="872" w:type="dxa"/>
            <w:tcBorders/>
            <w:vAlign w:val="center"/>
          </w:tcPr>
          <w:p>
            <w:pPr>
              <w:pStyle w:val="TableContents"/>
              <w:bidi w:val="0"/>
              <w:spacing w:before="0" w:after="283"/>
              <w:jc w:val="left"/>
              <w:rPr/>
            </w:pPr>
            <w:r>
              <w:rPr/>
              <w:t xml:space="preserve">1994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XXIX:n. </w:t>
            </w:r>
          </w:p>
        </w:tc>
      </w:tr>
      <w:tr>
        <w:trPr/>
        <w:tc>
          <w:tcPr>
            <w:tcW w:w="872" w:type="dxa"/>
            <w:tcBorders/>
            <w:vAlign w:val="center"/>
          </w:tcPr>
          <w:p>
            <w:pPr>
              <w:pStyle w:val="TableContents"/>
              <w:bidi w:val="0"/>
              <w:spacing w:before="0" w:after="283"/>
              <w:jc w:val="left"/>
              <w:rPr/>
            </w:pPr>
            <w:r>
              <w:rPr/>
              <w:t xml:space="preserve">1995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1997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13-3-0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1998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14 -- 2 -- 0 </w:t>
            </w:r>
          </w:p>
        </w:tc>
        <w:tc>
          <w:tcPr>
            <w:tcW w:w="6220" w:type="dxa"/>
            <w:tcBorders/>
            <w:vAlign w:val="center"/>
          </w:tcPr>
          <w:p>
            <w:pPr>
              <w:pStyle w:val="TableContents"/>
              <w:bidi w:val="0"/>
              <w:spacing w:before="0" w:after="283"/>
              <w:jc w:val="left"/>
              <w:rPr/>
            </w:pPr>
            <w:r>
              <w:rPr/>
              <w:t xml:space="preserve">Voitti divisioonan ja AFC:n mestaruusottelut, voitti Super Bowl XXXIII 0 </w:t>
            </w:r>
          </w:p>
        </w:tc>
      </w:tr>
      <w:tr>
        <w:trPr/>
        <w:tc>
          <w:tcPr>
            <w:tcW w:w="872" w:type="dxa"/>
            <w:tcBorders/>
            <w:vAlign w:val="center"/>
          </w:tcPr>
          <w:p>
            <w:pPr>
              <w:pStyle w:val="TableContents"/>
              <w:bidi w:val="0"/>
              <w:spacing w:before="0" w:after="283"/>
              <w:jc w:val="left"/>
              <w:rPr/>
            </w:pPr>
            <w:r>
              <w:rPr/>
              <w:t xml:space="preserve">1999 </w:t>
            </w:r>
          </w:p>
        </w:tc>
        <w:tc>
          <w:tcPr>
            <w:tcW w:w="2003" w:type="dxa"/>
            <w:tcBorders/>
            <w:vAlign w:val="center"/>
          </w:tcPr>
          <w:p>
            <w:pPr>
              <w:pStyle w:val="TableContents"/>
              <w:bidi w:val="0"/>
              <w:spacing w:before="0" w:after="283"/>
              <w:jc w:val="left"/>
              <w:rPr/>
            </w:pPr>
            <w:r>
              <w:rPr/>
              <w:t xml:space="preserve">Seattle Seahawks </w:t>
            </w:r>
          </w:p>
        </w:tc>
        <w:tc>
          <w:tcPr>
            <w:tcW w:w="1110" w:type="dxa"/>
            <w:tcBorders/>
            <w:vAlign w:val="center"/>
          </w:tcPr>
          <w:p>
            <w:pPr>
              <w:pStyle w:val="TableContents"/>
              <w:bidi w:val="0"/>
              <w:spacing w:before="0" w:after="283"/>
              <w:jc w:val="left"/>
              <w:rPr/>
            </w:pPr>
            <w:r>
              <w:rPr/>
              <w:t xml:space="preserve">9 -- 7 -- 0 </w:t>
            </w:r>
          </w:p>
        </w:tc>
        <w:tc>
          <w:tcPr>
            <w:tcW w:w="6220" w:type="dxa"/>
            <w:tcBorders/>
            <w:vAlign w:val="center"/>
          </w:tcPr>
          <w:p>
            <w:pPr>
              <w:pStyle w:val="TableContents"/>
              <w:bidi w:val="0"/>
              <w:spacing w:before="0" w:after="283"/>
              <w:jc w:val="left"/>
              <w:rPr/>
            </w:pPr>
            <w:r>
              <w:rPr/>
              <w:t xml:space="preserve">Hävisi AFC Wild Cardin pudotuspelit </w:t>
            </w:r>
          </w:p>
        </w:tc>
      </w:tr>
      <w:tr>
        <w:trPr/>
        <w:tc>
          <w:tcPr>
            <w:tcW w:w="872" w:type="dxa"/>
            <w:tcBorders/>
            <w:vAlign w:val="center"/>
          </w:tcPr>
          <w:p>
            <w:pPr>
              <w:pStyle w:val="TableContents"/>
              <w:bidi w:val="0"/>
              <w:spacing w:before="0" w:after="283"/>
              <w:jc w:val="left"/>
              <w:rPr/>
            </w:pPr>
            <w:r>
              <w:rPr/>
              <w:t xml:space="preserve">2000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2001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2002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XXXVII:n. </w:t>
            </w:r>
          </w:p>
        </w:tc>
      </w:tr>
      <w:tr>
        <w:trPr/>
        <w:tc>
          <w:tcPr>
            <w:tcW w:w="872" w:type="dxa"/>
            <w:tcBorders/>
            <w:vAlign w:val="center"/>
          </w:tcPr>
          <w:p>
            <w:pPr>
              <w:pStyle w:val="TableContents"/>
              <w:bidi w:val="0"/>
              <w:spacing w:before="0" w:after="283"/>
              <w:jc w:val="left"/>
              <w:rPr/>
            </w:pPr>
            <w:r>
              <w:rPr/>
              <w:t xml:space="preserve">2003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Wild Cardin pudotuspelit </w:t>
            </w:r>
          </w:p>
        </w:tc>
      </w:tr>
      <w:tr>
        <w:trPr/>
        <w:tc>
          <w:tcPr>
            <w:tcW w:w="872" w:type="dxa"/>
            <w:tcBorders/>
            <w:vAlign w:val="center"/>
          </w:tcPr>
          <w:p>
            <w:pPr>
              <w:pStyle w:val="TableContents"/>
              <w:bidi w:val="0"/>
              <w:spacing w:before="0" w:after="283"/>
              <w:jc w:val="left"/>
              <w:rPr/>
            </w:pPr>
            <w:r>
              <w:rPr/>
              <w:t xml:space="preserve">2005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2006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14 -- 2 -- 0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2007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Wild Card- ja Divisional Playoffs -ottelut, hävisi AFC Championship Game -ottelun. </w:t>
            </w:r>
          </w:p>
        </w:tc>
      </w:tr>
      <w:tr>
        <w:trPr/>
        <w:tc>
          <w:tcPr>
            <w:tcW w:w="872" w:type="dxa"/>
            <w:tcBorders/>
            <w:vAlign w:val="center"/>
          </w:tcPr>
          <w:p>
            <w:pPr>
              <w:pStyle w:val="TableContents"/>
              <w:bidi w:val="0"/>
              <w:spacing w:before="0" w:after="283"/>
              <w:jc w:val="left"/>
              <w:rPr/>
            </w:pPr>
            <w:r>
              <w:rPr/>
              <w:t xml:space="preserve">2008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8 -- 8 -- 0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2009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Hävisi AFC Wild Cardin pudotuspelit </w:t>
            </w:r>
          </w:p>
        </w:tc>
      </w:tr>
      <w:tr>
        <w:trPr/>
        <w:tc>
          <w:tcPr>
            <w:tcW w:w="872" w:type="dxa"/>
            <w:tcBorders/>
            <w:vAlign w:val="center"/>
          </w:tcPr>
          <w:p>
            <w:pPr>
              <w:pStyle w:val="TableContents"/>
              <w:bidi w:val="0"/>
              <w:spacing w:before="0" w:after="283"/>
              <w:jc w:val="left"/>
              <w:rPr/>
            </w:pPr>
            <w:r>
              <w:rPr/>
              <w:t xml:space="preserve">2011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8 -- 8 -- 0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2012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2013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Voitti divisioonan ja AFC:n mestaruusottelut, hävisi Super Bowl XLVIII:n. </w:t>
            </w:r>
          </w:p>
        </w:tc>
      </w:tr>
      <w:tr>
        <w:trPr/>
        <w:tc>
          <w:tcPr>
            <w:tcW w:w="872" w:type="dxa"/>
            <w:tcBorders/>
            <w:vAlign w:val="center"/>
          </w:tcPr>
          <w:p>
            <w:pPr>
              <w:pStyle w:val="TableContents"/>
              <w:bidi w:val="0"/>
              <w:spacing w:before="0" w:after="283"/>
              <w:jc w:val="left"/>
              <w:rPr/>
            </w:pPr>
            <w:r>
              <w:rPr/>
              <w:t xml:space="preserve">2014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2015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ja AFC:n mestaruusottelut, voitti Super Bowl 50 -kilpailun </w:t>
            </w:r>
          </w:p>
        </w:tc>
      </w:tr>
      <w:tr>
        <w:trPr/>
        <w:tc>
          <w:tcPr>
            <w:tcW w:w="872" w:type="dxa"/>
            <w:tcBorders/>
            <w:vAlign w:val="center"/>
          </w:tcPr>
          <w:p>
            <w:pPr>
              <w:pStyle w:val="TableContents"/>
              <w:bidi w:val="0"/>
              <w:spacing w:before="0" w:after="283"/>
              <w:jc w:val="left"/>
              <w:rPr/>
            </w:pPr>
            <w:r>
              <w:rPr/>
              <w:t xml:space="preserve">2016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raiders voitti viimeksi afc westin?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72"/>
        <w:gridCol w:w="2003"/>
        <w:gridCol w:w="1110"/>
        <w:gridCol w:w="6220"/>
      </w:tblGrid>
      <w:tr>
        <w:trPr/>
        <w:tc>
          <w:tcPr>
            <w:tcW w:w="872" w:type="dxa"/>
            <w:tcBorders/>
            <w:vAlign w:val="center"/>
          </w:tcPr>
          <w:p>
            <w:pPr>
              <w:pStyle w:val="TableHeading"/>
              <w:suppressLineNumbers/>
              <w:bidi w:val="0"/>
              <w:spacing w:before="0" w:after="283"/>
              <w:jc w:val="center"/>
              <w:rPr/>
            </w:pPr>
            <w:r>
              <w:rPr/>
              <w:t xml:space="preserve">Kausi </w:t>
            </w:r>
          </w:p>
        </w:tc>
        <w:tc>
          <w:tcPr>
            <w:tcW w:w="2003" w:type="dxa"/>
            <w:tcBorders/>
            <w:vAlign w:val="center"/>
          </w:tcPr>
          <w:p>
            <w:pPr>
              <w:pStyle w:val="TableHeading"/>
              <w:suppressLineNumbers/>
              <w:bidi w:val="0"/>
              <w:spacing w:before="0" w:after="283"/>
              <w:jc w:val="center"/>
              <w:rPr/>
            </w:pPr>
            <w:r>
              <w:rPr/>
              <w:t xml:space="preserve">Joukkue </w:t>
            </w:r>
          </w:p>
        </w:tc>
        <w:tc>
          <w:tcPr>
            <w:tcW w:w="1110" w:type="dxa"/>
            <w:tcBorders/>
            <w:vAlign w:val="center"/>
          </w:tcPr>
          <w:p>
            <w:pPr>
              <w:pStyle w:val="TableHeading"/>
              <w:suppressLineNumbers/>
              <w:bidi w:val="0"/>
              <w:spacing w:before="0" w:after="283"/>
              <w:jc w:val="center"/>
              <w:rPr/>
            </w:pPr>
            <w:r>
              <w:rPr/>
              <w:t xml:space="preserve">Record </w:t>
            </w:r>
          </w:p>
        </w:tc>
        <w:tc>
          <w:tcPr>
            <w:tcW w:w="6220" w:type="dxa"/>
            <w:tcBorders/>
            <w:vAlign w:val="center"/>
          </w:tcPr>
          <w:p>
            <w:pPr>
              <w:pStyle w:val="TableHeading"/>
              <w:suppressLineNumbers/>
              <w:bidi w:val="0"/>
              <w:spacing w:before="0" w:after="283"/>
              <w:jc w:val="center"/>
              <w:rPr/>
            </w:pPr>
            <w:r>
              <w:rPr/>
              <w:t xml:space="preserve">Playoff-tulokset </w:t>
            </w:r>
          </w:p>
        </w:tc>
      </w:tr>
      <w:tr>
        <w:trPr/>
        <w:tc>
          <w:tcPr>
            <w:tcW w:w="872" w:type="dxa"/>
            <w:tcBorders/>
            <w:vAlign w:val="center"/>
          </w:tcPr>
          <w:p>
            <w:pPr>
              <w:pStyle w:val="TableContents"/>
              <w:bidi w:val="0"/>
              <w:spacing w:before="0" w:after="283"/>
              <w:jc w:val="left"/>
              <w:rPr/>
            </w:pPr>
            <w:r>
              <w:rPr/>
              <w:t xml:space="preserve">1960 </w:t>
            </w:r>
          </w:p>
        </w:tc>
        <w:tc>
          <w:tcPr>
            <w:tcW w:w="2003" w:type="dxa"/>
            <w:tcBorders/>
            <w:vAlign w:val="center"/>
          </w:tcPr>
          <w:p>
            <w:pPr>
              <w:pStyle w:val="TableContents"/>
              <w:bidi w:val="0"/>
              <w:spacing w:before="0" w:after="283"/>
              <w:jc w:val="left"/>
              <w:rPr/>
            </w:pPr>
            <w:r>
              <w:rPr/>
              <w:t xml:space="preserve">Los Angeles Chargers </w:t>
            </w:r>
          </w:p>
        </w:tc>
        <w:tc>
          <w:tcPr>
            <w:tcW w:w="1110" w:type="dxa"/>
            <w:tcBorders/>
            <w:vAlign w:val="center"/>
          </w:tcPr>
          <w:p>
            <w:pPr>
              <w:pStyle w:val="TableContents"/>
              <w:bidi w:val="0"/>
              <w:spacing w:before="0" w:after="283"/>
              <w:jc w:val="left"/>
              <w:rPr/>
            </w:pPr>
            <w:r>
              <w:rPr/>
              <w:t xml:space="preserve">10 -- 4 -- 0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1961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1962 </w:t>
            </w:r>
          </w:p>
        </w:tc>
        <w:tc>
          <w:tcPr>
            <w:tcW w:w="2003" w:type="dxa"/>
            <w:tcBorders/>
            <w:vAlign w:val="center"/>
          </w:tcPr>
          <w:p>
            <w:pPr>
              <w:pStyle w:val="TableContents"/>
              <w:bidi w:val="0"/>
              <w:spacing w:before="0" w:after="283"/>
              <w:jc w:val="left"/>
              <w:rPr/>
            </w:pPr>
            <w:r>
              <w:rPr/>
              <w:t xml:space="preserve">Dallas Texans </w:t>
            </w:r>
          </w:p>
        </w:tc>
        <w:tc>
          <w:tcPr>
            <w:tcW w:w="1110" w:type="dxa"/>
            <w:tcBorders/>
            <w:vAlign w:val="center"/>
          </w:tcPr>
          <w:p>
            <w:pPr>
              <w:pStyle w:val="TableContents"/>
              <w:bidi w:val="0"/>
              <w:spacing w:before="0" w:after="283"/>
              <w:jc w:val="left"/>
              <w:rPr/>
            </w:pPr>
            <w:r>
              <w:rPr/>
              <w:t xml:space="preserve">11 -- 3 -- 0 </w:t>
            </w:r>
          </w:p>
        </w:tc>
        <w:tc>
          <w:tcPr>
            <w:tcW w:w="6220" w:type="dxa"/>
            <w:tcBorders/>
            <w:vAlign w:val="center"/>
          </w:tcPr>
          <w:p>
            <w:pPr>
              <w:pStyle w:val="TableContents"/>
              <w:bidi w:val="0"/>
              <w:spacing w:before="0" w:after="283"/>
              <w:jc w:val="left"/>
              <w:rPr/>
            </w:pPr>
            <w:r>
              <w:rPr/>
              <w:t xml:space="preserve">Voitti AFL:n mestaruusottelun </w:t>
            </w:r>
          </w:p>
        </w:tc>
      </w:tr>
      <w:tr>
        <w:trPr/>
        <w:tc>
          <w:tcPr>
            <w:tcW w:w="872" w:type="dxa"/>
            <w:tcBorders/>
            <w:vAlign w:val="center"/>
          </w:tcPr>
          <w:p>
            <w:pPr>
              <w:pStyle w:val="TableContents"/>
              <w:bidi w:val="0"/>
              <w:spacing w:before="0" w:after="283"/>
              <w:jc w:val="left"/>
              <w:rPr/>
            </w:pPr>
            <w:r>
              <w:rPr/>
              <w:t xml:space="preserve">1963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11 -- 3 -- 0 </w:t>
            </w:r>
          </w:p>
        </w:tc>
        <w:tc>
          <w:tcPr>
            <w:tcW w:w="6220" w:type="dxa"/>
            <w:tcBorders/>
            <w:vAlign w:val="center"/>
          </w:tcPr>
          <w:p>
            <w:pPr>
              <w:pStyle w:val="TableContents"/>
              <w:bidi w:val="0"/>
              <w:spacing w:before="0" w:after="283"/>
              <w:jc w:val="left"/>
              <w:rPr/>
            </w:pPr>
            <w:r>
              <w:rPr/>
              <w:t xml:space="preserve">Voitti AFL:n mestaruusottelun </w:t>
            </w:r>
          </w:p>
        </w:tc>
      </w:tr>
      <w:tr>
        <w:trPr/>
        <w:tc>
          <w:tcPr>
            <w:tcW w:w="872" w:type="dxa"/>
            <w:tcBorders/>
            <w:vAlign w:val="center"/>
          </w:tcPr>
          <w:p>
            <w:pPr>
              <w:pStyle w:val="TableContents"/>
              <w:bidi w:val="0"/>
              <w:spacing w:before="0" w:after="283"/>
              <w:jc w:val="left"/>
              <w:rPr/>
            </w:pPr>
            <w:r>
              <w:rPr/>
              <w:t xml:space="preserve">1964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8 -- 5 -- 1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1965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9 -- 2 -- 3 </w:t>
            </w:r>
          </w:p>
        </w:tc>
        <w:tc>
          <w:tcPr>
            <w:tcW w:w="6220" w:type="dxa"/>
            <w:tcBorders/>
            <w:vAlign w:val="center"/>
          </w:tcPr>
          <w:p>
            <w:pPr>
              <w:pStyle w:val="TableContents"/>
              <w:bidi w:val="0"/>
              <w:spacing w:before="0" w:after="283"/>
              <w:jc w:val="left"/>
              <w:rPr/>
            </w:pPr>
            <w:r>
              <w:rPr/>
              <w:t xml:space="preserve">Menetetty AFL-mestaruuspeli </w:t>
            </w:r>
          </w:p>
        </w:tc>
      </w:tr>
      <w:tr>
        <w:trPr/>
        <w:tc>
          <w:tcPr>
            <w:tcW w:w="872" w:type="dxa"/>
            <w:tcBorders/>
            <w:vAlign w:val="center"/>
          </w:tcPr>
          <w:p>
            <w:pPr>
              <w:pStyle w:val="TableContents"/>
              <w:bidi w:val="0"/>
              <w:spacing w:before="0" w:after="283"/>
              <w:jc w:val="left"/>
              <w:rPr/>
            </w:pPr>
            <w:r>
              <w:rPr/>
              <w:t xml:space="preserve">1966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11 -- 2 -- 1 </w:t>
            </w:r>
          </w:p>
        </w:tc>
        <w:tc>
          <w:tcPr>
            <w:tcW w:w="6220" w:type="dxa"/>
            <w:tcBorders/>
            <w:vAlign w:val="center"/>
          </w:tcPr>
          <w:p>
            <w:pPr>
              <w:pStyle w:val="TableContents"/>
              <w:bidi w:val="0"/>
              <w:spacing w:before="0" w:after="283"/>
              <w:jc w:val="left"/>
              <w:rPr/>
            </w:pPr>
            <w:r>
              <w:rPr/>
              <w:t xml:space="preserve">Voitti AFL:n mestaruusottelun, hävisi Super Bowl I:n </w:t>
            </w:r>
          </w:p>
        </w:tc>
      </w:tr>
      <w:tr>
        <w:trPr/>
        <w:tc>
          <w:tcPr>
            <w:tcW w:w="872" w:type="dxa"/>
            <w:tcBorders/>
            <w:vAlign w:val="center"/>
          </w:tcPr>
          <w:p>
            <w:pPr>
              <w:pStyle w:val="TableContents"/>
              <w:bidi w:val="0"/>
              <w:spacing w:before="0" w:after="283"/>
              <w:jc w:val="left"/>
              <w:rPr/>
            </w:pPr>
            <w:r>
              <w:rPr/>
              <w:t xml:space="preserve">1967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13 -- 1 -- 0 </w:t>
            </w:r>
          </w:p>
        </w:tc>
        <w:tc>
          <w:tcPr>
            <w:tcW w:w="6220" w:type="dxa"/>
            <w:tcBorders/>
            <w:vAlign w:val="center"/>
          </w:tcPr>
          <w:p>
            <w:pPr>
              <w:pStyle w:val="TableContents"/>
              <w:bidi w:val="0"/>
              <w:spacing w:before="0" w:after="283"/>
              <w:jc w:val="left"/>
              <w:rPr/>
            </w:pPr>
            <w:r>
              <w:rPr/>
              <w:t xml:space="preserve">Voitti AFL:n mestaruusottelun, hävisi Super Bowl II:n </w:t>
            </w:r>
          </w:p>
        </w:tc>
      </w:tr>
      <w:tr>
        <w:trPr/>
        <w:tc>
          <w:tcPr>
            <w:tcW w:w="872" w:type="dxa"/>
            <w:tcBorders/>
            <w:vAlign w:val="center"/>
          </w:tcPr>
          <w:p>
            <w:pPr>
              <w:pStyle w:val="TableContents"/>
              <w:bidi w:val="0"/>
              <w:spacing w:before="0" w:after="283"/>
              <w:jc w:val="left"/>
              <w:rPr/>
            </w:pPr>
            <w:r>
              <w:rPr/>
              <w:t xml:space="preserve">1968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Voitti divisioonan pudotuspelit, hävisi AFL:n mestaruusottelun. </w:t>
            </w:r>
          </w:p>
        </w:tc>
      </w:tr>
      <w:tr>
        <w:trPr/>
        <w:tc>
          <w:tcPr>
            <w:tcW w:w="872" w:type="dxa"/>
            <w:tcBorders/>
            <w:vAlign w:val="center"/>
          </w:tcPr>
          <w:p>
            <w:pPr>
              <w:pStyle w:val="TableContents"/>
              <w:bidi w:val="0"/>
              <w:spacing w:before="0" w:after="283"/>
              <w:jc w:val="left"/>
              <w:rPr/>
            </w:pPr>
            <w:r>
              <w:rPr/>
              <w:t xml:space="preserve">1969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12 -- 1 -- 1 </w:t>
            </w:r>
          </w:p>
        </w:tc>
        <w:tc>
          <w:tcPr>
            <w:tcW w:w="6220" w:type="dxa"/>
            <w:tcBorders/>
            <w:vAlign w:val="center"/>
          </w:tcPr>
          <w:p>
            <w:pPr>
              <w:pStyle w:val="TableContents"/>
              <w:bidi w:val="0"/>
              <w:spacing w:before="0" w:after="283"/>
              <w:jc w:val="left"/>
              <w:rPr/>
            </w:pPr>
            <w:r>
              <w:rPr/>
              <w:t xml:space="preserve">Voitti divisioonan pudotuspelit, hävisi AFL:n mestaruusottelun. </w:t>
            </w:r>
          </w:p>
        </w:tc>
      </w:tr>
      <w:tr>
        <w:trPr/>
        <w:tc>
          <w:tcPr>
            <w:tcW w:w="872" w:type="dxa"/>
            <w:tcBorders/>
            <w:vAlign w:val="center"/>
          </w:tcPr>
          <w:p>
            <w:pPr>
              <w:pStyle w:val="TableContents"/>
              <w:bidi w:val="0"/>
              <w:spacing w:before="0" w:after="283"/>
              <w:jc w:val="left"/>
              <w:rPr/>
            </w:pPr>
            <w:r>
              <w:rPr/>
              <w:t xml:space="preserve">1970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8 -- 4 -- 2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1971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10 -- 3 -- 1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1972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10 -- 3 -- 1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1973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9 -- 4 -- 0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11 -- 3 -- 0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1976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13 -- 1 -- 0 </w:t>
            </w:r>
          </w:p>
        </w:tc>
        <w:tc>
          <w:tcPr>
            <w:tcW w:w="6220" w:type="dxa"/>
            <w:tcBorders/>
            <w:vAlign w:val="center"/>
          </w:tcPr>
          <w:p>
            <w:pPr>
              <w:pStyle w:val="TableContents"/>
              <w:bidi w:val="0"/>
              <w:spacing w:before="0" w:after="283"/>
              <w:jc w:val="left"/>
              <w:rPr/>
            </w:pPr>
            <w:r>
              <w:rPr/>
              <w:t xml:space="preserve">Voitti divisioonan ja AFC:n mestaruusottelut, voitti Super Bowl XI 0 </w:t>
            </w:r>
          </w:p>
        </w:tc>
      </w:tr>
      <w:tr>
        <w:trPr/>
        <w:tc>
          <w:tcPr>
            <w:tcW w:w="872" w:type="dxa"/>
            <w:tcBorders/>
            <w:vAlign w:val="center"/>
          </w:tcPr>
          <w:p>
            <w:pPr>
              <w:pStyle w:val="TableContents"/>
              <w:bidi w:val="0"/>
              <w:spacing w:before="0" w:after="283"/>
              <w:jc w:val="left"/>
              <w:rPr/>
            </w:pPr>
            <w:r>
              <w:rPr/>
              <w:t xml:space="preserve">1977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12 -- 2 -- 0 </w:t>
            </w:r>
          </w:p>
        </w:tc>
        <w:tc>
          <w:tcPr>
            <w:tcW w:w="6220" w:type="dxa"/>
            <w:tcBorders/>
            <w:vAlign w:val="center"/>
          </w:tcPr>
          <w:p>
            <w:pPr>
              <w:pStyle w:val="TableContents"/>
              <w:bidi w:val="0"/>
              <w:spacing w:before="0" w:after="283"/>
              <w:jc w:val="left"/>
              <w:rPr/>
            </w:pPr>
            <w:r>
              <w:rPr/>
              <w:t xml:space="preserve">Voitti divisioonan ja AFC:n mestaruusottelut, hävisi Super Bowl XII:n. </w:t>
            </w:r>
          </w:p>
        </w:tc>
      </w:tr>
      <w:tr>
        <w:trPr/>
        <w:tc>
          <w:tcPr>
            <w:tcW w:w="872" w:type="dxa"/>
            <w:tcBorders/>
            <w:vAlign w:val="center"/>
          </w:tcPr>
          <w:p>
            <w:pPr>
              <w:pStyle w:val="TableContents"/>
              <w:bidi w:val="0"/>
              <w:spacing w:before="0" w:after="283"/>
              <w:jc w:val="left"/>
              <w:rPr/>
            </w:pPr>
            <w:r>
              <w:rPr/>
              <w:t xml:space="preserve">1978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1979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1980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1981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1982 </w:t>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8 -- 1 -- 0 </w:t>
            </w:r>
          </w:p>
        </w:tc>
        <w:tc>
          <w:tcPr>
            <w:tcW w:w="6220" w:type="dxa"/>
            <w:tcBorders/>
            <w:vAlign w:val="center"/>
          </w:tcPr>
          <w:p>
            <w:pPr>
              <w:pStyle w:val="TableContents"/>
              <w:bidi w:val="0"/>
              <w:spacing w:before="0" w:after="283"/>
              <w:jc w:val="left"/>
              <w:rPr/>
            </w:pPr>
            <w:r>
              <w:rPr/>
              <w:t xml:space="preserve">Voitti AFC:n ensimmäisen kierroksen, hävisi AFC:n toisen kierroksen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ja AFC:n mestaruusottelut, voitti Super Bowl XVIII 0 </w:t>
            </w:r>
          </w:p>
        </w:tc>
      </w:tr>
      <w:tr>
        <w:trPr/>
        <w:tc>
          <w:tcPr>
            <w:tcW w:w="872" w:type="dxa"/>
            <w:tcBorders/>
            <w:vAlign w:val="center"/>
          </w:tcPr>
          <w:p>
            <w:pPr>
              <w:pStyle w:val="TableContents"/>
              <w:bidi w:val="0"/>
              <w:spacing w:before="0" w:after="283"/>
              <w:jc w:val="left"/>
              <w:rPr/>
            </w:pPr>
            <w:r>
              <w:rPr/>
              <w:t xml:space="preserve">1984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1985 </w:t>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1986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XXI:n.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10 -- 4 -- 1 </w:t>
            </w:r>
          </w:p>
        </w:tc>
        <w:tc>
          <w:tcPr>
            <w:tcW w:w="6220" w:type="dxa"/>
            <w:tcBorders/>
            <w:vAlign w:val="center"/>
          </w:tcPr>
          <w:p>
            <w:pPr>
              <w:pStyle w:val="TableContents"/>
              <w:bidi w:val="0"/>
              <w:spacing w:before="0" w:after="283"/>
              <w:jc w:val="left"/>
              <w:rPr/>
            </w:pPr>
            <w:r>
              <w:rPr/>
              <w:t xml:space="preserve">Voitti divisioonan ja AFC:n mestaruusottelut, hävisi Super Bowl XXII:n. </w:t>
            </w:r>
          </w:p>
        </w:tc>
      </w:tr>
      <w:tr>
        <w:trPr/>
        <w:tc>
          <w:tcPr>
            <w:tcW w:w="872" w:type="dxa"/>
            <w:tcBorders/>
            <w:vAlign w:val="center"/>
          </w:tcPr>
          <w:p>
            <w:pPr>
              <w:pStyle w:val="TableContents"/>
              <w:bidi w:val="0"/>
              <w:spacing w:before="0" w:after="283"/>
              <w:jc w:val="left"/>
              <w:rPr/>
            </w:pPr>
            <w:r>
              <w:rPr/>
              <w:t xml:space="preserve">1988 </w:t>
            </w:r>
          </w:p>
        </w:tc>
        <w:tc>
          <w:tcPr>
            <w:tcW w:w="2003" w:type="dxa"/>
            <w:tcBorders/>
            <w:vAlign w:val="center"/>
          </w:tcPr>
          <w:p>
            <w:pPr>
              <w:pStyle w:val="TableContents"/>
              <w:bidi w:val="0"/>
              <w:spacing w:before="0" w:after="283"/>
              <w:jc w:val="left"/>
              <w:rPr/>
            </w:pPr>
            <w:r>
              <w:rPr/>
              <w:t xml:space="preserve">Seattle Seahawks </w:t>
            </w:r>
          </w:p>
        </w:tc>
        <w:tc>
          <w:tcPr>
            <w:tcW w:w="1110" w:type="dxa"/>
            <w:tcBorders/>
            <w:vAlign w:val="center"/>
          </w:tcPr>
          <w:p>
            <w:pPr>
              <w:pStyle w:val="TableContents"/>
              <w:bidi w:val="0"/>
              <w:spacing w:before="0" w:after="283"/>
              <w:jc w:val="left"/>
              <w:rPr/>
            </w:pPr>
            <w:r>
              <w:rPr/>
              <w:t xml:space="preserve">9 -- 7 -- 0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1989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XXIV:n. </w:t>
            </w:r>
          </w:p>
        </w:tc>
      </w:tr>
      <w:tr>
        <w:trPr/>
        <w:tc>
          <w:tcPr>
            <w:tcW w:w="872" w:type="dxa"/>
            <w:tcBorders/>
            <w:vAlign w:val="center"/>
          </w:tcPr>
          <w:p>
            <w:pPr>
              <w:pStyle w:val="TableContents"/>
              <w:bidi w:val="0"/>
              <w:spacing w:before="0" w:after="283"/>
              <w:jc w:val="left"/>
              <w:rPr/>
            </w:pPr>
            <w:r>
              <w:rPr/>
              <w:t xml:space="preserve">1990 </w:t>
            </w:r>
          </w:p>
        </w:tc>
        <w:tc>
          <w:tcPr>
            <w:tcW w:w="2003" w:type="dxa"/>
            <w:tcBorders/>
            <w:vAlign w:val="center"/>
          </w:tcPr>
          <w:p>
            <w:pPr>
              <w:pStyle w:val="TableContents"/>
              <w:bidi w:val="0"/>
              <w:spacing w:before="0" w:after="283"/>
              <w:jc w:val="left"/>
              <w:rPr/>
            </w:pPr>
            <w:r>
              <w:rPr/>
              <w:t xml:space="preserve">Los Angeles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1991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1992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1993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Wild Card- ja Divisional Playoffs -ottelut, hävisi AFC Championship Game -ottelun. </w:t>
            </w:r>
          </w:p>
        </w:tc>
      </w:tr>
      <w:tr>
        <w:trPr/>
        <w:tc>
          <w:tcPr>
            <w:tcW w:w="872" w:type="dxa"/>
            <w:tcBorders/>
            <w:vAlign w:val="center"/>
          </w:tcPr>
          <w:p>
            <w:pPr>
              <w:pStyle w:val="TableContents"/>
              <w:bidi w:val="0"/>
              <w:spacing w:before="0" w:after="283"/>
              <w:jc w:val="left"/>
              <w:rPr/>
            </w:pPr>
            <w:r>
              <w:rPr/>
              <w:t xml:space="preserve">1994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XXIX:n. </w:t>
            </w:r>
          </w:p>
        </w:tc>
      </w:tr>
      <w:tr>
        <w:trPr/>
        <w:tc>
          <w:tcPr>
            <w:tcW w:w="872" w:type="dxa"/>
            <w:tcBorders/>
            <w:vAlign w:val="center"/>
          </w:tcPr>
          <w:p>
            <w:pPr>
              <w:pStyle w:val="TableContents"/>
              <w:bidi w:val="0"/>
              <w:spacing w:before="0" w:after="283"/>
              <w:jc w:val="left"/>
              <w:rPr/>
            </w:pPr>
            <w:r>
              <w:rPr/>
              <w:t xml:space="preserve">1995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1997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13-3-0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1998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14 -- 2 -- 0 </w:t>
            </w:r>
          </w:p>
        </w:tc>
        <w:tc>
          <w:tcPr>
            <w:tcW w:w="6220" w:type="dxa"/>
            <w:tcBorders/>
            <w:vAlign w:val="center"/>
          </w:tcPr>
          <w:p>
            <w:pPr>
              <w:pStyle w:val="TableContents"/>
              <w:bidi w:val="0"/>
              <w:spacing w:before="0" w:after="283"/>
              <w:jc w:val="left"/>
              <w:rPr/>
            </w:pPr>
            <w:r>
              <w:rPr/>
              <w:t xml:space="preserve">Voitti divisioonan ja AFC:n mestaruusottelut, voitti Super Bowl XXXIII 0 </w:t>
            </w:r>
          </w:p>
        </w:tc>
      </w:tr>
      <w:tr>
        <w:trPr/>
        <w:tc>
          <w:tcPr>
            <w:tcW w:w="872" w:type="dxa"/>
            <w:tcBorders/>
            <w:vAlign w:val="center"/>
          </w:tcPr>
          <w:p>
            <w:pPr>
              <w:pStyle w:val="TableContents"/>
              <w:bidi w:val="0"/>
              <w:spacing w:before="0" w:after="283"/>
              <w:jc w:val="left"/>
              <w:rPr/>
            </w:pPr>
            <w:r>
              <w:rPr/>
              <w:t xml:space="preserve">1999 </w:t>
            </w:r>
          </w:p>
        </w:tc>
        <w:tc>
          <w:tcPr>
            <w:tcW w:w="2003" w:type="dxa"/>
            <w:tcBorders/>
            <w:vAlign w:val="center"/>
          </w:tcPr>
          <w:p>
            <w:pPr>
              <w:pStyle w:val="TableContents"/>
              <w:bidi w:val="0"/>
              <w:spacing w:before="0" w:after="283"/>
              <w:jc w:val="left"/>
              <w:rPr/>
            </w:pPr>
            <w:r>
              <w:rPr/>
              <w:t xml:space="preserve">Seattle Seahawks </w:t>
            </w:r>
          </w:p>
        </w:tc>
        <w:tc>
          <w:tcPr>
            <w:tcW w:w="1110" w:type="dxa"/>
            <w:tcBorders/>
            <w:vAlign w:val="center"/>
          </w:tcPr>
          <w:p>
            <w:pPr>
              <w:pStyle w:val="TableContents"/>
              <w:bidi w:val="0"/>
              <w:spacing w:before="0" w:after="283"/>
              <w:jc w:val="left"/>
              <w:rPr/>
            </w:pPr>
            <w:r>
              <w:rPr/>
              <w:t xml:space="preserve">9 -- 7 -- 0 </w:t>
            </w:r>
          </w:p>
        </w:tc>
        <w:tc>
          <w:tcPr>
            <w:tcW w:w="6220" w:type="dxa"/>
            <w:tcBorders/>
            <w:vAlign w:val="center"/>
          </w:tcPr>
          <w:p>
            <w:pPr>
              <w:pStyle w:val="TableContents"/>
              <w:bidi w:val="0"/>
              <w:spacing w:before="0" w:after="283"/>
              <w:jc w:val="left"/>
              <w:rPr/>
            </w:pPr>
            <w:r>
              <w:rPr/>
              <w:t xml:space="preserve">Hävisi AFC Wild Cardin pudotuspelit </w:t>
            </w:r>
          </w:p>
        </w:tc>
      </w:tr>
      <w:tr>
        <w:trPr/>
        <w:tc>
          <w:tcPr>
            <w:tcW w:w="872" w:type="dxa"/>
            <w:tcBorders/>
            <w:vAlign w:val="center"/>
          </w:tcPr>
          <w:p>
            <w:pPr>
              <w:pStyle w:val="TableContents"/>
              <w:bidi w:val="0"/>
              <w:spacing w:before="0" w:after="283"/>
              <w:jc w:val="left"/>
              <w:rPr/>
            </w:pPr>
            <w:r>
              <w:rPr/>
              <w:t xml:space="preserve">2000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2001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2002 </w:t>
            </w:r>
          </w:p>
        </w:tc>
        <w:tc>
          <w:tcPr>
            <w:tcW w:w="2003" w:type="dxa"/>
            <w:tcBorders/>
            <w:vAlign w:val="center"/>
          </w:tcPr>
          <w:p>
            <w:pPr>
              <w:pStyle w:val="TableContents"/>
              <w:bidi w:val="0"/>
              <w:spacing w:before="0" w:after="283"/>
              <w:jc w:val="left"/>
              <w:rPr/>
            </w:pPr>
            <w:r>
              <w:rPr/>
              <w:t xml:space="preserve">Oakland Raiders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divisioonan ja AFC:n mestaruusottelut, hävisi Super Bowl XXXVII:n. </w:t>
            </w:r>
          </w:p>
        </w:tc>
      </w:tr>
      <w:tr>
        <w:trPr/>
        <w:tc>
          <w:tcPr>
            <w:tcW w:w="872" w:type="dxa"/>
            <w:tcBorders/>
            <w:vAlign w:val="center"/>
          </w:tcPr>
          <w:p>
            <w:pPr>
              <w:pStyle w:val="TableContents"/>
              <w:bidi w:val="0"/>
              <w:spacing w:before="0" w:after="283"/>
              <w:jc w:val="left"/>
              <w:rPr/>
            </w:pPr>
            <w:r>
              <w:rPr/>
              <w:t xml:space="preserve">2003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Wild Cardin pudotuspelit </w:t>
            </w:r>
          </w:p>
        </w:tc>
      </w:tr>
      <w:tr>
        <w:trPr/>
        <w:tc>
          <w:tcPr>
            <w:tcW w:w="872" w:type="dxa"/>
            <w:tcBorders/>
            <w:vAlign w:val="center"/>
          </w:tcPr>
          <w:p>
            <w:pPr>
              <w:pStyle w:val="TableContents"/>
              <w:bidi w:val="0"/>
              <w:spacing w:before="0" w:after="283"/>
              <w:jc w:val="left"/>
              <w:rPr/>
            </w:pPr>
            <w:r>
              <w:rPr/>
              <w:t xml:space="preserve">2005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Voitti divisioonan pudotuspelit, hävisi AFC-mestaruusottelun. </w:t>
            </w:r>
          </w:p>
        </w:tc>
      </w:tr>
      <w:tr>
        <w:trPr/>
        <w:tc>
          <w:tcPr>
            <w:tcW w:w="872" w:type="dxa"/>
            <w:tcBorders/>
            <w:vAlign w:val="center"/>
          </w:tcPr>
          <w:p>
            <w:pPr>
              <w:pStyle w:val="TableContents"/>
              <w:bidi w:val="0"/>
              <w:spacing w:before="0" w:after="283"/>
              <w:jc w:val="left"/>
              <w:rPr/>
            </w:pPr>
            <w:r>
              <w:rPr/>
              <w:t xml:space="preserve">2006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14 -- 2 -- 0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2007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11 -- 5 -- 0 </w:t>
            </w:r>
          </w:p>
        </w:tc>
        <w:tc>
          <w:tcPr>
            <w:tcW w:w="6220" w:type="dxa"/>
            <w:tcBorders/>
            <w:vAlign w:val="center"/>
          </w:tcPr>
          <w:p>
            <w:pPr>
              <w:pStyle w:val="TableContents"/>
              <w:bidi w:val="0"/>
              <w:spacing w:before="0" w:after="283"/>
              <w:jc w:val="left"/>
              <w:rPr/>
            </w:pPr>
            <w:r>
              <w:rPr/>
              <w:t xml:space="preserve">Voitti Wild Card- ja Divisional Playoffs -ottelut, hävisi AFC Championship Game -ottelun. </w:t>
            </w:r>
          </w:p>
        </w:tc>
      </w:tr>
      <w:tr>
        <w:trPr/>
        <w:tc>
          <w:tcPr>
            <w:tcW w:w="872" w:type="dxa"/>
            <w:tcBorders/>
            <w:vAlign w:val="center"/>
          </w:tcPr>
          <w:p>
            <w:pPr>
              <w:pStyle w:val="TableContents"/>
              <w:bidi w:val="0"/>
              <w:spacing w:before="0" w:after="283"/>
              <w:jc w:val="left"/>
              <w:rPr/>
            </w:pPr>
            <w:r>
              <w:rPr/>
              <w:t xml:space="preserve">2008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8 -- 8 -- 0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2009 </w:t>
            </w:r>
          </w:p>
        </w:tc>
        <w:tc>
          <w:tcPr>
            <w:tcW w:w="2003" w:type="dxa"/>
            <w:tcBorders/>
            <w:vAlign w:val="center"/>
          </w:tcPr>
          <w:p>
            <w:pPr>
              <w:pStyle w:val="TableContents"/>
              <w:bidi w:val="0"/>
              <w:spacing w:before="0" w:after="283"/>
              <w:jc w:val="left"/>
              <w:rPr/>
            </w:pPr>
            <w:r>
              <w:rPr/>
              <w:t xml:space="preserve">San Diego Chargers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Hävisi AFC Wild Cardin pudotuspelit </w:t>
            </w:r>
          </w:p>
        </w:tc>
      </w:tr>
      <w:tr>
        <w:trPr/>
        <w:tc>
          <w:tcPr>
            <w:tcW w:w="872" w:type="dxa"/>
            <w:tcBorders/>
            <w:vAlign w:val="center"/>
          </w:tcPr>
          <w:p>
            <w:pPr>
              <w:pStyle w:val="TableContents"/>
              <w:bidi w:val="0"/>
              <w:spacing w:before="0" w:after="283"/>
              <w:jc w:val="left"/>
              <w:rPr/>
            </w:pPr>
            <w:r>
              <w:rPr/>
              <w:t xml:space="preserve">2011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8 -- 8 -- 0 </w:t>
            </w:r>
          </w:p>
        </w:tc>
        <w:tc>
          <w:tcPr>
            <w:tcW w:w="6220" w:type="dxa"/>
            <w:tcBorders/>
            <w:vAlign w:val="center"/>
          </w:tcPr>
          <w:p>
            <w:pPr>
              <w:pStyle w:val="TableContents"/>
              <w:bidi w:val="0"/>
              <w:spacing w:before="0" w:after="283"/>
              <w:jc w:val="left"/>
              <w:rPr/>
            </w:pPr>
            <w:r>
              <w:rPr/>
              <w:t xml:space="preserve">Voitti Wild Cardin pudotuspelit, hävisi AFC:n divisioonan pudotuspelit. </w:t>
            </w:r>
          </w:p>
        </w:tc>
      </w:tr>
      <w:tr>
        <w:trPr/>
        <w:tc>
          <w:tcPr>
            <w:tcW w:w="872" w:type="dxa"/>
            <w:tcBorders/>
            <w:vAlign w:val="center"/>
          </w:tcPr>
          <w:p>
            <w:pPr>
              <w:pStyle w:val="TableContents"/>
              <w:bidi w:val="0"/>
              <w:spacing w:before="0" w:after="283"/>
              <w:jc w:val="left"/>
              <w:rPr/>
            </w:pPr>
            <w:r>
              <w:rPr/>
              <w:t xml:space="preserve">2012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2013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13 -- 3 -- 0 </w:t>
            </w:r>
          </w:p>
        </w:tc>
        <w:tc>
          <w:tcPr>
            <w:tcW w:w="6220" w:type="dxa"/>
            <w:tcBorders/>
            <w:vAlign w:val="center"/>
          </w:tcPr>
          <w:p>
            <w:pPr>
              <w:pStyle w:val="TableContents"/>
              <w:bidi w:val="0"/>
              <w:spacing w:before="0" w:after="283"/>
              <w:jc w:val="left"/>
              <w:rPr/>
            </w:pPr>
            <w:r>
              <w:rPr/>
              <w:t xml:space="preserve">Voitti divisioonan ja AFC:n mestaruusottelut, hävisi Super Bowl XLVIII:n. </w:t>
            </w:r>
          </w:p>
        </w:tc>
      </w:tr>
      <w:tr>
        <w:trPr/>
        <w:tc>
          <w:tcPr>
            <w:tcW w:w="872" w:type="dxa"/>
            <w:tcBorders/>
            <w:vAlign w:val="center"/>
          </w:tcPr>
          <w:p>
            <w:pPr>
              <w:pStyle w:val="TableContents"/>
              <w:bidi w:val="0"/>
              <w:spacing w:before="0" w:after="283"/>
              <w:jc w:val="left"/>
              <w:rPr/>
            </w:pPr>
            <w:r>
              <w:rPr/>
              <w:t xml:space="preserve">2014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2015 </w:t>
            </w:r>
          </w:p>
        </w:tc>
        <w:tc>
          <w:tcPr>
            <w:tcW w:w="2003" w:type="dxa"/>
            <w:tcBorders/>
            <w:vAlign w:val="center"/>
          </w:tcPr>
          <w:p>
            <w:pPr>
              <w:pStyle w:val="TableContents"/>
              <w:bidi w:val="0"/>
              <w:spacing w:before="0" w:after="283"/>
              <w:jc w:val="left"/>
              <w:rPr/>
            </w:pPr>
            <w:r>
              <w:rPr/>
              <w:t xml:space="preserve">Denver Broncos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Voitti divisioonan ja AFC:n mestaruusottelut, voitti Super Bowl 50 -kilpailun </w:t>
            </w:r>
          </w:p>
        </w:tc>
      </w:tr>
      <w:tr>
        <w:trPr/>
        <w:tc>
          <w:tcPr>
            <w:tcW w:w="872" w:type="dxa"/>
            <w:tcBorders/>
            <w:vAlign w:val="center"/>
          </w:tcPr>
          <w:p>
            <w:pPr>
              <w:pStyle w:val="TableContents"/>
              <w:bidi w:val="0"/>
              <w:spacing w:before="0" w:after="283"/>
              <w:jc w:val="left"/>
              <w:rPr/>
            </w:pPr>
            <w:r>
              <w:rPr/>
              <w:t xml:space="preserve">2016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12 -- 4 -- 0 </w:t>
            </w:r>
          </w:p>
        </w:tc>
        <w:tc>
          <w:tcPr>
            <w:tcW w:w="6220" w:type="dxa"/>
            <w:tcBorders/>
            <w:vAlign w:val="center"/>
          </w:tcPr>
          <w:p>
            <w:pPr>
              <w:pStyle w:val="TableContents"/>
              <w:bidi w:val="0"/>
              <w:spacing w:before="0" w:after="283"/>
              <w:jc w:val="left"/>
              <w:rPr/>
            </w:pPr>
            <w:r>
              <w:rPr/>
              <w:t xml:space="preserve">Hävisi AFC Divisional Playoffs </w:t>
            </w:r>
          </w:p>
        </w:tc>
      </w:tr>
      <w:tr>
        <w:trPr/>
        <w:tc>
          <w:tcPr>
            <w:tcW w:w="872" w:type="dxa"/>
            <w:tcBorders/>
            <w:vAlign w:val="center"/>
          </w:tcPr>
          <w:p>
            <w:pPr>
              <w:pStyle w:val="TableContents"/>
              <w:bidi w:val="0"/>
              <w:spacing w:before="0" w:after="283"/>
              <w:jc w:val="left"/>
              <w:rPr/>
            </w:pPr>
            <w:r>
              <w:rPr/>
              <w:t xml:space="preserve">2017 </w:t>
            </w:r>
          </w:p>
        </w:tc>
        <w:tc>
          <w:tcPr>
            <w:tcW w:w="2003" w:type="dxa"/>
            <w:tcBorders/>
            <w:vAlign w:val="center"/>
          </w:tcPr>
          <w:p>
            <w:pPr>
              <w:pStyle w:val="TableContents"/>
              <w:bidi w:val="0"/>
              <w:spacing w:before="0" w:after="283"/>
              <w:jc w:val="left"/>
              <w:rPr/>
            </w:pPr>
            <w:r>
              <w:rPr/>
              <w:t xml:space="preserve">Kansas City Chiefs </w:t>
            </w:r>
          </w:p>
        </w:tc>
        <w:tc>
          <w:tcPr>
            <w:tcW w:w="1110" w:type="dxa"/>
            <w:tcBorders/>
            <w:vAlign w:val="center"/>
          </w:tcPr>
          <w:p>
            <w:pPr>
              <w:pStyle w:val="TableContents"/>
              <w:bidi w:val="0"/>
              <w:spacing w:before="0" w:after="283"/>
              <w:jc w:val="left"/>
              <w:rPr/>
            </w:pPr>
            <w:r>
              <w:rPr/>
              <w:t xml:space="preserve">10 -- 6 -- 0 </w:t>
            </w:r>
          </w:p>
        </w:tc>
        <w:tc>
          <w:tcPr>
            <w:tcW w:w="6220" w:type="dxa"/>
            <w:tcBorders/>
            <w:vAlign w:val="center"/>
          </w:tcPr>
          <w:p>
            <w:pPr>
              <w:pStyle w:val="TableContents"/>
              <w:bidi w:val="0"/>
              <w:spacing w:before="0" w:after="283"/>
              <w:jc w:val="left"/>
              <w:rPr/>
            </w:pPr>
            <w:r>
              <w:rPr/>
              <w:t xml:space="preserve">Hävisi AFC Wild Cardin pudotuspeleissä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 viimeksi voitti afc westin?</w:t>
      </w:r>
    </w:p>
    <w:p>
      <w:pPr>
        <w:pStyle w:val="TextBody"/>
        <w:bidi w:val="0"/>
        <w:jc w:val="left"/>
        <w:rPr>
          <w:b/>
          <w:u w:val="single"/>
          <w:shd w:val="clear" w:fill="FFFF00"/>
        </w:rPr>
      </w:pPr>
      <w:r>
        <w:rPr>
          <w:b/>
          <w:u w:val="single"/>
          <w:shd w:val="clear" w:fill="FFFF00"/>
        </w:rPr>
        <w:t xml:space="preserve">Asiakirjan numero 21745</w:t>
      </w:r>
    </w:p>
    <w:p>
      <w:pPr>
        <w:pStyle w:val="TextBody"/>
        <w:bidi w:val="0"/>
        <w:jc w:val="left"/>
        <w:rPr>
          <w:b/>
          <w:shd w:val="clear" w:fill="FFFF00"/>
        </w:rPr>
      </w:pPr>
      <w:r>
        <w:rPr>
          <w:b/>
          <w:shd w:val="clear" w:fill="FFFF00"/>
        </w:rPr>
        <w:t xml:space="preserve">Tekstin numero 0</w:t>
      </w:r>
    </w:p>
    <w:tbl>
      <w:tblPr>
        <w:tblW w:w="13630" w:type="dxa"/>
        <w:jc w:val="left"/>
        <w:tblInd w:w="0" w:type="dxa"/>
        <w:tblLayout w:type="fixed"/>
        <w:tblCellMar>
          <w:top w:w="28" w:type="dxa"/>
          <w:left w:w="28" w:type="dxa"/>
          <w:bottom w:w="28" w:type="dxa"/>
          <w:right w:w="28" w:type="dxa"/>
        </w:tblCellMar>
      </w:tblPr>
      <w:tblGrid>
        <w:gridCol w:w="1126"/>
        <w:gridCol w:w="1396"/>
        <w:gridCol w:w="1111"/>
        <w:gridCol w:w="2071"/>
        <w:gridCol w:w="1111"/>
        <w:gridCol w:w="1111"/>
        <w:gridCol w:w="616"/>
        <w:gridCol w:w="1291"/>
        <w:gridCol w:w="1531"/>
        <w:gridCol w:w="2266"/>
      </w:tblGrid>
      <w:tr>
        <w:trPr/>
        <w:tc>
          <w:tcPr>
            <w:tcW w:w="1126" w:type="dxa"/>
            <w:tcBorders/>
            <w:vAlign w:val="center"/>
          </w:tcPr>
          <w:p>
            <w:pPr>
              <w:pStyle w:val="TableHeading"/>
              <w:suppressLineNumbers/>
              <w:bidi w:val="0"/>
              <w:spacing w:before="0" w:after="283"/>
              <w:jc w:val="center"/>
              <w:rPr/>
            </w:pPr>
            <w:r>
              <w:rPr/>
              <w:t xml:space="preserve">Ei. </w:t>
            </w:r>
          </w:p>
        </w:tc>
        <w:tc>
          <w:tcPr>
            <w:tcW w:w="1396" w:type="dxa"/>
            <w:tcBorders/>
            <w:vAlign w:val="center"/>
          </w:tcPr>
          <w:p>
            <w:pPr>
              <w:pStyle w:val="TableHeading"/>
              <w:suppressLineNumbers/>
              <w:bidi w:val="0"/>
              <w:spacing w:before="0" w:after="283"/>
              <w:jc w:val="center"/>
              <w:rPr/>
            </w:pPr>
            <w:r>
              <w:rPr/>
              <w:t xml:space="preserve">Nimi (syntymä ja kuolema) </w:t>
            </w:r>
          </w:p>
        </w:tc>
        <w:tc>
          <w:tcPr>
            <w:tcW w:w="1111" w:type="dxa"/>
            <w:tcBorders/>
            <w:vAlign w:val="center"/>
          </w:tcPr>
          <w:p>
            <w:pPr>
              <w:pStyle w:val="TableHeading"/>
              <w:suppressLineNumbers/>
              <w:bidi w:val="0"/>
              <w:spacing w:before="0" w:after="283"/>
              <w:jc w:val="center"/>
              <w:rPr/>
            </w:pPr>
            <w:r>
              <w:rPr/>
              <w:t xml:space="preserve">Muotokuva </w:t>
            </w:r>
          </w:p>
        </w:tc>
        <w:tc>
          <w:tcPr>
            <w:tcW w:w="2071" w:type="dxa"/>
            <w:tcBorders/>
            <w:vAlign w:val="center"/>
          </w:tcPr>
          <w:p>
            <w:pPr>
              <w:pStyle w:val="TableHeading"/>
              <w:suppressLineNumbers/>
              <w:bidi w:val="0"/>
              <w:spacing w:before="0" w:after="283"/>
              <w:jc w:val="center"/>
              <w:rPr/>
            </w:pPr>
            <w:r>
              <w:rPr/>
              <w:t xml:space="preserve">Poliittinen puolue Toimikausi Valittu (Knesset) Hallitus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Ei. </w:t>
            </w:r>
          </w:p>
        </w:tc>
        <w:tc>
          <w:tcPr>
            <w:tcW w:w="1396" w:type="dxa"/>
            <w:tcBorders/>
            <w:vAlign w:val="center"/>
          </w:tcPr>
          <w:p>
            <w:pPr>
              <w:pStyle w:val="TableHeading"/>
              <w:suppressLineNumbers/>
              <w:bidi w:val="0"/>
              <w:spacing w:before="0" w:after="283"/>
              <w:jc w:val="center"/>
              <w:rPr/>
            </w:pPr>
            <w:r>
              <w:rPr/>
              <w:t xml:space="preserve">Koostumus </w:t>
            </w:r>
          </w:p>
        </w:tc>
        <w:tc>
          <w:tcPr>
            <w:tcW w:w="3182" w:type="dxa"/>
            <w:gridSpan w:val="2"/>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David Ben-Gurion </w:t>
            </w:r>
            <w:r>
              <w:rPr>
                <w:rtl w:val="true"/>
              </w:rPr>
              <w:t xml:space="preserve">דָּוִד </w:t>
            </w:r>
            <w:r>
              <w:rPr>
                <w:rtl w:val="true"/>
              </w:rPr>
              <w:t xml:space="preserve">בֶּן-גּוּרִיּוֹן </w:t>
            </w:r>
            <w:r>
              <w:rPr>
                <w:rtl w:val="true"/>
              </w:rPr>
              <w:t xml:space="preserve">(</w:t>
            </w:r>
            <w:r>
              <w:rPr/>
              <w:t xml:space="preserve">1886 </w:t>
            </w:r>
            <w:r>
              <w:rPr>
                <w:rtl w:val="true"/>
              </w:rPr>
              <w:t xml:space="preserve">-- </w:t>
            </w:r>
            <w:r>
              <w:rPr/>
              <w:t xml:space="preserve">1973</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14. toukokuuta 1948 </w:t>
            </w:r>
          </w:p>
        </w:tc>
        <w:tc>
          <w:tcPr>
            <w:tcW w:w="1111" w:type="dxa"/>
            <w:tcBorders/>
            <w:vAlign w:val="center"/>
          </w:tcPr>
          <w:p>
            <w:pPr>
              <w:pStyle w:val="TableContents"/>
              <w:bidi w:val="0"/>
              <w:spacing w:before="0" w:after="283"/>
              <w:jc w:val="left"/>
              <w:rPr/>
            </w:pPr>
            <w:r>
              <w:rPr/>
              <w:t xml:space="preserve">10. maaliskuuta 1949 -- </w:t>
            </w:r>
          </w:p>
        </w:tc>
        <w:tc>
          <w:tcPr>
            <w:tcW w:w="616" w:type="dxa"/>
            <w:tcBorders/>
            <w:vAlign w:val="center"/>
          </w:tcPr>
          <w:p>
            <w:pPr>
              <w:pStyle w:val="TableContents"/>
              <w:bidi w:val="0"/>
              <w:spacing w:before="0" w:after="283"/>
              <w:jc w:val="left"/>
              <w:rPr/>
            </w:pPr>
            <w:r>
              <w:rPr/>
              <w:t xml:space="preserve">Prov. </w:t>
            </w:r>
          </w:p>
        </w:tc>
        <w:tc>
          <w:tcPr>
            <w:tcW w:w="1291" w:type="dxa"/>
            <w:tcBorders/>
            <w:vAlign w:val="center"/>
          </w:tcPr>
          <w:p>
            <w:pPr>
              <w:pStyle w:val="TableContents"/>
              <w:bidi w:val="0"/>
              <w:spacing w:before="0" w:after="283"/>
              <w:jc w:val="left"/>
              <w:rPr/>
            </w:pPr>
            <w:r>
              <w:rPr/>
              <w:t xml:space="preserve">Mapai Mapam HHaM New Aliyah S&amp;O Mizrachi Gen. sionistit Aguda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10. maaliskuuta 1949 </w:t>
            </w:r>
          </w:p>
        </w:tc>
        <w:tc>
          <w:tcPr>
            <w:tcW w:w="1396" w:type="dxa"/>
            <w:tcBorders/>
            <w:vAlign w:val="center"/>
          </w:tcPr>
          <w:p>
            <w:pPr>
              <w:pStyle w:val="TableContents"/>
              <w:bidi w:val="0"/>
              <w:spacing w:before="0" w:after="283"/>
              <w:jc w:val="left"/>
              <w:rPr/>
            </w:pPr>
            <w:r>
              <w:rPr/>
              <w:t xml:space="preserve">1. marraskuuta 1950 1949 (1.) </w:t>
            </w:r>
          </w:p>
        </w:tc>
        <w:tc>
          <w:tcPr>
            <w:tcW w:w="1111" w:type="dxa"/>
            <w:tcBorders/>
            <w:vAlign w:val="center"/>
          </w:tcPr>
          <w:p>
            <w:pPr>
              <w:pStyle w:val="TableContents"/>
              <w:bidi w:val="0"/>
              <w:spacing w:before="0" w:after="283"/>
              <w:jc w:val="left"/>
              <w:rPr/>
            </w:pPr>
            <w:r>
              <w:rPr/>
              <w:t xml:space="preserve">1. </w:t>
            </w:r>
          </w:p>
        </w:tc>
        <w:tc>
          <w:tcPr>
            <w:tcW w:w="2071" w:type="dxa"/>
            <w:tcBorders/>
            <w:vAlign w:val="center"/>
          </w:tcPr>
          <w:p>
            <w:pPr>
              <w:pStyle w:val="TableContents"/>
              <w:bidi w:val="0"/>
              <w:spacing w:before="0" w:after="283"/>
              <w:jc w:val="left"/>
              <w:rPr/>
            </w:pPr>
            <w:r>
              <w:rPr/>
              <w:t xml:space="preserve">Mapai URF Progressiiviset S&amp;O DLN S&amp;O DLN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marraskuuta 1950 </w:t>
            </w:r>
          </w:p>
        </w:tc>
        <w:tc>
          <w:tcPr>
            <w:tcW w:w="1396" w:type="dxa"/>
            <w:tcBorders/>
            <w:vAlign w:val="center"/>
          </w:tcPr>
          <w:p>
            <w:pPr>
              <w:pStyle w:val="TableContents"/>
              <w:bidi w:val="0"/>
              <w:spacing w:before="0" w:after="283"/>
              <w:jc w:val="left"/>
              <w:rPr/>
            </w:pPr>
            <w:r>
              <w:rPr/>
              <w:t xml:space="preserve">8. lokakuuta 1951 </w:t>
            </w:r>
          </w:p>
        </w:tc>
        <w:tc>
          <w:tcPr>
            <w:tcW w:w="1111" w:type="dxa"/>
            <w:tcBorders/>
            <w:vAlign w:val="center"/>
          </w:tcPr>
          <w:p>
            <w:pPr>
              <w:pStyle w:val="TableContents"/>
              <w:bidi w:val="0"/>
              <w:spacing w:before="0" w:after="283"/>
              <w:jc w:val="left"/>
              <w:rPr/>
            </w:pPr>
            <w:r>
              <w:rPr/>
              <w:t xml:space="preserve">2.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lokakuuta 1951 </w:t>
            </w:r>
          </w:p>
        </w:tc>
        <w:tc>
          <w:tcPr>
            <w:tcW w:w="1396" w:type="dxa"/>
            <w:tcBorders/>
            <w:vAlign w:val="center"/>
          </w:tcPr>
          <w:p>
            <w:pPr>
              <w:pStyle w:val="TableContents"/>
              <w:bidi w:val="0"/>
              <w:spacing w:before="0" w:after="283"/>
              <w:jc w:val="left"/>
              <w:rPr/>
            </w:pPr>
            <w:r>
              <w:rPr/>
              <w:t xml:space="preserve">24. joulukuuta 1952 1951 (2.) </w:t>
            </w:r>
          </w:p>
        </w:tc>
        <w:tc>
          <w:tcPr>
            <w:tcW w:w="1111" w:type="dxa"/>
            <w:tcBorders/>
            <w:vAlign w:val="center"/>
          </w:tcPr>
          <w:p>
            <w:pPr>
              <w:pStyle w:val="TableContents"/>
              <w:bidi w:val="0"/>
              <w:spacing w:before="0" w:after="283"/>
              <w:jc w:val="left"/>
              <w:rPr/>
            </w:pPr>
            <w:r>
              <w:rPr/>
              <w:t xml:space="preserve">Kolmas </w:t>
            </w:r>
          </w:p>
        </w:tc>
        <w:tc>
          <w:tcPr>
            <w:tcW w:w="2071" w:type="dxa"/>
            <w:tcBorders/>
            <w:vAlign w:val="center"/>
          </w:tcPr>
          <w:p>
            <w:pPr>
              <w:pStyle w:val="TableContents"/>
              <w:bidi w:val="0"/>
              <w:spacing w:before="0" w:after="283"/>
              <w:jc w:val="left"/>
              <w:rPr/>
            </w:pPr>
            <w:r>
              <w:rPr/>
              <w:t xml:space="preserve">Mapai Mizrachi HHaM-Aguda-PAY DLIA-P&amp;W-A&amp;D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24. joulukuuta 1952 </w:t>
            </w:r>
          </w:p>
        </w:tc>
        <w:tc>
          <w:tcPr>
            <w:tcW w:w="1396" w:type="dxa"/>
            <w:tcBorders/>
            <w:vAlign w:val="center"/>
          </w:tcPr>
          <w:p>
            <w:pPr>
              <w:pStyle w:val="TableContents"/>
              <w:bidi w:val="0"/>
              <w:spacing w:before="0" w:after="283"/>
              <w:jc w:val="left"/>
              <w:rPr/>
            </w:pPr>
            <w:r>
              <w:rPr/>
              <w:t xml:space="preserve">26. tammikuuta 1954 </w:t>
            </w:r>
          </w:p>
        </w:tc>
        <w:tc>
          <w:tcPr>
            <w:tcW w:w="1111" w:type="dxa"/>
            <w:tcBorders/>
            <w:vAlign w:val="center"/>
          </w:tcPr>
          <w:p>
            <w:pPr>
              <w:pStyle w:val="TableContents"/>
              <w:bidi w:val="0"/>
              <w:spacing w:before="0" w:after="283"/>
              <w:jc w:val="left"/>
              <w:rPr/>
            </w:pPr>
            <w:r>
              <w:rPr/>
              <w:t xml:space="preserve">Neljäs </w:t>
            </w:r>
          </w:p>
        </w:tc>
        <w:tc>
          <w:tcPr>
            <w:tcW w:w="2071" w:type="dxa"/>
            <w:tcBorders/>
            <w:vAlign w:val="center"/>
          </w:tcPr>
          <w:p>
            <w:pPr>
              <w:pStyle w:val="TableContents"/>
              <w:bidi w:val="0"/>
              <w:spacing w:before="0" w:after="283"/>
              <w:jc w:val="left"/>
              <w:rPr/>
            </w:pPr>
            <w:r>
              <w:rPr/>
              <w:t xml:space="preserve">Mapai Sionistit Progressiiviset Mizrachi HHaM DLIA-P&amp;W-A&amp;D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Moshe Sharett </w:t>
            </w:r>
            <w:r>
              <w:rPr>
                <w:rtl w:val="true"/>
              </w:rPr>
              <w:t xml:space="preserve">משֶׁה שָרֵת (</w:t>
            </w:r>
            <w:r>
              <w:rPr/>
              <w:t xml:space="preserve">1894 </w:t>
            </w:r>
            <w:r>
              <w:rPr>
                <w:rtl w:val="true"/>
              </w:rPr>
              <w:t xml:space="preserve">-- </w:t>
            </w:r>
            <w:r>
              <w:rPr/>
              <w:t xml:space="preserve">1965</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26. tammikuuta 1954 </w:t>
            </w:r>
          </w:p>
        </w:tc>
        <w:tc>
          <w:tcPr>
            <w:tcW w:w="1111" w:type="dxa"/>
            <w:tcBorders/>
            <w:vAlign w:val="center"/>
          </w:tcPr>
          <w:p>
            <w:pPr>
              <w:pStyle w:val="TableContents"/>
              <w:bidi w:val="0"/>
              <w:spacing w:before="0" w:after="283"/>
              <w:jc w:val="left"/>
              <w:rPr/>
            </w:pPr>
            <w:r>
              <w:rPr/>
              <w:t xml:space="preserve">29. kesäkuuta 1955 </w:t>
            </w:r>
          </w:p>
        </w:tc>
        <w:tc>
          <w:tcPr>
            <w:tcW w:w="616" w:type="dxa"/>
            <w:tcBorders/>
            <w:vAlign w:val="center"/>
          </w:tcPr>
          <w:p>
            <w:pPr>
              <w:pStyle w:val="TableContents"/>
              <w:bidi w:val="0"/>
              <w:spacing w:before="0" w:after="283"/>
              <w:jc w:val="left"/>
              <w:rPr/>
            </w:pPr>
            <w:r>
              <w:rPr/>
              <w:t xml:space="preserve">5.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29. kesäkuuta 1955 </w:t>
            </w:r>
          </w:p>
        </w:tc>
        <w:tc>
          <w:tcPr>
            <w:tcW w:w="1396" w:type="dxa"/>
            <w:tcBorders/>
            <w:vAlign w:val="center"/>
          </w:tcPr>
          <w:p>
            <w:pPr>
              <w:pStyle w:val="TableContents"/>
              <w:bidi w:val="0"/>
              <w:spacing w:before="0" w:after="283"/>
              <w:jc w:val="left"/>
              <w:rPr/>
            </w:pPr>
            <w:r>
              <w:rPr/>
              <w:t xml:space="preserve">3. marraskuuta 1955 </w:t>
            </w:r>
          </w:p>
        </w:tc>
        <w:tc>
          <w:tcPr>
            <w:tcW w:w="1111" w:type="dxa"/>
            <w:tcBorders/>
            <w:vAlign w:val="center"/>
          </w:tcPr>
          <w:p>
            <w:pPr>
              <w:pStyle w:val="TableContents"/>
              <w:bidi w:val="0"/>
              <w:spacing w:before="0" w:after="283"/>
              <w:jc w:val="left"/>
              <w:rPr/>
            </w:pPr>
            <w:r>
              <w:rPr/>
              <w:t xml:space="preserve">6. </w:t>
            </w:r>
          </w:p>
        </w:tc>
        <w:tc>
          <w:tcPr>
            <w:tcW w:w="2071" w:type="dxa"/>
            <w:tcBorders/>
            <w:vAlign w:val="center"/>
          </w:tcPr>
          <w:p>
            <w:pPr>
              <w:pStyle w:val="TableContents"/>
              <w:bidi w:val="0"/>
              <w:spacing w:before="0" w:after="283"/>
              <w:jc w:val="left"/>
              <w:rPr/>
            </w:pPr>
            <w:r>
              <w:rPr/>
              <w:t xml:space="preserve">Mapai Mizrachi HHaM DLIA-P&amp;W-A&amp;D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w:t>
            </w:r>
          </w:p>
        </w:tc>
        <w:tc>
          <w:tcPr>
            <w:tcW w:w="1396" w:type="dxa"/>
            <w:tcBorders/>
            <w:vAlign w:val="center"/>
          </w:tcPr>
          <w:p>
            <w:pPr>
              <w:pStyle w:val="TableContents"/>
              <w:bidi w:val="0"/>
              <w:spacing w:before="0" w:after="283"/>
              <w:jc w:val="left"/>
              <w:rPr/>
            </w:pPr>
            <w:r>
              <w:rPr/>
              <w:t xml:space="preserve">David Ben-Gurion </w:t>
            </w:r>
            <w:r>
              <w:rPr>
                <w:rtl w:val="true"/>
              </w:rPr>
              <w:t xml:space="preserve">דָּוִד </w:t>
            </w:r>
            <w:r>
              <w:rPr>
                <w:rtl w:val="true"/>
              </w:rPr>
              <w:t xml:space="preserve">בֶּן-גּוּרִיּוֹן </w:t>
            </w:r>
            <w:r>
              <w:rPr>
                <w:rtl w:val="true"/>
              </w:rPr>
              <w:t xml:space="preserve">(</w:t>
            </w:r>
            <w:r>
              <w:rPr/>
              <w:t xml:space="preserve">1886 </w:t>
            </w:r>
            <w:r>
              <w:rPr>
                <w:rtl w:val="true"/>
              </w:rPr>
              <w:t xml:space="preserve">-- </w:t>
            </w:r>
            <w:r>
              <w:rPr/>
              <w:t xml:space="preserve">1973</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3. marraskuuta 1955 </w:t>
            </w:r>
          </w:p>
        </w:tc>
        <w:tc>
          <w:tcPr>
            <w:tcW w:w="1111" w:type="dxa"/>
            <w:tcBorders/>
            <w:vAlign w:val="center"/>
          </w:tcPr>
          <w:p>
            <w:pPr>
              <w:pStyle w:val="TableContents"/>
              <w:bidi w:val="0"/>
              <w:spacing w:before="0" w:after="283"/>
              <w:jc w:val="left"/>
              <w:rPr/>
            </w:pPr>
            <w:r>
              <w:rPr/>
              <w:t xml:space="preserve">7. tammikuuta 1958 1955 (3.) </w:t>
            </w:r>
          </w:p>
        </w:tc>
        <w:tc>
          <w:tcPr>
            <w:tcW w:w="616" w:type="dxa"/>
            <w:tcBorders/>
            <w:vAlign w:val="center"/>
          </w:tcPr>
          <w:p>
            <w:pPr>
              <w:pStyle w:val="TableContents"/>
              <w:bidi w:val="0"/>
              <w:spacing w:before="0" w:after="283"/>
              <w:jc w:val="left"/>
              <w:rPr/>
            </w:pPr>
            <w:r>
              <w:rPr/>
              <w:t xml:space="preserve">Seitsemäs </w:t>
            </w:r>
          </w:p>
        </w:tc>
        <w:tc>
          <w:tcPr>
            <w:tcW w:w="1291" w:type="dxa"/>
            <w:tcBorders/>
            <w:vAlign w:val="center"/>
          </w:tcPr>
          <w:p>
            <w:pPr>
              <w:pStyle w:val="TableContents"/>
              <w:bidi w:val="0"/>
              <w:spacing w:before="0" w:after="283"/>
              <w:jc w:val="left"/>
              <w:rPr/>
            </w:pPr>
            <w:r>
              <w:rPr/>
              <w:t xml:space="preserve">Mapai NRP Mapam AHaA Progressives DLIA-P&amp;W-A&amp;D P&amp;D-C&amp;B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tammikuuta 1958 </w:t>
            </w:r>
          </w:p>
        </w:tc>
        <w:tc>
          <w:tcPr>
            <w:tcW w:w="1396" w:type="dxa"/>
            <w:tcBorders/>
            <w:vAlign w:val="center"/>
          </w:tcPr>
          <w:p>
            <w:pPr>
              <w:pStyle w:val="TableContents"/>
              <w:bidi w:val="0"/>
              <w:spacing w:before="0" w:after="283"/>
              <w:jc w:val="left"/>
              <w:rPr/>
            </w:pPr>
            <w:r>
              <w:rPr/>
              <w:t xml:space="preserve">17. joulukuuta 1959 </w:t>
            </w:r>
          </w:p>
        </w:tc>
        <w:tc>
          <w:tcPr>
            <w:tcW w:w="1111" w:type="dxa"/>
            <w:tcBorders/>
            <w:vAlign w:val="center"/>
          </w:tcPr>
          <w:p>
            <w:pPr>
              <w:pStyle w:val="TableContents"/>
              <w:bidi w:val="0"/>
              <w:spacing w:before="0" w:after="283"/>
              <w:jc w:val="left"/>
              <w:rPr/>
            </w:pPr>
            <w:r>
              <w:rPr/>
              <w:t xml:space="preserve">8.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joulukuuta 1959 </w:t>
            </w:r>
          </w:p>
        </w:tc>
        <w:tc>
          <w:tcPr>
            <w:tcW w:w="1396" w:type="dxa"/>
            <w:tcBorders/>
            <w:vAlign w:val="center"/>
          </w:tcPr>
          <w:p>
            <w:pPr>
              <w:pStyle w:val="TableContents"/>
              <w:bidi w:val="0"/>
              <w:spacing w:before="0" w:after="283"/>
              <w:jc w:val="left"/>
              <w:rPr/>
            </w:pPr>
            <w:r>
              <w:rPr/>
              <w:t xml:space="preserve">2. marraskuuta 1961 1959 (4.) </w:t>
            </w:r>
          </w:p>
        </w:tc>
        <w:tc>
          <w:tcPr>
            <w:tcW w:w="1111" w:type="dxa"/>
            <w:tcBorders/>
            <w:vAlign w:val="center"/>
          </w:tcPr>
          <w:p>
            <w:pPr>
              <w:pStyle w:val="TableContents"/>
              <w:bidi w:val="0"/>
              <w:spacing w:before="0" w:after="283"/>
              <w:jc w:val="left"/>
              <w:rPr/>
            </w:pPr>
            <w:r>
              <w:rPr/>
              <w:t xml:space="preserve">9.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 marraskuuta 1961 </w:t>
            </w:r>
          </w:p>
        </w:tc>
        <w:tc>
          <w:tcPr>
            <w:tcW w:w="1396" w:type="dxa"/>
            <w:tcBorders/>
            <w:vAlign w:val="center"/>
          </w:tcPr>
          <w:p>
            <w:pPr>
              <w:pStyle w:val="TableContents"/>
              <w:bidi w:val="0"/>
              <w:spacing w:before="0" w:after="283"/>
              <w:jc w:val="left"/>
              <w:rPr/>
            </w:pPr>
            <w:r>
              <w:rPr/>
              <w:t xml:space="preserve">26. kesäkuuta 1963 1961 (5.) </w:t>
            </w:r>
          </w:p>
        </w:tc>
        <w:tc>
          <w:tcPr>
            <w:tcW w:w="111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pPr>
            <w:r>
              <w:rPr/>
              <w:t xml:space="preserve">Mapai NRP AHaA PAY P&amp;D-C&amp;B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Levi Eshkol </w:t>
            </w:r>
            <w:r>
              <w:rPr>
                <w:rtl w:val="true"/>
              </w:rPr>
              <w:t xml:space="preserve">לֵוִי אֶשְׁכּוֹל (</w:t>
            </w:r>
            <w:r>
              <w:rPr/>
              <w:t xml:space="preserve">1895 </w:t>
            </w:r>
            <w:r>
              <w:rPr>
                <w:rtl w:val="true"/>
              </w:rPr>
              <w:t xml:space="preserve">-- </w:t>
            </w:r>
            <w:r>
              <w:rPr/>
              <w:t xml:space="preserve">1969</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26. kesäkuuta 1963 </w:t>
            </w:r>
          </w:p>
        </w:tc>
        <w:tc>
          <w:tcPr>
            <w:tcW w:w="1111" w:type="dxa"/>
            <w:tcBorders/>
            <w:vAlign w:val="center"/>
          </w:tcPr>
          <w:p>
            <w:pPr>
              <w:pStyle w:val="TableContents"/>
              <w:bidi w:val="0"/>
              <w:spacing w:before="0" w:after="283"/>
              <w:jc w:val="left"/>
              <w:rPr/>
            </w:pPr>
            <w:r>
              <w:rPr/>
              <w:t xml:space="preserve">22. joulukuuta 1964 </w:t>
            </w:r>
          </w:p>
        </w:tc>
        <w:tc>
          <w:tcPr>
            <w:tcW w:w="616" w:type="dxa"/>
            <w:tcBorders/>
            <w:vAlign w:val="center"/>
          </w:tcPr>
          <w:p>
            <w:pPr>
              <w:pStyle w:val="TableContents"/>
              <w:bidi w:val="0"/>
              <w:spacing w:before="0" w:after="283"/>
              <w:jc w:val="left"/>
              <w:rPr/>
            </w:pPr>
            <w:r>
              <w:rPr/>
              <w:t xml:space="preserve">11.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22. joulukuuta 1964 </w:t>
            </w:r>
          </w:p>
        </w:tc>
        <w:tc>
          <w:tcPr>
            <w:tcW w:w="1396" w:type="dxa"/>
            <w:tcBorders/>
            <w:vAlign w:val="center"/>
          </w:tcPr>
          <w:p>
            <w:pPr>
              <w:pStyle w:val="TableContents"/>
              <w:bidi w:val="0"/>
              <w:spacing w:before="0" w:after="283"/>
              <w:jc w:val="left"/>
              <w:rPr/>
            </w:pPr>
            <w:r>
              <w:rPr/>
              <w:t xml:space="preserve">12. tammikuuta 1966 </w:t>
            </w:r>
          </w:p>
        </w:tc>
        <w:tc>
          <w:tcPr>
            <w:tcW w:w="1111" w:type="dxa"/>
            <w:tcBorders/>
            <w:vAlign w:val="center"/>
          </w:tcPr>
          <w:p>
            <w:pPr>
              <w:pStyle w:val="TableContents"/>
              <w:bidi w:val="0"/>
              <w:spacing w:before="0" w:after="283"/>
              <w:jc w:val="left"/>
              <w:rPr/>
            </w:pPr>
            <w:r>
              <w:rPr/>
              <w:t xml:space="preserve">12.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Kohdentaminen Mapai / Labor </w:t>
            </w:r>
          </w:p>
        </w:tc>
        <w:tc>
          <w:tcPr>
            <w:tcW w:w="1396" w:type="dxa"/>
            <w:tcBorders/>
            <w:vAlign w:val="center"/>
          </w:tcPr>
          <w:p>
            <w:pPr>
              <w:pStyle w:val="TableContents"/>
              <w:bidi w:val="0"/>
              <w:spacing w:before="0" w:after="283"/>
              <w:jc w:val="left"/>
              <w:rPr/>
            </w:pPr>
            <w:r>
              <w:rPr/>
              <w:t xml:space="preserve">12. tammikuuta 1966 </w:t>
            </w:r>
          </w:p>
        </w:tc>
        <w:tc>
          <w:tcPr>
            <w:tcW w:w="1111" w:type="dxa"/>
            <w:tcBorders/>
            <w:vAlign w:val="center"/>
          </w:tcPr>
          <w:p>
            <w:pPr>
              <w:pStyle w:val="TableContents"/>
              <w:bidi w:val="0"/>
              <w:spacing w:before="0" w:after="283"/>
              <w:jc w:val="left"/>
              <w:rPr/>
            </w:pPr>
            <w:r>
              <w:rPr/>
              <w:t xml:space="preserve">26. helmikuuta 1969 1965 (6.) </w:t>
            </w:r>
          </w:p>
        </w:tc>
        <w:tc>
          <w:tcPr>
            <w:tcW w:w="2071" w:type="dxa"/>
            <w:tcBorders/>
            <w:vAlign w:val="center"/>
          </w:tcPr>
          <w:p>
            <w:pPr>
              <w:pStyle w:val="TableContents"/>
              <w:bidi w:val="0"/>
              <w:spacing w:before="0" w:after="283"/>
              <w:jc w:val="left"/>
              <w:rPr/>
            </w:pPr>
            <w:r>
              <w:rPr/>
              <w:t xml:space="preserve">13. </w:t>
            </w:r>
          </w:p>
        </w:tc>
        <w:tc>
          <w:tcPr>
            <w:tcW w:w="1111" w:type="dxa"/>
            <w:tcBorders/>
            <w:vAlign w:val="center"/>
          </w:tcPr>
          <w:p>
            <w:pPr>
              <w:pStyle w:val="TableContents"/>
              <w:bidi w:val="0"/>
              <w:spacing w:before="0" w:after="283"/>
              <w:jc w:val="left"/>
              <w:rPr/>
            </w:pPr>
            <w:r>
              <w:rPr/>
              <w:t xml:space="preserve">Liittoutuma NRP Mapam Itsenäiset liberaalit PAY P&amp;D-C&amp;B Gahal Rafi </w:t>
            </w:r>
          </w:p>
        </w:tc>
        <w:tc>
          <w:tcPr>
            <w:tcW w:w="3018" w:type="dxa"/>
            <w:gridSpan w:val="3"/>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Yigal Allon (näyttelijä)</w:t>
            </w:r>
            <w:r>
              <w:rPr>
                <w:rtl w:val="true"/>
              </w:rPr>
              <w:t xml:space="preserve"> יִגְאָל אַלּוֹן (</w:t>
            </w:r>
            <w:r>
              <w:rPr/>
              <w:t xml:space="preserve">1918 </w:t>
            </w:r>
            <w:r>
              <w:rPr>
                <w:rtl w:val="true"/>
              </w:rPr>
              <w:t xml:space="preserve">-- </w:t>
            </w:r>
            <w:r>
              <w:rPr/>
              <w:t xml:space="preserve">1980</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26. helmikuuta 1969 </w:t>
            </w:r>
          </w:p>
        </w:tc>
        <w:tc>
          <w:tcPr>
            <w:tcW w:w="1111" w:type="dxa"/>
            <w:tcBorders/>
            <w:vAlign w:val="center"/>
          </w:tcPr>
          <w:p>
            <w:pPr>
              <w:pStyle w:val="TableContents"/>
              <w:bidi w:val="0"/>
              <w:spacing w:before="0" w:after="283"/>
              <w:jc w:val="left"/>
              <w:rPr/>
            </w:pPr>
            <w:r>
              <w:rPr/>
              <w:t xml:space="preserve">17. maaliskuuta 1969 </w:t>
            </w:r>
          </w:p>
        </w:tc>
        <w:tc>
          <w:tcPr>
            <w:tcW w:w="1907" w:type="dxa"/>
            <w:gridSpan w:val="2"/>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Golda Meir </w:t>
            </w:r>
            <w:r>
              <w:rPr>
                <w:rtl w:val="true"/>
              </w:rPr>
              <w:t xml:space="preserve">גּוֹלְדָּה מֵאִיר (</w:t>
            </w:r>
            <w:r>
              <w:rPr/>
              <w:t xml:space="preserve">1898 </w:t>
            </w:r>
            <w:r>
              <w:rPr>
                <w:rtl w:val="true"/>
              </w:rPr>
              <w:t xml:space="preserve">-- </w:t>
            </w:r>
            <w:r>
              <w:rPr/>
              <w:t xml:space="preserve">1978</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17. maaliskuuta 1969 </w:t>
            </w:r>
          </w:p>
        </w:tc>
        <w:tc>
          <w:tcPr>
            <w:tcW w:w="1111" w:type="dxa"/>
            <w:tcBorders/>
            <w:vAlign w:val="center"/>
          </w:tcPr>
          <w:p>
            <w:pPr>
              <w:pStyle w:val="TableContents"/>
              <w:bidi w:val="0"/>
              <w:spacing w:before="0" w:after="283"/>
              <w:jc w:val="left"/>
              <w:rPr/>
            </w:pPr>
            <w:r>
              <w:rPr/>
              <w:t xml:space="preserve">15. joulukuuta 1969 </w:t>
            </w:r>
          </w:p>
        </w:tc>
        <w:tc>
          <w:tcPr>
            <w:tcW w:w="616" w:type="dxa"/>
            <w:tcBorders/>
            <w:vAlign w:val="center"/>
          </w:tcPr>
          <w:p>
            <w:pPr>
              <w:pStyle w:val="TableContents"/>
              <w:bidi w:val="0"/>
              <w:spacing w:before="0" w:after="283"/>
              <w:jc w:val="left"/>
              <w:rPr/>
            </w:pPr>
            <w:r>
              <w:rPr/>
              <w:t xml:space="preserve">14.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joulukuuta 1969 </w:t>
            </w:r>
          </w:p>
        </w:tc>
        <w:tc>
          <w:tcPr>
            <w:tcW w:w="1396" w:type="dxa"/>
            <w:tcBorders/>
            <w:vAlign w:val="center"/>
          </w:tcPr>
          <w:p>
            <w:pPr>
              <w:pStyle w:val="TableContents"/>
              <w:bidi w:val="0"/>
              <w:spacing w:before="0" w:after="283"/>
              <w:jc w:val="left"/>
              <w:rPr/>
            </w:pPr>
            <w:r>
              <w:rPr/>
              <w:t xml:space="preserve">10. maaliskuuta 1974 1969 (7.) </w:t>
            </w:r>
          </w:p>
        </w:tc>
        <w:tc>
          <w:tcPr>
            <w:tcW w:w="111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pPr>
            <w:r>
              <w:rPr/>
              <w:t xml:space="preserve">Liittoutuminen Gahal NRP Itsenäiset liberaalit P&amp;D-C&amp;B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10. maaliskuuta 1974 </w:t>
            </w:r>
          </w:p>
        </w:tc>
        <w:tc>
          <w:tcPr>
            <w:tcW w:w="1396" w:type="dxa"/>
            <w:tcBorders/>
            <w:vAlign w:val="center"/>
          </w:tcPr>
          <w:p>
            <w:pPr>
              <w:pStyle w:val="TableContents"/>
              <w:bidi w:val="0"/>
              <w:spacing w:before="0" w:after="283"/>
              <w:jc w:val="left"/>
              <w:rPr/>
            </w:pPr>
            <w:r>
              <w:rPr/>
              <w:t xml:space="preserve">3. kesäkuuta 1974 1973 (8.) </w:t>
            </w:r>
          </w:p>
        </w:tc>
        <w:tc>
          <w:tcPr>
            <w:tcW w:w="1111" w:type="dxa"/>
            <w:tcBorders/>
            <w:vAlign w:val="center"/>
          </w:tcPr>
          <w:p>
            <w:pPr>
              <w:pStyle w:val="TableContents"/>
              <w:bidi w:val="0"/>
              <w:spacing w:before="0" w:after="283"/>
              <w:jc w:val="left"/>
              <w:rPr/>
            </w:pPr>
            <w:r>
              <w:rPr/>
              <w:t xml:space="preserve">16. </w:t>
            </w:r>
          </w:p>
        </w:tc>
        <w:tc>
          <w:tcPr>
            <w:tcW w:w="2071" w:type="dxa"/>
            <w:tcBorders/>
            <w:vAlign w:val="center"/>
          </w:tcPr>
          <w:p>
            <w:pPr>
              <w:pStyle w:val="TableContents"/>
              <w:bidi w:val="0"/>
              <w:spacing w:before="0" w:after="283"/>
              <w:jc w:val="left"/>
              <w:rPr/>
            </w:pPr>
            <w:r>
              <w:rPr/>
              <w:t xml:space="preserve">Kohdentuminen Kansallinen uudistusohjelma Itsenäiset liberaalit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Yitzhak Rabin</w:t>
            </w:r>
            <w:r>
              <w:rPr>
                <w:rtl w:val="true"/>
              </w:rPr>
              <w:t xml:space="preserve"> יִצְחָק רַבִּין (</w:t>
            </w:r>
            <w:r>
              <w:rPr/>
              <w:t xml:space="preserve">1922 </w:t>
            </w:r>
            <w:r>
              <w:rPr>
                <w:rtl w:val="true"/>
              </w:rPr>
              <w:t xml:space="preserve">-- </w:t>
            </w:r>
            <w:r>
              <w:rPr/>
              <w:t xml:space="preserve">1995</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3. kesäkuuta 1974 </w:t>
            </w:r>
          </w:p>
        </w:tc>
        <w:tc>
          <w:tcPr>
            <w:tcW w:w="1111" w:type="dxa"/>
            <w:tcBorders/>
            <w:vAlign w:val="center"/>
          </w:tcPr>
          <w:p>
            <w:pPr>
              <w:pStyle w:val="TableContents"/>
              <w:bidi w:val="0"/>
              <w:spacing w:before="0" w:after="283"/>
              <w:jc w:val="left"/>
              <w:rPr/>
            </w:pPr>
            <w:r>
              <w:rPr/>
              <w:t xml:space="preserve">20. kesäkuuta 1977 </w:t>
            </w:r>
          </w:p>
        </w:tc>
        <w:tc>
          <w:tcPr>
            <w:tcW w:w="6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pPr>
            <w:r>
              <w:rPr/>
              <w:t xml:space="preserve">Puolue sitoutuminen Itsenäiset liberaalit Ratz NRP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Menachem Begin </w:t>
            </w:r>
            <w:r>
              <w:rPr>
                <w:rtl w:val="true"/>
              </w:rPr>
              <w:t xml:space="preserve">מְנַחֵם בֵּגִין (</w:t>
            </w:r>
            <w:r>
              <w:rPr/>
              <w:t xml:space="preserve">1913 </w:t>
            </w:r>
            <w:r>
              <w:rPr>
                <w:rtl w:val="true"/>
              </w:rPr>
              <w:t xml:space="preserve">-- </w:t>
            </w:r>
            <w:r>
              <w:rPr/>
              <w:t xml:space="preserve">1992</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20. kesäkuuta 1977 </w:t>
            </w:r>
          </w:p>
        </w:tc>
        <w:tc>
          <w:tcPr>
            <w:tcW w:w="1111" w:type="dxa"/>
            <w:tcBorders/>
            <w:vAlign w:val="center"/>
          </w:tcPr>
          <w:p>
            <w:pPr>
              <w:pStyle w:val="TableContents"/>
              <w:bidi w:val="0"/>
              <w:spacing w:before="0" w:after="283"/>
              <w:jc w:val="left"/>
              <w:rPr/>
            </w:pPr>
            <w:r>
              <w:rPr/>
              <w:t xml:space="preserve">5. elokuuta 1981 1977 (9.) </w:t>
            </w:r>
          </w:p>
        </w:tc>
        <w:tc>
          <w:tcPr>
            <w:tcW w:w="61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Likud NRP Aguda Dash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elokuuta 1981 </w:t>
            </w:r>
          </w:p>
        </w:tc>
        <w:tc>
          <w:tcPr>
            <w:tcW w:w="1396" w:type="dxa"/>
            <w:tcBorders/>
            <w:vAlign w:val="center"/>
          </w:tcPr>
          <w:p>
            <w:pPr>
              <w:pStyle w:val="TableContents"/>
              <w:bidi w:val="0"/>
              <w:spacing w:before="0" w:after="283"/>
              <w:jc w:val="left"/>
              <w:rPr/>
            </w:pPr>
            <w:r>
              <w:rPr/>
              <w:t xml:space="preserve">10. lokakuuta 1983 1981 (10.) </w:t>
            </w:r>
          </w:p>
        </w:tc>
        <w:tc>
          <w:tcPr>
            <w:tcW w:w="111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pPr>
            <w:r>
              <w:rPr/>
              <w:t xml:space="preserve">Likud NRP Aguda Tami Telem / MRSZ Tehiya Likud NRP Aguda Tami Telem / MRSZ Tehiya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Yitzhak Shamir</w:t>
            </w:r>
            <w:r>
              <w:rPr>
                <w:rtl w:val="true"/>
              </w:rPr>
              <w:t xml:space="preserve"> יִצְחָק שָׁמִיר (</w:t>
            </w:r>
            <w:r>
              <w:rPr/>
              <w:t xml:space="preserve">1915 </w:t>
            </w:r>
            <w:r>
              <w:rPr>
                <w:rtl w:val="true"/>
              </w:rPr>
              <w:t xml:space="preserve">-- </w:t>
            </w:r>
            <w:r>
              <w:rPr/>
              <w:t xml:space="preserve">2012</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10. lokakuuta 1983 </w:t>
            </w:r>
          </w:p>
        </w:tc>
        <w:tc>
          <w:tcPr>
            <w:tcW w:w="1111" w:type="dxa"/>
            <w:tcBorders/>
            <w:vAlign w:val="center"/>
          </w:tcPr>
          <w:p>
            <w:pPr>
              <w:pStyle w:val="TableContents"/>
              <w:bidi w:val="0"/>
              <w:spacing w:before="0" w:after="283"/>
              <w:jc w:val="left"/>
              <w:rPr/>
            </w:pPr>
            <w:r>
              <w:rPr/>
              <w:t xml:space="preserve">13. syyskuuta 1984 </w:t>
            </w:r>
          </w:p>
        </w:tc>
        <w:tc>
          <w:tcPr>
            <w:tcW w:w="616" w:type="dxa"/>
            <w:tcBorders/>
            <w:vAlign w:val="center"/>
          </w:tcPr>
          <w:p>
            <w:pPr>
              <w:pStyle w:val="TableContents"/>
              <w:bidi w:val="0"/>
              <w:spacing w:before="0" w:after="283"/>
              <w:jc w:val="left"/>
              <w:rPr/>
            </w:pPr>
            <w:r>
              <w:rPr/>
              <w:t xml:space="preserve">20.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Shimon Peres </w:t>
            </w:r>
            <w:r>
              <w:rPr>
                <w:rtl w:val="true"/>
              </w:rPr>
              <w:t xml:space="preserve">שִׁמְעוֹן פֶּרֶס (</w:t>
            </w:r>
            <w:r>
              <w:rPr/>
              <w:t xml:space="preserve">1923 </w:t>
            </w:r>
            <w:r>
              <w:rPr>
                <w:rtl w:val="true"/>
              </w:rPr>
              <w:t xml:space="preserve">-- </w:t>
            </w:r>
            <w:r>
              <w:rPr/>
              <w:t xml:space="preserve">2016</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13. syyskuuta 1984 </w:t>
            </w:r>
          </w:p>
        </w:tc>
        <w:tc>
          <w:tcPr>
            <w:tcW w:w="1111" w:type="dxa"/>
            <w:tcBorders/>
            <w:vAlign w:val="center"/>
          </w:tcPr>
          <w:p>
            <w:pPr>
              <w:pStyle w:val="TableContents"/>
              <w:bidi w:val="0"/>
              <w:spacing w:before="0" w:after="283"/>
              <w:jc w:val="left"/>
              <w:rPr/>
            </w:pPr>
            <w:r>
              <w:rPr/>
              <w:t xml:space="preserve">20. lokakuuta 1986 1984 (11.) </w:t>
            </w:r>
          </w:p>
        </w:tc>
        <w:tc>
          <w:tcPr>
            <w:tcW w:w="616"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pPr>
            <w:r>
              <w:rPr/>
              <w:t xml:space="preserve">Liittoutuma Likud NRP Aguda Shas Morasha Shinui Ometz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Yitzhak Shamir</w:t>
            </w:r>
            <w:r>
              <w:rPr>
                <w:rtl w:val="true"/>
              </w:rPr>
              <w:t xml:space="preserve"> יִצְחָק שָׁמִיר (</w:t>
            </w:r>
            <w:r>
              <w:rPr/>
              <w:t xml:space="preserve">1915 </w:t>
            </w:r>
            <w:r>
              <w:rPr>
                <w:rtl w:val="true"/>
              </w:rPr>
              <w:t xml:space="preserve">-- </w:t>
            </w:r>
            <w:r>
              <w:rPr/>
              <w:t xml:space="preserve">2012</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20. lokakuuta 1986 </w:t>
            </w:r>
          </w:p>
        </w:tc>
        <w:tc>
          <w:tcPr>
            <w:tcW w:w="1111" w:type="dxa"/>
            <w:tcBorders/>
            <w:vAlign w:val="center"/>
          </w:tcPr>
          <w:p>
            <w:pPr>
              <w:pStyle w:val="TableContents"/>
              <w:bidi w:val="0"/>
              <w:spacing w:before="0" w:after="283"/>
              <w:jc w:val="left"/>
              <w:rPr/>
            </w:pPr>
            <w:r>
              <w:rPr/>
              <w:t xml:space="preserve">22. joulukuuta 1988 </w:t>
            </w:r>
          </w:p>
        </w:tc>
        <w:tc>
          <w:tcPr>
            <w:tcW w:w="616" w:type="dxa"/>
            <w:tcBorders/>
            <w:vAlign w:val="center"/>
          </w:tcPr>
          <w:p>
            <w:pPr>
              <w:pStyle w:val="TableContents"/>
              <w:bidi w:val="0"/>
              <w:spacing w:before="0" w:after="283"/>
              <w:jc w:val="left"/>
              <w:rPr/>
            </w:pPr>
            <w:r>
              <w:rPr/>
              <w:t xml:space="preserve">22.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22. joulukuuta 1988 </w:t>
            </w:r>
          </w:p>
        </w:tc>
        <w:tc>
          <w:tcPr>
            <w:tcW w:w="1396" w:type="dxa"/>
            <w:tcBorders/>
            <w:vAlign w:val="center"/>
          </w:tcPr>
          <w:p>
            <w:pPr>
              <w:pStyle w:val="TableContents"/>
              <w:bidi w:val="0"/>
              <w:spacing w:before="0" w:after="283"/>
              <w:jc w:val="left"/>
              <w:rPr/>
            </w:pPr>
            <w:r>
              <w:rPr/>
              <w:t xml:space="preserve">11. kesäkuuta 1990 1988 (12.) </w:t>
            </w:r>
          </w:p>
        </w:tc>
        <w:tc>
          <w:tcPr>
            <w:tcW w:w="1111"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Likudin liittoutuminen NRP Shas Aguda Degel HaTorah Degel HaTorah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11. kesäkuuta 1990 </w:t>
            </w:r>
          </w:p>
        </w:tc>
        <w:tc>
          <w:tcPr>
            <w:tcW w:w="1396" w:type="dxa"/>
            <w:tcBorders/>
            <w:vAlign w:val="center"/>
          </w:tcPr>
          <w:p>
            <w:pPr>
              <w:pStyle w:val="TableContents"/>
              <w:bidi w:val="0"/>
              <w:spacing w:before="0" w:after="283"/>
              <w:jc w:val="left"/>
              <w:rPr/>
            </w:pPr>
            <w:r>
              <w:rPr/>
              <w:t xml:space="preserve">13. heinäkuuta 1992 </w:t>
            </w:r>
          </w:p>
        </w:tc>
        <w:tc>
          <w:tcPr>
            <w:tcW w:w="1111" w:type="dxa"/>
            <w:tcBorders/>
            <w:vAlign w:val="center"/>
          </w:tcPr>
          <w:p>
            <w:pPr>
              <w:pStyle w:val="TableContents"/>
              <w:bidi w:val="0"/>
              <w:spacing w:before="0" w:after="283"/>
              <w:jc w:val="left"/>
              <w:rPr/>
            </w:pPr>
            <w:r>
              <w:rPr/>
              <w:t xml:space="preserve">24. päivä </w:t>
            </w:r>
          </w:p>
        </w:tc>
        <w:tc>
          <w:tcPr>
            <w:tcW w:w="2071" w:type="dxa"/>
            <w:tcBorders/>
            <w:vAlign w:val="center"/>
          </w:tcPr>
          <w:p>
            <w:pPr>
              <w:pStyle w:val="TableContents"/>
              <w:bidi w:val="0"/>
              <w:spacing w:before="0" w:after="283"/>
              <w:jc w:val="left"/>
              <w:rPr/>
            </w:pPr>
            <w:r>
              <w:rPr/>
              <w:t xml:space="preserve">Likud NRP Shas Aguda Degel HaTorah Uusi liberaali Tehiya Tzomet Moledet UPI Geula Likud NRP Shas Aguda Degel HaTorah Uusi liberaali Tehiya Tzomet Moledet UPI Geula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Yitzhak Rabin</w:t>
            </w:r>
            <w:r>
              <w:rPr>
                <w:rtl w:val="true"/>
              </w:rPr>
              <w:t xml:space="preserve"> יִצְחָק רַבִּין (</w:t>
            </w:r>
            <w:r>
              <w:rPr/>
              <w:t xml:space="preserve">1922 </w:t>
            </w:r>
            <w:r>
              <w:rPr>
                <w:rtl w:val="true"/>
              </w:rPr>
              <w:t xml:space="preserve">-- </w:t>
            </w:r>
            <w:r>
              <w:rPr/>
              <w:t xml:space="preserve">1995</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Työvoima </w:t>
            </w:r>
          </w:p>
        </w:tc>
        <w:tc>
          <w:tcPr>
            <w:tcW w:w="1111" w:type="dxa"/>
            <w:tcBorders/>
            <w:vAlign w:val="center"/>
          </w:tcPr>
          <w:p>
            <w:pPr>
              <w:pStyle w:val="TableContents"/>
              <w:bidi w:val="0"/>
              <w:spacing w:before="0" w:after="283"/>
              <w:jc w:val="left"/>
              <w:rPr/>
            </w:pPr>
            <w:r>
              <w:rPr/>
              <w:t xml:space="preserve">13. heinäkuuta 1992 </w:t>
            </w:r>
          </w:p>
        </w:tc>
        <w:tc>
          <w:tcPr>
            <w:tcW w:w="1111" w:type="dxa"/>
            <w:tcBorders/>
            <w:vAlign w:val="center"/>
          </w:tcPr>
          <w:p>
            <w:pPr>
              <w:pStyle w:val="TableContents"/>
              <w:bidi w:val="0"/>
              <w:spacing w:before="0" w:after="283"/>
              <w:jc w:val="left"/>
              <w:rPr/>
            </w:pPr>
            <w:r>
              <w:rPr/>
              <w:t xml:space="preserve">4. marraskuuta 1995 1992 (13.) </w:t>
            </w:r>
          </w:p>
        </w:tc>
        <w:tc>
          <w:tcPr>
            <w:tcW w:w="616" w:type="dxa"/>
            <w:tcBorders/>
            <w:vAlign w:val="center"/>
          </w:tcPr>
          <w:p>
            <w:pPr>
              <w:pStyle w:val="TableContents"/>
              <w:bidi w:val="0"/>
              <w:spacing w:before="0" w:after="283"/>
              <w:jc w:val="left"/>
              <w:rPr/>
            </w:pPr>
            <w:r>
              <w:rPr/>
              <w:t xml:space="preserve">25. päivä </w:t>
            </w:r>
          </w:p>
        </w:tc>
        <w:tc>
          <w:tcPr>
            <w:tcW w:w="1291" w:type="dxa"/>
            <w:tcBorders/>
            <w:vAlign w:val="center"/>
          </w:tcPr>
          <w:p>
            <w:pPr>
              <w:pStyle w:val="TableContents"/>
              <w:bidi w:val="0"/>
              <w:spacing w:before="0" w:after="283"/>
              <w:jc w:val="left"/>
              <w:rPr/>
            </w:pPr>
            <w:r>
              <w:rPr/>
              <w:t xml:space="preserve">Labor Meretz Shas Yiud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Shimon Peres </w:t>
            </w:r>
            <w:r>
              <w:rPr>
                <w:rtl w:val="true"/>
              </w:rPr>
              <w:t xml:space="preserve">שִׁמְעוֹן פֶּרֶס (</w:t>
            </w:r>
            <w:r>
              <w:rPr/>
              <w:t xml:space="preserve">1923 </w:t>
            </w:r>
            <w:r>
              <w:rPr>
                <w:rtl w:val="true"/>
              </w:rPr>
              <w:t xml:space="preserve">-- </w:t>
            </w:r>
            <w:r>
              <w:rPr/>
              <w:t xml:space="preserve">2016</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Työvoima </w:t>
            </w:r>
          </w:p>
        </w:tc>
        <w:tc>
          <w:tcPr>
            <w:tcW w:w="1111" w:type="dxa"/>
            <w:tcBorders/>
            <w:vAlign w:val="center"/>
          </w:tcPr>
          <w:p>
            <w:pPr>
              <w:pStyle w:val="TableContents"/>
              <w:bidi w:val="0"/>
              <w:spacing w:before="0" w:after="283"/>
              <w:jc w:val="left"/>
              <w:rPr/>
            </w:pPr>
            <w:r>
              <w:rPr/>
              <w:t xml:space="preserve">(4.11.1995) 22.11.1995. </w:t>
            </w:r>
          </w:p>
        </w:tc>
        <w:tc>
          <w:tcPr>
            <w:tcW w:w="1111" w:type="dxa"/>
            <w:tcBorders/>
            <w:vAlign w:val="center"/>
          </w:tcPr>
          <w:p>
            <w:pPr>
              <w:pStyle w:val="TableContents"/>
              <w:bidi w:val="0"/>
              <w:spacing w:before="0" w:after="283"/>
              <w:jc w:val="left"/>
              <w:rPr/>
            </w:pPr>
            <w:r>
              <w:rPr/>
              <w:t xml:space="preserve">18. kesäkuuta 1996 </w:t>
            </w:r>
          </w:p>
        </w:tc>
        <w:tc>
          <w:tcPr>
            <w:tcW w:w="616" w:type="dxa"/>
            <w:tcBorders/>
            <w:vAlign w:val="center"/>
          </w:tcPr>
          <w:p>
            <w:pPr>
              <w:pStyle w:val="TableContents"/>
              <w:bidi w:val="0"/>
              <w:spacing w:before="0" w:after="283"/>
              <w:jc w:val="left"/>
              <w:rPr/>
            </w:pPr>
            <w:r>
              <w:rPr/>
              <w:t xml:space="preserve">26. päivä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Benjamin Netanyahu </w:t>
            </w:r>
            <w:r>
              <w:rPr>
                <w:rtl w:val="true"/>
              </w:rPr>
              <w:t xml:space="preserve">בִּנְיָמִין נְתַנְיָהוּ (</w:t>
            </w:r>
            <w:r>
              <w:rPr/>
              <w:t xml:space="preserve">1949 </w:t>
            </w:r>
            <w:r>
              <w:rPr>
                <w:rtl w:val="true"/>
              </w:rPr>
              <w:t xml:space="preserve">--</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18. kesäkuuta 1996 </w:t>
            </w:r>
          </w:p>
        </w:tc>
        <w:tc>
          <w:tcPr>
            <w:tcW w:w="1111" w:type="dxa"/>
            <w:tcBorders/>
            <w:vAlign w:val="center"/>
          </w:tcPr>
          <w:p>
            <w:pPr>
              <w:pStyle w:val="TableContents"/>
              <w:bidi w:val="0"/>
              <w:spacing w:before="0" w:after="283"/>
              <w:jc w:val="left"/>
              <w:rPr/>
            </w:pPr>
            <w:r>
              <w:rPr/>
              <w:t xml:space="preserve">6. heinäkuuta 1999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14. </w:t>
            </w:r>
          </w:p>
        </w:tc>
        <w:tc>
          <w:tcPr>
            <w:tcW w:w="1531" w:type="dxa"/>
            <w:tcBorders/>
            <w:vAlign w:val="center"/>
          </w:tcPr>
          <w:p>
            <w:pPr>
              <w:pStyle w:val="TableContents"/>
              <w:bidi w:val="0"/>
              <w:spacing w:before="0" w:after="283"/>
              <w:jc w:val="left"/>
              <w:rPr/>
            </w:pPr>
            <w:r>
              <w:rPr/>
              <w:t xml:space="preserve">27. päivä </w:t>
            </w:r>
          </w:p>
        </w:tc>
        <w:tc>
          <w:tcPr>
            <w:tcW w:w="2266" w:type="dxa"/>
            <w:tcBorders/>
            <w:vAlign w:val="center"/>
          </w:tcPr>
          <w:p>
            <w:pPr>
              <w:pStyle w:val="TableContents"/>
              <w:bidi w:val="0"/>
              <w:spacing w:before="0" w:after="283"/>
              <w:jc w:val="left"/>
              <w:rPr/>
            </w:pPr>
            <w:r>
              <w:rPr/>
              <w:t xml:space="preserve">Likud-Gesher-Tzomet Shas NRP BaAliyah UTJ Kolmas tie </w:t>
            </w:r>
          </w:p>
        </w:tc>
      </w:tr>
      <w:tr>
        <w:trPr/>
        <w:tc>
          <w:tcPr>
            <w:tcW w:w="112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Ehud Barak </w:t>
            </w:r>
            <w:r>
              <w:rPr>
                <w:rtl w:val="true"/>
              </w:rPr>
              <w:t xml:space="preserve">אֵהוּד בָּרָק (</w:t>
            </w:r>
            <w:r>
              <w:rPr/>
              <w:t xml:space="preserve">1942 </w:t>
            </w:r>
            <w:r>
              <w:rPr>
                <w:rtl w:val="true"/>
              </w:rPr>
              <w:t xml:space="preserve">--</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Yksi Israel Labor </w:t>
            </w:r>
          </w:p>
        </w:tc>
        <w:tc>
          <w:tcPr>
            <w:tcW w:w="1111" w:type="dxa"/>
            <w:tcBorders/>
            <w:vAlign w:val="center"/>
          </w:tcPr>
          <w:p>
            <w:pPr>
              <w:pStyle w:val="TableContents"/>
              <w:bidi w:val="0"/>
              <w:spacing w:before="0" w:after="283"/>
              <w:jc w:val="left"/>
              <w:rPr/>
            </w:pPr>
            <w:r>
              <w:rPr/>
              <w:t xml:space="preserve">6. heinäkuuta 1999 </w:t>
            </w:r>
          </w:p>
        </w:tc>
        <w:tc>
          <w:tcPr>
            <w:tcW w:w="1111" w:type="dxa"/>
            <w:tcBorders/>
            <w:vAlign w:val="center"/>
          </w:tcPr>
          <w:p>
            <w:pPr>
              <w:pStyle w:val="TableContents"/>
              <w:bidi w:val="0"/>
              <w:spacing w:before="0" w:after="283"/>
              <w:jc w:val="left"/>
              <w:rPr/>
            </w:pPr>
            <w:r>
              <w:rPr/>
              <w:t xml:space="preserve">7. maaliskuuta 2001 </w:t>
            </w:r>
          </w:p>
        </w:tc>
        <w:tc>
          <w:tcPr>
            <w:tcW w:w="616" w:type="dxa"/>
            <w:tcBorders/>
            <w:vAlign w:val="center"/>
          </w:tcPr>
          <w:p>
            <w:pPr>
              <w:pStyle w:val="TableContents"/>
              <w:bidi w:val="0"/>
              <w:spacing w:before="0" w:after="283"/>
              <w:jc w:val="left"/>
              <w:rPr/>
            </w:pPr>
            <w:r>
              <w:rPr/>
              <w:t xml:space="preserve">1999 </w:t>
            </w:r>
          </w:p>
        </w:tc>
        <w:tc>
          <w:tcPr>
            <w:tcW w:w="1291"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28. päivä </w:t>
            </w:r>
          </w:p>
        </w:tc>
        <w:tc>
          <w:tcPr>
            <w:tcW w:w="2266" w:type="dxa"/>
            <w:tcBorders/>
            <w:vAlign w:val="center"/>
          </w:tcPr>
          <w:p>
            <w:pPr>
              <w:pStyle w:val="TableContents"/>
              <w:bidi w:val="0"/>
              <w:spacing w:before="0" w:after="283"/>
              <w:jc w:val="left"/>
              <w:rPr/>
            </w:pPr>
            <w:r>
              <w:rPr/>
              <w:t xml:space="preserve">Yksi Israel Shas Meretz BaAliyah Keskusta NRP UTJ </w:t>
            </w:r>
          </w:p>
        </w:tc>
      </w:tr>
      <w:tr>
        <w:trPr/>
        <w:tc>
          <w:tcPr>
            <w:tcW w:w="112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Ariel Sharon </w:t>
            </w:r>
            <w:r>
              <w:rPr>
                <w:rtl w:val="true"/>
              </w:rPr>
              <w:t xml:space="preserve">אֲרִיאֵל שָׁרוֹן (</w:t>
            </w:r>
            <w:r>
              <w:rPr/>
              <w:t xml:space="preserve">1928 </w:t>
            </w:r>
            <w:r>
              <w:rPr>
                <w:rtl w:val="true"/>
              </w:rPr>
              <w:t xml:space="preserve">-- </w:t>
            </w:r>
            <w:r>
              <w:rPr/>
              <w:t xml:space="preserve">2014</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7. maaliskuuta 2001 </w:t>
            </w:r>
          </w:p>
        </w:tc>
        <w:tc>
          <w:tcPr>
            <w:tcW w:w="1111" w:type="dxa"/>
            <w:tcBorders/>
            <w:vAlign w:val="center"/>
          </w:tcPr>
          <w:p>
            <w:pPr>
              <w:pStyle w:val="TableContents"/>
              <w:bidi w:val="0"/>
              <w:spacing w:before="0" w:after="283"/>
              <w:jc w:val="left"/>
              <w:rPr/>
            </w:pPr>
            <w:r>
              <w:rPr/>
              <w:t xml:space="preserve">28. helmikuuta 2003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29. päivä </w:t>
            </w:r>
          </w:p>
        </w:tc>
        <w:tc>
          <w:tcPr>
            <w:tcW w:w="1531" w:type="dxa"/>
            <w:tcBorders/>
            <w:vAlign w:val="center"/>
          </w:tcPr>
          <w:p>
            <w:pPr>
              <w:pStyle w:val="TableContents"/>
              <w:bidi w:val="0"/>
              <w:spacing w:before="0" w:after="283"/>
              <w:jc w:val="left"/>
              <w:rPr/>
            </w:pPr>
            <w:r>
              <w:rPr/>
              <w:t xml:space="preserve">Likud Labor-Meimad Shas Keskusta NRP UTJ BaAliyah NU-Beiteinu New Way Gesher </w:t>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28. helmikuuta 2003 </w:t>
            </w:r>
          </w:p>
        </w:tc>
        <w:tc>
          <w:tcPr>
            <w:tcW w:w="1396" w:type="dxa"/>
            <w:tcBorders/>
            <w:vAlign w:val="center"/>
          </w:tcPr>
          <w:p>
            <w:pPr>
              <w:pStyle w:val="TableContents"/>
              <w:bidi w:val="0"/>
              <w:spacing w:before="0" w:after="283"/>
              <w:jc w:val="left"/>
              <w:rPr/>
            </w:pPr>
            <w:r>
              <w:rPr/>
              <w:t xml:space="preserve">21. marraskuuta 2005 2003 (16.) </w:t>
            </w:r>
          </w:p>
        </w:tc>
        <w:tc>
          <w:tcPr>
            <w:tcW w:w="1111" w:type="dxa"/>
            <w:tcBorders/>
            <w:vAlign w:val="center"/>
          </w:tcPr>
          <w:p>
            <w:pPr>
              <w:pStyle w:val="TableContents"/>
              <w:bidi w:val="0"/>
              <w:spacing w:before="0" w:after="283"/>
              <w:jc w:val="left"/>
              <w:rPr/>
            </w:pPr>
            <w:r>
              <w:rPr/>
              <w:t xml:space="preserve">30. päivä </w:t>
            </w:r>
          </w:p>
        </w:tc>
        <w:tc>
          <w:tcPr>
            <w:tcW w:w="2071" w:type="dxa"/>
            <w:tcBorders/>
            <w:vAlign w:val="center"/>
          </w:tcPr>
          <w:p>
            <w:pPr>
              <w:pStyle w:val="TableContents"/>
              <w:bidi w:val="0"/>
              <w:spacing w:before="0" w:after="283"/>
              <w:jc w:val="left"/>
              <w:rPr/>
            </w:pPr>
            <w:r>
              <w:rPr/>
              <w:t xml:space="preserve">Likud Shinui NU NRP Labor-Meimad Aguda Likud Shinui NU NRP Labor-Meimad Aguda </w:t>
            </w:r>
          </w:p>
        </w:tc>
        <w:tc>
          <w:tcPr>
            <w:tcW w:w="792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Kadima </w:t>
            </w:r>
          </w:p>
        </w:tc>
        <w:tc>
          <w:tcPr>
            <w:tcW w:w="1111" w:type="dxa"/>
            <w:tcBorders/>
            <w:vAlign w:val="center"/>
          </w:tcPr>
          <w:p>
            <w:pPr>
              <w:pStyle w:val="TableContents"/>
              <w:bidi w:val="0"/>
              <w:spacing w:before="0" w:after="283"/>
              <w:jc w:val="left"/>
              <w:rPr/>
            </w:pPr>
            <w:r>
              <w:rPr/>
              <w:t xml:space="preserve">21. marraskuuta 2005 </w:t>
            </w:r>
          </w:p>
        </w:tc>
        <w:tc>
          <w:tcPr>
            <w:tcW w:w="2071" w:type="dxa"/>
            <w:tcBorders/>
            <w:vAlign w:val="center"/>
          </w:tcPr>
          <w:p>
            <w:pPr>
              <w:pStyle w:val="TableContents"/>
              <w:bidi w:val="0"/>
              <w:spacing w:before="0" w:after="283"/>
              <w:jc w:val="left"/>
              <w:rPr/>
            </w:pPr>
            <w:r>
              <w:rPr/>
              <w:t xml:space="preserve">(4.1.2006) 14.4.2006 </w:t>
            </w:r>
          </w:p>
        </w:tc>
        <w:tc>
          <w:tcPr>
            <w:tcW w:w="1111" w:type="dxa"/>
            <w:tcBorders/>
            <w:vAlign w:val="center"/>
          </w:tcPr>
          <w:p>
            <w:pPr>
              <w:pStyle w:val="TableContents"/>
              <w:bidi w:val="0"/>
              <w:spacing w:before="0" w:after="283"/>
              <w:jc w:val="left"/>
              <w:rPr/>
            </w:pPr>
            <w:r>
              <w:rPr/>
              <w:t xml:space="preserve">Kadima Likud Agudat </w:t>
            </w:r>
          </w:p>
        </w:tc>
        <w:tc>
          <w:tcPr>
            <w:tcW w:w="6815" w:type="dxa"/>
            <w:gridSpan w:val="5"/>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Ehud Olmert </w:t>
            </w:r>
            <w:r>
              <w:rPr>
                <w:rtl w:val="true"/>
              </w:rPr>
              <w:t xml:space="preserve">אֵהוּד אוֹלְמֶרט (</w:t>
            </w:r>
            <w:r>
              <w:rPr/>
              <w:t xml:space="preserve">1945 </w:t>
            </w:r>
            <w:r>
              <w:rPr>
                <w:rtl w:val="true"/>
              </w:rPr>
              <w:t xml:space="preserve">--</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Kadima </w:t>
            </w:r>
          </w:p>
        </w:tc>
        <w:tc>
          <w:tcPr>
            <w:tcW w:w="1111" w:type="dxa"/>
            <w:tcBorders/>
            <w:vAlign w:val="center"/>
          </w:tcPr>
          <w:p>
            <w:pPr>
              <w:pStyle w:val="TableContents"/>
              <w:bidi w:val="0"/>
              <w:spacing w:before="0" w:after="283"/>
              <w:jc w:val="left"/>
              <w:rPr/>
            </w:pPr>
            <w:r>
              <w:rPr/>
              <w:t xml:space="preserve">(4.1.2006) 14.4.2006. </w:t>
            </w:r>
          </w:p>
        </w:tc>
        <w:tc>
          <w:tcPr>
            <w:tcW w:w="1111" w:type="dxa"/>
            <w:tcBorders/>
            <w:vAlign w:val="center"/>
          </w:tcPr>
          <w:p>
            <w:pPr>
              <w:pStyle w:val="TableContents"/>
              <w:bidi w:val="0"/>
              <w:spacing w:before="0" w:after="283"/>
              <w:jc w:val="left"/>
              <w:rPr/>
            </w:pPr>
            <w:r>
              <w:rPr/>
              <w:t xml:space="preserve">4. toukokuuta 2006 </w:t>
            </w:r>
          </w:p>
        </w:tc>
        <w:tc>
          <w:tcPr>
            <w:tcW w:w="5704" w:type="dxa"/>
            <w:gridSpan w:val="4"/>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 toukokuuta 2006 </w:t>
            </w:r>
          </w:p>
        </w:tc>
        <w:tc>
          <w:tcPr>
            <w:tcW w:w="1396" w:type="dxa"/>
            <w:tcBorders/>
            <w:vAlign w:val="center"/>
          </w:tcPr>
          <w:p>
            <w:pPr>
              <w:pStyle w:val="TableContents"/>
              <w:bidi w:val="0"/>
              <w:spacing w:before="0" w:after="283"/>
              <w:jc w:val="left"/>
              <w:rPr/>
            </w:pPr>
            <w:r>
              <w:rPr/>
              <w:t xml:space="preserve">31. maaliskuuta 2009 2006 (17.) </w:t>
            </w:r>
          </w:p>
        </w:tc>
        <w:tc>
          <w:tcPr>
            <w:tcW w:w="1111" w:type="dxa"/>
            <w:tcBorders/>
            <w:vAlign w:val="center"/>
          </w:tcPr>
          <w:p>
            <w:pPr>
              <w:pStyle w:val="TableContents"/>
              <w:bidi w:val="0"/>
              <w:spacing w:before="0" w:after="283"/>
              <w:jc w:val="left"/>
              <w:rPr/>
            </w:pPr>
            <w:r>
              <w:rPr/>
              <w:t xml:space="preserve">31. </w:t>
            </w:r>
          </w:p>
        </w:tc>
        <w:tc>
          <w:tcPr>
            <w:tcW w:w="2071" w:type="dxa"/>
            <w:tcBorders/>
            <w:vAlign w:val="center"/>
          </w:tcPr>
          <w:p>
            <w:pPr>
              <w:pStyle w:val="TableContents"/>
              <w:bidi w:val="0"/>
              <w:spacing w:before="0" w:after="283"/>
              <w:jc w:val="left"/>
              <w:rPr/>
            </w:pPr>
            <w:r>
              <w:rPr/>
              <w:t xml:space="preserve">Kadima Labor Shas Gil Beiteinu </w:t>
            </w:r>
          </w:p>
        </w:tc>
        <w:tc>
          <w:tcPr>
            <w:tcW w:w="792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color w:val="A9A9A9"/>
              </w:rPr>
              <w:t xml:space="preserve">Benjamin Netanyahu </w:t>
            </w:r>
            <w:r>
              <w:rPr>
                <w:rtl w:val="true"/>
              </w:rPr>
              <w:t xml:space="preserve">בִּנְיָמִין נְתַנְיָהוּ (</w:t>
            </w:r>
            <w:r>
              <w:rPr/>
              <w:t xml:space="preserve">1949 </w:t>
            </w:r>
            <w:r>
              <w:rPr>
                <w:rtl w:val="true"/>
              </w:rPr>
              <w:t xml:space="preserve">--</w:t>
            </w: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31. maaliskuuta 2009 </w:t>
            </w:r>
          </w:p>
        </w:tc>
        <w:tc>
          <w:tcPr>
            <w:tcW w:w="1111" w:type="dxa"/>
            <w:tcBorders/>
            <w:vAlign w:val="center"/>
          </w:tcPr>
          <w:p>
            <w:pPr>
              <w:pStyle w:val="TableContents"/>
              <w:bidi w:val="0"/>
              <w:spacing w:before="0" w:after="283"/>
              <w:jc w:val="left"/>
              <w:rPr/>
            </w:pPr>
            <w:r>
              <w:rPr/>
              <w:t xml:space="preserve">18. maaliskuuta 2013 2009 (18.) </w:t>
            </w:r>
          </w:p>
        </w:tc>
        <w:tc>
          <w:tcPr>
            <w:tcW w:w="616" w:type="dxa"/>
            <w:tcBorders/>
            <w:vAlign w:val="center"/>
          </w:tcPr>
          <w:p>
            <w:pPr>
              <w:pStyle w:val="TableContents"/>
              <w:bidi w:val="0"/>
              <w:spacing w:before="0" w:after="283"/>
              <w:jc w:val="left"/>
              <w:rPr/>
            </w:pPr>
            <w:r>
              <w:rPr/>
              <w:t xml:space="preserve">32. </w:t>
            </w:r>
          </w:p>
        </w:tc>
        <w:tc>
          <w:tcPr>
            <w:tcW w:w="1291" w:type="dxa"/>
            <w:tcBorders/>
            <w:vAlign w:val="center"/>
          </w:tcPr>
          <w:p>
            <w:pPr>
              <w:pStyle w:val="TableContents"/>
              <w:bidi w:val="0"/>
              <w:spacing w:before="0" w:after="283"/>
              <w:jc w:val="left"/>
              <w:rPr/>
            </w:pPr>
            <w:r>
              <w:rPr/>
              <w:t xml:space="preserve">Likud Beiteinu Shas Labor / Indep. Jewish Home UTJ UTJ (juutalainen koti) </w:t>
            </w:r>
          </w:p>
        </w:tc>
        <w:tc>
          <w:tcPr>
            <w:tcW w:w="379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maaliskuuta 2013 </w:t>
            </w:r>
          </w:p>
        </w:tc>
        <w:tc>
          <w:tcPr>
            <w:tcW w:w="1396" w:type="dxa"/>
            <w:tcBorders/>
            <w:vAlign w:val="center"/>
          </w:tcPr>
          <w:p>
            <w:pPr>
              <w:pStyle w:val="TableContents"/>
              <w:bidi w:val="0"/>
              <w:spacing w:before="0" w:after="283"/>
              <w:jc w:val="left"/>
              <w:rPr/>
            </w:pPr>
            <w:r>
              <w:rPr/>
              <w:t xml:space="preserve">6 toukokuuta 2015 2013 (19.) </w:t>
            </w:r>
          </w:p>
        </w:tc>
        <w:tc>
          <w:tcPr>
            <w:tcW w:w="111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Likud Yesh Atid Juutalainen koti Yisrael Beiteinu Hatnuah </w:t>
            </w:r>
          </w:p>
        </w:tc>
        <w:tc>
          <w:tcPr>
            <w:tcW w:w="792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 toukokuuta 2015 </w:t>
            </w:r>
          </w:p>
        </w:tc>
        <w:tc>
          <w:tcPr>
            <w:tcW w:w="1396" w:type="dxa"/>
            <w:tcBorders/>
            <w:vAlign w:val="center"/>
          </w:tcPr>
          <w:p>
            <w:pPr>
              <w:pStyle w:val="TableContents"/>
              <w:bidi w:val="0"/>
              <w:spacing w:before="0" w:after="283"/>
              <w:jc w:val="left"/>
              <w:rPr/>
            </w:pPr>
            <w:r>
              <w:rPr/>
              <w:t xml:space="preserve">Viranhaltija 2015 (20.) </w:t>
            </w:r>
          </w:p>
        </w:tc>
        <w:tc>
          <w:tcPr>
            <w:tcW w:w="111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Likud Kulanu Juutalainen koti Shas UTJ Yisrael Beiteinu Juutalainen koti Yisrael Beiteinu </w:t>
            </w:r>
          </w:p>
        </w:tc>
        <w:tc>
          <w:tcPr>
            <w:tcW w:w="792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Israelin nykyinen pääministeri</w:t>
      </w:r>
    </w:p>
    <w:p>
      <w:pPr>
        <w:pStyle w:val="TextBody"/>
        <w:bidi w:val="0"/>
        <w:jc w:val="left"/>
        <w:rPr>
          <w:b/>
          <w:shd w:val="clear" w:fill="FFFF00"/>
        </w:rPr>
      </w:pPr>
      <w:r>
        <w:rPr>
          <w:b/>
          <w:shd w:val="clear" w:fill="FFFF00"/>
        </w:rPr>
        <w:t xml:space="preserve">Teksti numero 1</w:t>
      </w:r>
    </w:p>
    <w:tbl>
      <w:tblPr>
        <w:tblW w:w="13630" w:type="dxa"/>
        <w:jc w:val="left"/>
        <w:tblInd w:w="0" w:type="dxa"/>
        <w:tblLayout w:type="fixed"/>
        <w:tblCellMar>
          <w:top w:w="28" w:type="dxa"/>
          <w:left w:w="28" w:type="dxa"/>
          <w:bottom w:w="28" w:type="dxa"/>
          <w:right w:w="28" w:type="dxa"/>
        </w:tblCellMar>
      </w:tblPr>
      <w:tblGrid>
        <w:gridCol w:w="1126"/>
        <w:gridCol w:w="1396"/>
        <w:gridCol w:w="1111"/>
        <w:gridCol w:w="2071"/>
        <w:gridCol w:w="1111"/>
        <w:gridCol w:w="1111"/>
        <w:gridCol w:w="616"/>
        <w:gridCol w:w="1291"/>
        <w:gridCol w:w="1531"/>
        <w:gridCol w:w="2266"/>
      </w:tblGrid>
      <w:tr>
        <w:trPr/>
        <w:tc>
          <w:tcPr>
            <w:tcW w:w="1126" w:type="dxa"/>
            <w:tcBorders/>
            <w:vAlign w:val="center"/>
          </w:tcPr>
          <w:p>
            <w:pPr>
              <w:pStyle w:val="TableHeading"/>
              <w:suppressLineNumbers/>
              <w:bidi w:val="0"/>
              <w:spacing w:before="0" w:after="283"/>
              <w:jc w:val="center"/>
              <w:rPr/>
            </w:pPr>
            <w:r>
              <w:rPr/>
              <w:t xml:space="preserve">Ei. </w:t>
            </w:r>
          </w:p>
        </w:tc>
        <w:tc>
          <w:tcPr>
            <w:tcW w:w="1396" w:type="dxa"/>
            <w:tcBorders/>
            <w:vAlign w:val="center"/>
          </w:tcPr>
          <w:p>
            <w:pPr>
              <w:pStyle w:val="TableHeading"/>
              <w:suppressLineNumbers/>
              <w:bidi w:val="0"/>
              <w:spacing w:before="0" w:after="283"/>
              <w:jc w:val="center"/>
              <w:rPr/>
            </w:pPr>
            <w:r>
              <w:rPr/>
              <w:t xml:space="preserve">Nimi (syntymä -- kuolema) </w:t>
            </w:r>
          </w:p>
        </w:tc>
        <w:tc>
          <w:tcPr>
            <w:tcW w:w="1111" w:type="dxa"/>
            <w:tcBorders/>
            <w:vAlign w:val="center"/>
          </w:tcPr>
          <w:p>
            <w:pPr>
              <w:pStyle w:val="TableHeading"/>
              <w:suppressLineNumbers/>
              <w:bidi w:val="0"/>
              <w:spacing w:before="0" w:after="283"/>
              <w:jc w:val="center"/>
              <w:rPr/>
            </w:pPr>
            <w:r>
              <w:rPr/>
              <w:t xml:space="preserve">Muotokuva </w:t>
            </w:r>
          </w:p>
        </w:tc>
        <w:tc>
          <w:tcPr>
            <w:tcW w:w="2071" w:type="dxa"/>
            <w:tcBorders/>
            <w:vAlign w:val="center"/>
          </w:tcPr>
          <w:p>
            <w:pPr>
              <w:pStyle w:val="TableHeading"/>
              <w:suppressLineNumbers/>
              <w:bidi w:val="0"/>
              <w:spacing w:before="0" w:after="283"/>
              <w:jc w:val="center"/>
              <w:rPr/>
            </w:pPr>
            <w:r>
              <w:rPr/>
              <w:t xml:space="preserve">Poliittinen puolue Toimikausi Valittu (Knesset) Hallitus </w:t>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Ei. </w:t>
            </w:r>
          </w:p>
        </w:tc>
        <w:tc>
          <w:tcPr>
            <w:tcW w:w="1396" w:type="dxa"/>
            <w:tcBorders/>
            <w:vAlign w:val="center"/>
          </w:tcPr>
          <w:p>
            <w:pPr>
              <w:pStyle w:val="TableHeading"/>
              <w:suppressLineNumbers/>
              <w:bidi w:val="0"/>
              <w:spacing w:before="0" w:after="283"/>
              <w:jc w:val="center"/>
              <w:rPr/>
            </w:pPr>
            <w:r>
              <w:rPr/>
              <w:t xml:space="preserve">Koostumus </w:t>
            </w:r>
          </w:p>
        </w:tc>
        <w:tc>
          <w:tcPr>
            <w:tcW w:w="3182" w:type="dxa"/>
            <w:gridSpan w:val="2"/>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w:t>
            </w:r>
          </w:p>
        </w:tc>
        <w:tc>
          <w:tcPr>
            <w:tcW w:w="1396" w:type="dxa"/>
            <w:tcBorders/>
            <w:vAlign w:val="center"/>
          </w:tcPr>
          <w:p>
            <w:pPr>
              <w:pStyle w:val="TableContents"/>
              <w:bidi w:val="0"/>
              <w:spacing w:before="0" w:after="283"/>
              <w:jc w:val="left"/>
              <w:rPr/>
            </w:pPr>
            <w:r>
              <w:rPr>
                <w:color w:val="A9A9A9"/>
              </w:rPr>
              <w:t xml:space="preserve">David Ben-Gurion </w:t>
            </w:r>
            <w:r>
              <w:rPr>
                <w:rtl w:val="true"/>
              </w:rPr>
              <w:t xml:space="preserve">דָּוִד </w:t>
            </w:r>
            <w:r>
              <w:rPr>
                <w:rtl w:val="true"/>
              </w:rPr>
              <w:t xml:space="preserve">בֶּן-גּוּרִיּוֹן </w:t>
            </w:r>
            <w:r>
              <w:rPr/>
              <w:t xml:space="preserve">(</w:t>
            </w:r>
            <w:r>
              <w:rPr/>
              <w:t xml:space="preserve">1886 -- 1973)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14. toukokuuta 1948 </w:t>
            </w:r>
          </w:p>
        </w:tc>
        <w:tc>
          <w:tcPr>
            <w:tcW w:w="1111" w:type="dxa"/>
            <w:tcBorders/>
            <w:vAlign w:val="center"/>
          </w:tcPr>
          <w:p>
            <w:pPr>
              <w:pStyle w:val="TableContents"/>
              <w:bidi w:val="0"/>
              <w:spacing w:before="0" w:after="283"/>
              <w:jc w:val="left"/>
              <w:rPr/>
            </w:pPr>
            <w:r>
              <w:rPr/>
              <w:t xml:space="preserve">10. maaliskuuta 1949 -- </w:t>
            </w:r>
          </w:p>
        </w:tc>
        <w:tc>
          <w:tcPr>
            <w:tcW w:w="616" w:type="dxa"/>
            <w:tcBorders/>
            <w:vAlign w:val="center"/>
          </w:tcPr>
          <w:p>
            <w:pPr>
              <w:pStyle w:val="TableContents"/>
              <w:bidi w:val="0"/>
              <w:spacing w:before="0" w:after="283"/>
              <w:jc w:val="left"/>
              <w:rPr/>
            </w:pPr>
            <w:r>
              <w:rPr/>
              <w:t xml:space="preserve">Prov. </w:t>
            </w:r>
          </w:p>
        </w:tc>
        <w:tc>
          <w:tcPr>
            <w:tcW w:w="1291" w:type="dxa"/>
            <w:tcBorders/>
            <w:vAlign w:val="center"/>
          </w:tcPr>
          <w:p>
            <w:pPr>
              <w:pStyle w:val="TableContents"/>
              <w:bidi w:val="0"/>
              <w:spacing w:before="0" w:after="283"/>
              <w:jc w:val="left"/>
              <w:rPr/>
            </w:pPr>
            <w:r>
              <w:rPr/>
              <w:t xml:space="preserve">Mapai Mapam HHaM New Aliyah S&amp;O Mizrachi Gen. Sionistit Aguda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10. maaliskuuta 1949 </w:t>
            </w:r>
          </w:p>
        </w:tc>
        <w:tc>
          <w:tcPr>
            <w:tcW w:w="1396" w:type="dxa"/>
            <w:tcBorders/>
            <w:vAlign w:val="center"/>
          </w:tcPr>
          <w:p>
            <w:pPr>
              <w:pStyle w:val="TableContents"/>
              <w:bidi w:val="0"/>
              <w:spacing w:before="0" w:after="283"/>
              <w:jc w:val="left"/>
              <w:rPr/>
            </w:pPr>
            <w:r>
              <w:rPr/>
              <w:t xml:space="preserve">1. marraskuuta 1950 1949 (1.) </w:t>
            </w:r>
          </w:p>
        </w:tc>
        <w:tc>
          <w:tcPr>
            <w:tcW w:w="1111" w:type="dxa"/>
            <w:tcBorders/>
            <w:vAlign w:val="center"/>
          </w:tcPr>
          <w:p>
            <w:pPr>
              <w:pStyle w:val="TableContents"/>
              <w:bidi w:val="0"/>
              <w:spacing w:before="0" w:after="283"/>
              <w:jc w:val="left"/>
              <w:rPr/>
            </w:pPr>
            <w:r>
              <w:rPr/>
              <w:t xml:space="preserve">1. </w:t>
            </w:r>
          </w:p>
        </w:tc>
        <w:tc>
          <w:tcPr>
            <w:tcW w:w="2071" w:type="dxa"/>
            <w:tcBorders/>
            <w:vAlign w:val="center"/>
          </w:tcPr>
          <w:p>
            <w:pPr>
              <w:pStyle w:val="TableContents"/>
              <w:bidi w:val="0"/>
              <w:spacing w:before="0" w:after="283"/>
              <w:jc w:val="left"/>
              <w:rPr/>
            </w:pPr>
            <w:r>
              <w:rPr/>
              <w:t xml:space="preserve">Mapai URF Progressiiviset S&amp;O DLN S&amp;O DLN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marraskuuta 1950 </w:t>
            </w:r>
          </w:p>
        </w:tc>
        <w:tc>
          <w:tcPr>
            <w:tcW w:w="1396" w:type="dxa"/>
            <w:tcBorders/>
            <w:vAlign w:val="center"/>
          </w:tcPr>
          <w:p>
            <w:pPr>
              <w:pStyle w:val="TableContents"/>
              <w:bidi w:val="0"/>
              <w:spacing w:before="0" w:after="283"/>
              <w:jc w:val="left"/>
              <w:rPr/>
            </w:pPr>
            <w:r>
              <w:rPr/>
              <w:t xml:space="preserve">8. lokakuuta 1951 </w:t>
            </w:r>
          </w:p>
        </w:tc>
        <w:tc>
          <w:tcPr>
            <w:tcW w:w="1111" w:type="dxa"/>
            <w:tcBorders/>
            <w:vAlign w:val="center"/>
          </w:tcPr>
          <w:p>
            <w:pPr>
              <w:pStyle w:val="TableContents"/>
              <w:bidi w:val="0"/>
              <w:spacing w:before="0" w:after="283"/>
              <w:jc w:val="left"/>
              <w:rPr/>
            </w:pPr>
            <w:r>
              <w:rPr/>
              <w:t xml:space="preserve">2.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lokakuuta 1951 </w:t>
            </w:r>
          </w:p>
        </w:tc>
        <w:tc>
          <w:tcPr>
            <w:tcW w:w="1396" w:type="dxa"/>
            <w:tcBorders/>
            <w:vAlign w:val="center"/>
          </w:tcPr>
          <w:p>
            <w:pPr>
              <w:pStyle w:val="TableContents"/>
              <w:bidi w:val="0"/>
              <w:spacing w:before="0" w:after="283"/>
              <w:jc w:val="left"/>
              <w:rPr/>
            </w:pPr>
            <w:r>
              <w:rPr/>
              <w:t xml:space="preserve">24. joulukuuta 1952 1951 (2.) </w:t>
            </w:r>
          </w:p>
        </w:tc>
        <w:tc>
          <w:tcPr>
            <w:tcW w:w="1111" w:type="dxa"/>
            <w:tcBorders/>
            <w:vAlign w:val="center"/>
          </w:tcPr>
          <w:p>
            <w:pPr>
              <w:pStyle w:val="TableContents"/>
              <w:bidi w:val="0"/>
              <w:spacing w:before="0" w:after="283"/>
              <w:jc w:val="left"/>
              <w:rPr/>
            </w:pPr>
            <w:r>
              <w:rPr/>
              <w:t xml:space="preserve">Kolmas </w:t>
            </w:r>
          </w:p>
        </w:tc>
        <w:tc>
          <w:tcPr>
            <w:tcW w:w="2071" w:type="dxa"/>
            <w:tcBorders/>
            <w:vAlign w:val="center"/>
          </w:tcPr>
          <w:p>
            <w:pPr>
              <w:pStyle w:val="TableContents"/>
              <w:bidi w:val="0"/>
              <w:spacing w:before="0" w:after="283"/>
              <w:jc w:val="left"/>
              <w:rPr/>
            </w:pPr>
            <w:r>
              <w:rPr/>
              <w:t xml:space="preserve">Mapai Mizrachi HHaM-Aguda-PAY DLIA-P&amp;W-A&amp;D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24. joulukuuta 1952 </w:t>
            </w:r>
          </w:p>
        </w:tc>
        <w:tc>
          <w:tcPr>
            <w:tcW w:w="1396" w:type="dxa"/>
            <w:tcBorders/>
            <w:vAlign w:val="center"/>
          </w:tcPr>
          <w:p>
            <w:pPr>
              <w:pStyle w:val="TableContents"/>
              <w:bidi w:val="0"/>
              <w:spacing w:before="0" w:after="283"/>
              <w:jc w:val="left"/>
              <w:rPr/>
            </w:pPr>
            <w:r>
              <w:rPr/>
              <w:t xml:space="preserve">26. tammikuuta 1954 </w:t>
            </w:r>
          </w:p>
        </w:tc>
        <w:tc>
          <w:tcPr>
            <w:tcW w:w="1111" w:type="dxa"/>
            <w:tcBorders/>
            <w:vAlign w:val="center"/>
          </w:tcPr>
          <w:p>
            <w:pPr>
              <w:pStyle w:val="TableContents"/>
              <w:bidi w:val="0"/>
              <w:spacing w:before="0" w:after="283"/>
              <w:jc w:val="left"/>
              <w:rPr/>
            </w:pPr>
            <w:r>
              <w:rPr/>
              <w:t xml:space="preserve">Neljäs </w:t>
            </w:r>
          </w:p>
        </w:tc>
        <w:tc>
          <w:tcPr>
            <w:tcW w:w="2071" w:type="dxa"/>
            <w:tcBorders/>
            <w:vAlign w:val="center"/>
          </w:tcPr>
          <w:p>
            <w:pPr>
              <w:pStyle w:val="TableContents"/>
              <w:bidi w:val="0"/>
              <w:spacing w:before="0" w:after="283"/>
              <w:jc w:val="left"/>
              <w:rPr/>
            </w:pPr>
            <w:r>
              <w:rPr/>
              <w:t xml:space="preserve">Mapai Sionistit Progressiiviset Mizrachi HHaM DLIA-P&amp;W-A&amp;D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 </w:t>
            </w:r>
          </w:p>
        </w:tc>
        <w:tc>
          <w:tcPr>
            <w:tcW w:w="1396" w:type="dxa"/>
            <w:tcBorders/>
            <w:vAlign w:val="center"/>
          </w:tcPr>
          <w:p>
            <w:pPr>
              <w:pStyle w:val="TableContents"/>
              <w:bidi w:val="0"/>
              <w:spacing w:before="0" w:after="283"/>
              <w:jc w:val="left"/>
              <w:rPr/>
            </w:pPr>
            <w:r>
              <w:rPr/>
              <w:t xml:space="preserve">Moshe Sharett </w:t>
            </w:r>
            <w:r>
              <w:rPr>
                <w:rtl w:val="true"/>
              </w:rPr>
              <w:t xml:space="preserve">משֶׁה שָרֵת </w:t>
            </w:r>
            <w:r>
              <w:rPr/>
              <w:t xml:space="preserve">(</w:t>
            </w:r>
            <w:r>
              <w:rPr/>
              <w:t xml:space="preserve">1894 -- 1965)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26. tammikuuta 1954 </w:t>
            </w:r>
          </w:p>
        </w:tc>
        <w:tc>
          <w:tcPr>
            <w:tcW w:w="1111" w:type="dxa"/>
            <w:tcBorders/>
            <w:vAlign w:val="center"/>
          </w:tcPr>
          <w:p>
            <w:pPr>
              <w:pStyle w:val="TableContents"/>
              <w:bidi w:val="0"/>
              <w:spacing w:before="0" w:after="283"/>
              <w:jc w:val="left"/>
              <w:rPr/>
            </w:pPr>
            <w:r>
              <w:rPr/>
              <w:t xml:space="preserve">29. kesäkuuta 1955 </w:t>
            </w:r>
          </w:p>
        </w:tc>
        <w:tc>
          <w:tcPr>
            <w:tcW w:w="616" w:type="dxa"/>
            <w:tcBorders/>
            <w:vAlign w:val="center"/>
          </w:tcPr>
          <w:p>
            <w:pPr>
              <w:pStyle w:val="TableContents"/>
              <w:bidi w:val="0"/>
              <w:spacing w:before="0" w:after="283"/>
              <w:jc w:val="left"/>
              <w:rPr/>
            </w:pPr>
            <w:r>
              <w:rPr/>
              <w:t xml:space="preserve">5.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29. kesäkuuta 1955 </w:t>
            </w:r>
          </w:p>
        </w:tc>
        <w:tc>
          <w:tcPr>
            <w:tcW w:w="1396" w:type="dxa"/>
            <w:tcBorders/>
            <w:vAlign w:val="center"/>
          </w:tcPr>
          <w:p>
            <w:pPr>
              <w:pStyle w:val="TableContents"/>
              <w:bidi w:val="0"/>
              <w:spacing w:before="0" w:after="283"/>
              <w:jc w:val="left"/>
              <w:rPr/>
            </w:pPr>
            <w:r>
              <w:rPr/>
              <w:t xml:space="preserve">3. marraskuuta 1955 </w:t>
            </w:r>
          </w:p>
        </w:tc>
        <w:tc>
          <w:tcPr>
            <w:tcW w:w="1111" w:type="dxa"/>
            <w:tcBorders/>
            <w:vAlign w:val="center"/>
          </w:tcPr>
          <w:p>
            <w:pPr>
              <w:pStyle w:val="TableContents"/>
              <w:bidi w:val="0"/>
              <w:spacing w:before="0" w:after="283"/>
              <w:jc w:val="left"/>
              <w:rPr/>
            </w:pPr>
            <w:r>
              <w:rPr/>
              <w:t xml:space="preserve">6. </w:t>
            </w:r>
          </w:p>
        </w:tc>
        <w:tc>
          <w:tcPr>
            <w:tcW w:w="2071" w:type="dxa"/>
            <w:tcBorders/>
            <w:vAlign w:val="center"/>
          </w:tcPr>
          <w:p>
            <w:pPr>
              <w:pStyle w:val="TableContents"/>
              <w:bidi w:val="0"/>
              <w:spacing w:before="0" w:after="283"/>
              <w:jc w:val="left"/>
              <w:rPr/>
            </w:pPr>
            <w:r>
              <w:rPr/>
              <w:t xml:space="preserve">Mapai Mizrachi HHaM DLIA-P&amp;W-A&amp;D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w:t>
            </w:r>
          </w:p>
        </w:tc>
        <w:tc>
          <w:tcPr>
            <w:tcW w:w="1396" w:type="dxa"/>
            <w:tcBorders/>
            <w:vAlign w:val="center"/>
          </w:tcPr>
          <w:p>
            <w:pPr>
              <w:pStyle w:val="TableContents"/>
              <w:bidi w:val="0"/>
              <w:spacing w:before="0" w:after="283"/>
              <w:jc w:val="left"/>
              <w:rPr/>
            </w:pPr>
            <w:r>
              <w:rPr/>
              <w:t xml:space="preserve">David Ben-Gurion </w:t>
            </w:r>
            <w:r>
              <w:rPr>
                <w:rtl w:val="true"/>
              </w:rPr>
              <w:t xml:space="preserve">דָּוִד </w:t>
            </w:r>
            <w:r>
              <w:rPr>
                <w:rtl w:val="true"/>
              </w:rPr>
              <w:t xml:space="preserve">בֶּן-גּוּרִיּוֹן </w:t>
            </w:r>
            <w:r>
              <w:rPr/>
              <w:t xml:space="preserve">(</w:t>
            </w:r>
            <w:r>
              <w:rPr/>
              <w:t xml:space="preserve">1886 -- 1973)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3. marraskuuta 1955 </w:t>
            </w:r>
          </w:p>
        </w:tc>
        <w:tc>
          <w:tcPr>
            <w:tcW w:w="1111" w:type="dxa"/>
            <w:tcBorders/>
            <w:vAlign w:val="center"/>
          </w:tcPr>
          <w:p>
            <w:pPr>
              <w:pStyle w:val="TableContents"/>
              <w:bidi w:val="0"/>
              <w:spacing w:before="0" w:after="283"/>
              <w:jc w:val="left"/>
              <w:rPr/>
            </w:pPr>
            <w:r>
              <w:rPr/>
              <w:t xml:space="preserve">7. tammikuuta 1958 1955 (3.) </w:t>
            </w:r>
          </w:p>
        </w:tc>
        <w:tc>
          <w:tcPr>
            <w:tcW w:w="616" w:type="dxa"/>
            <w:tcBorders/>
            <w:vAlign w:val="center"/>
          </w:tcPr>
          <w:p>
            <w:pPr>
              <w:pStyle w:val="TableContents"/>
              <w:bidi w:val="0"/>
              <w:spacing w:before="0" w:after="283"/>
              <w:jc w:val="left"/>
              <w:rPr/>
            </w:pPr>
            <w:r>
              <w:rPr/>
              <w:t xml:space="preserve">Seitsemäs </w:t>
            </w:r>
          </w:p>
        </w:tc>
        <w:tc>
          <w:tcPr>
            <w:tcW w:w="1291" w:type="dxa"/>
            <w:tcBorders/>
            <w:vAlign w:val="center"/>
          </w:tcPr>
          <w:p>
            <w:pPr>
              <w:pStyle w:val="TableContents"/>
              <w:bidi w:val="0"/>
              <w:spacing w:before="0" w:after="283"/>
              <w:jc w:val="left"/>
              <w:rPr/>
            </w:pPr>
            <w:r>
              <w:rPr/>
              <w:t xml:space="preserve">Mapai NRP Mapam AHaA Progressives DLIA-P&amp;W-A&amp;D P&amp;D-C&amp;B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tammikuuta 1958 </w:t>
            </w:r>
          </w:p>
        </w:tc>
        <w:tc>
          <w:tcPr>
            <w:tcW w:w="1396" w:type="dxa"/>
            <w:tcBorders/>
            <w:vAlign w:val="center"/>
          </w:tcPr>
          <w:p>
            <w:pPr>
              <w:pStyle w:val="TableContents"/>
              <w:bidi w:val="0"/>
              <w:spacing w:before="0" w:after="283"/>
              <w:jc w:val="left"/>
              <w:rPr/>
            </w:pPr>
            <w:r>
              <w:rPr/>
              <w:t xml:space="preserve">17. joulukuuta 1959 </w:t>
            </w:r>
          </w:p>
        </w:tc>
        <w:tc>
          <w:tcPr>
            <w:tcW w:w="1111" w:type="dxa"/>
            <w:tcBorders/>
            <w:vAlign w:val="center"/>
          </w:tcPr>
          <w:p>
            <w:pPr>
              <w:pStyle w:val="TableContents"/>
              <w:bidi w:val="0"/>
              <w:spacing w:before="0" w:after="283"/>
              <w:jc w:val="left"/>
              <w:rPr/>
            </w:pPr>
            <w:r>
              <w:rPr/>
              <w:t xml:space="preserve">8.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joulukuuta 1959 </w:t>
            </w:r>
          </w:p>
        </w:tc>
        <w:tc>
          <w:tcPr>
            <w:tcW w:w="1396" w:type="dxa"/>
            <w:tcBorders/>
            <w:vAlign w:val="center"/>
          </w:tcPr>
          <w:p>
            <w:pPr>
              <w:pStyle w:val="TableContents"/>
              <w:bidi w:val="0"/>
              <w:spacing w:before="0" w:after="283"/>
              <w:jc w:val="left"/>
              <w:rPr/>
            </w:pPr>
            <w:r>
              <w:rPr/>
              <w:t xml:space="preserve">2. marraskuuta 1961 1959 (4.) </w:t>
            </w:r>
          </w:p>
        </w:tc>
        <w:tc>
          <w:tcPr>
            <w:tcW w:w="1111" w:type="dxa"/>
            <w:tcBorders/>
            <w:vAlign w:val="center"/>
          </w:tcPr>
          <w:p>
            <w:pPr>
              <w:pStyle w:val="TableContents"/>
              <w:bidi w:val="0"/>
              <w:spacing w:before="0" w:after="283"/>
              <w:jc w:val="left"/>
              <w:rPr/>
            </w:pPr>
            <w:r>
              <w:rPr/>
              <w:t xml:space="preserve">9.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 marraskuuta 1961 </w:t>
            </w:r>
          </w:p>
        </w:tc>
        <w:tc>
          <w:tcPr>
            <w:tcW w:w="1396" w:type="dxa"/>
            <w:tcBorders/>
            <w:vAlign w:val="center"/>
          </w:tcPr>
          <w:p>
            <w:pPr>
              <w:pStyle w:val="TableContents"/>
              <w:bidi w:val="0"/>
              <w:spacing w:before="0" w:after="283"/>
              <w:jc w:val="left"/>
              <w:rPr/>
            </w:pPr>
            <w:r>
              <w:rPr/>
              <w:t xml:space="preserve">26. kesäkuuta 1963 1961 (5.) </w:t>
            </w:r>
          </w:p>
        </w:tc>
        <w:tc>
          <w:tcPr>
            <w:tcW w:w="111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pPr>
            <w:r>
              <w:rPr/>
              <w:t xml:space="preserve">Mapai NRP AHaA PAY P&amp;D-C&amp;B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 </w:t>
            </w:r>
          </w:p>
        </w:tc>
        <w:tc>
          <w:tcPr>
            <w:tcW w:w="1396" w:type="dxa"/>
            <w:tcBorders/>
            <w:vAlign w:val="center"/>
          </w:tcPr>
          <w:p>
            <w:pPr>
              <w:pStyle w:val="TableContents"/>
              <w:bidi w:val="0"/>
              <w:spacing w:before="0" w:after="283"/>
              <w:jc w:val="left"/>
              <w:rPr/>
            </w:pPr>
            <w:r>
              <w:rPr/>
              <w:t xml:space="preserve">Levi Eshkol </w:t>
            </w:r>
            <w:r>
              <w:rPr>
                <w:rtl w:val="true"/>
              </w:rPr>
              <w:t xml:space="preserve">לֵוִי אֶשְׁכּוֹל </w:t>
            </w:r>
            <w:r>
              <w:rPr/>
              <w:t xml:space="preserve">(</w:t>
            </w:r>
            <w:r>
              <w:rPr/>
              <w:t xml:space="preserve">1895 -- 1969)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Mapai </w:t>
            </w:r>
          </w:p>
        </w:tc>
        <w:tc>
          <w:tcPr>
            <w:tcW w:w="1111" w:type="dxa"/>
            <w:tcBorders/>
            <w:vAlign w:val="center"/>
          </w:tcPr>
          <w:p>
            <w:pPr>
              <w:pStyle w:val="TableContents"/>
              <w:bidi w:val="0"/>
              <w:spacing w:before="0" w:after="283"/>
              <w:jc w:val="left"/>
              <w:rPr/>
            </w:pPr>
            <w:r>
              <w:rPr/>
              <w:t xml:space="preserve">26. kesäkuuta 1963 </w:t>
            </w:r>
          </w:p>
        </w:tc>
        <w:tc>
          <w:tcPr>
            <w:tcW w:w="1111" w:type="dxa"/>
            <w:tcBorders/>
            <w:vAlign w:val="center"/>
          </w:tcPr>
          <w:p>
            <w:pPr>
              <w:pStyle w:val="TableContents"/>
              <w:bidi w:val="0"/>
              <w:spacing w:before="0" w:after="283"/>
              <w:jc w:val="left"/>
              <w:rPr/>
            </w:pPr>
            <w:r>
              <w:rPr/>
              <w:t xml:space="preserve">22. joulukuuta 1964 </w:t>
            </w:r>
          </w:p>
        </w:tc>
        <w:tc>
          <w:tcPr>
            <w:tcW w:w="616" w:type="dxa"/>
            <w:tcBorders/>
            <w:vAlign w:val="center"/>
          </w:tcPr>
          <w:p>
            <w:pPr>
              <w:pStyle w:val="TableContents"/>
              <w:bidi w:val="0"/>
              <w:spacing w:before="0" w:after="283"/>
              <w:jc w:val="left"/>
              <w:rPr/>
            </w:pPr>
            <w:r>
              <w:rPr/>
              <w:t xml:space="preserve">11.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22. joulukuuta 1964 </w:t>
            </w:r>
          </w:p>
        </w:tc>
        <w:tc>
          <w:tcPr>
            <w:tcW w:w="1396" w:type="dxa"/>
            <w:tcBorders/>
            <w:vAlign w:val="center"/>
          </w:tcPr>
          <w:p>
            <w:pPr>
              <w:pStyle w:val="TableContents"/>
              <w:bidi w:val="0"/>
              <w:spacing w:before="0" w:after="283"/>
              <w:jc w:val="left"/>
              <w:rPr/>
            </w:pPr>
            <w:r>
              <w:rPr/>
              <w:t xml:space="preserve">12. tammikuuta 1966 </w:t>
            </w:r>
          </w:p>
        </w:tc>
        <w:tc>
          <w:tcPr>
            <w:tcW w:w="1111" w:type="dxa"/>
            <w:tcBorders/>
            <w:vAlign w:val="center"/>
          </w:tcPr>
          <w:p>
            <w:pPr>
              <w:pStyle w:val="TableContents"/>
              <w:bidi w:val="0"/>
              <w:spacing w:before="0" w:after="283"/>
              <w:jc w:val="left"/>
              <w:rPr/>
            </w:pPr>
            <w:r>
              <w:rPr/>
              <w:t xml:space="preserve">12. </w:t>
            </w:r>
          </w:p>
        </w:tc>
        <w:tc>
          <w:tcPr>
            <w:tcW w:w="6200" w:type="dxa"/>
            <w:gridSpan w:val="5"/>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Kohdentaminen Mapai / Labor </w:t>
            </w:r>
          </w:p>
        </w:tc>
        <w:tc>
          <w:tcPr>
            <w:tcW w:w="1396" w:type="dxa"/>
            <w:tcBorders/>
            <w:vAlign w:val="center"/>
          </w:tcPr>
          <w:p>
            <w:pPr>
              <w:pStyle w:val="TableContents"/>
              <w:bidi w:val="0"/>
              <w:spacing w:before="0" w:after="283"/>
              <w:jc w:val="left"/>
              <w:rPr/>
            </w:pPr>
            <w:r>
              <w:rPr/>
              <w:t xml:space="preserve">12. tammikuuta 1966 </w:t>
            </w:r>
          </w:p>
        </w:tc>
        <w:tc>
          <w:tcPr>
            <w:tcW w:w="1111" w:type="dxa"/>
            <w:tcBorders/>
            <w:vAlign w:val="center"/>
          </w:tcPr>
          <w:p>
            <w:pPr>
              <w:pStyle w:val="TableContents"/>
              <w:bidi w:val="0"/>
              <w:spacing w:before="0" w:after="283"/>
              <w:jc w:val="left"/>
              <w:rPr/>
            </w:pPr>
            <w:r>
              <w:rPr/>
              <w:t xml:space="preserve">26. helmikuuta 1969 1965 (6.) </w:t>
            </w:r>
          </w:p>
        </w:tc>
        <w:tc>
          <w:tcPr>
            <w:tcW w:w="2071" w:type="dxa"/>
            <w:tcBorders/>
            <w:vAlign w:val="center"/>
          </w:tcPr>
          <w:p>
            <w:pPr>
              <w:pStyle w:val="TableContents"/>
              <w:bidi w:val="0"/>
              <w:spacing w:before="0" w:after="283"/>
              <w:jc w:val="left"/>
              <w:rPr/>
            </w:pPr>
            <w:r>
              <w:rPr/>
              <w:t xml:space="preserve">13. </w:t>
            </w:r>
          </w:p>
        </w:tc>
        <w:tc>
          <w:tcPr>
            <w:tcW w:w="1111" w:type="dxa"/>
            <w:tcBorders/>
            <w:vAlign w:val="center"/>
          </w:tcPr>
          <w:p>
            <w:pPr>
              <w:pStyle w:val="TableContents"/>
              <w:bidi w:val="0"/>
              <w:spacing w:before="0" w:after="283"/>
              <w:jc w:val="left"/>
              <w:rPr/>
            </w:pPr>
            <w:r>
              <w:rPr/>
              <w:t xml:space="preserve">Liittoutuma NRP Mapam Itsenäiset liberaalit PAY P&amp;D-C&amp;B Gahal Rafi </w:t>
            </w:r>
          </w:p>
        </w:tc>
        <w:tc>
          <w:tcPr>
            <w:tcW w:w="3018" w:type="dxa"/>
            <w:gridSpan w:val="3"/>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Yigal Allon (näyttelijä)</w:t>
            </w:r>
            <w:r>
              <w:rPr>
                <w:rtl w:val="true"/>
              </w:rPr>
              <w:t xml:space="preserve"> יִגְאָל אַלּוֹן </w:t>
            </w:r>
            <w:r>
              <w:rPr/>
              <w:t xml:space="preserve">(</w:t>
            </w:r>
            <w:r>
              <w:rPr/>
              <w:t xml:space="preserve">1918 -- 1980)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26. helmikuuta 1969 </w:t>
            </w:r>
          </w:p>
        </w:tc>
        <w:tc>
          <w:tcPr>
            <w:tcW w:w="1111" w:type="dxa"/>
            <w:tcBorders/>
            <w:vAlign w:val="center"/>
          </w:tcPr>
          <w:p>
            <w:pPr>
              <w:pStyle w:val="TableContents"/>
              <w:bidi w:val="0"/>
              <w:spacing w:before="0" w:after="283"/>
              <w:jc w:val="left"/>
              <w:rPr/>
            </w:pPr>
            <w:r>
              <w:rPr/>
              <w:t xml:space="preserve">17. maaliskuuta 1969 </w:t>
            </w:r>
          </w:p>
        </w:tc>
        <w:tc>
          <w:tcPr>
            <w:tcW w:w="1907" w:type="dxa"/>
            <w:gridSpan w:val="2"/>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 </w:t>
            </w:r>
          </w:p>
        </w:tc>
        <w:tc>
          <w:tcPr>
            <w:tcW w:w="1396" w:type="dxa"/>
            <w:tcBorders/>
            <w:vAlign w:val="center"/>
          </w:tcPr>
          <w:p>
            <w:pPr>
              <w:pStyle w:val="TableContents"/>
              <w:bidi w:val="0"/>
              <w:spacing w:before="0" w:after="283"/>
              <w:jc w:val="left"/>
              <w:rPr/>
            </w:pPr>
            <w:r>
              <w:rPr/>
              <w:t xml:space="preserve">Golda Meir </w:t>
            </w:r>
            <w:r>
              <w:rPr>
                <w:rtl w:val="true"/>
              </w:rPr>
              <w:t xml:space="preserve">גּוֹלְדָּה מֵאִיר </w:t>
            </w:r>
            <w:r>
              <w:rPr/>
              <w:t xml:space="preserve">(</w:t>
            </w:r>
            <w:r>
              <w:rPr/>
              <w:t xml:space="preserve">1898 -- 1978)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17. maaliskuuta 1969 </w:t>
            </w:r>
          </w:p>
        </w:tc>
        <w:tc>
          <w:tcPr>
            <w:tcW w:w="1111" w:type="dxa"/>
            <w:tcBorders/>
            <w:vAlign w:val="center"/>
          </w:tcPr>
          <w:p>
            <w:pPr>
              <w:pStyle w:val="TableContents"/>
              <w:bidi w:val="0"/>
              <w:spacing w:before="0" w:after="283"/>
              <w:jc w:val="left"/>
              <w:rPr/>
            </w:pPr>
            <w:r>
              <w:rPr/>
              <w:t xml:space="preserve">15. joulukuuta 1969 </w:t>
            </w:r>
          </w:p>
        </w:tc>
        <w:tc>
          <w:tcPr>
            <w:tcW w:w="616" w:type="dxa"/>
            <w:tcBorders/>
            <w:vAlign w:val="center"/>
          </w:tcPr>
          <w:p>
            <w:pPr>
              <w:pStyle w:val="TableContents"/>
              <w:bidi w:val="0"/>
              <w:spacing w:before="0" w:after="283"/>
              <w:jc w:val="left"/>
              <w:rPr/>
            </w:pPr>
            <w:r>
              <w:rPr/>
              <w:t xml:space="preserve">14.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joulukuuta 1969 </w:t>
            </w:r>
          </w:p>
        </w:tc>
        <w:tc>
          <w:tcPr>
            <w:tcW w:w="1396" w:type="dxa"/>
            <w:tcBorders/>
            <w:vAlign w:val="center"/>
          </w:tcPr>
          <w:p>
            <w:pPr>
              <w:pStyle w:val="TableContents"/>
              <w:bidi w:val="0"/>
              <w:spacing w:before="0" w:after="283"/>
              <w:jc w:val="left"/>
              <w:rPr/>
            </w:pPr>
            <w:r>
              <w:rPr/>
              <w:t xml:space="preserve">10. maaliskuuta 1974 1969 (7.) </w:t>
            </w:r>
          </w:p>
        </w:tc>
        <w:tc>
          <w:tcPr>
            <w:tcW w:w="111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pPr>
            <w:r>
              <w:rPr/>
              <w:t xml:space="preserve">Liittoutuminen Gahal NRP Itsenäiset liberaalit P&amp;D-C&amp;B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10. maaliskuuta 1974 </w:t>
            </w:r>
          </w:p>
        </w:tc>
        <w:tc>
          <w:tcPr>
            <w:tcW w:w="1396" w:type="dxa"/>
            <w:tcBorders/>
            <w:vAlign w:val="center"/>
          </w:tcPr>
          <w:p>
            <w:pPr>
              <w:pStyle w:val="TableContents"/>
              <w:bidi w:val="0"/>
              <w:spacing w:before="0" w:after="283"/>
              <w:jc w:val="left"/>
              <w:rPr/>
            </w:pPr>
            <w:r>
              <w:rPr/>
              <w:t xml:space="preserve">3. kesäkuuta 1974 1973 (8.) </w:t>
            </w:r>
          </w:p>
        </w:tc>
        <w:tc>
          <w:tcPr>
            <w:tcW w:w="1111" w:type="dxa"/>
            <w:tcBorders/>
            <w:vAlign w:val="center"/>
          </w:tcPr>
          <w:p>
            <w:pPr>
              <w:pStyle w:val="TableContents"/>
              <w:bidi w:val="0"/>
              <w:spacing w:before="0" w:after="283"/>
              <w:jc w:val="left"/>
              <w:rPr/>
            </w:pPr>
            <w:r>
              <w:rPr/>
              <w:t xml:space="preserve">16. </w:t>
            </w:r>
          </w:p>
        </w:tc>
        <w:tc>
          <w:tcPr>
            <w:tcW w:w="2071" w:type="dxa"/>
            <w:tcBorders/>
            <w:vAlign w:val="center"/>
          </w:tcPr>
          <w:p>
            <w:pPr>
              <w:pStyle w:val="TableContents"/>
              <w:bidi w:val="0"/>
              <w:spacing w:before="0" w:after="283"/>
              <w:jc w:val="left"/>
              <w:rPr/>
            </w:pPr>
            <w:r>
              <w:rPr/>
              <w:t xml:space="preserve">Liittoutuminen Kansallinen uudistusohjelma Itsenäiset liberaalit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Yitzhak Rabin</w:t>
            </w:r>
            <w:r>
              <w:rPr>
                <w:rtl w:val="true"/>
              </w:rPr>
              <w:t xml:space="preserve"> יִצְחָק רַבִּין </w:t>
            </w:r>
            <w:r>
              <w:rPr/>
              <w:t xml:space="preserve">(</w:t>
            </w:r>
            <w:r>
              <w:rPr/>
              <w:t xml:space="preserve">1922 -- 1995)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3. kesäkuuta 1974 </w:t>
            </w:r>
          </w:p>
        </w:tc>
        <w:tc>
          <w:tcPr>
            <w:tcW w:w="1111" w:type="dxa"/>
            <w:tcBorders/>
            <w:vAlign w:val="center"/>
          </w:tcPr>
          <w:p>
            <w:pPr>
              <w:pStyle w:val="TableContents"/>
              <w:bidi w:val="0"/>
              <w:spacing w:before="0" w:after="283"/>
              <w:jc w:val="left"/>
              <w:rPr/>
            </w:pPr>
            <w:r>
              <w:rPr/>
              <w:t xml:space="preserve">20. kesäkuuta 1977 </w:t>
            </w:r>
          </w:p>
        </w:tc>
        <w:tc>
          <w:tcPr>
            <w:tcW w:w="6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pPr>
            <w:r>
              <w:rPr/>
              <w:t xml:space="preserve">Puolue sitoutuminen Itsenäiset liberaalit Ratz NRP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Menachem Begin </w:t>
            </w:r>
            <w:r>
              <w:rPr>
                <w:rtl w:val="true"/>
              </w:rPr>
              <w:t xml:space="preserve">מְנַחֵם בֵּגִין </w:t>
            </w:r>
            <w:r>
              <w:rPr/>
              <w:t xml:space="preserve">(</w:t>
            </w:r>
            <w:r>
              <w:rPr/>
              <w:t xml:space="preserve">1913 -- 1992)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20. kesäkuuta 1977 </w:t>
            </w:r>
          </w:p>
        </w:tc>
        <w:tc>
          <w:tcPr>
            <w:tcW w:w="1111" w:type="dxa"/>
            <w:tcBorders/>
            <w:vAlign w:val="center"/>
          </w:tcPr>
          <w:p>
            <w:pPr>
              <w:pStyle w:val="TableContents"/>
              <w:bidi w:val="0"/>
              <w:spacing w:before="0" w:after="283"/>
              <w:jc w:val="left"/>
              <w:rPr/>
            </w:pPr>
            <w:r>
              <w:rPr/>
              <w:t xml:space="preserve">5. elokuuta 1981 1977 (9.) </w:t>
            </w:r>
          </w:p>
        </w:tc>
        <w:tc>
          <w:tcPr>
            <w:tcW w:w="61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Likud NRP Aguda Dash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elokuuta 1981 </w:t>
            </w:r>
          </w:p>
        </w:tc>
        <w:tc>
          <w:tcPr>
            <w:tcW w:w="1396" w:type="dxa"/>
            <w:tcBorders/>
            <w:vAlign w:val="center"/>
          </w:tcPr>
          <w:p>
            <w:pPr>
              <w:pStyle w:val="TableContents"/>
              <w:bidi w:val="0"/>
              <w:spacing w:before="0" w:after="283"/>
              <w:jc w:val="left"/>
              <w:rPr/>
            </w:pPr>
            <w:r>
              <w:rPr/>
              <w:t xml:space="preserve">10. lokakuuta 1983 1981 (10.) </w:t>
            </w:r>
          </w:p>
        </w:tc>
        <w:tc>
          <w:tcPr>
            <w:tcW w:w="111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pPr>
            <w:r>
              <w:rPr/>
              <w:t xml:space="preserve">Likud NRP Aguda Tami Telem / MRSZ Tehiya Likud NRP Aguda Tami Telem / MRSZ Tehiya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Yitzhak Shamir</w:t>
            </w:r>
            <w:r>
              <w:rPr>
                <w:rtl w:val="true"/>
              </w:rPr>
              <w:t xml:space="preserve"> יִצְחָק שָׁמִיר </w:t>
            </w:r>
            <w:r>
              <w:rPr/>
              <w:t xml:space="preserve">(</w:t>
            </w:r>
            <w:r>
              <w:rPr/>
              <w:t xml:space="preserve">1915 -- 2012)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10. lokakuuta 1983 </w:t>
            </w:r>
          </w:p>
        </w:tc>
        <w:tc>
          <w:tcPr>
            <w:tcW w:w="1111" w:type="dxa"/>
            <w:tcBorders/>
            <w:vAlign w:val="center"/>
          </w:tcPr>
          <w:p>
            <w:pPr>
              <w:pStyle w:val="TableContents"/>
              <w:bidi w:val="0"/>
              <w:spacing w:before="0" w:after="283"/>
              <w:jc w:val="left"/>
              <w:rPr/>
            </w:pPr>
            <w:r>
              <w:rPr/>
              <w:t xml:space="preserve">13. syyskuuta 1984 </w:t>
            </w:r>
          </w:p>
        </w:tc>
        <w:tc>
          <w:tcPr>
            <w:tcW w:w="616" w:type="dxa"/>
            <w:tcBorders/>
            <w:vAlign w:val="center"/>
          </w:tcPr>
          <w:p>
            <w:pPr>
              <w:pStyle w:val="TableContents"/>
              <w:bidi w:val="0"/>
              <w:spacing w:before="0" w:after="283"/>
              <w:jc w:val="left"/>
              <w:rPr/>
            </w:pPr>
            <w:r>
              <w:rPr/>
              <w:t xml:space="preserve">20.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Shimon Peres </w:t>
            </w:r>
            <w:r>
              <w:rPr>
                <w:rtl w:val="true"/>
              </w:rPr>
              <w:t xml:space="preserve">שִׁמְעוֹן פֶּרֶס </w:t>
            </w:r>
            <w:r>
              <w:rPr/>
              <w:t xml:space="preserve">(</w:t>
            </w:r>
            <w:r>
              <w:rPr/>
              <w:t xml:space="preserve">1923 -- 2016)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Kohdistustyöt </w:t>
            </w:r>
          </w:p>
        </w:tc>
        <w:tc>
          <w:tcPr>
            <w:tcW w:w="1111" w:type="dxa"/>
            <w:tcBorders/>
            <w:vAlign w:val="center"/>
          </w:tcPr>
          <w:p>
            <w:pPr>
              <w:pStyle w:val="TableContents"/>
              <w:bidi w:val="0"/>
              <w:spacing w:before="0" w:after="283"/>
              <w:jc w:val="left"/>
              <w:rPr/>
            </w:pPr>
            <w:r>
              <w:rPr/>
              <w:t xml:space="preserve">13. syyskuuta 1984 </w:t>
            </w:r>
          </w:p>
        </w:tc>
        <w:tc>
          <w:tcPr>
            <w:tcW w:w="1111" w:type="dxa"/>
            <w:tcBorders/>
            <w:vAlign w:val="center"/>
          </w:tcPr>
          <w:p>
            <w:pPr>
              <w:pStyle w:val="TableContents"/>
              <w:bidi w:val="0"/>
              <w:spacing w:before="0" w:after="283"/>
              <w:jc w:val="left"/>
              <w:rPr/>
            </w:pPr>
            <w:r>
              <w:rPr/>
              <w:t xml:space="preserve">20. lokakuuta 1986 1984 (11.) </w:t>
            </w:r>
          </w:p>
        </w:tc>
        <w:tc>
          <w:tcPr>
            <w:tcW w:w="616"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pPr>
            <w:r>
              <w:rPr/>
              <w:t xml:space="preserve">Liittoutuma Likud NRP Aguda Shas Morasha Shinui Ometz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Yitzhak Shamir</w:t>
            </w:r>
            <w:r>
              <w:rPr>
                <w:rtl w:val="true"/>
              </w:rPr>
              <w:t xml:space="preserve"> יִצְחָק שָׁמִיר </w:t>
            </w:r>
            <w:r>
              <w:rPr/>
              <w:t xml:space="preserve">(</w:t>
            </w:r>
            <w:r>
              <w:rPr/>
              <w:t xml:space="preserve">1915 -- 2012)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20. lokakuuta 1986 </w:t>
            </w:r>
          </w:p>
        </w:tc>
        <w:tc>
          <w:tcPr>
            <w:tcW w:w="1111" w:type="dxa"/>
            <w:tcBorders/>
            <w:vAlign w:val="center"/>
          </w:tcPr>
          <w:p>
            <w:pPr>
              <w:pStyle w:val="TableContents"/>
              <w:bidi w:val="0"/>
              <w:spacing w:before="0" w:after="283"/>
              <w:jc w:val="left"/>
              <w:rPr/>
            </w:pPr>
            <w:r>
              <w:rPr/>
              <w:t xml:space="preserve">22. joulukuuta 1988 </w:t>
            </w:r>
          </w:p>
        </w:tc>
        <w:tc>
          <w:tcPr>
            <w:tcW w:w="616" w:type="dxa"/>
            <w:tcBorders/>
            <w:vAlign w:val="center"/>
          </w:tcPr>
          <w:p>
            <w:pPr>
              <w:pStyle w:val="TableContents"/>
              <w:bidi w:val="0"/>
              <w:spacing w:before="0" w:after="283"/>
              <w:jc w:val="left"/>
              <w:rPr/>
            </w:pPr>
            <w:r>
              <w:rPr/>
              <w:t xml:space="preserve">22.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22. joulukuuta 1988 </w:t>
            </w:r>
          </w:p>
        </w:tc>
        <w:tc>
          <w:tcPr>
            <w:tcW w:w="1396" w:type="dxa"/>
            <w:tcBorders/>
            <w:vAlign w:val="center"/>
          </w:tcPr>
          <w:p>
            <w:pPr>
              <w:pStyle w:val="TableContents"/>
              <w:bidi w:val="0"/>
              <w:spacing w:before="0" w:after="283"/>
              <w:jc w:val="left"/>
              <w:rPr/>
            </w:pPr>
            <w:r>
              <w:rPr/>
              <w:t xml:space="preserve">11. kesäkuuta 1990 1988 (12.) </w:t>
            </w:r>
          </w:p>
        </w:tc>
        <w:tc>
          <w:tcPr>
            <w:tcW w:w="1111"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Likudin liittoutuminen NRP Shas Aguda Degel HaTorah Degel HaTorah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11. kesäkuuta 1990 </w:t>
            </w:r>
          </w:p>
        </w:tc>
        <w:tc>
          <w:tcPr>
            <w:tcW w:w="1396" w:type="dxa"/>
            <w:tcBorders/>
            <w:vAlign w:val="center"/>
          </w:tcPr>
          <w:p>
            <w:pPr>
              <w:pStyle w:val="TableContents"/>
              <w:bidi w:val="0"/>
              <w:spacing w:before="0" w:after="283"/>
              <w:jc w:val="left"/>
              <w:rPr/>
            </w:pPr>
            <w:r>
              <w:rPr/>
              <w:t xml:space="preserve">13. heinäkuuta 1992 </w:t>
            </w:r>
          </w:p>
        </w:tc>
        <w:tc>
          <w:tcPr>
            <w:tcW w:w="1111" w:type="dxa"/>
            <w:tcBorders/>
            <w:vAlign w:val="center"/>
          </w:tcPr>
          <w:p>
            <w:pPr>
              <w:pStyle w:val="TableContents"/>
              <w:bidi w:val="0"/>
              <w:spacing w:before="0" w:after="283"/>
              <w:jc w:val="left"/>
              <w:rPr/>
            </w:pPr>
            <w:r>
              <w:rPr/>
              <w:t xml:space="preserve">24. päivä </w:t>
            </w:r>
          </w:p>
        </w:tc>
        <w:tc>
          <w:tcPr>
            <w:tcW w:w="2071" w:type="dxa"/>
            <w:tcBorders/>
            <w:vAlign w:val="center"/>
          </w:tcPr>
          <w:p>
            <w:pPr>
              <w:pStyle w:val="TableContents"/>
              <w:bidi w:val="0"/>
              <w:spacing w:before="0" w:after="283"/>
              <w:jc w:val="left"/>
              <w:rPr/>
            </w:pPr>
            <w:r>
              <w:rPr/>
              <w:t xml:space="preserve">Likud NRP Shas Aguda Degel HaTorah Uusi liberaali Tehiya Tzomet Moledet UPI Geula Likud NRP Shas Aguda Degel HaTorah Uusi liberaali Tehiya Tzomet Moledet UPI Geula </w:t>
            </w:r>
          </w:p>
        </w:tc>
        <w:tc>
          <w:tcPr>
            <w:tcW w:w="4129" w:type="dxa"/>
            <w:gridSpan w:val="4"/>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Yitzhak Rabin</w:t>
            </w:r>
            <w:r>
              <w:rPr>
                <w:rtl w:val="true"/>
              </w:rPr>
              <w:t xml:space="preserve"> יִצְחָק רַבִּין </w:t>
            </w:r>
            <w:r>
              <w:rPr/>
              <w:t xml:space="preserve">(</w:t>
            </w:r>
            <w:r>
              <w:rPr/>
              <w:t xml:space="preserve">1922 -- 1995)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Työvoima </w:t>
            </w:r>
          </w:p>
        </w:tc>
        <w:tc>
          <w:tcPr>
            <w:tcW w:w="1111" w:type="dxa"/>
            <w:tcBorders/>
            <w:vAlign w:val="center"/>
          </w:tcPr>
          <w:p>
            <w:pPr>
              <w:pStyle w:val="TableContents"/>
              <w:bidi w:val="0"/>
              <w:spacing w:before="0" w:after="283"/>
              <w:jc w:val="left"/>
              <w:rPr/>
            </w:pPr>
            <w:r>
              <w:rPr/>
              <w:t xml:space="preserve">13. heinäkuuta 1992 </w:t>
            </w:r>
          </w:p>
        </w:tc>
        <w:tc>
          <w:tcPr>
            <w:tcW w:w="1111" w:type="dxa"/>
            <w:tcBorders/>
            <w:vAlign w:val="center"/>
          </w:tcPr>
          <w:p>
            <w:pPr>
              <w:pStyle w:val="TableContents"/>
              <w:bidi w:val="0"/>
              <w:spacing w:before="0" w:after="283"/>
              <w:jc w:val="left"/>
              <w:rPr/>
            </w:pPr>
            <w:r>
              <w:rPr/>
              <w:t xml:space="preserve">4. marraskuuta 1995 1992 (13.) </w:t>
            </w:r>
          </w:p>
        </w:tc>
        <w:tc>
          <w:tcPr>
            <w:tcW w:w="616" w:type="dxa"/>
            <w:tcBorders/>
            <w:vAlign w:val="center"/>
          </w:tcPr>
          <w:p>
            <w:pPr>
              <w:pStyle w:val="TableContents"/>
              <w:bidi w:val="0"/>
              <w:spacing w:before="0" w:after="283"/>
              <w:jc w:val="left"/>
              <w:rPr/>
            </w:pPr>
            <w:r>
              <w:rPr/>
              <w:t xml:space="preserve">25. päivä </w:t>
            </w:r>
          </w:p>
        </w:tc>
        <w:tc>
          <w:tcPr>
            <w:tcW w:w="1291" w:type="dxa"/>
            <w:tcBorders/>
            <w:vAlign w:val="center"/>
          </w:tcPr>
          <w:p>
            <w:pPr>
              <w:pStyle w:val="TableContents"/>
              <w:bidi w:val="0"/>
              <w:spacing w:before="0" w:after="283"/>
              <w:jc w:val="left"/>
              <w:rPr/>
            </w:pPr>
            <w:r>
              <w:rPr/>
              <w:t xml:space="preserve">Labor Meretz Shas Yiud </w:t>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Shimon Peres </w:t>
            </w:r>
            <w:r>
              <w:rPr>
                <w:rtl w:val="true"/>
              </w:rPr>
              <w:t xml:space="preserve">שִׁמְעוֹן פֶּרֶס </w:t>
            </w:r>
            <w:r>
              <w:rPr/>
              <w:t xml:space="preserve">(</w:t>
            </w:r>
            <w:r>
              <w:rPr/>
              <w:t xml:space="preserve">1923 -- 2016)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Työvoima </w:t>
            </w:r>
          </w:p>
        </w:tc>
        <w:tc>
          <w:tcPr>
            <w:tcW w:w="1111" w:type="dxa"/>
            <w:tcBorders/>
            <w:vAlign w:val="center"/>
          </w:tcPr>
          <w:p>
            <w:pPr>
              <w:pStyle w:val="TableContents"/>
              <w:bidi w:val="0"/>
              <w:spacing w:before="0" w:after="283"/>
              <w:jc w:val="left"/>
              <w:rPr/>
            </w:pPr>
            <w:r>
              <w:rPr/>
              <w:t xml:space="preserve">(4.11.1995) 22.11.1995. </w:t>
            </w:r>
          </w:p>
        </w:tc>
        <w:tc>
          <w:tcPr>
            <w:tcW w:w="1111" w:type="dxa"/>
            <w:tcBorders/>
            <w:vAlign w:val="center"/>
          </w:tcPr>
          <w:p>
            <w:pPr>
              <w:pStyle w:val="TableContents"/>
              <w:bidi w:val="0"/>
              <w:spacing w:before="0" w:after="283"/>
              <w:jc w:val="left"/>
              <w:rPr/>
            </w:pPr>
            <w:r>
              <w:rPr/>
              <w:t xml:space="preserve">18. kesäkuuta 1996 </w:t>
            </w:r>
          </w:p>
        </w:tc>
        <w:tc>
          <w:tcPr>
            <w:tcW w:w="616" w:type="dxa"/>
            <w:tcBorders/>
            <w:vAlign w:val="center"/>
          </w:tcPr>
          <w:p>
            <w:pPr>
              <w:pStyle w:val="TableContents"/>
              <w:bidi w:val="0"/>
              <w:spacing w:before="0" w:after="283"/>
              <w:jc w:val="left"/>
              <w:rPr/>
            </w:pPr>
            <w:r>
              <w:rPr/>
              <w:t xml:space="preserve">26. päivä </w:t>
            </w:r>
          </w:p>
        </w:tc>
        <w:tc>
          <w:tcPr>
            <w:tcW w:w="1291"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Benjamin Netanyahu </w:t>
            </w:r>
            <w:r>
              <w:rPr>
                <w:rtl w:val="true"/>
              </w:rPr>
              <w:t xml:space="preserve">בִּנְיָמִין נְתַנְיָהוּ </w:t>
            </w:r>
            <w:r>
              <w:rPr/>
              <w:t xml:space="preserve">(</w:t>
            </w:r>
            <w:r>
              <w:rPr/>
              <w:t xml:space="preserve">1949 --)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18. kesäkuuta 1996 </w:t>
            </w:r>
          </w:p>
        </w:tc>
        <w:tc>
          <w:tcPr>
            <w:tcW w:w="1111" w:type="dxa"/>
            <w:tcBorders/>
            <w:vAlign w:val="center"/>
          </w:tcPr>
          <w:p>
            <w:pPr>
              <w:pStyle w:val="TableContents"/>
              <w:bidi w:val="0"/>
              <w:spacing w:before="0" w:after="283"/>
              <w:jc w:val="left"/>
              <w:rPr/>
            </w:pPr>
            <w:r>
              <w:rPr/>
              <w:t xml:space="preserve">6. heinäkuuta 1999 </w:t>
            </w:r>
          </w:p>
        </w:tc>
        <w:tc>
          <w:tcPr>
            <w:tcW w:w="616" w:type="dxa"/>
            <w:tcBorders/>
            <w:vAlign w:val="center"/>
          </w:tcPr>
          <w:p>
            <w:pPr>
              <w:pStyle w:val="TableContents"/>
              <w:bidi w:val="0"/>
              <w:spacing w:before="0" w:after="283"/>
              <w:jc w:val="left"/>
              <w:rPr/>
            </w:pPr>
            <w:r>
              <w:rPr/>
              <w:t xml:space="preserve">1996 </w:t>
            </w:r>
          </w:p>
        </w:tc>
        <w:tc>
          <w:tcPr>
            <w:tcW w:w="1291" w:type="dxa"/>
            <w:tcBorders/>
            <w:vAlign w:val="center"/>
          </w:tcPr>
          <w:p>
            <w:pPr>
              <w:pStyle w:val="TableContents"/>
              <w:bidi w:val="0"/>
              <w:spacing w:before="0" w:after="283"/>
              <w:jc w:val="left"/>
              <w:rPr/>
            </w:pPr>
            <w:r>
              <w:rPr/>
              <w:t xml:space="preserve">14. </w:t>
            </w:r>
          </w:p>
        </w:tc>
        <w:tc>
          <w:tcPr>
            <w:tcW w:w="1531" w:type="dxa"/>
            <w:tcBorders/>
            <w:vAlign w:val="center"/>
          </w:tcPr>
          <w:p>
            <w:pPr>
              <w:pStyle w:val="TableContents"/>
              <w:bidi w:val="0"/>
              <w:spacing w:before="0" w:after="283"/>
              <w:jc w:val="left"/>
              <w:rPr/>
            </w:pPr>
            <w:r>
              <w:rPr/>
              <w:t xml:space="preserve">27. päivä </w:t>
            </w:r>
          </w:p>
        </w:tc>
        <w:tc>
          <w:tcPr>
            <w:tcW w:w="2266" w:type="dxa"/>
            <w:tcBorders/>
            <w:vAlign w:val="center"/>
          </w:tcPr>
          <w:p>
            <w:pPr>
              <w:pStyle w:val="TableContents"/>
              <w:bidi w:val="0"/>
              <w:spacing w:before="0" w:after="283"/>
              <w:jc w:val="left"/>
              <w:rPr/>
            </w:pPr>
            <w:r>
              <w:rPr/>
              <w:t xml:space="preserve">Likud-Gesher-Tzomet Shas NRP BaAliyah UTJ Kolmas tie </w:t>
            </w:r>
          </w:p>
        </w:tc>
      </w:tr>
      <w:tr>
        <w:trPr/>
        <w:tc>
          <w:tcPr>
            <w:tcW w:w="1126"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Ehud Barak </w:t>
            </w:r>
            <w:r>
              <w:rPr>
                <w:rtl w:val="true"/>
              </w:rPr>
              <w:t xml:space="preserve">אֵהוּד בָּרָק </w:t>
            </w:r>
            <w:r>
              <w:rPr/>
              <w:t xml:space="preserve">(</w:t>
            </w:r>
            <w:r>
              <w:rPr/>
              <w:t xml:space="preserve">1942 --)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Yksi Israel Labor </w:t>
            </w:r>
          </w:p>
        </w:tc>
        <w:tc>
          <w:tcPr>
            <w:tcW w:w="1111" w:type="dxa"/>
            <w:tcBorders/>
            <w:vAlign w:val="center"/>
          </w:tcPr>
          <w:p>
            <w:pPr>
              <w:pStyle w:val="TableContents"/>
              <w:bidi w:val="0"/>
              <w:spacing w:before="0" w:after="283"/>
              <w:jc w:val="left"/>
              <w:rPr/>
            </w:pPr>
            <w:r>
              <w:rPr/>
              <w:t xml:space="preserve">6. heinäkuuta 1999 </w:t>
            </w:r>
          </w:p>
        </w:tc>
        <w:tc>
          <w:tcPr>
            <w:tcW w:w="1111" w:type="dxa"/>
            <w:tcBorders/>
            <w:vAlign w:val="center"/>
          </w:tcPr>
          <w:p>
            <w:pPr>
              <w:pStyle w:val="TableContents"/>
              <w:bidi w:val="0"/>
              <w:spacing w:before="0" w:after="283"/>
              <w:jc w:val="left"/>
              <w:rPr/>
            </w:pPr>
            <w:r>
              <w:rPr/>
              <w:t xml:space="preserve">7. maaliskuuta 2001 </w:t>
            </w:r>
          </w:p>
        </w:tc>
        <w:tc>
          <w:tcPr>
            <w:tcW w:w="616" w:type="dxa"/>
            <w:tcBorders/>
            <w:vAlign w:val="center"/>
          </w:tcPr>
          <w:p>
            <w:pPr>
              <w:pStyle w:val="TableContents"/>
              <w:bidi w:val="0"/>
              <w:spacing w:before="0" w:after="283"/>
              <w:jc w:val="left"/>
              <w:rPr/>
            </w:pPr>
            <w:r>
              <w:rPr/>
              <w:t xml:space="preserve">1999 </w:t>
            </w:r>
          </w:p>
        </w:tc>
        <w:tc>
          <w:tcPr>
            <w:tcW w:w="1291"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28. päivä </w:t>
            </w:r>
          </w:p>
        </w:tc>
        <w:tc>
          <w:tcPr>
            <w:tcW w:w="2266" w:type="dxa"/>
            <w:tcBorders/>
            <w:vAlign w:val="center"/>
          </w:tcPr>
          <w:p>
            <w:pPr>
              <w:pStyle w:val="TableContents"/>
              <w:bidi w:val="0"/>
              <w:spacing w:before="0" w:after="283"/>
              <w:jc w:val="left"/>
              <w:rPr/>
            </w:pPr>
            <w:r>
              <w:rPr/>
              <w:t xml:space="preserve">Yksi Israel Shas Meretz BaAliyah Keskusta NRP UTJ </w:t>
            </w:r>
          </w:p>
        </w:tc>
      </w:tr>
      <w:tr>
        <w:trPr/>
        <w:tc>
          <w:tcPr>
            <w:tcW w:w="1126"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Ariel Sharon </w:t>
            </w:r>
            <w:r>
              <w:rPr>
                <w:rtl w:val="true"/>
              </w:rPr>
              <w:t xml:space="preserve">אֲרִיאֵל שָׁרוֹן </w:t>
            </w:r>
            <w:r>
              <w:rPr/>
              <w:t xml:space="preserve">(</w:t>
            </w:r>
            <w:r>
              <w:rPr/>
              <w:t xml:space="preserve">1928 -- 2014)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7. maaliskuuta 2001 </w:t>
            </w:r>
          </w:p>
        </w:tc>
        <w:tc>
          <w:tcPr>
            <w:tcW w:w="1111" w:type="dxa"/>
            <w:tcBorders/>
            <w:vAlign w:val="center"/>
          </w:tcPr>
          <w:p>
            <w:pPr>
              <w:pStyle w:val="TableContents"/>
              <w:bidi w:val="0"/>
              <w:spacing w:before="0" w:after="283"/>
              <w:jc w:val="left"/>
              <w:rPr/>
            </w:pPr>
            <w:r>
              <w:rPr/>
              <w:t xml:space="preserve">28. helmikuuta 2003 </w:t>
            </w:r>
          </w:p>
        </w:tc>
        <w:tc>
          <w:tcPr>
            <w:tcW w:w="616" w:type="dxa"/>
            <w:tcBorders/>
            <w:vAlign w:val="center"/>
          </w:tcPr>
          <w:p>
            <w:pPr>
              <w:pStyle w:val="TableContents"/>
              <w:bidi w:val="0"/>
              <w:spacing w:before="0" w:after="283"/>
              <w:jc w:val="left"/>
              <w:rPr/>
            </w:pPr>
            <w:r>
              <w:rPr/>
              <w:t xml:space="preserve">2001 </w:t>
            </w:r>
          </w:p>
        </w:tc>
        <w:tc>
          <w:tcPr>
            <w:tcW w:w="1291" w:type="dxa"/>
            <w:tcBorders/>
            <w:vAlign w:val="center"/>
          </w:tcPr>
          <w:p>
            <w:pPr>
              <w:pStyle w:val="TableContents"/>
              <w:bidi w:val="0"/>
              <w:spacing w:before="0" w:after="283"/>
              <w:jc w:val="left"/>
              <w:rPr/>
            </w:pPr>
            <w:r>
              <w:rPr/>
              <w:t xml:space="preserve">29. päivä </w:t>
            </w:r>
          </w:p>
        </w:tc>
        <w:tc>
          <w:tcPr>
            <w:tcW w:w="1531" w:type="dxa"/>
            <w:tcBorders/>
            <w:vAlign w:val="center"/>
          </w:tcPr>
          <w:p>
            <w:pPr>
              <w:pStyle w:val="TableContents"/>
              <w:bidi w:val="0"/>
              <w:spacing w:before="0" w:after="283"/>
              <w:jc w:val="left"/>
              <w:rPr/>
            </w:pPr>
            <w:r>
              <w:rPr/>
              <w:t xml:space="preserve">Likud Labor-Meimad Shas Keskusta NRP UTJ BaAliyah NU-Beiteinu New Way Gesher </w:t>
            </w:r>
          </w:p>
        </w:tc>
        <w:tc>
          <w:tcPr>
            <w:tcW w:w="22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28. helmikuuta 2003 </w:t>
            </w:r>
          </w:p>
        </w:tc>
        <w:tc>
          <w:tcPr>
            <w:tcW w:w="1396" w:type="dxa"/>
            <w:tcBorders/>
            <w:vAlign w:val="center"/>
          </w:tcPr>
          <w:p>
            <w:pPr>
              <w:pStyle w:val="TableContents"/>
              <w:bidi w:val="0"/>
              <w:spacing w:before="0" w:after="283"/>
              <w:jc w:val="left"/>
              <w:rPr/>
            </w:pPr>
            <w:r>
              <w:rPr/>
              <w:t xml:space="preserve">21. marraskuuta 2005 2003 (16.) </w:t>
            </w:r>
          </w:p>
        </w:tc>
        <w:tc>
          <w:tcPr>
            <w:tcW w:w="1111" w:type="dxa"/>
            <w:tcBorders/>
            <w:vAlign w:val="center"/>
          </w:tcPr>
          <w:p>
            <w:pPr>
              <w:pStyle w:val="TableContents"/>
              <w:bidi w:val="0"/>
              <w:spacing w:before="0" w:after="283"/>
              <w:jc w:val="left"/>
              <w:rPr/>
            </w:pPr>
            <w:r>
              <w:rPr/>
              <w:t xml:space="preserve">30. päivä </w:t>
            </w:r>
          </w:p>
        </w:tc>
        <w:tc>
          <w:tcPr>
            <w:tcW w:w="2071" w:type="dxa"/>
            <w:tcBorders/>
            <w:vAlign w:val="center"/>
          </w:tcPr>
          <w:p>
            <w:pPr>
              <w:pStyle w:val="TableContents"/>
              <w:bidi w:val="0"/>
              <w:spacing w:before="0" w:after="283"/>
              <w:jc w:val="left"/>
              <w:rPr/>
            </w:pPr>
            <w:r>
              <w:rPr/>
              <w:t xml:space="preserve">Likud Shinui NU NRP Labor-Meimad Aguda Likud Shinui NU NRP Labor-Meimad Aguda </w:t>
            </w:r>
          </w:p>
        </w:tc>
        <w:tc>
          <w:tcPr>
            <w:tcW w:w="792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Kadima </w:t>
            </w:r>
          </w:p>
        </w:tc>
        <w:tc>
          <w:tcPr>
            <w:tcW w:w="1111" w:type="dxa"/>
            <w:tcBorders/>
            <w:vAlign w:val="center"/>
          </w:tcPr>
          <w:p>
            <w:pPr>
              <w:pStyle w:val="TableContents"/>
              <w:bidi w:val="0"/>
              <w:spacing w:before="0" w:after="283"/>
              <w:jc w:val="left"/>
              <w:rPr/>
            </w:pPr>
            <w:r>
              <w:rPr/>
              <w:t xml:space="preserve">21. marraskuuta 2005 </w:t>
            </w:r>
          </w:p>
        </w:tc>
        <w:tc>
          <w:tcPr>
            <w:tcW w:w="2071" w:type="dxa"/>
            <w:tcBorders/>
            <w:vAlign w:val="center"/>
          </w:tcPr>
          <w:p>
            <w:pPr>
              <w:pStyle w:val="TableContents"/>
              <w:bidi w:val="0"/>
              <w:spacing w:before="0" w:after="283"/>
              <w:jc w:val="left"/>
              <w:rPr/>
            </w:pPr>
            <w:r>
              <w:rPr/>
              <w:t xml:space="preserve">(4.1.2006) 14.4.2006 </w:t>
            </w:r>
          </w:p>
        </w:tc>
        <w:tc>
          <w:tcPr>
            <w:tcW w:w="1111" w:type="dxa"/>
            <w:tcBorders/>
            <w:vAlign w:val="center"/>
          </w:tcPr>
          <w:p>
            <w:pPr>
              <w:pStyle w:val="TableContents"/>
              <w:bidi w:val="0"/>
              <w:spacing w:before="0" w:after="283"/>
              <w:jc w:val="left"/>
              <w:rPr/>
            </w:pPr>
            <w:r>
              <w:rPr/>
              <w:t xml:space="preserve">Kadima Likud Agudat </w:t>
            </w:r>
          </w:p>
        </w:tc>
        <w:tc>
          <w:tcPr>
            <w:tcW w:w="6815" w:type="dxa"/>
            <w:gridSpan w:val="5"/>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Ehud Olmert </w:t>
            </w:r>
            <w:r>
              <w:rPr>
                <w:rtl w:val="true"/>
              </w:rPr>
              <w:t xml:space="preserve">אֵהוּד אוֹלְמֶרט </w:t>
            </w:r>
            <w:r>
              <w:rPr/>
              <w:t xml:space="preserve">(</w:t>
            </w:r>
            <w:r>
              <w:rPr/>
              <w:t xml:space="preserve">1945 --)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Kadima </w:t>
            </w:r>
          </w:p>
        </w:tc>
        <w:tc>
          <w:tcPr>
            <w:tcW w:w="1111" w:type="dxa"/>
            <w:tcBorders/>
            <w:vAlign w:val="center"/>
          </w:tcPr>
          <w:p>
            <w:pPr>
              <w:pStyle w:val="TableContents"/>
              <w:bidi w:val="0"/>
              <w:spacing w:before="0" w:after="283"/>
              <w:jc w:val="left"/>
              <w:rPr/>
            </w:pPr>
            <w:r>
              <w:rPr/>
              <w:t xml:space="preserve">(4.1.2006) 14.4.2006. </w:t>
            </w:r>
          </w:p>
        </w:tc>
        <w:tc>
          <w:tcPr>
            <w:tcW w:w="1111" w:type="dxa"/>
            <w:tcBorders/>
            <w:vAlign w:val="center"/>
          </w:tcPr>
          <w:p>
            <w:pPr>
              <w:pStyle w:val="TableContents"/>
              <w:bidi w:val="0"/>
              <w:spacing w:before="0" w:after="283"/>
              <w:jc w:val="left"/>
              <w:rPr/>
            </w:pPr>
            <w:r>
              <w:rPr/>
              <w:t xml:space="preserve">4. toukokuuta 2006 </w:t>
            </w:r>
          </w:p>
        </w:tc>
        <w:tc>
          <w:tcPr>
            <w:tcW w:w="5704" w:type="dxa"/>
            <w:gridSpan w:val="4"/>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 toukokuuta 2006 </w:t>
            </w:r>
          </w:p>
        </w:tc>
        <w:tc>
          <w:tcPr>
            <w:tcW w:w="1396" w:type="dxa"/>
            <w:tcBorders/>
            <w:vAlign w:val="center"/>
          </w:tcPr>
          <w:p>
            <w:pPr>
              <w:pStyle w:val="TableContents"/>
              <w:bidi w:val="0"/>
              <w:spacing w:before="0" w:after="283"/>
              <w:jc w:val="left"/>
              <w:rPr/>
            </w:pPr>
            <w:r>
              <w:rPr/>
              <w:t xml:space="preserve">31. maaliskuuta 2009 2006 (17.) </w:t>
            </w:r>
          </w:p>
        </w:tc>
        <w:tc>
          <w:tcPr>
            <w:tcW w:w="1111" w:type="dxa"/>
            <w:tcBorders/>
            <w:vAlign w:val="center"/>
          </w:tcPr>
          <w:p>
            <w:pPr>
              <w:pStyle w:val="TableContents"/>
              <w:bidi w:val="0"/>
              <w:spacing w:before="0" w:after="283"/>
              <w:jc w:val="left"/>
              <w:rPr/>
            </w:pPr>
            <w:r>
              <w:rPr/>
              <w:t xml:space="preserve">31. </w:t>
            </w:r>
          </w:p>
        </w:tc>
        <w:tc>
          <w:tcPr>
            <w:tcW w:w="2071" w:type="dxa"/>
            <w:tcBorders/>
            <w:vAlign w:val="center"/>
          </w:tcPr>
          <w:p>
            <w:pPr>
              <w:pStyle w:val="TableContents"/>
              <w:bidi w:val="0"/>
              <w:spacing w:before="0" w:after="283"/>
              <w:jc w:val="left"/>
              <w:rPr/>
            </w:pPr>
            <w:r>
              <w:rPr/>
              <w:t xml:space="preserve">Kadima Labor Shas Gil Beiteinu </w:t>
            </w:r>
          </w:p>
        </w:tc>
        <w:tc>
          <w:tcPr>
            <w:tcW w:w="792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Benjamin Netanyahu </w:t>
            </w:r>
            <w:r>
              <w:rPr>
                <w:rtl w:val="true"/>
              </w:rPr>
              <w:t xml:space="preserve">בִּנְיָמִין נְתַנְיָהוּ </w:t>
            </w:r>
            <w:r>
              <w:rPr/>
              <w:t xml:space="preserve">(</w:t>
            </w:r>
            <w:r>
              <w:rPr/>
              <w:t xml:space="preserve">1949 --)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Likud </w:t>
            </w:r>
          </w:p>
        </w:tc>
        <w:tc>
          <w:tcPr>
            <w:tcW w:w="1111" w:type="dxa"/>
            <w:tcBorders/>
            <w:vAlign w:val="center"/>
          </w:tcPr>
          <w:p>
            <w:pPr>
              <w:pStyle w:val="TableContents"/>
              <w:bidi w:val="0"/>
              <w:spacing w:before="0" w:after="283"/>
              <w:jc w:val="left"/>
              <w:rPr/>
            </w:pPr>
            <w:r>
              <w:rPr/>
              <w:t xml:space="preserve">31. maaliskuuta 2009 </w:t>
            </w:r>
          </w:p>
        </w:tc>
        <w:tc>
          <w:tcPr>
            <w:tcW w:w="1111" w:type="dxa"/>
            <w:tcBorders/>
            <w:vAlign w:val="center"/>
          </w:tcPr>
          <w:p>
            <w:pPr>
              <w:pStyle w:val="TableContents"/>
              <w:bidi w:val="0"/>
              <w:spacing w:before="0" w:after="283"/>
              <w:jc w:val="left"/>
              <w:rPr/>
            </w:pPr>
            <w:r>
              <w:rPr/>
              <w:t xml:space="preserve">18. maaliskuuta 2013 2009 (18.) </w:t>
            </w:r>
          </w:p>
        </w:tc>
        <w:tc>
          <w:tcPr>
            <w:tcW w:w="616" w:type="dxa"/>
            <w:tcBorders/>
            <w:vAlign w:val="center"/>
          </w:tcPr>
          <w:p>
            <w:pPr>
              <w:pStyle w:val="TableContents"/>
              <w:bidi w:val="0"/>
              <w:spacing w:before="0" w:after="283"/>
              <w:jc w:val="left"/>
              <w:rPr/>
            </w:pPr>
            <w:r>
              <w:rPr/>
              <w:t xml:space="preserve">32. </w:t>
            </w:r>
          </w:p>
        </w:tc>
        <w:tc>
          <w:tcPr>
            <w:tcW w:w="1291" w:type="dxa"/>
            <w:tcBorders/>
            <w:vAlign w:val="center"/>
          </w:tcPr>
          <w:p>
            <w:pPr>
              <w:pStyle w:val="TableContents"/>
              <w:bidi w:val="0"/>
              <w:spacing w:before="0" w:after="283"/>
              <w:jc w:val="left"/>
              <w:rPr/>
            </w:pPr>
            <w:r>
              <w:rPr/>
              <w:t xml:space="preserve">Likud Beiteinu Shas Labor / Indep. Jewish Home UTJ UTJ (juutalainen koti) </w:t>
            </w:r>
          </w:p>
        </w:tc>
        <w:tc>
          <w:tcPr>
            <w:tcW w:w="379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18. maaliskuuta 2013 </w:t>
            </w:r>
          </w:p>
        </w:tc>
        <w:tc>
          <w:tcPr>
            <w:tcW w:w="1396" w:type="dxa"/>
            <w:tcBorders/>
            <w:vAlign w:val="center"/>
          </w:tcPr>
          <w:p>
            <w:pPr>
              <w:pStyle w:val="TableContents"/>
              <w:bidi w:val="0"/>
              <w:spacing w:before="0" w:after="283"/>
              <w:jc w:val="left"/>
              <w:rPr/>
            </w:pPr>
            <w:r>
              <w:rPr/>
              <w:t xml:space="preserve">6 toukokuuta 2015 2013 (19.) </w:t>
            </w:r>
          </w:p>
        </w:tc>
        <w:tc>
          <w:tcPr>
            <w:tcW w:w="111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Likud Yesh Atid Juutalainen koti Yisrael Beiteinu Hatnuah </w:t>
            </w:r>
          </w:p>
        </w:tc>
        <w:tc>
          <w:tcPr>
            <w:tcW w:w="792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 toukokuuta 2015 </w:t>
            </w:r>
          </w:p>
        </w:tc>
        <w:tc>
          <w:tcPr>
            <w:tcW w:w="1396" w:type="dxa"/>
            <w:tcBorders/>
            <w:vAlign w:val="center"/>
          </w:tcPr>
          <w:p>
            <w:pPr>
              <w:pStyle w:val="TableContents"/>
              <w:bidi w:val="0"/>
              <w:spacing w:before="0" w:after="283"/>
              <w:jc w:val="left"/>
              <w:rPr/>
            </w:pPr>
            <w:r>
              <w:rPr/>
              <w:t xml:space="preserve">Viranhaltija 2015 (20.) </w:t>
            </w:r>
          </w:p>
        </w:tc>
        <w:tc>
          <w:tcPr>
            <w:tcW w:w="111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Likud Kulanu Juutalainen koti Shas UTJ Yisrael Beiteinu Juutalainen koti Yisrael Beiteinu </w:t>
            </w:r>
          </w:p>
        </w:tc>
        <w:tc>
          <w:tcPr>
            <w:tcW w:w="792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isrealin ensimmäinen pääministeri</w:t>
      </w:r>
    </w:p>
    <w:p>
      <w:pPr>
        <w:pStyle w:val="TextBody"/>
        <w:bidi w:val="0"/>
        <w:jc w:val="left"/>
        <w:rPr>
          <w:b/>
          <w:u w:val="single"/>
          <w:shd w:val="clear" w:fill="FFFF00"/>
        </w:rPr>
      </w:pPr>
      <w:r>
        <w:rPr>
          <w:b/>
          <w:u w:val="single"/>
          <w:shd w:val="clear" w:fill="FFFF00"/>
        </w:rPr>
        <w:t xml:space="preserve">Asiakirjan numero 21746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synonyymi sanalle ummat al-Islām </w:t>
      </w:r>
      <w:r>
        <w:rPr>
          <w:rtl w:val="true"/>
        </w:rPr>
        <w:t xml:space="preserve">(أمة الإسلام</w:t>
      </w:r>
      <w:r>
        <w:rPr/>
        <w:t xml:space="preserve">, 'islamilainen yhteisö'), ja sitä käytetään yleisesti tarkoittamaan </w:t>
      </w:r>
      <w:r>
        <w:rPr>
          <w:color w:val="A9A9A9"/>
        </w:rPr>
        <w:t xml:space="preserve">islamilaisten kansojen kollektiivista yhteisöä</w:t>
      </w:r>
      <w:r>
        <w:rPr/>
        <w:t xml:space="preserve">. Koraanissa ummalla viitataan tyypillisesti yksittäiseen ryhmään, jolla on yhteiset uskonnolliset uskomukset, erityisesti ne, jotka ovat jumalallisen pelastussuunnitelman kohteita. Paani-islamismin ja politiikan yhteydessä sanaa ummah voidaan käyttää tarkoittamaan uskovien yhteisöä </w:t>
      </w:r>
      <w:r>
        <w:rPr>
          <w:rtl w:val="true"/>
        </w:rPr>
        <w:t xml:space="preserve">(أمة المؤمنين </w:t>
      </w:r>
      <w:r>
        <w:rPr/>
        <w:t xml:space="preserve">ummat al-muʼminīn).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arabian kielen sana umma viittaa?</w:t>
      </w:r>
    </w:p>
    <w:p>
      <w:pPr>
        <w:pStyle w:val="TextBody"/>
        <w:bidi w:val="0"/>
        <w:jc w:val="left"/>
        <w:rPr>
          <w:b/>
          <w:u w:val="single"/>
          <w:shd w:val="clear" w:fill="FFFF00"/>
        </w:rPr>
      </w:pPr>
      <w:r>
        <w:rPr>
          <w:b/>
          <w:u w:val="single"/>
          <w:shd w:val="clear" w:fill="FFFF00"/>
        </w:rPr>
        <w:t xml:space="preserve">Asiakirjan numero 21747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Deutsche Gesellschaft für Internationale Zusammenarbeit (GIZ) </w:t>
      </w:r>
      <w:r>
        <w:rPr/>
        <w:t xml:space="preserve">GmbH </w:t>
      </w:r>
    </w:p>
    <w:tbl>
      <w:tblPr>
        <w:tblW w:w="6227" w:type="dxa"/>
        <w:jc w:val="left"/>
        <w:tblInd w:w="0" w:type="dxa"/>
        <w:tblLayout w:type="fixed"/>
        <w:tblCellMar>
          <w:top w:w="28" w:type="dxa"/>
          <w:left w:w="28" w:type="dxa"/>
          <w:bottom w:w="28" w:type="dxa"/>
          <w:right w:w="28" w:type="dxa"/>
        </w:tblCellMar>
      </w:tblPr>
      <w:tblGrid>
        <w:gridCol w:w="2041"/>
        <w:gridCol w:w="4186"/>
      </w:tblGrid>
      <w:tr>
        <w:trPr/>
        <w:tc>
          <w:tcPr>
            <w:tcW w:w="2041" w:type="dxa"/>
            <w:tcBorders/>
            <w:vAlign w:val="center"/>
          </w:tcPr>
          <w:p>
            <w:pPr>
              <w:pStyle w:val="TableHeading"/>
              <w:suppressLineNumbers/>
              <w:bidi w:val="0"/>
              <w:spacing w:before="0" w:after="283"/>
              <w:jc w:val="center"/>
              <w:rPr/>
            </w:pPr>
            <w:r>
              <w:rPr/>
              <w:t xml:space="preserve">Lyhenne </w:t>
            </w:r>
          </w:p>
        </w:tc>
        <w:tc>
          <w:tcPr>
            <w:tcW w:w="4186" w:type="dxa"/>
            <w:tcBorders/>
            <w:vAlign w:val="center"/>
          </w:tcPr>
          <w:p>
            <w:pPr>
              <w:pStyle w:val="TableContents"/>
              <w:bidi w:val="0"/>
              <w:spacing w:before="0" w:after="283"/>
              <w:jc w:val="left"/>
              <w:rPr/>
            </w:pPr>
            <w:r>
              <w:rPr/>
              <w:t xml:space="preserve">GIZ </w:t>
            </w:r>
          </w:p>
        </w:tc>
      </w:tr>
      <w:tr>
        <w:trPr/>
        <w:tc>
          <w:tcPr>
            <w:tcW w:w="2041" w:type="dxa"/>
            <w:tcBorders/>
            <w:vAlign w:val="center"/>
          </w:tcPr>
          <w:p>
            <w:pPr>
              <w:pStyle w:val="TableHeading"/>
              <w:suppressLineNumbers/>
              <w:bidi w:val="0"/>
              <w:spacing w:before="0" w:after="283"/>
              <w:jc w:val="center"/>
              <w:rPr/>
            </w:pPr>
            <w:r>
              <w:rPr/>
              <w:t xml:space="preserve">Muodostelma </w:t>
            </w:r>
          </w:p>
        </w:tc>
        <w:tc>
          <w:tcPr>
            <w:tcW w:w="4186" w:type="dxa"/>
            <w:tcBorders/>
            <w:vAlign w:val="center"/>
          </w:tcPr>
          <w:p>
            <w:pPr>
              <w:pStyle w:val="TableContents"/>
              <w:bidi w:val="0"/>
              <w:spacing w:before="0" w:after="283"/>
              <w:jc w:val="left"/>
              <w:rPr/>
            </w:pPr>
            <w:r>
              <w:rPr/>
              <w:t xml:space="preserve">1 tammikuuta 2011; 6 vuotta sitten (2011-01-01) </w:t>
            </w:r>
          </w:p>
        </w:tc>
      </w:tr>
      <w:tr>
        <w:trPr/>
        <w:tc>
          <w:tcPr>
            <w:tcW w:w="2041" w:type="dxa"/>
            <w:tcBorders/>
            <w:vAlign w:val="center"/>
          </w:tcPr>
          <w:p>
            <w:pPr>
              <w:pStyle w:val="TableHeading"/>
              <w:suppressLineNumbers/>
              <w:bidi w:val="0"/>
              <w:spacing w:before="0" w:after="283"/>
              <w:jc w:val="center"/>
              <w:rPr/>
            </w:pPr>
            <w:r>
              <w:rPr/>
              <w:t xml:space="preserve">Tyyppi </w:t>
            </w:r>
          </w:p>
        </w:tc>
        <w:tc>
          <w:tcPr>
            <w:tcW w:w="4186" w:type="dxa"/>
            <w:tcBorders/>
            <w:vAlign w:val="center"/>
          </w:tcPr>
          <w:p>
            <w:pPr>
              <w:pStyle w:val="TableContents"/>
              <w:bidi w:val="0"/>
              <w:spacing w:before="0" w:after="283"/>
              <w:jc w:val="left"/>
              <w:rPr/>
            </w:pPr>
            <w:r>
              <w:rPr/>
              <w:t xml:space="preserve">hallitus </w:t>
            </w:r>
          </w:p>
        </w:tc>
      </w:tr>
      <w:tr>
        <w:trPr/>
        <w:tc>
          <w:tcPr>
            <w:tcW w:w="2041" w:type="dxa"/>
            <w:tcBorders/>
            <w:vAlign w:val="center"/>
          </w:tcPr>
          <w:p>
            <w:pPr>
              <w:pStyle w:val="TableHeading"/>
              <w:suppressLineNumbers/>
              <w:bidi w:val="0"/>
              <w:spacing w:before="0" w:after="283"/>
              <w:jc w:val="center"/>
              <w:rPr/>
            </w:pPr>
            <w:r>
              <w:rPr/>
              <w:t xml:space="preserve">Oikeudellinen asema </w:t>
            </w:r>
          </w:p>
        </w:tc>
        <w:tc>
          <w:tcPr>
            <w:tcW w:w="4186" w:type="dxa"/>
            <w:tcBorders/>
            <w:vAlign w:val="center"/>
          </w:tcPr>
          <w:p>
            <w:pPr>
              <w:pStyle w:val="TableContents"/>
              <w:bidi w:val="0"/>
              <w:spacing w:before="0" w:after="283"/>
              <w:jc w:val="left"/>
              <w:rPr/>
            </w:pPr>
            <w:r>
              <w:rPr/>
              <w:t xml:space="preserve">GmbH </w:t>
            </w:r>
          </w:p>
        </w:tc>
      </w:tr>
      <w:tr>
        <w:trPr/>
        <w:tc>
          <w:tcPr>
            <w:tcW w:w="2041" w:type="dxa"/>
            <w:tcBorders/>
            <w:vAlign w:val="center"/>
          </w:tcPr>
          <w:p>
            <w:pPr>
              <w:pStyle w:val="TableHeading"/>
              <w:suppressLineNumbers/>
              <w:bidi w:val="0"/>
              <w:spacing w:before="0" w:after="283"/>
              <w:jc w:val="center"/>
              <w:rPr/>
            </w:pPr>
            <w:r>
              <w:rPr/>
              <w:t xml:space="preserve">Käyttötarkoitus </w:t>
            </w:r>
          </w:p>
        </w:tc>
        <w:tc>
          <w:tcPr>
            <w:tcW w:w="4186" w:type="dxa"/>
            <w:tcBorders/>
            <w:vAlign w:val="center"/>
          </w:tcPr>
          <w:p>
            <w:pPr>
              <w:pStyle w:val="TableContents"/>
              <w:bidi w:val="0"/>
              <w:spacing w:before="0" w:after="283"/>
              <w:jc w:val="left"/>
              <w:rPr/>
            </w:pPr>
            <w:r>
              <w:rPr/>
              <w:t xml:space="preserve">Kehitysapu </w:t>
            </w:r>
          </w:p>
        </w:tc>
      </w:tr>
      <w:tr>
        <w:trPr/>
        <w:tc>
          <w:tcPr>
            <w:tcW w:w="2041" w:type="dxa"/>
            <w:tcBorders/>
            <w:vAlign w:val="center"/>
          </w:tcPr>
          <w:p>
            <w:pPr>
              <w:pStyle w:val="TableHeading"/>
              <w:suppressLineNumbers/>
              <w:bidi w:val="0"/>
              <w:spacing w:before="0" w:after="283"/>
              <w:jc w:val="center"/>
              <w:rPr/>
            </w:pPr>
            <w:r>
              <w:rPr/>
              <w:t xml:space="preserve">Sijainti </w:t>
            </w:r>
          </w:p>
        </w:tc>
        <w:tc>
          <w:tcPr>
            <w:tcW w:w="4186" w:type="dxa"/>
            <w:tcBorders/>
            <w:vAlign w:val="center"/>
          </w:tcPr>
          <w:p>
            <w:pPr>
              <w:pStyle w:val="TableContents"/>
              <w:numPr>
                <w:ilvl w:val="0"/>
                <w:numId w:val="108"/>
              </w:numPr>
              <w:tabs>
                <w:tab w:val="clear" w:pos="1134"/>
                <w:tab w:val="left" w:leader="none" w:pos="707"/>
              </w:tabs>
              <w:bidi w:val="0"/>
              <w:spacing w:before="0" w:after="283"/>
              <w:ind w:start="707" w:hanging="283"/>
              <w:jc w:val="left"/>
              <w:rPr/>
            </w:pPr>
            <w:r>
              <w:rPr/>
              <w:t xml:space="preserve">Bonn ja Eschborn, Saksa </w:t>
            </w:r>
          </w:p>
        </w:tc>
      </w:tr>
      <w:tr>
        <w:trPr/>
        <w:tc>
          <w:tcPr>
            <w:tcW w:w="2041" w:type="dxa"/>
            <w:tcBorders/>
            <w:vAlign w:val="center"/>
          </w:tcPr>
          <w:p>
            <w:pPr>
              <w:pStyle w:val="TableHeading"/>
              <w:suppressLineNumbers/>
              <w:bidi w:val="0"/>
              <w:spacing w:before="0" w:after="283"/>
              <w:jc w:val="center"/>
              <w:rPr/>
            </w:pPr>
            <w:r>
              <w:rPr/>
              <w:t xml:space="preserve">Toimitusjohtaja </w:t>
            </w:r>
          </w:p>
        </w:tc>
        <w:tc>
          <w:tcPr>
            <w:tcW w:w="4186" w:type="dxa"/>
            <w:tcBorders/>
            <w:vAlign w:val="center"/>
          </w:tcPr>
          <w:p>
            <w:pPr>
              <w:pStyle w:val="TableContents"/>
              <w:bidi w:val="0"/>
              <w:spacing w:before="0" w:after="283"/>
              <w:jc w:val="left"/>
              <w:rPr/>
            </w:pPr>
            <w:r>
              <w:rPr/>
              <w:t xml:space="preserve">Tanja Gönner </w:t>
            </w:r>
          </w:p>
        </w:tc>
      </w:tr>
      <w:tr>
        <w:trPr/>
        <w:tc>
          <w:tcPr>
            <w:tcW w:w="2041" w:type="dxa"/>
            <w:tcBorders/>
            <w:vAlign w:val="center"/>
          </w:tcPr>
          <w:p>
            <w:pPr>
              <w:pStyle w:val="TableHeading"/>
              <w:suppressLineNumbers/>
              <w:bidi w:val="0"/>
              <w:spacing w:before="0" w:after="283"/>
              <w:jc w:val="center"/>
              <w:rPr/>
            </w:pPr>
            <w:r>
              <w:rPr/>
              <w:t xml:space="preserve">Henkilöstö </w:t>
            </w:r>
          </w:p>
        </w:tc>
        <w:tc>
          <w:tcPr>
            <w:tcW w:w="4186" w:type="dxa"/>
            <w:tcBorders/>
            <w:vAlign w:val="center"/>
          </w:tcPr>
          <w:p>
            <w:pPr>
              <w:pStyle w:val="TableContents"/>
              <w:bidi w:val="0"/>
              <w:spacing w:before="0" w:after="283"/>
              <w:jc w:val="left"/>
              <w:rPr/>
            </w:pPr>
            <w:r>
              <w:rPr/>
              <w:t xml:space="preserve">7004173190000000000 ♠ 17,319 </w:t>
            </w:r>
          </w:p>
        </w:tc>
      </w:tr>
      <w:tr>
        <w:trPr/>
        <w:tc>
          <w:tcPr>
            <w:tcW w:w="2041" w:type="dxa"/>
            <w:tcBorders/>
            <w:vAlign w:val="center"/>
          </w:tcPr>
          <w:p>
            <w:pPr>
              <w:pStyle w:val="TableHeading"/>
              <w:suppressLineNumbers/>
              <w:bidi w:val="0"/>
              <w:spacing w:before="0" w:after="283"/>
              <w:jc w:val="center"/>
              <w:rPr/>
            </w:pPr>
            <w:r>
              <w:rPr/>
              <w:t xml:space="preserve">Verkkosivusto </w:t>
            </w:r>
          </w:p>
        </w:tc>
        <w:tc>
          <w:tcPr>
            <w:tcW w:w="4186" w:type="dxa"/>
            <w:tcBorders/>
            <w:vAlign w:val="center"/>
          </w:tcPr>
          <w:p>
            <w:pPr>
              <w:pStyle w:val="TableContents"/>
              <w:bidi w:val="0"/>
              <w:spacing w:before="0" w:after="283"/>
              <w:jc w:val="left"/>
              <w:rPr/>
            </w:pPr>
            <w:r>
              <w:rPr/>
              <w:t xml:space="preserve">www.giz.de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yritys, jonka nimikirjaimet giz tarkoittavat.</w:t>
      </w:r>
    </w:p>
    <w:p>
      <w:pPr>
        <w:pStyle w:val="TextBody"/>
        <w:bidi w:val="0"/>
        <w:jc w:val="left"/>
        <w:rPr>
          <w:b/>
          <w:u w:val="single"/>
          <w:shd w:val="clear" w:fill="FFFF00"/>
        </w:rPr>
      </w:pPr>
      <w:r>
        <w:rPr>
          <w:b/>
          <w:u w:val="single"/>
          <w:shd w:val="clear" w:fill="FFFF00"/>
        </w:rPr>
        <w:t xml:space="preserve">Asiakirjan numero 21748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Alabaman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3952" w:type="dxa"/>
        <w:jc w:val="left"/>
        <w:tblInd w:w="0" w:type="dxa"/>
        <w:tblLayout w:type="fixed"/>
        <w:tblCellMar>
          <w:top w:w="28" w:type="dxa"/>
          <w:left w:w="28" w:type="dxa"/>
          <w:bottom w:w="28" w:type="dxa"/>
          <w:right w:w="28" w:type="dxa"/>
        </w:tblCellMar>
      </w:tblPr>
      <w:tblGrid>
        <w:gridCol w:w="1081"/>
        <w:gridCol w:w="1246"/>
        <w:gridCol w:w="147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46" w:type="dxa"/>
            <w:tcBorders/>
            <w:vAlign w:val="center"/>
          </w:tcPr>
          <w:p>
            <w:pPr>
              <w:pStyle w:val="TableContents"/>
              <w:bidi w:val="0"/>
              <w:spacing w:before="0" w:after="283"/>
              <w:jc w:val="left"/>
              <w:rPr/>
            </w:pPr>
            <w:r>
              <w:rPr>
                <w:color w:val="A9A9A9"/>
              </w:rPr>
              <w:t xml:space="preserve">Kay </w:t>
            </w:r>
            <w:r>
              <w:rPr/>
              <w:t xml:space="preserve">Ivey </w:t>
            </w:r>
          </w:p>
        </w:tc>
        <w:tc>
          <w:tcPr>
            <w:tcW w:w="1471" w:type="dxa"/>
            <w:tcBorders/>
            <w:vAlign w:val="center"/>
          </w:tcPr>
          <w:p>
            <w:pPr>
              <w:pStyle w:val="TableContents"/>
              <w:bidi w:val="0"/>
              <w:spacing w:before="0" w:after="283"/>
              <w:jc w:val="left"/>
              <w:rPr/>
            </w:pPr>
            <w:r>
              <w:rPr>
                <w:color w:val="DCDCDC"/>
              </w:rPr>
              <w:t xml:space="preserve">Walt </w:t>
            </w:r>
            <w:r>
              <w:rPr/>
              <w:t xml:space="preserve">Maddox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246" w:type="dxa"/>
            <w:tcBorders/>
            <w:vAlign w:val="center"/>
          </w:tcPr>
          <w:p>
            <w:pPr>
              <w:pStyle w:val="TableContents"/>
              <w:bidi w:val="0"/>
              <w:spacing w:before="0" w:after="283"/>
              <w:jc w:val="left"/>
              <w:rPr/>
            </w:pPr>
            <w:r>
              <w:rPr/>
              <w:t xml:space="preserve">Tasavaltalainen </w:t>
            </w:r>
          </w:p>
        </w:tc>
        <w:tc>
          <w:tcPr>
            <w:tcW w:w="147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360" w:type="dxa"/>
        <w:jc w:val="left"/>
        <w:tblInd w:w="0" w:type="dxa"/>
        <w:tblLayout w:type="fixed"/>
        <w:tblCellMar>
          <w:top w:w="28" w:type="dxa"/>
          <w:left w:w="28" w:type="dxa"/>
          <w:bottom w:w="28" w:type="dxa"/>
          <w:right w:w="28" w:type="dxa"/>
        </w:tblCellMar>
      </w:tblPr>
      <w:tblGrid>
        <w:gridCol w:w="2206"/>
        <w:gridCol w:w="154"/>
      </w:tblGrid>
      <w:tr>
        <w:trPr/>
        <w:tc>
          <w:tcPr>
            <w:tcW w:w="2206"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Kay Ivey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pyrkii kuvernööriksi Alabamassa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Alabaman kuvernöörinvaalit 2018 järjestetään 6. marraskuuta 2018, ja niissä valitaan Alabaman kuvernööri. Nykyinen </w:t>
      </w:r>
      <w:r>
        <w:rPr>
          <w:color w:val="A9A9A9"/>
        </w:rPr>
        <w:t xml:space="preserve">republikaanikuvernööri Kay Ivey, </w:t>
      </w:r>
      <w:r>
        <w:rPr/>
        <w:t xml:space="preserve">joka astui virkaansa 10. huhtikuuta 2017 kuvernööri Robert Bentleyn erottua, voi pyrkiä koko kaudeksi. Voittaja vannoo virkavalansa 21. tammikuuta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Alabaman kuvernööri republikaani vai demokraatti?</w:t>
      </w:r>
    </w:p>
    <w:p>
      <w:pPr>
        <w:pStyle w:val="TextBody"/>
        <w:bidi w:val="0"/>
        <w:jc w:val="left"/>
        <w:rPr>
          <w:b/>
          <w:u w:val="single"/>
          <w:shd w:val="clear" w:fill="FFFF00"/>
        </w:rPr>
      </w:pPr>
      <w:r>
        <w:rPr>
          <w:b/>
          <w:u w:val="single"/>
          <w:shd w:val="clear" w:fill="FFFF00"/>
        </w:rPr>
        <w:t xml:space="preserve">Asiakirjan numero 21749</w:t>
      </w:r>
    </w:p>
    <w:p>
      <w:pPr>
        <w:pStyle w:val="TextBody"/>
        <w:bidi w:val="0"/>
        <w:jc w:val="left"/>
        <w:rPr>
          <w:b/>
          <w:shd w:val="clear" w:fill="FFFF00"/>
        </w:rPr>
      </w:pPr>
      <w:r>
        <w:rPr>
          <w:b/>
          <w:shd w:val="clear" w:fill="FFFF00"/>
        </w:rPr>
        <w:t xml:space="preserve">Tekstin numero 0</w:t>
      </w:r>
    </w:p>
    <w:p>
      <w:pPr>
        <w:pStyle w:val="TextBody"/>
        <w:numPr>
          <w:ilvl w:val="0"/>
          <w:numId w:val="109"/>
        </w:numPr>
        <w:tabs>
          <w:tab w:val="clear" w:pos="1134"/>
          <w:tab w:val="left" w:leader="none" w:pos="720"/>
        </w:tabs>
        <w:bidi w:val="0"/>
        <w:ind w:start="720" w:hanging="283"/>
        <w:jc w:val="left"/>
        <w:rPr/>
      </w:pPr>
      <w:r>
        <w:rPr/>
        <w:t xml:space="preserve">K-tyypin putkissa on kolmesta paineluokitellusta putkityypistä paksuin seinämä, ja niitä käytetään yleisesti syvälle maan alle, kuten jalkakäytävien ja katujen alle, asennettaviin putkiin, joissa on sopiva korroosiosuojapinnoite tai jatkuva polyeteenimuhvi LVI-koodin vaatimusten mukaisesti. Yhdysvalloissa </w:t>
      </w:r>
      <w:r>
        <w:rPr/>
        <w:t xml:space="preserve">se on yleensä </w:t>
      </w:r>
      <w:r>
        <w:rPr/>
        <w:t xml:space="preserve">painettu </w:t>
      </w:r>
      <w:r>
        <w:rPr>
          <w:color w:val="A9A9A9"/>
        </w:rPr>
        <w:t xml:space="preserve">vihreällä </w:t>
      </w:r>
      <w:r>
        <w:rPr/>
        <w:t xml:space="preserve">värillä.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k-tyypin kuparin värikoodi</w:t>
      </w:r>
    </w:p>
    <w:p>
      <w:pPr>
        <w:pStyle w:val="TextBody"/>
        <w:bidi w:val="0"/>
        <w:jc w:val="left"/>
        <w:rPr>
          <w:b/>
          <w:u w:val="single"/>
          <w:shd w:val="clear" w:fill="FFFF00"/>
        </w:rPr>
      </w:pPr>
      <w:r>
        <w:rPr>
          <w:b/>
          <w:u w:val="single"/>
          <w:shd w:val="clear" w:fill="FFFF00"/>
        </w:rPr>
        <w:t xml:space="preserve">Asiakirjan numero 21750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Anschutz Corporation </w:t>
      </w:r>
      <w:r>
        <w:rPr/>
        <w:t xml:space="preserve">osti lomakeskuksen vuonna 2011.</w:t>
      </w:r>
      <w:r>
        <w:rPr/>
        <w:t xml:space="preserve"> Toimitusjohtaja Steve Bartolin jatkoi hotellin johtamista.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Broadmoor-hotellin Colorado Springsissä...</w:t>
      </w:r>
    </w:p>
    <w:p>
      <w:pPr>
        <w:pStyle w:val="TextBody"/>
        <w:bidi w:val="0"/>
        <w:jc w:val="left"/>
        <w:rPr>
          <w:b/>
          <w:u w:val="single"/>
          <w:shd w:val="clear" w:fill="FFFF00"/>
        </w:rPr>
      </w:pPr>
      <w:r>
        <w:rPr>
          <w:b/>
          <w:u w:val="single"/>
          <w:shd w:val="clear" w:fill="FFFF00"/>
        </w:rPr>
        <w:t xml:space="preserve">Asiakirjan numero 21751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Madonna </w:t>
      </w:r>
      <w:r>
        <w:rPr/>
        <w:t xml:space="preserve">Studio-albumi Madonna </w:t>
      </w:r>
    </w:p>
    <w:tbl>
      <w:tblPr>
        <w:tblW w:w="10205" w:type="dxa"/>
        <w:jc w:val="left"/>
        <w:tblInd w:w="0" w:type="dxa"/>
        <w:tblLayout w:type="fixed"/>
        <w:tblCellMar>
          <w:top w:w="28" w:type="dxa"/>
          <w:left w:w="28" w:type="dxa"/>
          <w:bottom w:w="28" w:type="dxa"/>
          <w:right w:w="28" w:type="dxa"/>
        </w:tblCellMar>
      </w:tblPr>
      <w:tblGrid>
        <w:gridCol w:w="1152"/>
        <w:gridCol w:w="3535"/>
        <w:gridCol w:w="5518"/>
      </w:tblGrid>
      <w:tr>
        <w:trPr/>
        <w:tc>
          <w:tcPr>
            <w:tcW w:w="1152" w:type="dxa"/>
            <w:tcBorders/>
            <w:vAlign w:val="center"/>
          </w:tcPr>
          <w:p>
            <w:pPr>
              <w:pStyle w:val="TableHeading"/>
              <w:suppressLineNumbers/>
              <w:bidi w:val="0"/>
              <w:spacing w:before="0" w:after="283"/>
              <w:jc w:val="center"/>
              <w:rPr/>
            </w:pPr>
            <w:r>
              <w:rPr/>
              <w:t xml:space="preserve">Julkaistu </w:t>
            </w:r>
          </w:p>
        </w:tc>
        <w:tc>
          <w:tcPr>
            <w:tcW w:w="3535" w:type="dxa"/>
            <w:tcBorders/>
            <w:vAlign w:val="center"/>
          </w:tcPr>
          <w:p>
            <w:pPr>
              <w:pStyle w:val="TableContents"/>
              <w:bidi w:val="0"/>
              <w:spacing w:before="0" w:after="283"/>
              <w:jc w:val="left"/>
              <w:rPr/>
            </w:pPr>
            <w:r>
              <w:rPr/>
              <w:t xml:space="preserve">27. heinäkuuta 1983 (1983-07-27) </w:t>
            </w:r>
          </w:p>
        </w:tc>
        <w:tc>
          <w:tcPr>
            <w:tcW w:w="5518" w:type="dxa"/>
            <w:tcBorders/>
          </w:tcPr>
          <w:p>
            <w:pPr>
              <w:pStyle w:val="TableContents"/>
              <w:bidi w:val="0"/>
              <w:spacing w:before="0" w:after="283"/>
              <w:jc w:val="left"/>
              <w:rPr>
                <w:sz w:val="4"/>
                <w:szCs w:val="4"/>
              </w:rPr>
            </w:pPr>
            <w:r>
              <w:rPr>
                <w:sz w:val="4"/>
                <w:szCs w:val="4"/>
              </w:rPr>
            </w:r>
          </w:p>
        </w:tc>
      </w:tr>
      <w:tr>
        <w:trPr/>
        <w:tc>
          <w:tcPr>
            <w:tcW w:w="1152" w:type="dxa"/>
            <w:tcBorders/>
            <w:vAlign w:val="center"/>
          </w:tcPr>
          <w:p>
            <w:pPr>
              <w:pStyle w:val="TableHeading"/>
              <w:suppressLineNumbers/>
              <w:bidi w:val="0"/>
              <w:spacing w:before="0" w:after="283"/>
              <w:jc w:val="center"/>
              <w:rPr/>
            </w:pPr>
            <w:r>
              <w:rPr/>
              <w:t xml:space="preserve">Tallennettu </w:t>
            </w:r>
          </w:p>
        </w:tc>
        <w:tc>
          <w:tcPr>
            <w:tcW w:w="3535" w:type="dxa"/>
            <w:tcBorders/>
            <w:vAlign w:val="center"/>
          </w:tcPr>
          <w:p>
            <w:pPr>
              <w:pStyle w:val="TableContents"/>
              <w:bidi w:val="0"/>
              <w:spacing w:before="0" w:after="283"/>
              <w:jc w:val="left"/>
              <w:rPr/>
            </w:pPr>
            <w:r>
              <w:rPr/>
              <w:t xml:space="preserve">toukokuu 1982 -- huhtikuu 1983 </w:t>
            </w:r>
          </w:p>
        </w:tc>
        <w:tc>
          <w:tcPr>
            <w:tcW w:w="5518" w:type="dxa"/>
            <w:tcBorders/>
          </w:tcPr>
          <w:p>
            <w:pPr>
              <w:pStyle w:val="TableContents"/>
              <w:bidi w:val="0"/>
              <w:spacing w:before="0" w:after="283"/>
              <w:jc w:val="left"/>
              <w:rPr>
                <w:sz w:val="4"/>
                <w:szCs w:val="4"/>
              </w:rPr>
            </w:pPr>
            <w:r>
              <w:rPr>
                <w:sz w:val="4"/>
                <w:szCs w:val="4"/>
              </w:rPr>
            </w:r>
          </w:p>
        </w:tc>
      </w:tr>
      <w:tr>
        <w:trPr/>
        <w:tc>
          <w:tcPr>
            <w:tcW w:w="1152" w:type="dxa"/>
            <w:tcBorders/>
            <w:vAlign w:val="center"/>
          </w:tcPr>
          <w:p>
            <w:pPr>
              <w:pStyle w:val="TableHeading"/>
              <w:suppressLineNumbers/>
              <w:bidi w:val="0"/>
              <w:spacing w:before="0" w:after="283"/>
              <w:jc w:val="center"/>
              <w:rPr/>
            </w:pPr>
            <w:r>
              <w:rPr/>
              <w:t xml:space="preserve">Studio </w:t>
            </w:r>
          </w:p>
        </w:tc>
        <w:tc>
          <w:tcPr>
            <w:tcW w:w="3535" w:type="dxa"/>
            <w:tcBorders/>
            <w:vAlign w:val="center"/>
          </w:tcPr>
          <w:p>
            <w:pPr>
              <w:pStyle w:val="TableContents"/>
              <w:bidi w:val="0"/>
              <w:spacing w:before="0" w:after="283"/>
              <w:jc w:val="left"/>
              <w:rPr/>
            </w:pPr>
            <w:r>
              <w:rPr/>
              <w:t xml:space="preserve">Sigma Sound Studios (New York City) </w:t>
            </w:r>
          </w:p>
        </w:tc>
        <w:tc>
          <w:tcPr>
            <w:tcW w:w="5518" w:type="dxa"/>
            <w:tcBorders/>
          </w:tcPr>
          <w:p>
            <w:pPr>
              <w:pStyle w:val="TableContents"/>
              <w:bidi w:val="0"/>
              <w:spacing w:before="0" w:after="283"/>
              <w:jc w:val="left"/>
              <w:rPr>
                <w:sz w:val="4"/>
                <w:szCs w:val="4"/>
              </w:rPr>
            </w:pPr>
            <w:r>
              <w:rPr>
                <w:sz w:val="4"/>
                <w:szCs w:val="4"/>
              </w:rPr>
            </w:r>
          </w:p>
        </w:tc>
      </w:tr>
      <w:tr>
        <w:trPr/>
        <w:tc>
          <w:tcPr>
            <w:tcW w:w="1152" w:type="dxa"/>
            <w:tcBorders/>
            <w:vAlign w:val="center"/>
          </w:tcPr>
          <w:p>
            <w:pPr>
              <w:pStyle w:val="TableHeading"/>
              <w:suppressLineNumbers/>
              <w:bidi w:val="0"/>
              <w:spacing w:before="0" w:after="283"/>
              <w:jc w:val="center"/>
              <w:rPr/>
            </w:pPr>
            <w:r>
              <w:rPr/>
              <w:t xml:space="preserve">Genre </w:t>
            </w:r>
          </w:p>
        </w:tc>
        <w:tc>
          <w:tcPr>
            <w:tcW w:w="3535"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Dance-pop </w:t>
            </w:r>
          </w:p>
          <w:p>
            <w:pPr>
              <w:pStyle w:val="TableContents"/>
              <w:numPr>
                <w:ilvl w:val="0"/>
                <w:numId w:val="110"/>
              </w:numPr>
              <w:tabs>
                <w:tab w:val="clear" w:pos="1134"/>
                <w:tab w:val="left" w:leader="none" w:pos="707"/>
              </w:tabs>
              <w:bidi w:val="0"/>
              <w:spacing w:before="0" w:after="283"/>
              <w:ind w:start="707" w:hanging="283"/>
              <w:jc w:val="left"/>
              <w:rPr/>
            </w:pPr>
            <w:r>
              <w:rPr/>
              <w:t xml:space="preserve">post-disco </w:t>
            </w:r>
          </w:p>
        </w:tc>
        <w:tc>
          <w:tcPr>
            <w:tcW w:w="5518" w:type="dxa"/>
            <w:tcBorders/>
          </w:tcPr>
          <w:p>
            <w:pPr>
              <w:pStyle w:val="TableContents"/>
              <w:bidi w:val="0"/>
              <w:spacing w:before="0" w:after="283"/>
              <w:jc w:val="left"/>
              <w:rPr>
                <w:sz w:val="4"/>
                <w:szCs w:val="4"/>
              </w:rPr>
            </w:pPr>
            <w:r>
              <w:rPr>
                <w:sz w:val="4"/>
                <w:szCs w:val="4"/>
              </w:rPr>
            </w:r>
          </w:p>
        </w:tc>
      </w:tr>
      <w:tr>
        <w:trPr/>
        <w:tc>
          <w:tcPr>
            <w:tcW w:w="1152" w:type="dxa"/>
            <w:tcBorders/>
            <w:vAlign w:val="center"/>
          </w:tcPr>
          <w:p>
            <w:pPr>
              <w:pStyle w:val="TableHeading"/>
              <w:suppressLineNumbers/>
              <w:bidi w:val="0"/>
              <w:spacing w:before="0" w:after="283"/>
              <w:jc w:val="center"/>
              <w:rPr/>
            </w:pPr>
            <w:r>
              <w:rPr/>
              <w:t xml:space="preserve">Pituus </w:t>
            </w:r>
          </w:p>
        </w:tc>
        <w:tc>
          <w:tcPr>
            <w:tcW w:w="3535" w:type="dxa"/>
            <w:tcBorders/>
            <w:vAlign w:val="center"/>
          </w:tcPr>
          <w:p>
            <w:pPr>
              <w:pStyle w:val="TableContents"/>
              <w:bidi w:val="0"/>
              <w:spacing w:before="0" w:after="283"/>
              <w:jc w:val="left"/>
              <w:rPr/>
            </w:pPr>
            <w:r>
              <w:rPr/>
              <w:t xml:space="preserve">40: 47 </w:t>
            </w:r>
          </w:p>
        </w:tc>
        <w:tc>
          <w:tcPr>
            <w:tcW w:w="5518" w:type="dxa"/>
            <w:tcBorders/>
          </w:tcPr>
          <w:p>
            <w:pPr>
              <w:pStyle w:val="TableContents"/>
              <w:bidi w:val="0"/>
              <w:spacing w:before="0" w:after="283"/>
              <w:jc w:val="left"/>
              <w:rPr>
                <w:sz w:val="4"/>
                <w:szCs w:val="4"/>
              </w:rPr>
            </w:pPr>
            <w:r>
              <w:rPr>
                <w:sz w:val="4"/>
                <w:szCs w:val="4"/>
              </w:rPr>
            </w:r>
          </w:p>
        </w:tc>
      </w:tr>
      <w:tr>
        <w:trPr/>
        <w:tc>
          <w:tcPr>
            <w:tcW w:w="1152" w:type="dxa"/>
            <w:tcBorders/>
            <w:vAlign w:val="center"/>
          </w:tcPr>
          <w:p>
            <w:pPr>
              <w:pStyle w:val="TableHeading"/>
              <w:suppressLineNumbers/>
              <w:bidi w:val="0"/>
              <w:spacing w:before="0" w:after="283"/>
              <w:jc w:val="center"/>
              <w:rPr/>
            </w:pPr>
            <w:r>
              <w:rPr/>
              <w:t xml:space="preserve">Tarra </w:t>
            </w:r>
          </w:p>
        </w:tc>
        <w:tc>
          <w:tcPr>
            <w:tcW w:w="3535"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Isä </w:t>
            </w:r>
          </w:p>
          <w:p>
            <w:pPr>
              <w:pStyle w:val="TableContents"/>
              <w:numPr>
                <w:ilvl w:val="0"/>
                <w:numId w:val="111"/>
              </w:numPr>
              <w:tabs>
                <w:tab w:val="clear" w:pos="1134"/>
                <w:tab w:val="left" w:leader="none" w:pos="707"/>
              </w:tabs>
              <w:bidi w:val="0"/>
              <w:spacing w:before="0" w:after="283"/>
              <w:ind w:start="707" w:hanging="283"/>
              <w:jc w:val="left"/>
              <w:rPr/>
            </w:pPr>
            <w:r>
              <w:rPr/>
              <w:t xml:space="preserve">Warner Bros. </w:t>
            </w:r>
          </w:p>
        </w:tc>
        <w:tc>
          <w:tcPr>
            <w:tcW w:w="5518" w:type="dxa"/>
            <w:tcBorders/>
          </w:tcPr>
          <w:p>
            <w:pPr>
              <w:pStyle w:val="TableContents"/>
              <w:bidi w:val="0"/>
              <w:spacing w:before="0" w:after="283"/>
              <w:jc w:val="left"/>
              <w:rPr>
                <w:sz w:val="4"/>
                <w:szCs w:val="4"/>
              </w:rPr>
            </w:pPr>
            <w:r>
              <w:rPr>
                <w:sz w:val="4"/>
                <w:szCs w:val="4"/>
              </w:rPr>
            </w:r>
          </w:p>
        </w:tc>
      </w:tr>
      <w:tr>
        <w:trPr/>
        <w:tc>
          <w:tcPr>
            <w:tcW w:w="1152" w:type="dxa"/>
            <w:tcBorders/>
            <w:vAlign w:val="center"/>
          </w:tcPr>
          <w:p>
            <w:pPr>
              <w:pStyle w:val="TableHeading"/>
              <w:suppressLineNumbers/>
              <w:bidi w:val="0"/>
              <w:spacing w:before="0" w:after="283"/>
              <w:jc w:val="center"/>
              <w:rPr/>
            </w:pPr>
            <w:r>
              <w:rPr/>
              <w:t xml:space="preserve">Tuottaja </w:t>
            </w:r>
          </w:p>
        </w:tc>
        <w:tc>
          <w:tcPr>
            <w:tcW w:w="3535"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John ``Jellybean'' Benitez </w:t>
            </w:r>
          </w:p>
          <w:p>
            <w:pPr>
              <w:pStyle w:val="TableContents"/>
              <w:numPr>
                <w:ilvl w:val="0"/>
                <w:numId w:val="112"/>
              </w:numPr>
              <w:tabs>
                <w:tab w:val="clear" w:pos="1134"/>
                <w:tab w:val="left" w:leader="none" w:pos="707"/>
              </w:tabs>
              <w:bidi w:val="0"/>
              <w:spacing w:before="0" w:after="0"/>
              <w:ind w:start="707" w:hanging="283"/>
              <w:jc w:val="left"/>
              <w:rPr/>
            </w:pPr>
            <w:r>
              <w:rPr/>
              <w:t xml:space="preserve">Mark Kamins </w:t>
            </w:r>
          </w:p>
          <w:p>
            <w:pPr>
              <w:pStyle w:val="TableContents"/>
              <w:numPr>
                <w:ilvl w:val="0"/>
                <w:numId w:val="112"/>
              </w:numPr>
              <w:tabs>
                <w:tab w:val="clear" w:pos="1134"/>
                <w:tab w:val="left" w:leader="none" w:pos="707"/>
              </w:tabs>
              <w:bidi w:val="0"/>
              <w:spacing w:before="0" w:after="283"/>
              <w:ind w:start="707" w:hanging="283"/>
              <w:jc w:val="left"/>
              <w:rPr/>
            </w:pPr>
            <w:r>
              <w:rPr/>
              <w:t xml:space="preserve">Reggie Lucas Madonna kronologia </w:t>
            </w:r>
          </w:p>
        </w:tc>
        <w:tc>
          <w:tcPr>
            <w:tcW w:w="5518" w:type="dxa"/>
            <w:tcBorders/>
          </w:tcPr>
          <w:p>
            <w:pPr>
              <w:pStyle w:val="TableContents"/>
              <w:bidi w:val="0"/>
              <w:spacing w:before="0" w:after="283"/>
              <w:jc w:val="left"/>
              <w:rPr>
                <w:sz w:val="4"/>
                <w:szCs w:val="4"/>
              </w:rPr>
            </w:pPr>
            <w:r>
              <w:rPr>
                <w:sz w:val="4"/>
                <w:szCs w:val="4"/>
              </w:rPr>
            </w:r>
          </w:p>
        </w:tc>
      </w:tr>
      <w:tr>
        <w:trPr/>
        <w:tc>
          <w:tcPr>
            <w:tcW w:w="1152" w:type="dxa"/>
            <w:tcBorders/>
            <w:vAlign w:val="center"/>
          </w:tcPr>
          <w:p>
            <w:pPr>
              <w:pStyle w:val="TableContents"/>
              <w:bidi w:val="0"/>
              <w:spacing w:before="0" w:after="283"/>
              <w:jc w:val="left"/>
              <w:rPr>
                <w:sz w:val="4"/>
                <w:szCs w:val="4"/>
              </w:rPr>
            </w:pPr>
            <w:r>
              <w:rPr>
                <w:sz w:val="4"/>
                <w:szCs w:val="4"/>
              </w:rPr>
            </w:r>
          </w:p>
        </w:tc>
        <w:tc>
          <w:tcPr>
            <w:tcW w:w="3535" w:type="dxa"/>
            <w:tcBorders/>
            <w:vAlign w:val="center"/>
          </w:tcPr>
          <w:p>
            <w:pPr>
              <w:pStyle w:val="TableContents"/>
              <w:bidi w:val="0"/>
              <w:spacing w:before="0" w:after="283"/>
              <w:jc w:val="left"/>
              <w:rPr/>
            </w:pPr>
            <w:r>
              <w:rPr/>
              <w:t xml:space="preserve">Madonna (1983) </w:t>
            </w:r>
          </w:p>
        </w:tc>
        <w:tc>
          <w:tcPr>
            <w:tcW w:w="5518" w:type="dxa"/>
            <w:tcBorders/>
            <w:vAlign w:val="center"/>
          </w:tcPr>
          <w:p>
            <w:pPr>
              <w:pStyle w:val="TableContents"/>
              <w:bidi w:val="0"/>
              <w:spacing w:before="0" w:after="283"/>
              <w:jc w:val="left"/>
              <w:rPr/>
            </w:pPr>
            <w:r>
              <w:rPr/>
              <w:t xml:space="preserve">Like a Virgin &amp; Other Big Hits! (1984) Like a Virgin &amp; Other Big Hits! 1984 </w:t>
            </w:r>
          </w:p>
        </w:tc>
      </w:tr>
    </w:tbl>
    <w:p>
      <w:pPr>
        <w:pStyle w:val="TextBody"/>
        <w:bidi w:val="0"/>
        <w:spacing w:before="0" w:after="0"/>
        <w:jc w:val="left"/>
        <w:rPr/>
      </w:pPr>
      <w:r>
        <w:rPr/>
        <w:t xml:space="preserve">Madonna video kronologia </w:t>
      </w:r>
    </w:p>
    <w:tbl>
      <w:tblPr>
        <w:tblW w:w="10205" w:type="dxa"/>
        <w:jc w:val="left"/>
        <w:tblInd w:w="0" w:type="dxa"/>
        <w:tblLayout w:type="fixed"/>
        <w:tblCellMar>
          <w:top w:w="28" w:type="dxa"/>
          <w:left w:w="28" w:type="dxa"/>
          <w:bottom w:w="28" w:type="dxa"/>
          <w:right w:w="28" w:type="dxa"/>
        </w:tblCellMar>
      </w:tblPr>
      <w:tblGrid>
        <w:gridCol w:w="124"/>
        <w:gridCol w:w="2998"/>
        <w:gridCol w:w="7083"/>
      </w:tblGrid>
      <w:tr>
        <w:trPr/>
        <w:tc>
          <w:tcPr>
            <w:tcW w:w="124"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Madonna (1984) Madonna1984 </w:t>
            </w:r>
          </w:p>
        </w:tc>
        <w:tc>
          <w:tcPr>
            <w:tcW w:w="7083" w:type="dxa"/>
            <w:tcBorders/>
            <w:vAlign w:val="center"/>
          </w:tcPr>
          <w:p>
            <w:pPr>
              <w:pStyle w:val="TableContents"/>
              <w:bidi w:val="0"/>
              <w:spacing w:before="0" w:after="283"/>
              <w:jc w:val="left"/>
              <w:rPr/>
            </w:pPr>
            <w:r>
              <w:rPr/>
              <w:t xml:space="preserve">Madonna Live: Madonna Live: The Virgin Tour (1985) Madonna Live: Madonna: The Virgin Tour 1985 </w:t>
            </w:r>
          </w:p>
        </w:tc>
      </w:tr>
    </w:tbl>
    <w:p>
      <w:pPr>
        <w:pStyle w:val="TextBody"/>
        <w:bidi w:val="0"/>
        <w:spacing w:before="0" w:after="283"/>
        <w:jc w:val="left"/>
        <w:rPr/>
      </w:pPr>
      <w:r>
        <w:rPr/>
        <w:t xml:space="preserve">Sinkkuja Madonna </w:t>
      </w:r>
    </w:p>
    <w:p>
      <w:pPr>
        <w:pStyle w:val="TextBody"/>
        <w:numPr>
          <w:ilvl w:val="0"/>
          <w:numId w:val="113"/>
        </w:numPr>
        <w:tabs>
          <w:tab w:val="clear" w:pos="1134"/>
          <w:tab w:val="left" w:leader="none" w:pos="707"/>
        </w:tabs>
        <w:bidi w:val="0"/>
        <w:spacing w:before="0" w:after="0"/>
        <w:ind w:start="707" w:hanging="283"/>
        <w:jc w:val="left"/>
        <w:rPr/>
      </w:pPr>
      <w:r>
        <w:rPr/>
        <w:t xml:space="preserve">"Kaikki" julkaistiin: lokakuuta 1982 </w:t>
      </w:r>
    </w:p>
    <w:p>
      <w:pPr>
        <w:pStyle w:val="TextBody"/>
        <w:numPr>
          <w:ilvl w:val="0"/>
          <w:numId w:val="113"/>
        </w:numPr>
        <w:tabs>
          <w:tab w:val="clear" w:pos="1134"/>
          <w:tab w:val="left" w:leader="none" w:pos="707"/>
        </w:tabs>
        <w:bidi w:val="0"/>
        <w:spacing w:before="0" w:after="0"/>
        <w:ind w:start="707" w:hanging="283"/>
        <w:jc w:val="left"/>
        <w:rPr/>
      </w:pPr>
      <w:r>
        <w:rPr/>
        <w:t xml:space="preserve">"Burning Up" julkaistiin: Maaliskuu 9, 1983 </w:t>
      </w:r>
    </w:p>
    <w:p>
      <w:pPr>
        <w:pStyle w:val="TextBody"/>
        <w:numPr>
          <w:ilvl w:val="0"/>
          <w:numId w:val="113"/>
        </w:numPr>
        <w:tabs>
          <w:tab w:val="clear" w:pos="1134"/>
          <w:tab w:val="left" w:leader="none" w:pos="707"/>
        </w:tabs>
        <w:bidi w:val="0"/>
        <w:spacing w:before="0" w:after="0"/>
        <w:ind w:start="707" w:hanging="283"/>
        <w:jc w:val="left"/>
        <w:rPr/>
      </w:pPr>
      <w:r>
        <w:rPr/>
        <w:t xml:space="preserve">``Holiday'' julkaistiin: Syyskuu 7, 1983 </w:t>
      </w:r>
    </w:p>
    <w:p>
      <w:pPr>
        <w:pStyle w:val="TextBody"/>
        <w:numPr>
          <w:ilvl w:val="0"/>
          <w:numId w:val="113"/>
        </w:numPr>
        <w:tabs>
          <w:tab w:val="clear" w:pos="1134"/>
          <w:tab w:val="left" w:leader="none" w:pos="707"/>
        </w:tabs>
        <w:bidi w:val="0"/>
        <w:spacing w:before="0" w:after="0"/>
        <w:ind w:start="707" w:hanging="283"/>
        <w:jc w:val="left"/>
        <w:rPr/>
      </w:pPr>
      <w:r>
        <w:rPr/>
        <w:t xml:space="preserve">``Lucky Star'' Julkaistu: Syyskuu 8, 1983 </w:t>
      </w:r>
    </w:p>
    <w:p>
      <w:pPr>
        <w:pStyle w:val="TextBody"/>
        <w:numPr>
          <w:ilvl w:val="0"/>
          <w:numId w:val="113"/>
        </w:numPr>
        <w:tabs>
          <w:tab w:val="clear" w:pos="1134"/>
          <w:tab w:val="left" w:leader="none" w:pos="707"/>
        </w:tabs>
        <w:bidi w:val="0"/>
        <w:ind w:start="707" w:hanging="283"/>
        <w:jc w:val="left"/>
        <w:rPr/>
      </w:pPr>
      <w:r>
        <w:rPr/>
        <w:t xml:space="preserve">"Borderline" julkaistiin: Helmikuu 15,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Madonnan ensimmäisen albumin nimi?</w:t>
      </w:r>
    </w:p>
    <w:p>
      <w:pPr>
        <w:pStyle w:val="TextBody"/>
        <w:bidi w:val="0"/>
        <w:jc w:val="left"/>
        <w:rPr>
          <w:b/>
          <w:u w:val="single"/>
          <w:shd w:val="clear" w:fill="FFFF00"/>
        </w:rPr>
      </w:pPr>
      <w:r>
        <w:rPr>
          <w:b/>
          <w:u w:val="single"/>
          <w:shd w:val="clear" w:fill="FFFF00"/>
        </w:rPr>
        <w:t xml:space="preserve">Asiakirjan numero 21752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Yhdeksännen kauden tuotanto jouduttiin keskeyttämään, kun Big Brother -talo </w:t>
      </w:r>
      <w:r>
        <w:rPr>
          <w:color w:val="A9A9A9"/>
        </w:rPr>
        <w:t xml:space="preserve">Highlands Northissa Johannesburgissa </w:t>
      </w:r>
      <w:r>
        <w:rPr/>
        <w:t xml:space="preserve">paloi. Onneksi kukaan ei loukkaantunut palossa, jonka syy on toistaiseksi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Brother -talo sijaitsee Etelä-Afrikassa?</w:t>
      </w:r>
    </w:p>
    <w:p>
      <w:pPr>
        <w:pStyle w:val="TextBody"/>
        <w:bidi w:val="0"/>
        <w:jc w:val="left"/>
        <w:rPr>
          <w:b/>
          <w:u w:val="single"/>
          <w:shd w:val="clear" w:fill="FFFF00"/>
        </w:rPr>
      </w:pPr>
      <w:r>
        <w:rPr>
          <w:b/>
          <w:u w:val="single"/>
          <w:shd w:val="clear" w:fill="FFFF00"/>
        </w:rPr>
        <w:t xml:space="preserve">Asiakirjan numero 21753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in the Mood for Love'' on suosittu laulu, joka julkaistiin vuonna 1935. </w:t>
      </w:r>
      <w:r>
        <w:rPr>
          <w:color w:val="A9A9A9"/>
        </w:rPr>
        <w:t xml:space="preserve">Musiikin on säveltänyt Jimmy McHugh ja sanat Dorothy Fields</w:t>
      </w:r>
      <w:r>
        <w:rPr/>
        <w:t xml:space="preserve">. </w:t>
      </w:r>
      <w:r>
        <w:rPr/>
        <w:t xml:space="preserve">Laulun esitteli </w:t>
      </w:r>
      <w:r>
        <w:rPr>
          <w:color w:val="DCDCDC"/>
        </w:rPr>
        <w:t xml:space="preserve">Frances Langford </w:t>
      </w:r>
      <w:r>
        <w:rPr/>
        <w:t xml:space="preserve">samana vuonna ilmestyneessä elokuvassa Every Night at Eight at Eight.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in the mood for love (Olen rakkauden tuulella)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kappaleen I'm in the mood for love (Olen rakkauden tuulella)</w:t>
      </w:r>
    </w:p>
    <w:p>
      <w:pPr>
        <w:pStyle w:val="TextBody"/>
        <w:bidi w:val="0"/>
        <w:jc w:val="left"/>
        <w:rPr>
          <w:b/>
          <w:u w:val="single"/>
          <w:shd w:val="clear" w:fill="FFFF00"/>
        </w:rPr>
      </w:pPr>
      <w:r>
        <w:rPr>
          <w:b/>
          <w:u w:val="single"/>
          <w:shd w:val="clear" w:fill="FFFF00"/>
        </w:rPr>
        <w:t xml:space="preserve">Asiakirjan numero 21754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Prisoner on australialainen saippuaooppera, joka sijoittuu naisten vankilaan, Wentworth Detention Centreen, joka sijaitsi kuvitteellisessa Melbournen Wentworthin esikaupungissa. Yhdysvalloissa ja Yhdistyneessä kuningaskunnassa sen nimi oli tekijänoikeudellisen kiellon vuoksi Prisoner: Cell Block H, ja Kanadassa Caged Women. Reg Grundy Organisationin tuottamaa sarjaa esitettiin Network Ten -kanavalla </w:t>
      </w:r>
      <w:r>
        <w:rPr>
          <w:color w:val="A9A9A9"/>
        </w:rPr>
        <w:t xml:space="preserve">692 jakson </w:t>
      </w:r>
      <w:r>
        <w:rPr/>
        <w:t xml:space="preserve">ajan </w:t>
      </w:r>
      <w:r>
        <w:rPr/>
        <w:t xml:space="preserve">vuosina 1979-1986. Alun perin se suunniteltiin 16-osaiseksi erilliseksi sarjaksi. Sarjalla oli kulttimainen kannattajakunta monissa maissa, erityisesti Yhdistyneessä kuningaskunnassa ja Ruotsissa, ja se käynnisti erilaisia oheissarjoja, kuten näytelmän, romaaneja ja muita 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vankisellin h-lohkosta?</w:t>
      </w:r>
    </w:p>
    <w:p>
      <w:pPr>
        <w:pStyle w:val="TextBody"/>
        <w:bidi w:val="0"/>
        <w:jc w:val="left"/>
        <w:rPr>
          <w:b/>
          <w:u w:val="single"/>
          <w:shd w:val="clear" w:fill="FFFF00"/>
        </w:rPr>
      </w:pPr>
      <w:r>
        <w:rPr>
          <w:b/>
          <w:u w:val="single"/>
          <w:shd w:val="clear" w:fill="FFFF00"/>
        </w:rPr>
        <w:t xml:space="preserve">Asiakirjan numero 21755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kuningas </w:t>
      </w:r>
      <w:r>
        <w:rPr>
          <w:color w:val="A9A9A9"/>
        </w:rPr>
        <w:t xml:space="preserve">Æthelred Unready </w:t>
      </w:r>
      <w:r>
        <w:rPr/>
        <w:t xml:space="preserve">antoi Wantagessa oikeudellisen säännöstön, jonka mukaan kunkin wapentaken (pienen piirin) kahdentoista johtavan aatelisen (thegns) oli vannottava, että he tutkivat rikokset puolueettomasti. Nämä "valamiehistöt" erosivat nykyisistä siten, että ne olivat itse informoivia; sen sijaan, että valamiehet olisivat saaneet tietoa oikeudenkäynnistä, heidän oli tutkittava tapaus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englantilainen kuningas, joka otti käyttöön valamiehistön käytön?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Henrik II </w:t>
      </w:r>
      <w:r>
        <w:rPr/>
        <w:t xml:space="preserve">otti </w:t>
      </w:r>
      <w:r>
        <w:rPr/>
        <w:t xml:space="preserve">1200-luvulla </w:t>
      </w:r>
      <w:r>
        <w:rPr/>
        <w:t xml:space="preserve">merkittävän askeleen valamiesjärjestelmän kehittämisessä. Henrik perusti järjestelmän, jossa maariitoja ratkaistiin valamiehistön avulla. Kaksitoista vapaasta miehestä koostuva valamiehistö määrättiin ratkaisemaan nämä riidat. Toisin kuin nykyaikaisessa valamiehistössä, näiden miesten tehtävänä oli selvittää tapaukseen liittyvät tosiasiat itse eikä kuunnella oikeudessa esitettyjä väitteitä. Henrik otti käyttöön myös niin sanotun "suuren valamiehistön" (grand jury) Grand Assize -menettelynsä avulla. Assize-menettelyssä vapaista miehistä koostuvan valamiehistön tehtävänä oli raportoida sadassa sadassa maassaan tapahtuneista rikoksista "justice in eyre" -tuomarille, joka liikkui sadan miehen piirissä. Valamiehistön syyttämä rikollinen sai koettelemusoikeudenkäynnin. Valamiehistön alaisuudessa mahdollisuudet tulla todetuksi syylliseksi olivat paljon pienemmät, sillä kuningas ei valinnut tuomiota (tai rangaistusta).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perustan oikeudelle valamiesoikeudenkäyntiin.</w:t>
      </w:r>
    </w:p>
    <w:p>
      <w:pPr>
        <w:pStyle w:val="TextBody"/>
        <w:bidi w:val="0"/>
        <w:jc w:val="left"/>
        <w:rPr>
          <w:b/>
          <w:u w:val="single"/>
          <w:shd w:val="clear" w:fill="FFFF00"/>
        </w:rPr>
      </w:pPr>
      <w:r>
        <w:rPr>
          <w:b/>
          <w:u w:val="single"/>
          <w:shd w:val="clear" w:fill="FFFF00"/>
        </w:rPr>
        <w:t xml:space="preserve">Asiakirjan numero 21756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Keskikoloniassa oli paljon hedelmällistä maaperää, minkä ansiosta alueesta tuli merkittävä vehnän ja muiden viljojen viejä. Sahatavara- ja laivanrakennusteollisuus menestyivät Keskisiirtokunnissa runsaiden metsien ansiosta, ja Pennsylvaniassa menestyttiin kohtalaisesti tekstiili- ja rautateollisuudessa. Keskikoloniat olivat etnisesti ja uskonnollisesti monimuotoisimpia brittiläisiä siirtomaita Pohjois-Amerikassa; niihin tuli </w:t>
      </w:r>
      <w:r>
        <w:rPr>
          <w:color w:val="A9A9A9"/>
        </w:rPr>
        <w:t xml:space="preserve">uudisasukkaita Englannista, Skotlannista, Irlannista, Alankomaista ja Saksan osavaltioista</w:t>
      </w:r>
      <w:r>
        <w:rPr/>
        <w:t xml:space="preserve">. Hyvä viljelysmaa oli paljon halvempaa kuin Euroopassa. Uusien tulokkaiden mukana tuli erilaisia protestanttisia uskontokuntia, joita suojasivat Keskisiirtokunnissa kirjalliset uskonnonvapauslait. Tämä suvaitsevaisuus oli hyvin epätavallista ja poikkesi muista brittiläisistä siirtomaista.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 Miksi keskikolonioissa oli niin moninainen eurooppalainen väestö?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Keskimmäiset siirtomaat olivat neljä Brittiläisen Amerikan kolmestatoista siirtomaasta, jotka sijaitsivat Uuden-Englannin siirtomaiden ja eteläisten siirtomaiden välissä. Yhdessä Chesapeaken siirtokuntien kanssa tämä alue muodostaa nykyään suurin piirtein </w:t>
      </w:r>
      <w:r>
        <w:rPr>
          <w:color w:val="A9A9A9"/>
        </w:rPr>
        <w:t xml:space="preserve">Keski-Atlantin osavaltiot </w:t>
      </w:r>
      <w:r>
        <w:rPr/>
        <w:t xml:space="preserve">(tosin merkittävää poikkeusta lukuun ottamatta Vermont, joka luetaan Uuteen Englantiin).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keskimmäisille siirtomaille</w:t>
      </w:r>
    </w:p>
    <w:p>
      <w:pPr>
        <w:pStyle w:val="TextBody"/>
        <w:bidi w:val="0"/>
        <w:jc w:val="left"/>
        <w:rPr>
          <w:b/>
          <w:u w:val="single"/>
          <w:shd w:val="clear" w:fill="FFFF00"/>
        </w:rPr>
      </w:pPr>
      <w:r>
        <w:rPr>
          <w:b/>
          <w:u w:val="single"/>
          <w:shd w:val="clear" w:fill="FFFF00"/>
        </w:rPr>
        <w:t xml:space="preserve">Asiakirjan numero 21757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Hylkättyään useita nimiä (kuten Just Us ja Next Issue) ryhmä päätyi nimeen ``98 Degrees'', joka kuvaa </w:t>
      </w:r>
      <w:r>
        <w:rPr>
          <w:color w:val="A9A9A9"/>
        </w:rPr>
        <w:t xml:space="preserve">kehon lämpötilaa </w:t>
      </w:r>
      <w:r>
        <w:rPr/>
        <w:t xml:space="preserve">ja heidän musiikkiaan.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bändin nimi 98 astetta tuli</w:t>
      </w:r>
    </w:p>
    <w:p>
      <w:pPr>
        <w:pStyle w:val="TextBody"/>
        <w:bidi w:val="0"/>
        <w:jc w:val="left"/>
        <w:rPr>
          <w:b/>
          <w:u w:val="single"/>
          <w:shd w:val="clear" w:fill="FFFF00"/>
        </w:rPr>
      </w:pPr>
      <w:r>
        <w:rPr>
          <w:b/>
          <w:u w:val="single"/>
          <w:shd w:val="clear" w:fill="FFFF00"/>
        </w:rPr>
        <w:t xml:space="preserve">Asiakirjan numero 21758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Pathak </w:t>
      </w:r>
      <w:r>
        <w:rPr/>
        <w:t xml:space="preserve">edisti Union Carbide Corporationin ja Intian hallituksen välistä tuomioistuimen ulkopuolista sovintoa vuonna 1989 Bhopalin kaasutragediasta maksettavista korvauksista. Hallitus oli vaatinut 3,3 miljardia dollaria, mutta sai vain 470 miljoonaa dollaria, ja sovinto johti siihen, että Carbidea vastaan nostetuista rikosoikeudellisista syytteistä luovuttiin. Kolmen kuukauden kuluessa eläkkeelle jäämisestä Pathakista tuli Haagin kansainvälisen tuomioistuimen jäsen. Korkein oikeus vahvisti vuonna 1991 tehdyn sovinnon, jolloin Carbiden vastuu asiassa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tuomari kansainvälisessä tuomioistuimessa Intiasta</w:t>
      </w:r>
    </w:p>
    <w:p>
      <w:pPr>
        <w:pStyle w:val="TextBody"/>
        <w:bidi w:val="0"/>
        <w:jc w:val="left"/>
        <w:rPr>
          <w:b/>
          <w:u w:val="single"/>
          <w:shd w:val="clear" w:fill="FFFF00"/>
        </w:rPr>
      </w:pPr>
      <w:r>
        <w:rPr>
          <w:b/>
          <w:u w:val="single"/>
          <w:shd w:val="clear" w:fill="FFFF00"/>
        </w:rPr>
        <w:t xml:space="preserve">Asiakirjan numero 21759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Sturgesin ohjauksessa, joka oli ohjannut muun muassa elokuvan The Magnificent Seven (1960) kaltaisia kiiteltyjä lännenelokuvia, kuvaukset alkoivat </w:t>
      </w:r>
      <w:r>
        <w:rPr>
          <w:color w:val="A9A9A9"/>
        </w:rPr>
        <w:t xml:space="preserve">Old Tucsonissa </w:t>
      </w:r>
      <w:r>
        <w:rPr/>
        <w:t xml:space="preserve">marraskuussa 1971 päällekkäin toisen elokuvatuotannon, John Hustonin The Life and Times of Judge Roy Beanin kanssa, jonka kuvaukset olivat juuri päättymässä. </w:t>
      </w:r>
      <w:r>
        <w:rPr/>
        <w:t xml:space="preserve">Elokuvan ulkoilmajaksot kuvattiin </w:t>
      </w:r>
      <w:r>
        <w:rPr>
          <w:color w:val="DCDCDC"/>
        </w:rPr>
        <w:t xml:space="preserve">June-järven lähellä, Yosemiten kansallispuiston itäpuolella</w:t>
      </w:r>
      <w:r>
        <w:rPr/>
        <w:t xml:space="preserve">. Näyttelijät olivat aluksi epävarmoja elokuvan kolmen päähenkilön vahvuudesta ja siitä, miten sankari Joe Kidd tulisi esiin. Käsikirjoittaja Leonardin mukaan aluksi hidas kehitys kolmen hahmon välillä johtui luultavasti siitä, että näyttelijät olivat aluksi niin kunnioitettuja siitä, että Sturges ohjasi, että he luovuttivat auktoriteetin hänelle. Eastwood ei ollut läheskään täydellisessä kunnossa elokuvan aikana, ja hän kärsi oireista, jotka viittasivat keuhkoputkentulehdukseen, minkä lisäksi hänellä oli useita paniikkikohtauksia, jotka mediassa virheellisesti kerrottiin hänen olevan allerginen hevosille. Tuotannon aikana finaalin käsikirjoitusta muutettiin, kun tuottaja Robert Daley sanoi vitsikkäästi, että junan pitäisi törmätä baarihuoneen läpi huipennuksessa, ja näyttelijät ja kuvausryhmä ottivat hänet vakavasti, sillä he pitivät sitä loistavana ideana.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Joe Kidd</w:t>
      </w:r>
    </w:p>
    <w:p>
      <w:pPr>
        <w:pStyle w:val="TextBody"/>
        <w:bidi w:val="0"/>
        <w:jc w:val="left"/>
        <w:rPr>
          <w:b/>
          <w:u w:val="single"/>
          <w:shd w:val="clear" w:fill="FFFF00"/>
        </w:rPr>
      </w:pPr>
      <w:r>
        <w:rPr>
          <w:b/>
          <w:u w:val="single"/>
          <w:shd w:val="clear" w:fill="FFFF00"/>
        </w:rPr>
        <w:t xml:space="preserve">Asiakirjan numero 21760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Kamaal Khan </w:t>
      </w:r>
      <w:r>
        <w:rPr/>
        <w:t xml:space="preserve">on voittanut ``R.D. Burman'' Filmfare-palkinnon ``Lupaavimmasta tulevasta lahjakkuudesta'' ja hänestä on tullut ensimmäinen Yhdistyneessä kuningaskunnassa syntynyt miespuolinen voittaja, joka on saanut himoitun Filmfare-palkinnon sen jälkeen, kun se otettiin käyttöön vuonna 1954. Hän on myös voittanut/ehdokkaana lukuisissa palkinnoissa, kuten MTV:n, Filmfaren, ZEE:n ja Channel (V) -palkinnoissa sekä laulamisesta että näyttelemisestä. Hän jatkoi menestystään sooloalbumeillaan O Oh Jaane Jana, Suno To Deewana Dil ja ``Kal Raat''. MTV-palkittu ohjaaja Shivraj Santhakumar teki yhteistyötä Kamaalin kanssa kuvatakseen musiikkivideon Kal Raat -kappaleeseen Roomassa. Musiikkivideo herätti Bollywood-ohjaaja Rahul Rawailin huomion ja toi Kamaalille debyyttinäyttelijän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 o jane jana -laulaja?</w:t>
      </w:r>
    </w:p>
    <w:p>
      <w:pPr>
        <w:pStyle w:val="TextBody"/>
        <w:bidi w:val="0"/>
        <w:jc w:val="left"/>
        <w:rPr>
          <w:b/>
          <w:u w:val="single"/>
          <w:shd w:val="clear" w:fill="FFFF00"/>
        </w:rPr>
      </w:pPr>
      <w:r>
        <w:rPr>
          <w:b/>
          <w:u w:val="single"/>
          <w:shd w:val="clear" w:fill="FFFF00"/>
        </w:rPr>
        <w:t xml:space="preserve">Asiakirjan numero 21761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nimi on peräisin Bonnie Raittin samannimisestä kappaleesta. Se kuvattiin eri paikoissa </w:t>
      </w:r>
      <w:r>
        <w:rPr>
          <w:color w:val="A9A9A9"/>
        </w:rPr>
        <w:t xml:space="preserve">Savannahissa, Georgiassa</w:t>
      </w:r>
      <w:r>
        <w:rPr/>
        <w:t xml:space="preserve">, </w:t>
      </w:r>
      <w:r>
        <w:rPr>
          <w:color w:val="DCDCDC"/>
        </w:rPr>
        <w:t xml:space="preserve">Etelä-Carolinassa </w:t>
      </w:r>
      <w:r>
        <w:rPr/>
        <w:t xml:space="preserve">ja </w:t>
      </w:r>
      <w:r>
        <w:rPr>
          <w:color w:val="2F4F4F"/>
        </w:rPr>
        <w:t xml:space="preserve">Georgiassa </w:t>
      </w:r>
      <w:r>
        <w:rPr/>
        <w:t xml:space="preserve">Beaufortin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annettiin heille jotain puhuttavaa kuvattuna.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Something to Talk About on Lasse Hallströmin ohjaama yhdysvaltalainen draamakomedia vuodelta 1995, jonka käsikirjoitti Callie Khouri. Sen pääosissa ovat Julia Roberts ja Dennis Quaid vieraantuneena pariskuntana, </w:t>
      </w:r>
      <w:r>
        <w:rPr>
          <w:color w:val="A9A9A9"/>
        </w:rPr>
        <w:t xml:space="preserve">Kyra Sedgwick </w:t>
      </w:r>
      <w:r>
        <w:rPr/>
        <w:t xml:space="preserve">Robertsin siskona sekä Robert Duvall ja Gena Rowlands heidän vanhempinaan.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Julia Robertsin siskoa elokuvassa "Jotain puhuttavaa".</w:t>
      </w:r>
    </w:p>
    <w:p>
      <w:pPr>
        <w:pStyle w:val="TextBody"/>
        <w:bidi w:val="0"/>
        <w:jc w:val="left"/>
        <w:rPr>
          <w:b/>
          <w:u w:val="single"/>
          <w:shd w:val="clear" w:fill="FFFF00"/>
        </w:rPr>
      </w:pPr>
      <w:r>
        <w:rPr>
          <w:b/>
          <w:u w:val="single"/>
          <w:shd w:val="clear" w:fill="FFFF00"/>
        </w:rPr>
        <w:t xml:space="preserve">Asiakirjan numero 21762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opetusministeri johtaa opetusministeriötä. Opetusministeri toimii myös pääministerin kabinetissa. Ministerin on oltava parlamentin jäsen. Nykyinen opetusministeri on </w:t>
      </w:r>
      <w:r>
        <w:rPr>
          <w:color w:val="A9A9A9"/>
        </w:rPr>
        <w:t xml:space="preserve">Shafqat Mahmood </w:t>
      </w:r>
      <w:r>
        <w:rPr/>
        <w:t xml:space="preserve">20. elokuuta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opetusministeri 2018</w:t>
      </w:r>
    </w:p>
    <w:p>
      <w:pPr>
        <w:pStyle w:val="TextBody"/>
        <w:bidi w:val="0"/>
        <w:jc w:val="left"/>
        <w:rPr>
          <w:b/>
          <w:u w:val="single"/>
          <w:shd w:val="clear" w:fill="FFFF00"/>
        </w:rPr>
      </w:pPr>
      <w:r>
        <w:rPr>
          <w:b/>
          <w:u w:val="single"/>
          <w:shd w:val="clear" w:fill="FFFF00"/>
        </w:rPr>
        <w:t xml:space="preserve">Asiakirjan numero 21763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on luettelo </w:t>
      </w:r>
      <w:r>
        <w:rPr/>
        <w:t xml:space="preserve">Irlannissa havaituista </w:t>
      </w:r>
      <w:r>
        <w:rPr>
          <w:color w:val="A9A9A9"/>
        </w:rPr>
        <w:t xml:space="preserve">60 </w:t>
      </w:r>
      <w:r>
        <w:rPr/>
        <w:t xml:space="preserve">nisäkäslajista. Vuonna 2009 julkaistiin Irlannin maaeläinten nisäkkäiden uusi punainen luettelo, jossa arvioitiin kaikki 26 Irlannissa alkuperäistä tai ennen vuotta 1500 Irlantiin kotiutunutta maaeläinlajia. Näistä yksi todettiin alueellisesti sukupuuttoon kuolleeksi (harmaasusi Canis lupus), yhden uhanalaisuusluokitus oli haavoittuva (musta rotta Rattus rattus), kolmen todettiin olevan lähes uhanalaisia (Leislerin lepakko Nyctalus leisleri), saukko (Lutra lutra) ja oravanmarja (Sciurus vulgaris), yhdestä ei ollut riittävästi tietoja (Brandtin lepakko Myotis brandtii) ja loput 20 lajia olivat vähiten huolestuttavia.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nisäkäslajia elää nykyään luonnonvaraisena Irlannissa?</w:t>
      </w:r>
    </w:p>
    <w:p>
      <w:pPr>
        <w:pStyle w:val="TextBody"/>
        <w:bidi w:val="0"/>
        <w:jc w:val="left"/>
        <w:rPr>
          <w:b/>
          <w:u w:val="single"/>
          <w:shd w:val="clear" w:fill="FFFF00"/>
        </w:rPr>
      </w:pPr>
      <w:r>
        <w:rPr>
          <w:b/>
          <w:u w:val="single"/>
          <w:shd w:val="clear" w:fill="FFFF00"/>
        </w:rPr>
        <w:t xml:space="preserve">Asiakirjan numero 21764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Shook Me All Night Long'' on australialaisen hard rock -yhtye </w:t>
      </w:r>
      <w:r>
        <w:rPr>
          <w:color w:val="A9A9A9"/>
        </w:rPr>
        <w:t xml:space="preserve">AC/DC:</w:t>
      </w:r>
      <w:r>
        <w:rPr/>
        <w:t xml:space="preserve">n kappale </w:t>
      </w:r>
      <w:r>
        <w:rPr/>
        <w:t xml:space="preserve">albumilta Back in Black. Kappale esiintyi uudelleen myös heidän myöhemmällä albumillaan Who Made Who. Se on AC/DC:n ensimmäinen single, jossa Brian Johnson on laulajana, ja se nousi Yhdysvaltain Hot 100 -singlelistan sijalle 35 vuonna 1980. Single julkaistiin uudelleen kansainvälisesti vuonna 1986 Who Made Who -albumin julkaisun jälkeen. Vuonna 1986 uudelleen julkaistu single sisältää B-puolen (-puolet): B1. ``She's Got Balls'' (Live, Bondi Lifesaver'' 77); B2. ``You Shook Me All Night Long'' (Live' 83 -- vain 12-tuumainen maxi-single).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ravistelet minua koko yön.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Shook Me All Night Long'' on </w:t>
      </w:r>
      <w:r>
        <w:rPr>
          <w:color w:val="A9A9A9"/>
        </w:rPr>
        <w:t xml:space="preserve">australialaisen hard rock -yhtye AC/DC:</w:t>
      </w:r>
      <w:r>
        <w:rPr/>
        <w:t xml:space="preserve">n kappale </w:t>
      </w:r>
      <w:r>
        <w:rPr/>
        <w:t xml:space="preserve">albumilta Back in Black. Kappale esiintyi uudelleen myös heidän myöhemmällä albumillaan Who Made Who. Se oli AC/DC:n ensimmäinen single Brian Johnsonin kanssa, ja se nousi Yhdysvaltain Hot 100 -singlelistan sijalle 35 vuonna 1980. Single julkaistiin uudelleen kansainvälisesti vuonna 1986 Who Made Who -albumin julkaisun jälkeen. Vuonna 1986 uudelleen julkaistu single sisältää B-puolen (-puolet): B1. ``She's Got Balls'' (Live, Bondi Lifesaver'' 77); B2. ``You Shook Me All Night Long'' (Live' 83 -- vain 12-tuumainen maxi-single).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hän ravisteli minua koko yön.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Toisessa versiossa, jonka on ohjannut David Mallet ja joka julkaistiin kuusi vuotta kappaleen alkuperäisen julkaisun jälkeen, Angus ja Malcolm Young seuraavat Johnsonia ympäri englantilaista Huddersfieldin kaupunkia, ja Angus Young on pukeutunut koulupoikien asuunsa. Videoklipissä </w:t>
      </w:r>
      <w:r>
        <w:rPr>
          <w:color w:val="A9A9A9"/>
        </w:rPr>
        <w:t xml:space="preserve">englantilainen glamourmalli </w:t>
      </w:r>
      <w:r>
        <w:rPr>
          <w:color w:val="DCDCDC"/>
        </w:rPr>
        <w:t xml:space="preserve">Corinne Russell</w:t>
      </w:r>
      <w:r>
        <w:rPr/>
        <w:t xml:space="preserve">, entinen Hill's Angel ja Page 3 Girl - yhdessä muiden nahkapukuisten naisten kanssa, joilla on puvut, joissa on vetoketjut nivusten alueella - polkee polkupyöriä kuin koneita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ravistit minua koko yön videonäyttelijätär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You Shook Me All Night Long -videolla?</w:t>
      </w:r>
    </w:p>
    <w:p>
      <w:pPr>
        <w:pStyle w:val="TextBody"/>
        <w:bidi w:val="0"/>
        <w:jc w:val="left"/>
        <w:rPr>
          <w:b/>
          <w:u w:val="single"/>
          <w:shd w:val="clear" w:fill="FFFF00"/>
        </w:rPr>
      </w:pPr>
      <w:r>
        <w:rPr>
          <w:b/>
          <w:u w:val="single"/>
          <w:shd w:val="clear" w:fill="FFFF00"/>
        </w:rPr>
        <w:t xml:space="preserve">Asiakirjan numero 21765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Jean-Philippe Susilovic </w:t>
      </w:r>
      <w:r>
        <w:rPr/>
        <w:t xml:space="preserve">(s. 1975) on belgialainen televisiopersoona, jolla on kroatialaista syntyperää ja joka tunnetaan Gordon Ramsayn kokkaustodellisuusohjelman Hell's Kitchenin amerikkalaisessa versiossa maître d'hôtelina; hän oli myös ohjelman alkuperäisen brittiläisen version ensimmäisen sarjan maître d'hôtel.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Hell's Kitchenin hovimestari...</w:t>
      </w:r>
    </w:p>
    <w:p>
      <w:pPr>
        <w:pStyle w:val="TextBody"/>
        <w:bidi w:val="0"/>
        <w:jc w:val="left"/>
        <w:rPr>
          <w:b/>
          <w:u w:val="single"/>
          <w:shd w:val="clear" w:fill="FFFF00"/>
        </w:rPr>
      </w:pPr>
      <w:r>
        <w:rPr>
          <w:b/>
          <w:u w:val="single"/>
          <w:shd w:val="clear" w:fill="FFFF00"/>
        </w:rPr>
        <w:t xml:space="preserve">Asiakirjan numero 21766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Jänniteohjatut ionikanavat ovat </w:t>
      </w:r>
      <w:r>
        <w:rPr>
          <w:color w:val="A9A9A9"/>
        </w:rPr>
        <w:t xml:space="preserve">transmembraaniproteiinien </w:t>
      </w:r>
      <w:r>
        <w:rPr/>
        <w:t xml:space="preserve">luokka, joka </w:t>
      </w:r>
      <w:r>
        <w:rPr/>
        <w:t xml:space="preserve">muodostaa ionikanavia, jotka aktivoituvat kanavan lähellä olevan sähköisen kalvopotentiaalin muutoksista. Kalvopotentiaali muuttaa kanavaproteiinien konformaatiota ja säätelee niiden avautumista ja sulkeutumista. Solukalvot ovat yleensä läpäisemättömiä ioneille, joten niiden on diffundoitava kalvon läpi transmembraaniproteiinikanavien kautta. Kanavilla on ratkaiseva merkitys heräteherkissä soluissa, kuten hermosolu- ja lihaskudoksissa, sillä ne mahdollistavat nopean ja koordinoidun depolarisaation vastauksena laukaisevaan jännitteen muutokseen. Jänniteohjatut ionikanavat, joita esiintyy aksonissa ja synapsissa, levittävät sähköisiä signaaleja suuntaa antavasti. Jänniteohjatut ionikanavat ovat yleensä ionispesifisiä, ja natrium- (Na), kalium- (K), kalsium- (Ca) ja kloridi- (Cl) -ioneille spesifisiä kanavia on tunnistettu. Kanavien avautuminen ja sulkeutuminen käynnistyy ionikonsentraation ja siten varausgradientin muuttuessa solukalvon eri puolien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solukalvon rakenteessa olevat kanavat koostuvat seuraavista osista</w:t>
      </w:r>
    </w:p>
    <w:p>
      <w:pPr>
        <w:pStyle w:val="TextBody"/>
        <w:bidi w:val="0"/>
        <w:jc w:val="left"/>
        <w:rPr>
          <w:b/>
          <w:u w:val="single"/>
          <w:shd w:val="clear" w:fill="FFFF00"/>
        </w:rPr>
      </w:pPr>
      <w:r>
        <w:rPr>
          <w:b/>
          <w:u w:val="single"/>
          <w:shd w:val="clear" w:fill="FFFF00"/>
        </w:rPr>
        <w:t xml:space="preserve">Asiakirjan numero 21767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FBI:n toimeksianto on vahvistettu </w:t>
      </w:r>
      <w:r>
        <w:rPr>
          <w:color w:val="A9A9A9"/>
        </w:rPr>
        <w:t xml:space="preserve">Yhdysvaltain lain (U.S. Code) 28 osaston 533 pykälässä</w:t>
      </w:r>
      <w:r>
        <w:rPr/>
        <w:t xml:space="preserve">, jossa oikeusministeri valtuutetaan "nimittämään virkamiehiä Yhdysvaltoja vastaan tehtyjen rikosten paljastamiseksi ja niistä syytteeseen panemiseksi".</w:t>
      </w:r>
      <w:r>
        <w:rPr/>
        <w:t xml:space="preserve"> Muissa liittovaltion säädöksissä FBI:lle annetaan valtuudet ja vastuu tutkia tiettyjä rikoksia.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FBI:n toimivalta on kirjattu ylös?</w:t>
      </w:r>
    </w:p>
    <w:p>
      <w:pPr>
        <w:pStyle w:val="TextBody"/>
        <w:bidi w:val="0"/>
        <w:jc w:val="left"/>
        <w:rPr>
          <w:b/>
          <w:u w:val="single"/>
          <w:shd w:val="clear" w:fill="FFFF00"/>
        </w:rPr>
      </w:pPr>
      <w:r>
        <w:rPr>
          <w:b/>
          <w:u w:val="single"/>
          <w:shd w:val="clear" w:fill="FFFF00"/>
        </w:rPr>
        <w:t xml:space="preserve">Asiakirjan numero 21768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dechristillistäminen Ranskan vallankumouksen aikana on perinteinen kuvaus useiden erillisten politiikkojen tuloksista, joita Ranskan eri hallitukset toteuttivat </w:t>
      </w:r>
      <w:r>
        <w:rPr>
          <w:color w:val="A9A9A9"/>
        </w:rPr>
        <w:t xml:space="preserve">Ranskan vallankumouksen alkamisen (1789) ja vuoden 1801 konkordaatin välisenä aikana </w:t>
      </w:r>
      <w:r>
        <w:rPr/>
        <w:t xml:space="preserve">ja jotka muodostivat perustan myöhemmälle ja vähemmän radikaalille laïcité-politiikalle. Vuosien 1793 ja 1794 välisenä aikana toteutetun kampanjan tavoite vaihteli katolisen kirkon Ranskassa hallussa olleiden valtavien maa-, valta- ja rahamäärien julkisesta palauttamisesta katolisen uskonnon harjoittamisen ja itse uskonnon lopettamiseen. On käyty paljon tieteellistä keskustelua siitä, oliko liike kansan motivoima.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hallitus otti kirkon haltuunsa?</w:t>
      </w:r>
    </w:p>
    <w:p>
      <w:pPr>
        <w:pStyle w:val="TextBody"/>
        <w:bidi w:val="0"/>
        <w:jc w:val="left"/>
        <w:rPr>
          <w:b/>
          <w:u w:val="single"/>
          <w:shd w:val="clear" w:fill="FFFF00"/>
        </w:rPr>
      </w:pPr>
      <w:r>
        <w:rPr>
          <w:b/>
          <w:u w:val="single"/>
          <w:shd w:val="clear" w:fill="FFFF00"/>
        </w:rPr>
        <w:t xml:space="preserve">Asiakirjan numero 21769</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color w:val="A9A9A9"/>
        </w:rPr>
        <w:t xml:space="preserve">Partiolaiset </w:t>
      </w:r>
      <w:r>
        <w:rPr/>
        <w:t xml:space="preserve">kättelevät vasemmalla kädellä luottamuksen eleenä, joka sai alkunsa, kun liikkeen perustaja, lordi Baden-Powell of Gillwell, silloinen brittiläinen ratsuväen upseeri, tapasi afrikkalaisen heimolaisen.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ravistat vasemmalla kädellä</w:t>
      </w:r>
    </w:p>
    <w:p>
      <w:pPr>
        <w:pStyle w:val="TextBody"/>
        <w:bidi w:val="0"/>
        <w:jc w:val="left"/>
        <w:rPr>
          <w:b/>
          <w:u w:val="single"/>
          <w:shd w:val="clear" w:fill="FFFF00"/>
        </w:rPr>
      </w:pPr>
      <w:r>
        <w:rPr>
          <w:b/>
          <w:u w:val="single"/>
          <w:shd w:val="clear" w:fill="FFFF00"/>
        </w:rPr>
        <w:t xml:space="preserve">Asiakirjan numero 21770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Ponte Vedra Beach on yksityinen rantakunta St. Johnsin piirikunnassa Floridassa, Yhdysvalloissa. Se sijaitsee </w:t>
      </w:r>
      <w:r>
        <w:rPr>
          <w:color w:val="A9A9A9"/>
        </w:rPr>
        <w:t xml:space="preserve">kahdeksantoista mailia (29 km) kaakkoon </w:t>
      </w:r>
      <w:r>
        <w:rPr/>
        <w:t xml:space="preserve">Jacksonvillen keskustasta ja 26 mailia (42 km) pohjoiseen St. Augustinesta, ja se on osa Jacksonville Beachesin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Ponte Vedra Beach on jacksonville fl:stä?</w:t>
      </w:r>
    </w:p>
    <w:p>
      <w:pPr>
        <w:pStyle w:val="TextBody"/>
        <w:bidi w:val="0"/>
        <w:jc w:val="left"/>
        <w:rPr>
          <w:b/>
          <w:u w:val="single"/>
          <w:shd w:val="clear" w:fill="FFFF00"/>
        </w:rPr>
      </w:pPr>
      <w:r>
        <w:rPr>
          <w:b/>
          <w:u w:val="single"/>
          <w:shd w:val="clear" w:fill="FFFF00"/>
        </w:rPr>
        <w:t xml:space="preserve">Asiakirjan numero 21771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 Una Cabeza esiintyi </w:t>
      </w:r>
      <w:r>
        <w:rPr/>
        <w:t xml:space="preserve">kuuluisassa tangokohtauksessa Martin Brestin elokuvassa Naisen tuoksu (1992), Steve Spielbergin elokuvan Schindlerin lista (1993) alkukohtauksessa ja James Cameronin elokuvassa True Lies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tangokappaleen nimi elokuvassa scent of a woman?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Por Una Cabeza esiintyi </w:t>
      </w:r>
      <w:r>
        <w:rPr/>
        <w:t xml:space="preserve">kuuluisassa tangokohtauksessa Martin Brestin elokuvassa Naisen tuoksu (1992), Steve Spielbergin elokuvan Schindlerin lista (1993) alkukohtauksessa ja James Cameronin elokuvassa True Lies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kappaleen nimi tuoksu nainen tango</w:t>
      </w:r>
    </w:p>
    <w:p>
      <w:pPr>
        <w:pStyle w:val="TextBody"/>
        <w:bidi w:val="0"/>
        <w:jc w:val="left"/>
        <w:rPr>
          <w:b/>
          <w:u w:val="single"/>
          <w:shd w:val="clear" w:fill="FFFF00"/>
        </w:rPr>
      </w:pPr>
      <w:r>
        <w:rPr>
          <w:b/>
          <w:u w:val="single"/>
          <w:shd w:val="clear" w:fill="FFFF00"/>
        </w:rPr>
        <w:t xml:space="preserve">Asiakirjan numero 21772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1"/>
        <w:gridCol w:w="2562"/>
        <w:gridCol w:w="4269"/>
        <w:gridCol w:w="1321"/>
        <w:gridCol w:w="1422"/>
      </w:tblGrid>
      <w:tr>
        <w:trPr/>
        <w:tc>
          <w:tcPr>
            <w:tcW w:w="631" w:type="dxa"/>
            <w:tcBorders/>
            <w:vAlign w:val="center"/>
          </w:tcPr>
          <w:p>
            <w:pPr>
              <w:pStyle w:val="TableHeading"/>
              <w:suppressLineNumbers/>
              <w:bidi w:val="0"/>
              <w:spacing w:before="0" w:after="283"/>
              <w:jc w:val="center"/>
              <w:rPr/>
            </w:pPr>
            <w:r>
              <w:rPr/>
              <w:t xml:space="preserve">Ei. </w:t>
            </w:r>
          </w:p>
        </w:tc>
        <w:tc>
          <w:tcPr>
            <w:tcW w:w="2562" w:type="dxa"/>
            <w:tcBorders/>
            <w:vAlign w:val="center"/>
          </w:tcPr>
          <w:p>
            <w:pPr>
              <w:pStyle w:val="TableHeading"/>
              <w:suppressLineNumbers/>
              <w:bidi w:val="0"/>
              <w:spacing w:before="0" w:after="283"/>
              <w:jc w:val="center"/>
              <w:rPr/>
            </w:pPr>
            <w:r>
              <w:rPr/>
              <w:t xml:space="preserve">Otsikko </w:t>
            </w:r>
          </w:p>
        </w:tc>
        <w:tc>
          <w:tcPr>
            <w:tcW w:w="4269" w:type="dxa"/>
            <w:tcBorders/>
            <w:vAlign w:val="center"/>
          </w:tcPr>
          <w:p>
            <w:pPr>
              <w:pStyle w:val="TableHeading"/>
              <w:suppressLineNumbers/>
              <w:bidi w:val="0"/>
              <w:spacing w:before="0" w:after="283"/>
              <w:jc w:val="center"/>
              <w:rPr/>
            </w:pPr>
            <w:r>
              <w:rPr/>
              <w:t xml:space="preserve">Kirjoittaja (s) </w:t>
            </w:r>
          </w:p>
        </w:tc>
        <w:tc>
          <w:tcPr>
            <w:tcW w:w="1321" w:type="dxa"/>
            <w:tcBorders/>
            <w:vAlign w:val="center"/>
          </w:tcPr>
          <w:p>
            <w:pPr>
              <w:pStyle w:val="TableHeading"/>
              <w:suppressLineNumbers/>
              <w:bidi w:val="0"/>
              <w:spacing w:before="0" w:after="283"/>
              <w:jc w:val="center"/>
              <w:rPr/>
            </w:pPr>
            <w:r>
              <w:rPr/>
              <w:t xml:space="preserve">Taiteilija </w:t>
            </w:r>
          </w:p>
        </w:tc>
        <w:tc>
          <w:tcPr>
            <w:tcW w:w="1422" w:type="dxa"/>
            <w:tcBorders/>
            <w:vAlign w:val="center"/>
          </w:tcPr>
          <w:p>
            <w:pPr>
              <w:pStyle w:val="TableHeading"/>
              <w:suppressLineNumbers/>
              <w:bidi w:val="0"/>
              <w:spacing w:before="0" w:after="283"/>
              <w:jc w:val="center"/>
              <w:rPr/>
            </w:pPr>
            <w:r>
              <w:rPr/>
              <w:t xml:space="preserve">Pituus </w:t>
            </w:r>
          </w:p>
        </w:tc>
      </w:tr>
      <w:tr>
        <w:trPr/>
        <w:tc>
          <w:tcPr>
            <w:tcW w:w="631" w:type="dxa"/>
            <w:tcBorders/>
            <w:vAlign w:val="center"/>
          </w:tcPr>
          <w:p>
            <w:pPr>
              <w:pStyle w:val="TableContents"/>
              <w:bidi w:val="0"/>
              <w:spacing w:before="0" w:after="283"/>
              <w:jc w:val="left"/>
              <w:rPr/>
            </w:pPr>
            <w:r>
              <w:rPr/>
              <w:t xml:space="preserve">1. </w:t>
            </w:r>
          </w:p>
        </w:tc>
        <w:tc>
          <w:tcPr>
            <w:tcW w:w="2562" w:type="dxa"/>
            <w:tcBorders/>
            <w:vAlign w:val="center"/>
          </w:tcPr>
          <w:p>
            <w:pPr>
              <w:pStyle w:val="TableContents"/>
              <w:bidi w:val="0"/>
              <w:spacing w:before="0" w:after="283"/>
              <w:jc w:val="left"/>
              <w:rPr/>
            </w:pPr>
            <w:r>
              <w:rPr/>
              <w:t xml:space="preserve">``Hyvä rakkaus'' </w:t>
            </w:r>
          </w:p>
        </w:tc>
        <w:tc>
          <w:tcPr>
            <w:tcW w:w="4269" w:type="dxa"/>
            <w:tcBorders/>
            <w:vAlign w:val="center"/>
          </w:tcPr>
          <w:p>
            <w:pPr>
              <w:pStyle w:val="TableContents"/>
              <w:bidi w:val="0"/>
              <w:spacing w:before="0" w:after="283"/>
              <w:jc w:val="left"/>
              <w:rPr/>
            </w:pPr>
            <w:r>
              <w:rPr/>
              <w:t xml:space="preserve">Prinssi </w:t>
            </w:r>
          </w:p>
        </w:tc>
        <w:tc>
          <w:tcPr>
            <w:tcW w:w="1321" w:type="dxa"/>
            <w:tcBorders/>
            <w:vAlign w:val="center"/>
          </w:tcPr>
          <w:p>
            <w:pPr>
              <w:pStyle w:val="TableContents"/>
              <w:bidi w:val="0"/>
              <w:spacing w:before="0" w:after="283"/>
              <w:jc w:val="left"/>
              <w:rPr/>
            </w:pPr>
            <w:r>
              <w:rPr/>
              <w:t xml:space="preserve">Prinssi </w:t>
            </w:r>
          </w:p>
        </w:tc>
        <w:tc>
          <w:tcPr>
            <w:tcW w:w="1422" w:type="dxa"/>
            <w:tcBorders/>
            <w:vAlign w:val="center"/>
          </w:tcPr>
          <w:p>
            <w:pPr>
              <w:pStyle w:val="TableContents"/>
              <w:bidi w:val="0"/>
              <w:spacing w:before="0" w:after="283"/>
              <w:jc w:val="left"/>
              <w:rPr/>
            </w:pPr>
            <w:r>
              <w:rPr/>
              <w:t xml:space="preserve">5: 12 </w:t>
            </w:r>
          </w:p>
        </w:tc>
      </w:tr>
      <w:tr>
        <w:trPr/>
        <w:tc>
          <w:tcPr>
            <w:tcW w:w="631" w:type="dxa"/>
            <w:tcBorders/>
            <w:vAlign w:val="center"/>
          </w:tcPr>
          <w:p>
            <w:pPr>
              <w:pStyle w:val="TableContents"/>
              <w:bidi w:val="0"/>
              <w:spacing w:before="0" w:after="283"/>
              <w:jc w:val="left"/>
              <w:rPr/>
            </w:pPr>
            <w:r>
              <w:rPr/>
              <w:t xml:space="preserve">2. </w:t>
            </w:r>
          </w:p>
        </w:tc>
        <w:tc>
          <w:tcPr>
            <w:tcW w:w="2562" w:type="dxa"/>
            <w:tcBorders/>
            <w:vAlign w:val="center"/>
          </w:tcPr>
          <w:p>
            <w:pPr>
              <w:pStyle w:val="TableContents"/>
              <w:bidi w:val="0"/>
              <w:spacing w:before="0" w:after="283"/>
              <w:jc w:val="left"/>
              <w:rPr/>
            </w:pPr>
            <w:r>
              <w:rPr/>
              <w:t xml:space="preserve">``Todellinen usko'' </w:t>
            </w:r>
          </w:p>
        </w:tc>
        <w:tc>
          <w:tcPr>
            <w:tcW w:w="4269" w:type="dxa"/>
            <w:tcBorders/>
            <w:vAlign w:val="center"/>
          </w:tcPr>
          <w:p>
            <w:pPr>
              <w:pStyle w:val="TableContents"/>
              <w:bidi w:val="0"/>
              <w:spacing w:before="0" w:after="283"/>
              <w:jc w:val="left"/>
              <w:rPr/>
            </w:pPr>
            <w:r>
              <w:rPr/>
              <w:t xml:space="preserve">Gillian Gilbert, Stephen Hague, Peter Hook, Stephen Morris, Bernard Sumner. </w:t>
            </w:r>
          </w:p>
        </w:tc>
        <w:tc>
          <w:tcPr>
            <w:tcW w:w="1321" w:type="dxa"/>
            <w:tcBorders/>
            <w:vAlign w:val="center"/>
          </w:tcPr>
          <w:p>
            <w:pPr>
              <w:pStyle w:val="TableContents"/>
              <w:bidi w:val="0"/>
              <w:spacing w:before="0" w:after="283"/>
              <w:jc w:val="left"/>
              <w:rPr/>
            </w:pPr>
            <w:r>
              <w:rPr/>
              <w:t xml:space="preserve">Uusi järjestys </w:t>
            </w:r>
          </w:p>
        </w:tc>
        <w:tc>
          <w:tcPr>
            <w:tcW w:w="1422" w:type="dxa"/>
            <w:tcBorders/>
            <w:vAlign w:val="center"/>
          </w:tcPr>
          <w:p>
            <w:pPr>
              <w:pStyle w:val="TableContents"/>
              <w:bidi w:val="0"/>
              <w:spacing w:before="0" w:after="283"/>
              <w:jc w:val="left"/>
              <w:rPr/>
            </w:pPr>
            <w:r>
              <w:rPr/>
              <w:t xml:space="preserve">5: 54 </w:t>
            </w:r>
          </w:p>
        </w:tc>
      </w:tr>
      <w:tr>
        <w:trPr/>
        <w:tc>
          <w:tcPr>
            <w:tcW w:w="631" w:type="dxa"/>
            <w:tcBorders/>
            <w:vAlign w:val="center"/>
          </w:tcPr>
          <w:p>
            <w:pPr>
              <w:pStyle w:val="TableContents"/>
              <w:bidi w:val="0"/>
              <w:spacing w:before="0" w:after="283"/>
              <w:jc w:val="left"/>
              <w:rPr/>
            </w:pPr>
            <w:r>
              <w:rPr/>
              <w:t xml:space="preserve">3. </w:t>
            </w:r>
          </w:p>
        </w:tc>
        <w:tc>
          <w:tcPr>
            <w:tcW w:w="2562" w:type="dxa"/>
            <w:tcBorders/>
            <w:vAlign w:val="center"/>
          </w:tcPr>
          <w:p>
            <w:pPr>
              <w:pStyle w:val="TableContents"/>
              <w:bidi w:val="0"/>
              <w:spacing w:before="0" w:after="283"/>
              <w:jc w:val="left"/>
              <w:rPr/>
            </w:pPr>
            <w:r>
              <w:rPr/>
              <w:t xml:space="preserve">``Jumalalliset tunteet'' </w:t>
            </w:r>
          </w:p>
        </w:tc>
        <w:tc>
          <w:tcPr>
            <w:tcW w:w="4269" w:type="dxa"/>
            <w:tcBorders/>
            <w:vAlign w:val="center"/>
          </w:tcPr>
          <w:p>
            <w:pPr>
              <w:pStyle w:val="TableContents"/>
              <w:bidi w:val="0"/>
              <w:spacing w:before="0" w:after="283"/>
              <w:jc w:val="left"/>
              <w:rPr/>
            </w:pPr>
            <w:r>
              <w:rPr/>
              <w:t xml:space="preserve">Jeffrey Cohen, Narada Michael Walden </w:t>
            </w:r>
          </w:p>
        </w:tc>
        <w:tc>
          <w:tcPr>
            <w:tcW w:w="1321" w:type="dxa"/>
            <w:tcBorders/>
            <w:vAlign w:val="center"/>
          </w:tcPr>
          <w:p>
            <w:pPr>
              <w:pStyle w:val="TableContents"/>
              <w:bidi w:val="0"/>
              <w:spacing w:before="0" w:after="283"/>
              <w:jc w:val="left"/>
              <w:rPr/>
            </w:pPr>
            <w:r>
              <w:rPr/>
              <w:t xml:space="preserve">Narada </w:t>
            </w:r>
          </w:p>
        </w:tc>
        <w:tc>
          <w:tcPr>
            <w:tcW w:w="1422" w:type="dxa"/>
            <w:tcBorders/>
            <w:vAlign w:val="center"/>
          </w:tcPr>
          <w:p>
            <w:pPr>
              <w:pStyle w:val="TableContents"/>
              <w:bidi w:val="0"/>
              <w:spacing w:before="0" w:after="283"/>
              <w:jc w:val="left"/>
              <w:rPr/>
            </w:pPr>
            <w:r>
              <w:rPr/>
              <w:t xml:space="preserve">4: 27 </w:t>
            </w:r>
          </w:p>
        </w:tc>
      </w:tr>
      <w:tr>
        <w:trPr/>
        <w:tc>
          <w:tcPr>
            <w:tcW w:w="631" w:type="dxa"/>
            <w:tcBorders/>
            <w:vAlign w:val="center"/>
          </w:tcPr>
          <w:p>
            <w:pPr>
              <w:pStyle w:val="TableContents"/>
              <w:bidi w:val="0"/>
              <w:spacing w:before="0" w:after="283"/>
              <w:jc w:val="left"/>
              <w:rPr/>
            </w:pPr>
            <w:r>
              <w:rPr/>
              <w:t xml:space="preserve">4. </w:t>
            </w:r>
          </w:p>
        </w:tc>
        <w:tc>
          <w:tcPr>
            <w:tcW w:w="2562" w:type="dxa"/>
            <w:tcBorders/>
            <w:vAlign w:val="center"/>
          </w:tcPr>
          <w:p>
            <w:pPr>
              <w:pStyle w:val="TableContents"/>
              <w:bidi w:val="0"/>
              <w:spacing w:before="0" w:after="283"/>
              <w:jc w:val="left"/>
              <w:rPr/>
            </w:pPr>
            <w:r>
              <w:rPr/>
              <w:t xml:space="preserve">``Kiss and Tell'' </w:t>
            </w:r>
          </w:p>
        </w:tc>
        <w:tc>
          <w:tcPr>
            <w:tcW w:w="4269" w:type="dxa"/>
            <w:tcBorders/>
            <w:vAlign w:val="center"/>
          </w:tcPr>
          <w:p>
            <w:pPr>
              <w:pStyle w:val="TableContents"/>
              <w:bidi w:val="0"/>
              <w:spacing w:before="0" w:after="283"/>
              <w:jc w:val="left"/>
              <w:rPr/>
            </w:pPr>
            <w:r>
              <w:rPr/>
              <w:t xml:space="preserve">Bryan Ferry </w:t>
            </w:r>
          </w:p>
        </w:tc>
        <w:tc>
          <w:tcPr>
            <w:tcW w:w="1321" w:type="dxa"/>
            <w:tcBorders/>
            <w:vAlign w:val="center"/>
          </w:tcPr>
          <w:p>
            <w:pPr>
              <w:pStyle w:val="TableContents"/>
              <w:bidi w:val="0"/>
              <w:spacing w:before="0" w:after="283"/>
              <w:jc w:val="left"/>
              <w:rPr/>
            </w:pPr>
            <w:r>
              <w:rPr/>
              <w:t xml:space="preserve">Bryan Ferry </w:t>
            </w:r>
          </w:p>
        </w:tc>
        <w:tc>
          <w:tcPr>
            <w:tcW w:w="1422" w:type="dxa"/>
            <w:tcBorders/>
            <w:vAlign w:val="center"/>
          </w:tcPr>
          <w:p>
            <w:pPr>
              <w:pStyle w:val="TableContents"/>
              <w:bidi w:val="0"/>
              <w:spacing w:before="0" w:after="283"/>
              <w:jc w:val="left"/>
              <w:rPr/>
            </w:pPr>
            <w:r>
              <w:rPr/>
              <w:t xml:space="preserve">4: 06 </w:t>
            </w:r>
          </w:p>
        </w:tc>
      </w:tr>
      <w:tr>
        <w:trPr/>
        <w:tc>
          <w:tcPr>
            <w:tcW w:w="631" w:type="dxa"/>
            <w:tcBorders/>
            <w:vAlign w:val="center"/>
          </w:tcPr>
          <w:p>
            <w:pPr>
              <w:pStyle w:val="TableContents"/>
              <w:bidi w:val="0"/>
              <w:spacing w:before="0" w:after="283"/>
              <w:jc w:val="left"/>
              <w:rPr/>
            </w:pPr>
            <w:r>
              <w:rPr/>
              <w:t xml:space="preserve">5. </w:t>
            </w:r>
          </w:p>
        </w:tc>
        <w:tc>
          <w:tcPr>
            <w:tcW w:w="2562" w:type="dxa"/>
            <w:tcBorders/>
            <w:vAlign w:val="center"/>
          </w:tcPr>
          <w:p>
            <w:pPr>
              <w:pStyle w:val="TableContents"/>
              <w:bidi w:val="0"/>
              <w:spacing w:before="0" w:after="283"/>
              <w:jc w:val="left"/>
              <w:rPr/>
            </w:pPr>
            <w:r>
              <w:rPr>
                <w:color w:val="A9A9A9"/>
              </w:rPr>
              <w:t xml:space="preserve">``Ilo, pikku aarre (Glitter Mix)'</w:t>
            </w:r>
            <w:r>
              <w:rPr/>
              <w:t xml:space="preserve">' </w:t>
            </w:r>
          </w:p>
        </w:tc>
        <w:tc>
          <w:tcPr>
            <w:tcW w:w="4269" w:type="dxa"/>
            <w:tcBorders/>
            <w:vAlign w:val="center"/>
          </w:tcPr>
          <w:p>
            <w:pPr>
              <w:pStyle w:val="TableContents"/>
              <w:bidi w:val="0"/>
              <w:spacing w:before="0" w:after="283"/>
              <w:jc w:val="left"/>
              <w:rPr/>
            </w:pPr>
            <w:r>
              <w:rPr/>
              <w:t xml:space="preserve">Martin Gore </w:t>
            </w:r>
          </w:p>
        </w:tc>
        <w:tc>
          <w:tcPr>
            <w:tcW w:w="1321" w:type="dxa"/>
            <w:tcBorders/>
            <w:vAlign w:val="center"/>
          </w:tcPr>
          <w:p>
            <w:pPr>
              <w:pStyle w:val="TableContents"/>
              <w:bidi w:val="0"/>
              <w:spacing w:before="0" w:after="283"/>
              <w:jc w:val="left"/>
              <w:rPr/>
            </w:pPr>
            <w:r>
              <w:rPr/>
              <w:t xml:space="preserve">Depeche Mode </w:t>
            </w:r>
          </w:p>
        </w:tc>
        <w:tc>
          <w:tcPr>
            <w:tcW w:w="1422" w:type="dxa"/>
            <w:tcBorders/>
            <w:vAlign w:val="center"/>
          </w:tcPr>
          <w:p>
            <w:pPr>
              <w:pStyle w:val="TableContents"/>
              <w:bidi w:val="0"/>
              <w:spacing w:before="0" w:after="283"/>
              <w:jc w:val="left"/>
              <w:rPr/>
            </w:pPr>
            <w:r>
              <w:rPr/>
              <w:t xml:space="preserve">5: 36 </w:t>
            </w:r>
          </w:p>
        </w:tc>
      </w:tr>
      <w:tr>
        <w:trPr/>
        <w:tc>
          <w:tcPr>
            <w:tcW w:w="631" w:type="dxa"/>
            <w:tcBorders/>
            <w:vAlign w:val="center"/>
          </w:tcPr>
          <w:p>
            <w:pPr>
              <w:pStyle w:val="TableContents"/>
              <w:bidi w:val="0"/>
              <w:spacing w:before="0" w:after="283"/>
              <w:jc w:val="left"/>
              <w:rPr/>
            </w:pPr>
            <w:r>
              <w:rPr/>
              <w:t xml:space="preserve">6. </w:t>
            </w:r>
          </w:p>
        </w:tc>
        <w:tc>
          <w:tcPr>
            <w:tcW w:w="2562" w:type="dxa"/>
            <w:tcBorders/>
            <w:vAlign w:val="center"/>
          </w:tcPr>
          <w:p>
            <w:pPr>
              <w:pStyle w:val="TableContents"/>
              <w:bidi w:val="0"/>
              <w:spacing w:before="0" w:after="283"/>
              <w:jc w:val="left"/>
              <w:rPr/>
            </w:pPr>
            <w:r>
              <w:rPr/>
              <w:t xml:space="preserve">"Vuosisadan loppu. </w:t>
            </w:r>
          </w:p>
        </w:tc>
        <w:tc>
          <w:tcPr>
            <w:tcW w:w="4269" w:type="dxa"/>
            <w:tcBorders/>
            <w:vAlign w:val="center"/>
          </w:tcPr>
          <w:p>
            <w:pPr>
              <w:pStyle w:val="TableContents"/>
              <w:bidi w:val="0"/>
              <w:spacing w:before="0" w:after="283"/>
              <w:jc w:val="left"/>
              <w:rPr/>
            </w:pPr>
            <w:r>
              <w:rPr/>
              <w:t xml:space="preserve">Donald Fagen, Timothy Meher </w:t>
            </w:r>
          </w:p>
        </w:tc>
        <w:tc>
          <w:tcPr>
            <w:tcW w:w="1321" w:type="dxa"/>
            <w:tcBorders/>
            <w:vAlign w:val="center"/>
          </w:tcPr>
          <w:p>
            <w:pPr>
              <w:pStyle w:val="TableContents"/>
              <w:bidi w:val="0"/>
              <w:spacing w:before="0" w:after="283"/>
              <w:jc w:val="left"/>
              <w:rPr/>
            </w:pPr>
            <w:r>
              <w:rPr/>
              <w:t xml:space="preserve">Donald Fagen </w:t>
            </w:r>
          </w:p>
        </w:tc>
        <w:tc>
          <w:tcPr>
            <w:tcW w:w="1422" w:type="dxa"/>
            <w:tcBorders/>
            <w:vAlign w:val="center"/>
          </w:tcPr>
          <w:p>
            <w:pPr>
              <w:pStyle w:val="TableContents"/>
              <w:bidi w:val="0"/>
              <w:spacing w:before="0" w:after="283"/>
              <w:jc w:val="left"/>
              <w:rPr/>
            </w:pPr>
            <w:r>
              <w:rPr/>
              <w:t xml:space="preserve">5: 36 </w:t>
            </w:r>
          </w:p>
        </w:tc>
      </w:tr>
      <w:tr>
        <w:trPr/>
        <w:tc>
          <w:tcPr>
            <w:tcW w:w="631" w:type="dxa"/>
            <w:tcBorders/>
            <w:vAlign w:val="center"/>
          </w:tcPr>
          <w:p>
            <w:pPr>
              <w:pStyle w:val="TableContents"/>
              <w:bidi w:val="0"/>
              <w:spacing w:before="0" w:after="283"/>
              <w:jc w:val="left"/>
              <w:rPr/>
            </w:pPr>
            <w:r>
              <w:rPr/>
              <w:t xml:space="preserve">7. </w:t>
            </w:r>
          </w:p>
        </w:tc>
        <w:tc>
          <w:tcPr>
            <w:tcW w:w="2562" w:type="dxa"/>
            <w:tcBorders/>
            <w:vAlign w:val="center"/>
          </w:tcPr>
          <w:p>
            <w:pPr>
              <w:pStyle w:val="TableContents"/>
              <w:bidi w:val="0"/>
              <w:spacing w:before="0" w:after="283"/>
              <w:jc w:val="left"/>
              <w:rPr/>
            </w:pPr>
            <w:r>
              <w:rPr/>
              <w:t xml:space="preserve">``Obsessed'' </w:t>
            </w:r>
          </w:p>
        </w:tc>
        <w:tc>
          <w:tcPr>
            <w:tcW w:w="4269" w:type="dxa"/>
            <w:tcBorders/>
            <w:vAlign w:val="center"/>
          </w:tcPr>
          <w:p>
            <w:pPr>
              <w:pStyle w:val="TableContents"/>
              <w:bidi w:val="0"/>
              <w:spacing w:before="0" w:after="283"/>
              <w:jc w:val="left"/>
              <w:rPr/>
            </w:pPr>
            <w:r>
              <w:rPr/>
              <w:t xml:space="preserve">Oliver Leiber </w:t>
            </w:r>
          </w:p>
        </w:tc>
        <w:tc>
          <w:tcPr>
            <w:tcW w:w="1321" w:type="dxa"/>
            <w:tcBorders/>
            <w:vAlign w:val="center"/>
          </w:tcPr>
          <w:p>
            <w:pPr>
              <w:pStyle w:val="TableContents"/>
              <w:bidi w:val="0"/>
              <w:spacing w:before="0" w:after="283"/>
              <w:jc w:val="left"/>
              <w:rPr/>
            </w:pPr>
            <w:r>
              <w:rPr/>
              <w:t xml:space="preserve">The Noise Club </w:t>
            </w:r>
          </w:p>
        </w:tc>
        <w:tc>
          <w:tcPr>
            <w:tcW w:w="1422" w:type="dxa"/>
            <w:tcBorders/>
            <w:vAlign w:val="center"/>
          </w:tcPr>
          <w:p>
            <w:pPr>
              <w:pStyle w:val="TableContents"/>
              <w:bidi w:val="0"/>
              <w:spacing w:before="0" w:after="283"/>
              <w:jc w:val="left"/>
              <w:rPr/>
            </w:pPr>
            <w:r>
              <w:rPr/>
              <w:t xml:space="preserve">5: 40 </w:t>
            </w:r>
          </w:p>
        </w:tc>
      </w:tr>
      <w:tr>
        <w:trPr/>
        <w:tc>
          <w:tcPr>
            <w:tcW w:w="631" w:type="dxa"/>
            <w:tcBorders/>
            <w:vAlign w:val="center"/>
          </w:tcPr>
          <w:p>
            <w:pPr>
              <w:pStyle w:val="TableContents"/>
              <w:bidi w:val="0"/>
              <w:spacing w:before="0" w:after="283"/>
              <w:jc w:val="left"/>
              <w:rPr/>
            </w:pPr>
            <w:r>
              <w:rPr/>
              <w:t xml:space="preserve">8. </w:t>
            </w:r>
          </w:p>
        </w:tc>
        <w:tc>
          <w:tcPr>
            <w:tcW w:w="2562" w:type="dxa"/>
            <w:tcBorders/>
            <w:vAlign w:val="center"/>
          </w:tcPr>
          <w:p>
            <w:pPr>
              <w:pStyle w:val="TableContents"/>
              <w:bidi w:val="0"/>
              <w:spacing w:before="0" w:after="283"/>
              <w:jc w:val="left"/>
              <w:rPr/>
            </w:pPr>
            <w:r>
              <w:rPr/>
              <w:t xml:space="preserve">"Rakkaus hyökkäys </w:t>
            </w:r>
          </w:p>
        </w:tc>
        <w:tc>
          <w:tcPr>
            <w:tcW w:w="4269" w:type="dxa"/>
            <w:tcBorders/>
            <w:vAlign w:val="center"/>
          </w:tcPr>
          <w:p>
            <w:pPr>
              <w:pStyle w:val="TableContents"/>
              <w:bidi w:val="0"/>
              <w:spacing w:before="0" w:after="283"/>
              <w:jc w:val="left"/>
              <w:rPr/>
            </w:pPr>
            <w:r>
              <w:rPr/>
              <w:t xml:space="preserve">Shannon Dawson, G." Love" Jay </w:t>
            </w:r>
          </w:p>
        </w:tc>
        <w:tc>
          <w:tcPr>
            <w:tcW w:w="1321" w:type="dxa"/>
            <w:tcBorders/>
            <w:vAlign w:val="center"/>
          </w:tcPr>
          <w:p>
            <w:pPr>
              <w:pStyle w:val="TableContents"/>
              <w:bidi w:val="0"/>
              <w:spacing w:before="0" w:after="283"/>
              <w:jc w:val="left"/>
              <w:rPr/>
            </w:pPr>
            <w:r>
              <w:rPr/>
              <w:t xml:space="preserve">Konk </w:t>
            </w:r>
          </w:p>
        </w:tc>
        <w:tc>
          <w:tcPr>
            <w:tcW w:w="1422" w:type="dxa"/>
            <w:tcBorders/>
            <w:vAlign w:val="center"/>
          </w:tcPr>
          <w:p>
            <w:pPr>
              <w:pStyle w:val="TableContents"/>
              <w:bidi w:val="0"/>
              <w:spacing w:before="0" w:after="283"/>
              <w:jc w:val="left"/>
              <w:rPr/>
            </w:pPr>
            <w:r>
              <w:rPr/>
              <w:t xml:space="preserve">4: 00 </w:t>
            </w:r>
          </w:p>
        </w:tc>
      </w:tr>
      <w:tr>
        <w:trPr/>
        <w:tc>
          <w:tcPr>
            <w:tcW w:w="631" w:type="dxa"/>
            <w:tcBorders/>
            <w:vAlign w:val="center"/>
          </w:tcPr>
          <w:p>
            <w:pPr>
              <w:pStyle w:val="TableContents"/>
              <w:bidi w:val="0"/>
              <w:spacing w:before="0" w:after="283"/>
              <w:jc w:val="left"/>
              <w:rPr/>
            </w:pPr>
            <w:r>
              <w:rPr/>
              <w:t xml:space="preserve">9. </w:t>
            </w:r>
          </w:p>
        </w:tc>
        <w:tc>
          <w:tcPr>
            <w:tcW w:w="2562" w:type="dxa"/>
            <w:tcBorders/>
            <w:vAlign w:val="center"/>
          </w:tcPr>
          <w:p>
            <w:pPr>
              <w:pStyle w:val="TableContents"/>
              <w:bidi w:val="0"/>
              <w:spacing w:before="0" w:after="283"/>
              <w:jc w:val="left"/>
              <w:rPr/>
            </w:pPr>
            <w:r>
              <w:rPr/>
              <w:t xml:space="preserve">"Jäätelöpäivät </w:t>
            </w:r>
          </w:p>
        </w:tc>
        <w:tc>
          <w:tcPr>
            <w:tcW w:w="4269" w:type="dxa"/>
            <w:tcBorders/>
            <w:vAlign w:val="center"/>
          </w:tcPr>
          <w:p>
            <w:pPr>
              <w:pStyle w:val="TableContents"/>
              <w:bidi w:val="0"/>
              <w:spacing w:before="0" w:after="283"/>
              <w:jc w:val="left"/>
              <w:rPr/>
            </w:pPr>
            <w:r>
              <w:rPr/>
              <w:t xml:space="preserve">Jennifer Caron Hall, Alan Tarney </w:t>
            </w:r>
          </w:p>
        </w:tc>
        <w:tc>
          <w:tcPr>
            <w:tcW w:w="1321" w:type="dxa"/>
            <w:tcBorders/>
            <w:vAlign w:val="center"/>
          </w:tcPr>
          <w:p>
            <w:pPr>
              <w:pStyle w:val="TableContents"/>
              <w:bidi w:val="0"/>
              <w:spacing w:before="0" w:after="283"/>
              <w:jc w:val="left"/>
              <w:rPr/>
            </w:pPr>
            <w:r>
              <w:rPr/>
              <w:t xml:space="preserve">Jennifer Hall </w:t>
            </w:r>
          </w:p>
        </w:tc>
        <w:tc>
          <w:tcPr>
            <w:tcW w:w="1422" w:type="dxa"/>
            <w:tcBorders/>
            <w:vAlign w:val="center"/>
          </w:tcPr>
          <w:p>
            <w:pPr>
              <w:pStyle w:val="TableContents"/>
              <w:bidi w:val="0"/>
              <w:spacing w:before="0" w:after="283"/>
              <w:jc w:val="left"/>
              <w:rPr/>
            </w:pPr>
            <w:r>
              <w:rPr/>
              <w:t xml:space="preserve">4: 38 </w:t>
            </w:r>
          </w:p>
        </w:tc>
      </w:tr>
      <w:tr>
        <w:trPr/>
        <w:tc>
          <w:tcPr>
            <w:tcW w:w="631" w:type="dxa"/>
            <w:tcBorders/>
            <w:vAlign w:val="center"/>
          </w:tcPr>
          <w:p>
            <w:pPr>
              <w:pStyle w:val="TableContents"/>
              <w:bidi w:val="0"/>
              <w:spacing w:before="0" w:after="283"/>
              <w:jc w:val="left"/>
              <w:rPr/>
            </w:pPr>
            <w:r>
              <w:rPr/>
              <w:t xml:space="preserve">10. </w:t>
            </w:r>
          </w:p>
        </w:tc>
        <w:tc>
          <w:tcPr>
            <w:tcW w:w="2562" w:type="dxa"/>
            <w:tcBorders/>
            <w:vAlign w:val="center"/>
          </w:tcPr>
          <w:p>
            <w:pPr>
              <w:pStyle w:val="TableContents"/>
              <w:bidi w:val="0"/>
              <w:spacing w:before="0" w:after="283"/>
              <w:jc w:val="left"/>
              <w:rPr/>
            </w:pPr>
            <w:r>
              <w:rPr/>
              <w:t xml:space="preserve">``Pump Up the Volume'' </w:t>
            </w:r>
          </w:p>
        </w:tc>
        <w:tc>
          <w:tcPr>
            <w:tcW w:w="4269" w:type="dxa"/>
            <w:tcBorders/>
            <w:vAlign w:val="center"/>
          </w:tcPr>
          <w:p>
            <w:pPr>
              <w:pStyle w:val="TableContents"/>
              <w:bidi w:val="0"/>
              <w:spacing w:before="0" w:after="283"/>
              <w:jc w:val="left"/>
              <w:rPr/>
            </w:pPr>
            <w:r>
              <w:rPr/>
              <w:t xml:space="preserve">Martyn Young, Steve Young </w:t>
            </w:r>
          </w:p>
        </w:tc>
        <w:tc>
          <w:tcPr>
            <w:tcW w:w="1321" w:type="dxa"/>
            <w:tcBorders/>
            <w:vAlign w:val="center"/>
          </w:tcPr>
          <w:p>
            <w:pPr>
              <w:pStyle w:val="TableContents"/>
              <w:bidi w:val="0"/>
              <w:spacing w:before="0" w:after="283"/>
              <w:jc w:val="left"/>
              <w:rPr/>
            </w:pPr>
            <w:r>
              <w:rPr/>
              <w:t xml:space="preserve">MARRS </w:t>
            </w:r>
          </w:p>
        </w:tc>
        <w:tc>
          <w:tcPr>
            <w:tcW w:w="1422" w:type="dxa"/>
            <w:tcBorders/>
            <w:vAlign w:val="center"/>
          </w:tcPr>
          <w:p>
            <w:pPr>
              <w:pStyle w:val="TableContents"/>
              <w:bidi w:val="0"/>
              <w:spacing w:before="0" w:after="283"/>
              <w:jc w:val="left"/>
              <w:rPr/>
            </w:pPr>
            <w:r>
              <w:rPr/>
              <w:t xml:space="preserve">4: 06 Kokonaispituus: </w:t>
            </w:r>
          </w:p>
        </w:tc>
      </w:tr>
      <w:tr>
        <w:trPr/>
        <w:tc>
          <w:tcPr>
            <w:tcW w:w="631" w:type="dxa"/>
            <w:tcBorders/>
            <w:vAlign w:val="center"/>
          </w:tcPr>
          <w:p>
            <w:pPr>
              <w:pStyle w:val="TableContents"/>
              <w:bidi w:val="0"/>
              <w:spacing w:before="0" w:after="283"/>
              <w:jc w:val="left"/>
              <w:rPr/>
            </w:pPr>
            <w:r>
              <w:rPr/>
              <w:t xml:space="preserve">49: 14 </w:t>
            </w:r>
          </w:p>
        </w:tc>
        <w:tc>
          <w:tcPr>
            <w:tcW w:w="957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Depeche Moden kappaletta käytettiin 80-luvun elokuvassa big lights big city?</w:t>
      </w:r>
    </w:p>
    <w:p>
      <w:pPr>
        <w:pStyle w:val="TextBody"/>
        <w:bidi w:val="0"/>
        <w:jc w:val="left"/>
        <w:rPr>
          <w:b/>
          <w:u w:val="single"/>
          <w:shd w:val="clear" w:fill="FFFF00"/>
        </w:rPr>
      </w:pPr>
      <w:r>
        <w:rPr>
          <w:b/>
          <w:u w:val="single"/>
          <w:shd w:val="clear" w:fill="FFFF00"/>
        </w:rPr>
        <w:t xml:space="preserve">Asiakirjan numero 21773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järjestelmä koostuu Yhdistyneistä kansakunnista ja kuudesta YK:n pääelimestä: </w:t>
      </w:r>
      <w:r>
        <w:rPr>
          <w:color w:val="A9A9A9"/>
        </w:rPr>
        <w:t xml:space="preserve">yleiskokouksesta</w:t>
      </w:r>
      <w:r>
        <w:rPr/>
        <w:t xml:space="preserve">, </w:t>
      </w:r>
      <w:r>
        <w:rPr>
          <w:color w:val="DCDCDC"/>
        </w:rPr>
        <w:t xml:space="preserve">turvallisuusneuvostosta</w:t>
      </w:r>
      <w:r>
        <w:rPr/>
        <w:t xml:space="preserve">, </w:t>
      </w:r>
      <w:r>
        <w:rPr>
          <w:color w:val="2F4F4F"/>
        </w:rPr>
        <w:t xml:space="preserve">talous- ja sosiaalineuvostosta (ECOSOC)</w:t>
      </w:r>
      <w:r>
        <w:rPr/>
        <w:t xml:space="preserve">, </w:t>
      </w:r>
      <w:r>
        <w:rPr>
          <w:color w:val="556B2F"/>
        </w:rPr>
        <w:t xml:space="preserve">holhousneuvostosta</w:t>
      </w:r>
      <w:r>
        <w:rPr/>
        <w:t xml:space="preserve">, </w:t>
      </w:r>
      <w:r>
        <w:rPr>
          <w:color w:val="6B8E23"/>
        </w:rPr>
        <w:t xml:space="preserve">kansainvälisestä tuomioistuimesta (ICJ)</w:t>
      </w:r>
      <w:r>
        <w:rPr/>
        <w:t xml:space="preserve">, </w:t>
      </w:r>
      <w:r>
        <w:rPr>
          <w:color w:val="A0522D"/>
        </w:rPr>
        <w:t xml:space="preserve">YK:n sihteeristöstä</w:t>
      </w:r>
      <w:r>
        <w:rPr/>
        <w:t xml:space="preserve">, erityisjärjestöistä ja liitännäisjärjestöistä. Joidenkin Yhdistyneiden Kansakuntien järjestelmän organisaatioiden ja Maailman kauppajärjestön, joka ei muodollisesti kuulu Yhdistyneiden Kansakuntien järjestelmään, toimeenpanevilla johtajilla on paikkoja Yhdistyneiden Kansakuntien järjestelmän koordinointineuvostossa (CEB). Tämä Yhdistyneiden Kansakuntien pääsihteerin johtama elin kokoontuu kaksi kertaa vuodessa koordinoimaan Yhdistyneiden Kansakuntien järjestelmään kuuluvien organisaatioiden 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YK:n 5 elintä?</w:t>
      </w:r>
    </w:p>
    <w:p>
      <w:pPr>
        <w:pStyle w:val="TextBody"/>
        <w:bidi w:val="0"/>
        <w:jc w:val="left"/>
        <w:rPr>
          <w:b/>
          <w:u w:val="single"/>
          <w:shd w:val="clear" w:fill="FFFF00"/>
        </w:rPr>
      </w:pPr>
      <w:r>
        <w:rPr>
          <w:b/>
          <w:u w:val="single"/>
          <w:shd w:val="clear" w:fill="FFFF00"/>
        </w:rPr>
        <w:t xml:space="preserve">Asiakirjan numero 21774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66-vuotiaana Duncan kyllästyi pian lentämään Oklahomasta New Yorkiin 2000 mailia katsomaan joukkueensa peliä. Kauden 1983 jälkeen hän ja Fairbanks myivät osuutensa kiinteistömoguli </w:t>
      </w:r>
      <w:r>
        <w:rPr>
          <w:color w:val="A9A9A9"/>
        </w:rPr>
        <w:t xml:space="preserve">Donald Trumpille</w:t>
      </w:r>
      <w:r>
        <w:rPr/>
        <w:t xml:space="preserve">. Trump yritti houkutella legendaarisen valmentajan Don Shulan Miami Dolphinsista. Shulan sanottiin pyytäneen asuntoa Trump Towerista osana sopimusta, mutta Trump torjui sen. Kun Shula kieltäytyi, Generals palkkasi entisen New York Jetsin päävalmentajan Walt Michaelsin. Generals vastasi vuoden 1983 huonoon esitykseensä hankkimalla NFL-veteraaneja vuodeksi 1984, joihin kuuluivat muun muassa laitahyökkääjä Tom McConnaughey, pelinrakentaja Brian Sipe, puolustaja Gary Barbaro sekä linjapuolustajat Jim LeClair ja Bobby Leopold. Sekä Walker että takamies Maurice Carthon juoksivat yli 1000 jaardia (Walker 1339 jaardia, Carthon 1042 jaardia), kun Generals voitti 14 - 4 ja voitti Philadelphia Starsin kahdesti, mikä oli sen kauden ainoa tappio. Stars voitti Generalsin 28 -- 7 ensimmäisen kierroksen pudotuspelissä.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New Jersey Generalsin UFL:n kahden viimeisen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osti New Jersey Generalsin kausien 1983 ja 1984 välisenä aikana.</w:t>
      </w:r>
    </w:p>
    <w:p>
      <w:pPr>
        <w:pStyle w:val="TextBody"/>
        <w:bidi w:val="0"/>
        <w:jc w:val="left"/>
        <w:rPr>
          <w:b/>
          <w:u w:val="single"/>
          <w:shd w:val="clear" w:fill="FFFF00"/>
        </w:rPr>
      </w:pPr>
      <w:r>
        <w:rPr>
          <w:b/>
          <w:u w:val="single"/>
          <w:shd w:val="clear" w:fill="FFFF00"/>
        </w:rPr>
        <w:t xml:space="preserve">Asiakirjan numero 21775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2017 -- 18 Indian Super League oli Indian Super Leaguen neljäs kausi, joka on yksi Intian parhaista ammattilaisjalkapalloliigoista sen perustamisen jälkeen vuonna 2013. Runkosarja alkoi 17. marraskuuta 2017 ja päättyi 4. maaliskuuta 2018, Loppuottelut alkoivat 7. maaliskuuta 2018 ja päättyivät finaaliin 17. maaliskuuta 2018. ATK oli puolustava mestari kaudelta 2016, mutta se ei kuitenkaan päässyt pudotuspeleihin. </w:t>
      </w:r>
      <w:r>
        <w:rPr>
          <w:color w:val="A9A9A9"/>
        </w:rPr>
        <w:t xml:space="preserve">Chennaiyin </w:t>
      </w:r>
      <w:r>
        <w:rPr/>
        <w:t xml:space="preserve">voitti toisen Intian Superliigan mestaruutensa voittamalla finaalissa Bengalurun 3 -- 2.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isl 2018 loppuottelun</w:t>
      </w:r>
    </w:p>
    <w:p>
      <w:pPr>
        <w:pStyle w:val="TextBody"/>
        <w:bidi w:val="0"/>
        <w:jc w:val="left"/>
        <w:rPr>
          <w:b/>
          <w:u w:val="single"/>
          <w:shd w:val="clear" w:fill="FFFF00"/>
        </w:rPr>
      </w:pPr>
      <w:r>
        <w:rPr>
          <w:b/>
          <w:u w:val="single"/>
          <w:shd w:val="clear" w:fill="FFFF00"/>
        </w:rPr>
        <w:t xml:space="preserve">Asiakirjan numero 21776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Ensimmäisenä toimintavuotenaan vuonna 1964 BRS myi 1300 paria japanilaisia juoksukenkiä 8 000 dollarin edestä. Vuoteen 1965 mennessä nuori yritys oli hankkinut kokopäiväisen työntekijän, ja myynti oli noussut 20 000 dollariin. Vuonna 1966 </w:t>
      </w:r>
      <w:r>
        <w:rPr/>
        <w:t xml:space="preserve">BRS avasi ensimmäisen vähittäismyymälänsä, joka sijaitsi osoitteessa 3107 Pico Boulevard </w:t>
      </w:r>
      <w:r>
        <w:rPr>
          <w:color w:val="A9A9A9"/>
        </w:rPr>
        <w:t xml:space="preserve">Santa Monicassa, Kaliforniassa, </w:t>
      </w:r>
      <w:r>
        <w:rPr/>
        <w:t xml:space="preserve">kauneushoitolan vieressä, joten sen työntekijöiden ei enää tarvinnut myydä tavaraa autojensa takapenkiltä käsin. Vuonna 1967 BRS laajensi nopeasti kasvaneen myynnin vuoksi vähittäismyynti- ja jakelutoimintaa itärannikolle, </w:t>
      </w:r>
      <w:r>
        <w:rPr>
          <w:color w:val="DCDCDC"/>
        </w:rPr>
        <w:t xml:space="preserve">Massachusettsin Wellesleyyn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blue ribbon sports avasi kaksi ensimmäistä vähittäismyymäläänsä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1976 yritys palkkasi Seattlessa toimivan John Brown and Partnersin ensimmäiseksi mainostoimistoksi. Seuraavana vuonna toimisto loi Niken ensimmäisen "brändimainoksen" nimeltä "Ei ole maaliviivaa", jossa ei näytetty mitään Niken tuotetta. Vuoteen </w:t>
      </w:r>
      <w:r>
        <w:rPr>
          <w:color w:val="A9A9A9"/>
        </w:rPr>
        <w:t xml:space="preserve">1980 </w:t>
      </w:r>
      <w:r>
        <w:rPr/>
        <w:t xml:space="preserve">mennessä </w:t>
      </w:r>
      <w:r>
        <w:rPr/>
        <w:t xml:space="preserve">Nike oli saavuttanut 50 prosentin markkinaosuuden Yhdysvaltain urheilukenkämarkkinoilla, ja yhtiö listautui pörssiin saman vuoden joulukuussa.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Nike muuttui pörssiyhtiöksi?</w:t>
      </w:r>
    </w:p>
    <w:p>
      <w:pPr>
        <w:pStyle w:val="TextBody"/>
        <w:bidi w:val="0"/>
        <w:jc w:val="left"/>
        <w:rPr>
          <w:b/>
          <w:u w:val="single"/>
          <w:shd w:val="clear" w:fill="FFFF00"/>
        </w:rPr>
      </w:pPr>
      <w:r>
        <w:rPr>
          <w:b/>
          <w:u w:val="single"/>
          <w:shd w:val="clear" w:fill="FFFF00"/>
        </w:rPr>
        <w:t xml:space="preserve">Asiakirjan numero 21777</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t xml:space="preserve">Harry Osborn esiintyy Sam Raimin Hämähäkkimies-trilogiassa </w:t>
      </w:r>
      <w:r>
        <w:rPr>
          <w:color w:val="A9A9A9"/>
        </w:rPr>
        <w:t xml:space="preserve">James Francon esittämänä: </w:t>
      </w:r>
    </w:p>
    <w:p>
      <w:pPr>
        <w:pStyle w:val="TextBody"/>
        <w:numPr>
          <w:ilvl w:val="1"/>
          <w:numId w:val="115"/>
        </w:numPr>
        <w:tabs>
          <w:tab w:val="clear" w:pos="1134"/>
          <w:tab w:val="left" w:leader="none" w:pos="1414"/>
        </w:tabs>
        <w:bidi w:val="0"/>
        <w:spacing w:before="0" w:after="0"/>
        <w:ind w:start="1414" w:hanging="283"/>
        <w:jc w:val="left"/>
        <w:rPr/>
      </w:pPr>
      <w:r>
        <w:rPr/>
        <w:t xml:space="preserve">Vuoden 2002 elokuvassa Harry on Peter Parkerin paras ystävä. Häntä nolottaa hänen varallisuutensa ja etuoikeutensa, ja hän on reputtanut useista yksityiskouluista. Hän haluaa tehdä vaikutuksen isäänsä Norman Osborniin ja on kateellinen Peterin läheisestä suhteesta. Hän seurustelee Mary Jane Watsonin kanssa elokuvan alkupuoliskolla, mutta lopulta tämä ihastuu Peteriin ja Peter onnistuu korjaamaan suhteensa isäänsä. Isänsä kuoltua Vihreänä peikkona Harry uskoo, että Hämähäkkimies murhasi hänet ja haluaa kostaa, tietämättä, että Norman tappoi vahingossa itsensä epäonnistuneessa yrityksessä tappaa Hämähäkkimies. </w:t>
      </w:r>
    </w:p>
    <w:p>
      <w:pPr>
        <w:pStyle w:val="TextBody"/>
        <w:numPr>
          <w:ilvl w:val="1"/>
          <w:numId w:val="115"/>
        </w:numPr>
        <w:tabs>
          <w:tab w:val="clear" w:pos="1134"/>
          <w:tab w:val="left" w:leader="none" w:pos="1414"/>
        </w:tabs>
        <w:bidi w:val="0"/>
        <w:spacing w:before="0" w:after="0"/>
        <w:ind w:start="1414" w:hanging="283"/>
        <w:jc w:val="left"/>
        <w:rPr/>
      </w:pPr>
      <w:r>
        <w:rPr/>
        <w:t xml:space="preserve">Hämähäkkimies 2:ssa Harry ottaa Oscorpin haltuunsa ja liittoutuu tohtori Octopuksen kanssa kostaakseen, kun hän antaa konnalle harvinaisen alkuaineen, jota tämä tarvitsee fuusioreaktorinsa valmistamiseen, vastineeksi siitä, että tohtori Octopus vangitsee Hämähäkkimiehen. Sen jälkeen hän saa tietää, että Peter on Hämähäkkimies, kun hän on paljastanut sankarin naamion valmistautuakseen tappamaan hänet. Myöhemmin Harry näkee hallusinaation isästään, joka vaatii poikaansa kostamaan. Hän kieltäytyy ja rikkoo peilin, mutta löytää piilotetun huoneen, jossa on Vihreän peikon varusteita ja seerumia; sitten hän tajuaa, että hänen isänsä oli pahamaineinen superroisto. </w:t>
      </w:r>
    </w:p>
    <w:p>
      <w:pPr>
        <w:pStyle w:val="TextBody"/>
        <w:numPr>
          <w:ilvl w:val="1"/>
          <w:numId w:val="115"/>
        </w:numPr>
        <w:tabs>
          <w:tab w:val="clear" w:pos="1134"/>
          <w:tab w:val="left" w:leader="none" w:pos="1414"/>
        </w:tabs>
        <w:bidi w:val="0"/>
        <w:ind w:start="1414" w:hanging="283"/>
        <w:jc w:val="left"/>
        <w:rPr/>
      </w:pPr>
      <w:r>
        <w:rPr/>
        <w:t xml:space="preserve">Hämähäkkimies 3:ssa hahmo on nyt Uusi peikko. Uusi peikko yrittää kostaa, mutta menettää hetkeksi muistinsa, kun Peter lyö hänet tajuttomaksi heidän ensimmäisessä taistelussaan. Tässä tilassa Harry palaa vanhaksi itsekseen, mutta näkee näyn isästään. Muistaen lupauksensa tappaa Peter, New Goblin yrittää tuhota Peterin sabotoimalla tämän suhdetta Mary Janeen ja väittämällä sitten, että Peter jätti Peterin hänen takiaan, mutta Peter - joka joutuu yhä enemmän symbiootin vaikutuksen alaiseksi - hyökkää New Goblinin kimppuun tämän kattohuoneistossa, heittää yhden omasta kurpitsapommistaan takaisin Peteriä kohti ja arpeuttaa hänen kasvojensa oikean puolen. Saatuaan tietää totuuden isänsä kuolemasta hovimestariltaan Harry auttaa Hämähäkkimiestä pelastamaan Mary Janen Venomilta ja Sandmanilta ja lopulta uhrautuu Peterin pelastamiseksi joutumalla Venomin puukottamaksi omaan liukukoneeseensa. Sen jälkeen Hämähäkkimies käyttää yhtä New Goblinin kurpitsapommia Venomin tuhoamiseen. Harry kuolee Peter ja Mary Jane vierellään.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Vihreän peikon poikaa Hämähäkkimiehessä...</w:t>
      </w:r>
    </w:p>
    <w:p>
      <w:pPr>
        <w:pStyle w:val="TextBody"/>
        <w:bidi w:val="0"/>
        <w:jc w:val="left"/>
        <w:rPr>
          <w:b/>
          <w:u w:val="single"/>
          <w:shd w:val="clear" w:fill="FFFF00"/>
        </w:rPr>
      </w:pPr>
      <w:r>
        <w:rPr>
          <w:b/>
          <w:u w:val="single"/>
          <w:shd w:val="clear" w:fill="FFFF00"/>
        </w:rPr>
        <w:t xml:space="preserve">Asiakirjan numero 21778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Scarborough on </w:t>
      </w:r>
      <w:r>
        <w:rPr/>
        <w:t xml:space="preserve">englantilainen näyttelijä, joka tunnetaan parhaiten viimeaikaisesta roolistaan Tim Drewena moninkertaisesti BAFTA- ja Emmy-palkitussa Downton Abbey -sarjassa ja vuodesta 2017 lähtien Graham Fosterina tv-draamasarjassa Emmerdale. Hänet tunnetaan myös muista rooleistaan valkokankaalla elokuvissa Hearts and Bones, The Bible, Jamaica Inn, Hidden ja Bad Girls. Hän on myös teatterinäyttelijä, joka on esiintynyt monissa Lontoon suurissa teattereissa, kuten West End -teatterissa, ja monissa Yhdistyneen kuningaskunnan maakuntateattereissa, myös Manner-Euroopassa Actors Touring Companyn kanssa -- Berliinin Renaissance-teatterissa Mark Ravenhillin Handbagissa.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Grahamia Emmerdalessa?</w:t>
      </w:r>
    </w:p>
    <w:p>
      <w:pPr>
        <w:pStyle w:val="TextBody"/>
        <w:bidi w:val="0"/>
        <w:jc w:val="left"/>
        <w:rPr>
          <w:b/>
          <w:u w:val="single"/>
          <w:shd w:val="clear" w:fill="FFFF00"/>
        </w:rPr>
      </w:pPr>
      <w:r>
        <w:rPr>
          <w:b/>
          <w:u w:val="single"/>
          <w:shd w:val="clear" w:fill="FFFF00"/>
        </w:rPr>
        <w:t xml:space="preserve">Asiakirjan numero 21779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"Ketä sinä rakastat" </w:t>
      </w:r>
      <w:r>
        <w:rPr>
          <w:color w:val="A9A9A9"/>
        </w:rPr>
        <w:t xml:space="preserve">kertoo halusta tulla paremmaksi ihmiseksi rakkaansa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rakastat marianas trench laulu merkitys</w:t>
      </w:r>
    </w:p>
    <w:p>
      <w:pPr>
        <w:pStyle w:val="TextBody"/>
        <w:bidi w:val="0"/>
        <w:jc w:val="left"/>
        <w:rPr>
          <w:b/>
          <w:u w:val="single"/>
          <w:shd w:val="clear" w:fill="FFFF00"/>
        </w:rPr>
      </w:pPr>
      <w:r>
        <w:rPr>
          <w:b/>
          <w:u w:val="single"/>
          <w:shd w:val="clear" w:fill="FFFF00"/>
        </w:rPr>
        <w:t xml:space="preserve">Asiakirjan numero 21780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Liberaalipuolue käynnisti hyvinvointivaltion Britanniassa vuosina </w:t>
      </w:r>
      <w:r>
        <w:rPr/>
        <w:t xml:space="preserve">1906-1914</w:t>
      </w:r>
      <w:r>
        <w:rPr/>
        <w:t xml:space="preserve"> toteutetuilla </w:t>
      </w:r>
      <w:r>
        <w:rPr/>
        <w:t xml:space="preserve">suurilla liberaalien hyvinvointiuudistuksilla.</w:t>
      </w:r>
      <w:r>
        <w:rPr/>
        <w:t xml:space="preserve"> Uudistuksia laajennettiin huomattavasti seuraavien neljänkymmenen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hyvinvointivaltio otettiin käyttöön Britanniassa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hyvinvointivaltio alkoi Britanniassa</w:t>
      </w:r>
    </w:p>
    <w:p>
      <w:pPr>
        <w:pStyle w:val="TextBody"/>
        <w:bidi w:val="0"/>
        <w:jc w:val="left"/>
        <w:rPr>
          <w:b/>
          <w:u w:val="single"/>
          <w:shd w:val="clear" w:fill="FFFF00"/>
        </w:rPr>
      </w:pPr>
      <w:r>
        <w:rPr>
          <w:b/>
          <w:u w:val="single"/>
          <w:shd w:val="clear" w:fill="FFFF00"/>
        </w:rPr>
        <w:t xml:space="preserve">Asiakirjan numero 21781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``P.F. Chang's'' on </w:t>
      </w:r>
      <w:r>
        <w:rPr>
          <w:color w:val="A9A9A9"/>
        </w:rPr>
        <w:t xml:space="preserve">Paul Flemingin (P.F.) </w:t>
      </w:r>
      <w:r>
        <w:rPr/>
        <w:t xml:space="preserve">ja </w:t>
      </w:r>
      <w:r>
        <w:rPr>
          <w:color w:val="DCDCDC"/>
        </w:rPr>
        <w:t xml:space="preserve">Philip Chiangin </w:t>
      </w:r>
      <w:r>
        <w:rPr/>
        <w:t xml:space="preserve">(jonka sukunimi yksinkertaistettiin Changiksi</w:t>
      </w:r>
      <w:r>
        <w:rPr/>
        <w:t xml:space="preserve">) nimeä kantava yritys.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p.f. chang's?</w:t>
      </w:r>
    </w:p>
    <w:p>
      <w:pPr>
        <w:pStyle w:val="TextBody"/>
        <w:bidi w:val="0"/>
        <w:jc w:val="left"/>
        <w:rPr>
          <w:b/>
          <w:u w:val="single"/>
          <w:shd w:val="clear" w:fill="FFFF00"/>
        </w:rPr>
      </w:pPr>
      <w:r>
        <w:rPr>
          <w:b/>
          <w:u w:val="single"/>
          <w:shd w:val="clear" w:fill="FFFF00"/>
        </w:rPr>
        <w:t xml:space="preserve">Asiakirjan numero 21782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74"/>
        <w:gridCol w:w="1968"/>
        <w:gridCol w:w="3162"/>
        <w:gridCol w:w="860"/>
        <w:gridCol w:w="800"/>
        <w:gridCol w:w="926"/>
        <w:gridCol w:w="615"/>
      </w:tblGrid>
      <w:tr>
        <w:trPr/>
        <w:tc>
          <w:tcPr>
            <w:tcW w:w="1874" w:type="dxa"/>
            <w:tcBorders/>
            <w:vAlign w:val="center"/>
          </w:tcPr>
          <w:p>
            <w:pPr>
              <w:pStyle w:val="TableHeading"/>
              <w:suppressLineNumbers/>
              <w:bidi w:val="0"/>
              <w:spacing w:before="0" w:after="283"/>
              <w:jc w:val="center"/>
              <w:rPr/>
            </w:pPr>
            <w:r>
              <w:rPr/>
              <w:t xml:space="preserve">Maa (osavaltio / maakunta) </w:t>
            </w:r>
          </w:p>
        </w:tc>
        <w:tc>
          <w:tcPr>
            <w:tcW w:w="1968" w:type="dxa"/>
            <w:tcBorders/>
            <w:vAlign w:val="center"/>
          </w:tcPr>
          <w:p>
            <w:pPr>
              <w:pStyle w:val="TableHeading"/>
              <w:suppressLineNumbers/>
              <w:bidi w:val="0"/>
              <w:spacing w:before="0" w:after="283"/>
              <w:jc w:val="center"/>
              <w:rPr/>
            </w:pPr>
            <w:r>
              <w:rPr/>
              <w:t xml:space="preserve">Kaupunki </w:t>
            </w:r>
          </w:p>
        </w:tc>
        <w:tc>
          <w:tcPr>
            <w:tcW w:w="3162" w:type="dxa"/>
            <w:tcBorders/>
            <w:vAlign w:val="center"/>
          </w:tcPr>
          <w:p>
            <w:pPr>
              <w:pStyle w:val="TableHeading"/>
              <w:suppressLineNumbers/>
              <w:bidi w:val="0"/>
              <w:spacing w:before="0" w:after="283"/>
              <w:jc w:val="center"/>
              <w:rPr/>
            </w:pPr>
            <w:r>
              <w:rPr/>
              <w:t xml:space="preserve">Lentokenttä </w:t>
            </w:r>
          </w:p>
        </w:tc>
        <w:tc>
          <w:tcPr>
            <w:tcW w:w="860" w:type="dxa"/>
            <w:tcBorders/>
            <w:vAlign w:val="center"/>
          </w:tcPr>
          <w:p>
            <w:pPr>
              <w:pStyle w:val="TableHeading"/>
              <w:suppressLineNumbers/>
              <w:bidi w:val="0"/>
              <w:spacing w:before="0" w:after="283"/>
              <w:jc w:val="center"/>
              <w:rPr/>
            </w:pPr>
            <w:r>
              <w:rPr/>
              <w:t xml:space="preserve">Kaupungin määrä </w:t>
            </w:r>
          </w:p>
        </w:tc>
        <w:tc>
          <w:tcPr>
            <w:tcW w:w="800" w:type="dxa"/>
            <w:tcBorders/>
            <w:vAlign w:val="center"/>
          </w:tcPr>
          <w:p>
            <w:pPr>
              <w:pStyle w:val="TableHeading"/>
              <w:suppressLineNumbers/>
              <w:bidi w:val="0"/>
              <w:spacing w:before="0" w:after="283"/>
              <w:jc w:val="center"/>
              <w:rPr/>
            </w:pPr>
            <w:r>
              <w:rPr/>
              <w:t xml:space="preserve">Aloita </w:t>
            </w:r>
          </w:p>
        </w:tc>
        <w:tc>
          <w:tcPr>
            <w:tcW w:w="926" w:type="dxa"/>
            <w:tcBorders/>
            <w:vAlign w:val="center"/>
          </w:tcPr>
          <w:p>
            <w:pPr>
              <w:pStyle w:val="TableHeading"/>
              <w:suppressLineNumbers/>
              <w:bidi w:val="0"/>
              <w:spacing w:before="0" w:after="283"/>
              <w:jc w:val="center"/>
              <w:rPr/>
            </w:pPr>
            <w:r>
              <w:rPr/>
              <w:t xml:space="preserve">End </w:t>
            </w:r>
          </w:p>
        </w:tc>
        <w:tc>
          <w:tcPr>
            <w:tcW w:w="615" w:type="dxa"/>
            <w:tcBorders/>
            <w:vAlign w:val="center"/>
          </w:tcPr>
          <w:p>
            <w:pPr>
              <w:pStyle w:val="TableHeading"/>
              <w:suppressLineNumbers/>
              <w:bidi w:val="0"/>
              <w:spacing w:before="0" w:after="283"/>
              <w:jc w:val="center"/>
              <w:rPr/>
            </w:pPr>
            <w:r>
              <w:rPr/>
              <w:t xml:space="preserve">Viitteet </w:t>
            </w:r>
          </w:p>
        </w:tc>
      </w:tr>
      <w:tr>
        <w:trPr/>
        <w:tc>
          <w:tcPr>
            <w:tcW w:w="1874" w:type="dxa"/>
            <w:tcBorders/>
            <w:vAlign w:val="center"/>
          </w:tcPr>
          <w:p>
            <w:pPr>
              <w:pStyle w:val="TableContents"/>
              <w:bidi w:val="0"/>
              <w:spacing w:before="0" w:after="283"/>
              <w:jc w:val="left"/>
              <w:rPr/>
            </w:pPr>
            <w:r>
              <w:rPr/>
              <w:t xml:space="preserve">Aruba </w:t>
            </w:r>
          </w:p>
        </w:tc>
        <w:tc>
          <w:tcPr>
            <w:tcW w:w="1968" w:type="dxa"/>
            <w:tcBorders/>
            <w:vAlign w:val="center"/>
          </w:tcPr>
          <w:p>
            <w:pPr>
              <w:pStyle w:val="TableContents"/>
              <w:bidi w:val="0"/>
              <w:spacing w:before="0" w:after="283"/>
              <w:jc w:val="left"/>
              <w:rPr/>
            </w:pPr>
            <w:r>
              <w:rPr/>
              <w:t xml:space="preserve">Oranjestad </w:t>
            </w:r>
          </w:p>
        </w:tc>
        <w:tc>
          <w:tcPr>
            <w:tcW w:w="3162" w:type="dxa"/>
            <w:tcBorders/>
            <w:vAlign w:val="center"/>
          </w:tcPr>
          <w:p>
            <w:pPr>
              <w:pStyle w:val="TableContents"/>
              <w:bidi w:val="0"/>
              <w:spacing w:before="0" w:after="283"/>
              <w:jc w:val="left"/>
              <w:rPr/>
            </w:pPr>
            <w:r>
              <w:rPr/>
              <w:t xml:space="preserve">Kuningatar Beatrixin kansainvälinen lentoasema </w:t>
            </w:r>
          </w:p>
        </w:tc>
        <w:tc>
          <w:tcPr>
            <w:tcW w:w="860" w:type="dxa"/>
            <w:tcBorders/>
            <w:vAlign w:val="center"/>
          </w:tcPr>
          <w:p>
            <w:pPr>
              <w:pStyle w:val="TableContents"/>
              <w:bidi w:val="0"/>
              <w:spacing w:before="0" w:after="283"/>
              <w:jc w:val="left"/>
              <w:rPr/>
            </w:pPr>
            <w:r>
              <w:rPr/>
              <w:t xml:space="preserve">85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Bahama </w:t>
            </w:r>
          </w:p>
        </w:tc>
        <w:tc>
          <w:tcPr>
            <w:tcW w:w="1968" w:type="dxa"/>
            <w:tcBorders/>
            <w:vAlign w:val="center"/>
          </w:tcPr>
          <w:p>
            <w:pPr>
              <w:pStyle w:val="TableContents"/>
              <w:bidi w:val="0"/>
              <w:spacing w:before="0" w:after="283"/>
              <w:jc w:val="left"/>
              <w:rPr/>
            </w:pPr>
            <w:r>
              <w:rPr/>
              <w:t xml:space="preserve">Nassau </w:t>
            </w:r>
          </w:p>
        </w:tc>
        <w:tc>
          <w:tcPr>
            <w:tcW w:w="3162" w:type="dxa"/>
            <w:tcBorders/>
            <w:vAlign w:val="center"/>
          </w:tcPr>
          <w:p>
            <w:pPr>
              <w:pStyle w:val="TableContents"/>
              <w:bidi w:val="0"/>
              <w:spacing w:before="0" w:after="283"/>
              <w:jc w:val="left"/>
              <w:rPr/>
            </w:pPr>
            <w:r>
              <w:rPr/>
              <w:t xml:space="preserve">Lynden Pindlingin kansainvälinen lentoasema </w:t>
            </w:r>
          </w:p>
        </w:tc>
        <w:tc>
          <w:tcPr>
            <w:tcW w:w="860" w:type="dxa"/>
            <w:tcBorders/>
            <w:vAlign w:val="center"/>
          </w:tcPr>
          <w:p>
            <w:pPr>
              <w:pStyle w:val="TableContents"/>
              <w:bidi w:val="0"/>
              <w:spacing w:before="0" w:after="283"/>
              <w:jc w:val="left"/>
              <w:rPr/>
            </w:pPr>
            <w:r>
              <w:rPr/>
              <w:t xml:space="preserve">86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Belize </w:t>
            </w:r>
          </w:p>
        </w:tc>
        <w:tc>
          <w:tcPr>
            <w:tcW w:w="1968" w:type="dxa"/>
            <w:tcBorders/>
            <w:vAlign w:val="center"/>
          </w:tcPr>
          <w:p>
            <w:pPr>
              <w:pStyle w:val="TableContents"/>
              <w:bidi w:val="0"/>
              <w:spacing w:before="0" w:after="283"/>
              <w:jc w:val="left"/>
              <w:rPr/>
            </w:pPr>
            <w:r>
              <w:rPr/>
              <w:t xml:space="preserve">Belize City </w:t>
            </w:r>
          </w:p>
        </w:tc>
        <w:tc>
          <w:tcPr>
            <w:tcW w:w="3162" w:type="dxa"/>
            <w:tcBorders/>
            <w:vAlign w:val="center"/>
          </w:tcPr>
          <w:p>
            <w:pPr>
              <w:pStyle w:val="TableContents"/>
              <w:bidi w:val="0"/>
              <w:spacing w:before="0" w:after="283"/>
              <w:jc w:val="left"/>
              <w:rPr/>
            </w:pPr>
            <w:r>
              <w:rPr/>
              <w:t xml:space="preserve">Philip S.W. Goldsonin kansainvälinen lentoasema </w:t>
            </w:r>
          </w:p>
        </w:tc>
        <w:tc>
          <w:tcPr>
            <w:tcW w:w="860" w:type="dxa"/>
            <w:tcBorders/>
            <w:vAlign w:val="center"/>
          </w:tcPr>
          <w:p>
            <w:pPr>
              <w:pStyle w:val="TableContents"/>
              <w:bidi w:val="0"/>
              <w:spacing w:before="0" w:after="283"/>
              <w:jc w:val="left"/>
              <w:rPr/>
            </w:pPr>
            <w:r>
              <w:rPr/>
              <w:t xml:space="preserve">93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Caymansaaret </w:t>
            </w:r>
          </w:p>
        </w:tc>
        <w:tc>
          <w:tcPr>
            <w:tcW w:w="1968" w:type="dxa"/>
            <w:tcBorders/>
            <w:vAlign w:val="center"/>
          </w:tcPr>
          <w:p>
            <w:pPr>
              <w:pStyle w:val="TableContents"/>
              <w:bidi w:val="0"/>
              <w:spacing w:before="0" w:after="283"/>
              <w:jc w:val="left"/>
              <w:rPr/>
            </w:pPr>
            <w:r>
              <w:rPr/>
              <w:t xml:space="preserve">George Town </w:t>
            </w:r>
          </w:p>
        </w:tc>
        <w:tc>
          <w:tcPr>
            <w:tcW w:w="3162" w:type="dxa"/>
            <w:tcBorders/>
            <w:vAlign w:val="center"/>
          </w:tcPr>
          <w:p>
            <w:pPr>
              <w:pStyle w:val="TableContents"/>
              <w:bidi w:val="0"/>
              <w:spacing w:before="0" w:after="283"/>
              <w:jc w:val="left"/>
              <w:rPr/>
            </w:pPr>
            <w:r>
              <w:rPr/>
              <w:t xml:space="preserve">Owen Robertsin kansainvälinen lentoasema </w:t>
            </w:r>
          </w:p>
        </w:tc>
        <w:tc>
          <w:tcPr>
            <w:tcW w:w="860" w:type="dxa"/>
            <w:tcBorders/>
            <w:vAlign w:val="center"/>
          </w:tcPr>
          <w:p>
            <w:pPr>
              <w:pStyle w:val="TableContents"/>
              <w:bidi w:val="0"/>
              <w:spacing w:before="0" w:after="283"/>
              <w:jc w:val="left"/>
              <w:rPr/>
            </w:pPr>
            <w:r>
              <w:rPr/>
              <w:t xml:space="preserve">97 </w:t>
            </w:r>
          </w:p>
        </w:tc>
        <w:tc>
          <w:tcPr>
            <w:tcW w:w="800" w:type="dxa"/>
            <w:tcBorders/>
            <w:vAlign w:val="center"/>
          </w:tcPr>
          <w:p>
            <w:pPr>
              <w:pStyle w:val="TableContents"/>
              <w:bidi w:val="0"/>
              <w:spacing w:before="0" w:after="283"/>
              <w:jc w:val="left"/>
              <w:rPr/>
            </w:pPr>
            <w:r>
              <w:rPr/>
              <w:t xml:space="preserve">2017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Costa Rica </w:t>
            </w:r>
          </w:p>
        </w:tc>
        <w:tc>
          <w:tcPr>
            <w:tcW w:w="1968" w:type="dxa"/>
            <w:tcBorders/>
            <w:vAlign w:val="center"/>
          </w:tcPr>
          <w:p>
            <w:pPr>
              <w:pStyle w:val="TableContents"/>
              <w:bidi w:val="0"/>
              <w:spacing w:before="0" w:after="283"/>
              <w:jc w:val="left"/>
              <w:rPr/>
            </w:pPr>
            <w:r>
              <w:rPr/>
              <w:t xml:space="preserve">Liberia </w:t>
            </w:r>
          </w:p>
        </w:tc>
        <w:tc>
          <w:tcPr>
            <w:tcW w:w="3162" w:type="dxa"/>
            <w:tcBorders/>
            <w:vAlign w:val="center"/>
          </w:tcPr>
          <w:p>
            <w:pPr>
              <w:pStyle w:val="TableContents"/>
              <w:bidi w:val="0"/>
              <w:spacing w:before="0" w:after="283"/>
              <w:jc w:val="left"/>
              <w:rPr/>
            </w:pPr>
            <w:r>
              <w:rPr/>
              <w:t xml:space="preserve">Daniel Oduber Quirósin kansainvälinen lentoasema </w:t>
            </w:r>
          </w:p>
        </w:tc>
        <w:tc>
          <w:tcPr>
            <w:tcW w:w="860" w:type="dxa"/>
            <w:tcBorders/>
            <w:vAlign w:val="center"/>
          </w:tcPr>
          <w:p>
            <w:pPr>
              <w:pStyle w:val="TableContents"/>
              <w:bidi w:val="0"/>
              <w:spacing w:before="0" w:after="283"/>
              <w:jc w:val="left"/>
              <w:rPr/>
            </w:pPr>
            <w:r>
              <w:rPr/>
              <w:t xml:space="preserve">94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Costa Rica </w:t>
            </w:r>
          </w:p>
        </w:tc>
        <w:tc>
          <w:tcPr>
            <w:tcW w:w="1968" w:type="dxa"/>
            <w:tcBorders/>
            <w:vAlign w:val="center"/>
          </w:tcPr>
          <w:p>
            <w:pPr>
              <w:pStyle w:val="TableContents"/>
              <w:bidi w:val="0"/>
              <w:spacing w:before="0" w:after="283"/>
              <w:jc w:val="left"/>
              <w:rPr/>
            </w:pPr>
            <w:r>
              <w:rPr/>
              <w:t xml:space="preserve">San José </w:t>
            </w:r>
          </w:p>
        </w:tc>
        <w:tc>
          <w:tcPr>
            <w:tcW w:w="3162" w:type="dxa"/>
            <w:tcBorders/>
            <w:vAlign w:val="center"/>
          </w:tcPr>
          <w:p>
            <w:pPr>
              <w:pStyle w:val="TableContents"/>
              <w:bidi w:val="0"/>
              <w:spacing w:before="0" w:after="283"/>
              <w:jc w:val="left"/>
              <w:rPr/>
            </w:pPr>
            <w:r>
              <w:rPr/>
              <w:t xml:space="preserve">Juan Santamarían kansainvälinen lentoasema </w:t>
            </w:r>
          </w:p>
        </w:tc>
        <w:tc>
          <w:tcPr>
            <w:tcW w:w="860" w:type="dxa"/>
            <w:tcBorders/>
            <w:vAlign w:val="center"/>
          </w:tcPr>
          <w:p>
            <w:pPr>
              <w:pStyle w:val="TableContents"/>
              <w:bidi w:val="0"/>
              <w:spacing w:before="0" w:after="283"/>
              <w:jc w:val="left"/>
              <w:rPr/>
            </w:pPr>
            <w:r>
              <w:rPr/>
              <w:t xml:space="preserve">91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Kuuba </w:t>
            </w:r>
          </w:p>
        </w:tc>
        <w:tc>
          <w:tcPr>
            <w:tcW w:w="1968" w:type="dxa"/>
            <w:tcBorders/>
            <w:vAlign w:val="center"/>
          </w:tcPr>
          <w:p>
            <w:pPr>
              <w:pStyle w:val="TableContents"/>
              <w:bidi w:val="0"/>
              <w:spacing w:before="0" w:after="283"/>
              <w:jc w:val="left"/>
              <w:rPr/>
            </w:pPr>
            <w:r>
              <w:rPr/>
              <w:t xml:space="preserve">Havanna </w:t>
            </w:r>
          </w:p>
        </w:tc>
        <w:tc>
          <w:tcPr>
            <w:tcW w:w="3162" w:type="dxa"/>
            <w:tcBorders/>
            <w:vAlign w:val="center"/>
          </w:tcPr>
          <w:p>
            <w:pPr>
              <w:pStyle w:val="TableContents"/>
              <w:bidi w:val="0"/>
              <w:spacing w:before="0" w:after="283"/>
              <w:jc w:val="left"/>
              <w:rPr/>
            </w:pPr>
            <w:r>
              <w:rPr/>
              <w:t xml:space="preserve">José Martín kansainvälinen lentoasema </w:t>
            </w:r>
          </w:p>
        </w:tc>
        <w:tc>
          <w:tcPr>
            <w:tcW w:w="860" w:type="dxa"/>
            <w:tcBorders/>
            <w:vAlign w:val="center"/>
          </w:tcPr>
          <w:p>
            <w:pPr>
              <w:pStyle w:val="TableContents"/>
              <w:bidi w:val="0"/>
              <w:spacing w:before="0" w:after="283"/>
              <w:jc w:val="left"/>
              <w:rPr/>
            </w:pPr>
            <w:r>
              <w:rPr/>
              <w:t xml:space="preserve">96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Kuuba </w:t>
            </w:r>
          </w:p>
        </w:tc>
        <w:tc>
          <w:tcPr>
            <w:tcW w:w="1968" w:type="dxa"/>
            <w:tcBorders/>
            <w:vAlign w:val="center"/>
          </w:tcPr>
          <w:p>
            <w:pPr>
              <w:pStyle w:val="TableContents"/>
              <w:bidi w:val="0"/>
              <w:spacing w:before="0" w:after="283"/>
              <w:jc w:val="left"/>
              <w:rPr/>
            </w:pPr>
            <w:r>
              <w:rPr/>
              <w:t xml:space="preserve">Santa Clara </w:t>
            </w:r>
          </w:p>
        </w:tc>
        <w:tc>
          <w:tcPr>
            <w:tcW w:w="3162" w:type="dxa"/>
            <w:tcBorders/>
            <w:vAlign w:val="center"/>
          </w:tcPr>
          <w:p>
            <w:pPr>
              <w:pStyle w:val="TableContents"/>
              <w:bidi w:val="0"/>
              <w:spacing w:before="0" w:after="283"/>
              <w:jc w:val="left"/>
              <w:rPr/>
            </w:pPr>
            <w:r>
              <w:rPr/>
              <w:t xml:space="preserve">Abel Santamarían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Kuuba </w:t>
            </w:r>
          </w:p>
        </w:tc>
        <w:tc>
          <w:tcPr>
            <w:tcW w:w="1968" w:type="dxa"/>
            <w:tcBorders/>
            <w:vAlign w:val="center"/>
          </w:tcPr>
          <w:p>
            <w:pPr>
              <w:pStyle w:val="TableContents"/>
              <w:bidi w:val="0"/>
              <w:spacing w:before="0" w:after="283"/>
              <w:jc w:val="left"/>
              <w:rPr/>
            </w:pPr>
            <w:r>
              <w:rPr/>
              <w:t xml:space="preserve">Varadero </w:t>
            </w:r>
          </w:p>
        </w:tc>
        <w:tc>
          <w:tcPr>
            <w:tcW w:w="3162" w:type="dxa"/>
            <w:tcBorders/>
            <w:vAlign w:val="center"/>
          </w:tcPr>
          <w:p>
            <w:pPr>
              <w:pStyle w:val="TableContents"/>
              <w:bidi w:val="0"/>
              <w:spacing w:before="0" w:after="283"/>
              <w:jc w:val="left"/>
              <w:rPr/>
            </w:pPr>
            <w:r>
              <w:rPr/>
              <w:t xml:space="preserve">Juan Gualberto Gómezin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Dominikaaninen tasavalta </w:t>
            </w:r>
          </w:p>
        </w:tc>
        <w:tc>
          <w:tcPr>
            <w:tcW w:w="1968" w:type="dxa"/>
            <w:tcBorders/>
            <w:vAlign w:val="center"/>
          </w:tcPr>
          <w:p>
            <w:pPr>
              <w:pStyle w:val="TableContents"/>
              <w:bidi w:val="0"/>
              <w:spacing w:before="0" w:after="283"/>
              <w:jc w:val="left"/>
              <w:rPr/>
            </w:pPr>
            <w:r>
              <w:rPr/>
              <w:t xml:space="preserve">Punta Cana </w:t>
            </w:r>
          </w:p>
        </w:tc>
        <w:tc>
          <w:tcPr>
            <w:tcW w:w="3162" w:type="dxa"/>
            <w:tcBorders/>
            <w:vAlign w:val="center"/>
          </w:tcPr>
          <w:p>
            <w:pPr>
              <w:pStyle w:val="TableContents"/>
              <w:bidi w:val="0"/>
              <w:spacing w:before="0" w:after="283"/>
              <w:jc w:val="left"/>
              <w:rPr/>
            </w:pPr>
            <w:r>
              <w:rPr/>
              <w:t xml:space="preserve">Punta Canan kansainvälinen lentoasema </w:t>
            </w:r>
          </w:p>
        </w:tc>
        <w:tc>
          <w:tcPr>
            <w:tcW w:w="860" w:type="dxa"/>
            <w:tcBorders/>
            <w:vAlign w:val="center"/>
          </w:tcPr>
          <w:p>
            <w:pPr>
              <w:pStyle w:val="TableContents"/>
              <w:bidi w:val="0"/>
              <w:spacing w:before="0" w:after="283"/>
              <w:jc w:val="left"/>
              <w:rPr/>
            </w:pPr>
            <w:r>
              <w:rPr/>
              <w:t xml:space="preserve">89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Jamaika </w:t>
            </w:r>
          </w:p>
        </w:tc>
        <w:tc>
          <w:tcPr>
            <w:tcW w:w="1968" w:type="dxa"/>
            <w:tcBorders/>
            <w:vAlign w:val="center"/>
          </w:tcPr>
          <w:p>
            <w:pPr>
              <w:pStyle w:val="TableContents"/>
              <w:bidi w:val="0"/>
              <w:spacing w:before="0" w:after="283"/>
              <w:jc w:val="left"/>
              <w:rPr/>
            </w:pPr>
            <w:r>
              <w:rPr/>
              <w:t xml:space="preserve">Montego Bay </w:t>
            </w:r>
          </w:p>
        </w:tc>
        <w:tc>
          <w:tcPr>
            <w:tcW w:w="3162" w:type="dxa"/>
            <w:tcBorders/>
            <w:vAlign w:val="center"/>
          </w:tcPr>
          <w:p>
            <w:pPr>
              <w:pStyle w:val="TableContents"/>
              <w:bidi w:val="0"/>
              <w:spacing w:before="0" w:after="283"/>
              <w:jc w:val="left"/>
              <w:rPr/>
            </w:pPr>
            <w:r>
              <w:rPr/>
              <w:t xml:space="preserve">Sangsterin kansainvälinen lentoasema </w:t>
            </w:r>
          </w:p>
        </w:tc>
        <w:tc>
          <w:tcPr>
            <w:tcW w:w="860" w:type="dxa"/>
            <w:tcBorders/>
            <w:vAlign w:val="center"/>
          </w:tcPr>
          <w:p>
            <w:pPr>
              <w:pStyle w:val="TableContents"/>
              <w:bidi w:val="0"/>
              <w:spacing w:before="0" w:after="283"/>
              <w:jc w:val="left"/>
              <w:rPr/>
            </w:pPr>
            <w:r>
              <w:rPr/>
              <w:t xml:space="preserve">84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(Baja California Sur) </w:t>
            </w:r>
          </w:p>
        </w:tc>
        <w:tc>
          <w:tcPr>
            <w:tcW w:w="1968" w:type="dxa"/>
            <w:tcBorders/>
            <w:vAlign w:val="center"/>
          </w:tcPr>
          <w:p>
            <w:pPr>
              <w:pStyle w:val="TableContents"/>
              <w:bidi w:val="0"/>
              <w:spacing w:before="0" w:after="283"/>
              <w:jc w:val="left"/>
              <w:rPr/>
            </w:pPr>
            <w:r>
              <w:rPr/>
              <w:t xml:space="preserve">San José del Cabo </w:t>
            </w:r>
          </w:p>
        </w:tc>
        <w:tc>
          <w:tcPr>
            <w:tcW w:w="3162" w:type="dxa"/>
            <w:tcBorders/>
            <w:vAlign w:val="center"/>
          </w:tcPr>
          <w:p>
            <w:pPr>
              <w:pStyle w:val="TableContents"/>
              <w:bidi w:val="0"/>
              <w:spacing w:before="0" w:after="283"/>
              <w:jc w:val="left"/>
              <w:rPr/>
            </w:pPr>
            <w:r>
              <w:rPr/>
              <w:t xml:space="preserve">Los Cabosin kansainvälinen lentoasema </w:t>
            </w:r>
          </w:p>
        </w:tc>
        <w:tc>
          <w:tcPr>
            <w:tcW w:w="860" w:type="dxa"/>
            <w:tcBorders/>
            <w:vAlign w:val="center"/>
          </w:tcPr>
          <w:p>
            <w:pPr>
              <w:pStyle w:val="TableContents"/>
              <w:bidi w:val="0"/>
              <w:spacing w:before="0" w:after="283"/>
              <w:jc w:val="left"/>
              <w:rPr/>
            </w:pPr>
            <w:r>
              <w:rPr/>
              <w:t xml:space="preserve">88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(liittovaltion alue) </w:t>
            </w:r>
          </w:p>
        </w:tc>
        <w:tc>
          <w:tcPr>
            <w:tcW w:w="1968" w:type="dxa"/>
            <w:tcBorders/>
            <w:vAlign w:val="center"/>
          </w:tcPr>
          <w:p>
            <w:pPr>
              <w:pStyle w:val="TableContents"/>
              <w:bidi w:val="0"/>
              <w:spacing w:before="0" w:after="283"/>
              <w:jc w:val="left"/>
              <w:rPr/>
            </w:pPr>
            <w:r>
              <w:rPr/>
              <w:t xml:space="preserve">Mexico City </w:t>
            </w:r>
          </w:p>
        </w:tc>
        <w:tc>
          <w:tcPr>
            <w:tcW w:w="3162" w:type="dxa"/>
            <w:tcBorders/>
            <w:vAlign w:val="center"/>
          </w:tcPr>
          <w:p>
            <w:pPr>
              <w:pStyle w:val="TableContents"/>
              <w:bidi w:val="0"/>
              <w:spacing w:before="0" w:after="283"/>
              <w:jc w:val="left"/>
              <w:rPr/>
            </w:pPr>
            <w:r>
              <w:rPr/>
              <w:t xml:space="preserve">Mexico Cityn kansainvälinen lentoasema </w:t>
            </w:r>
          </w:p>
        </w:tc>
        <w:tc>
          <w:tcPr>
            <w:tcW w:w="860" w:type="dxa"/>
            <w:tcBorders/>
            <w:vAlign w:val="center"/>
          </w:tcPr>
          <w:p>
            <w:pPr>
              <w:pStyle w:val="TableContents"/>
              <w:bidi w:val="0"/>
              <w:spacing w:before="0" w:after="283"/>
              <w:jc w:val="left"/>
              <w:rPr/>
            </w:pPr>
            <w:r>
              <w:rPr/>
              <w:t xml:space="preserve">90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(Jalisco) </w:t>
            </w:r>
          </w:p>
        </w:tc>
        <w:tc>
          <w:tcPr>
            <w:tcW w:w="1968" w:type="dxa"/>
            <w:tcBorders/>
            <w:vAlign w:val="center"/>
          </w:tcPr>
          <w:p>
            <w:pPr>
              <w:pStyle w:val="TableContents"/>
              <w:bidi w:val="0"/>
              <w:spacing w:before="0" w:after="283"/>
              <w:jc w:val="left"/>
              <w:rPr/>
            </w:pPr>
            <w:r>
              <w:rPr/>
              <w:t xml:space="preserve">Puerto Vallarta </w:t>
            </w:r>
          </w:p>
        </w:tc>
        <w:tc>
          <w:tcPr>
            <w:tcW w:w="3162" w:type="dxa"/>
            <w:tcBorders/>
            <w:vAlign w:val="center"/>
          </w:tcPr>
          <w:p>
            <w:pPr>
              <w:pStyle w:val="TableContents"/>
              <w:bidi w:val="0"/>
              <w:spacing w:before="0" w:after="283"/>
              <w:jc w:val="left"/>
              <w:rPr/>
            </w:pPr>
            <w:r>
              <w:rPr/>
              <w:t xml:space="preserve">Lic. Gustavo Díaz Ordazin kansainvälinen lentoasema </w:t>
            </w:r>
          </w:p>
        </w:tc>
        <w:tc>
          <w:tcPr>
            <w:tcW w:w="860" w:type="dxa"/>
            <w:tcBorders/>
            <w:vAlign w:val="center"/>
          </w:tcPr>
          <w:p>
            <w:pPr>
              <w:pStyle w:val="TableContents"/>
              <w:bidi w:val="0"/>
              <w:spacing w:before="0" w:after="283"/>
              <w:jc w:val="left"/>
              <w:rPr/>
            </w:pPr>
            <w:r>
              <w:rPr/>
              <w:t xml:space="preserve">92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(Quintana Roo) </w:t>
            </w:r>
          </w:p>
        </w:tc>
        <w:tc>
          <w:tcPr>
            <w:tcW w:w="1968" w:type="dxa"/>
            <w:tcBorders/>
            <w:vAlign w:val="center"/>
          </w:tcPr>
          <w:p>
            <w:pPr>
              <w:pStyle w:val="TableContents"/>
              <w:bidi w:val="0"/>
              <w:spacing w:before="0" w:after="283"/>
              <w:jc w:val="left"/>
              <w:rPr/>
            </w:pPr>
            <w:r>
              <w:rPr/>
              <w:t xml:space="preserve">Cancún </w:t>
            </w:r>
          </w:p>
        </w:tc>
        <w:tc>
          <w:tcPr>
            <w:tcW w:w="3162" w:type="dxa"/>
            <w:tcBorders/>
            <w:vAlign w:val="center"/>
          </w:tcPr>
          <w:p>
            <w:pPr>
              <w:pStyle w:val="TableContents"/>
              <w:bidi w:val="0"/>
              <w:spacing w:before="0" w:after="283"/>
              <w:jc w:val="left"/>
              <w:rPr/>
            </w:pPr>
            <w:r>
              <w:rPr/>
              <w:t xml:space="preserve">Cancúnin kansainvälinen lentoasema </w:t>
            </w:r>
          </w:p>
        </w:tc>
        <w:tc>
          <w:tcPr>
            <w:tcW w:w="860" w:type="dxa"/>
            <w:tcBorders/>
            <w:vAlign w:val="center"/>
          </w:tcPr>
          <w:p>
            <w:pPr>
              <w:pStyle w:val="TableContents"/>
              <w:bidi w:val="0"/>
              <w:spacing w:before="0" w:after="283"/>
              <w:jc w:val="left"/>
              <w:rPr/>
            </w:pPr>
            <w:r>
              <w:rPr/>
              <w:t xml:space="preserve">87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Turks- ja Caicossaaret </w:t>
            </w:r>
          </w:p>
        </w:tc>
        <w:tc>
          <w:tcPr>
            <w:tcW w:w="1968" w:type="dxa"/>
            <w:tcBorders/>
            <w:vAlign w:val="center"/>
          </w:tcPr>
          <w:p>
            <w:pPr>
              <w:pStyle w:val="TableContents"/>
              <w:bidi w:val="0"/>
              <w:spacing w:before="0" w:after="283"/>
              <w:jc w:val="left"/>
              <w:rPr/>
            </w:pPr>
            <w:r>
              <w:rPr/>
              <w:t xml:space="preserve">Providenciales </w:t>
            </w:r>
          </w:p>
        </w:tc>
        <w:tc>
          <w:tcPr>
            <w:tcW w:w="3162" w:type="dxa"/>
            <w:tcBorders/>
            <w:vAlign w:val="center"/>
          </w:tcPr>
          <w:p>
            <w:pPr>
              <w:pStyle w:val="TableContents"/>
              <w:bidi w:val="0"/>
              <w:spacing w:before="0" w:after="283"/>
              <w:jc w:val="left"/>
              <w:rPr/>
            </w:pPr>
            <w:r>
              <w:rPr/>
              <w:t xml:space="preserve">Providencialesin kansainvälinen lentoasema </w:t>
            </w:r>
          </w:p>
        </w:tc>
        <w:tc>
          <w:tcPr>
            <w:tcW w:w="860" w:type="dxa"/>
            <w:tcBorders/>
            <w:vAlign w:val="center"/>
          </w:tcPr>
          <w:p>
            <w:pPr>
              <w:pStyle w:val="TableContents"/>
              <w:bidi w:val="0"/>
              <w:spacing w:before="0" w:after="283"/>
              <w:jc w:val="left"/>
              <w:rPr/>
            </w:pPr>
            <w:r>
              <w:rPr/>
              <w:t xml:space="preserve">99 </w:t>
            </w:r>
          </w:p>
        </w:tc>
        <w:tc>
          <w:tcPr>
            <w:tcW w:w="800" w:type="dxa"/>
            <w:tcBorders/>
            <w:vAlign w:val="center"/>
          </w:tcPr>
          <w:p>
            <w:pPr>
              <w:pStyle w:val="TableContents"/>
              <w:bidi w:val="0"/>
              <w:spacing w:before="0" w:after="283"/>
              <w:jc w:val="left"/>
              <w:rPr/>
            </w:pPr>
            <w:r>
              <w:rPr/>
              <w:t xml:space="preserve">2017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(Alabama) </w:t>
            </w:r>
          </w:p>
        </w:tc>
        <w:tc>
          <w:tcPr>
            <w:tcW w:w="1968" w:type="dxa"/>
            <w:tcBorders/>
            <w:vAlign w:val="center"/>
          </w:tcPr>
          <w:p>
            <w:pPr>
              <w:pStyle w:val="TableContents"/>
              <w:bidi w:val="0"/>
              <w:spacing w:before="0" w:after="283"/>
              <w:jc w:val="left"/>
              <w:rPr/>
            </w:pPr>
            <w:r>
              <w:rPr/>
              <w:t xml:space="preserve">Birmingham </w:t>
            </w:r>
          </w:p>
        </w:tc>
        <w:tc>
          <w:tcPr>
            <w:tcW w:w="3162" w:type="dxa"/>
            <w:tcBorders/>
            <w:vAlign w:val="center"/>
          </w:tcPr>
          <w:p>
            <w:pPr>
              <w:pStyle w:val="TableContents"/>
              <w:bidi w:val="0"/>
              <w:spacing w:before="0" w:after="283"/>
              <w:jc w:val="left"/>
              <w:rPr/>
            </w:pPr>
            <w:r>
              <w:rPr/>
              <w:t xml:space="preserve">Birmingham-Shuttlesworthin kansainvälinen lentoasema </w:t>
            </w:r>
          </w:p>
        </w:tc>
        <w:tc>
          <w:tcPr>
            <w:tcW w:w="860" w:type="dxa"/>
            <w:tcBorders/>
            <w:vAlign w:val="center"/>
          </w:tcPr>
          <w:p>
            <w:pPr>
              <w:pStyle w:val="TableContents"/>
              <w:bidi w:val="0"/>
              <w:spacing w:before="0" w:after="283"/>
              <w:jc w:val="left"/>
              <w:rPr/>
            </w:pPr>
            <w:r>
              <w:rPr/>
              <w:t xml:space="preserve">25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(Arizona) </w:t>
            </w:r>
          </w:p>
        </w:tc>
        <w:tc>
          <w:tcPr>
            <w:tcW w:w="1968" w:type="dxa"/>
            <w:tcBorders/>
            <w:vAlign w:val="center"/>
          </w:tcPr>
          <w:p>
            <w:pPr>
              <w:pStyle w:val="TableContents"/>
              <w:bidi w:val="0"/>
              <w:spacing w:before="0" w:after="283"/>
              <w:jc w:val="left"/>
              <w:rPr/>
            </w:pPr>
            <w:r>
              <w:rPr/>
              <w:t xml:space="preserve">Phoenix </w:t>
            </w:r>
          </w:p>
        </w:tc>
        <w:tc>
          <w:tcPr>
            <w:tcW w:w="3162" w:type="dxa"/>
            <w:tcBorders/>
            <w:vAlign w:val="center"/>
          </w:tcPr>
          <w:p>
            <w:pPr>
              <w:pStyle w:val="TableContents"/>
              <w:bidi w:val="0"/>
              <w:spacing w:before="0" w:after="283"/>
              <w:jc w:val="left"/>
              <w:rPr/>
            </w:pPr>
            <w:r>
              <w:rPr/>
              <w:t xml:space="preserve">Phoenix Sky Harborin kansainvälinen lentoasema </w:t>
            </w:r>
          </w:p>
        </w:tc>
        <w:tc>
          <w:tcPr>
            <w:tcW w:w="860" w:type="dxa"/>
            <w:tcBorders/>
            <w:vAlign w:val="center"/>
          </w:tcPr>
          <w:p>
            <w:pPr>
              <w:pStyle w:val="TableContents"/>
              <w:bidi w:val="0"/>
              <w:spacing w:before="0" w:after="283"/>
              <w:jc w:val="left"/>
              <w:rPr/>
            </w:pPr>
            <w:r>
              <w:rPr/>
              <w:t xml:space="preserve">16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(Arizona) </w:t>
            </w:r>
          </w:p>
        </w:tc>
        <w:tc>
          <w:tcPr>
            <w:tcW w:w="1968" w:type="dxa"/>
            <w:tcBorders/>
            <w:vAlign w:val="center"/>
          </w:tcPr>
          <w:p>
            <w:pPr>
              <w:pStyle w:val="TableContents"/>
              <w:bidi w:val="0"/>
              <w:spacing w:before="0" w:after="283"/>
              <w:jc w:val="left"/>
              <w:rPr/>
            </w:pPr>
            <w:r>
              <w:rPr/>
              <w:t xml:space="preserve">Tucson </w:t>
            </w:r>
          </w:p>
        </w:tc>
        <w:tc>
          <w:tcPr>
            <w:tcW w:w="3162" w:type="dxa"/>
            <w:tcBorders/>
            <w:vAlign w:val="center"/>
          </w:tcPr>
          <w:p>
            <w:pPr>
              <w:pStyle w:val="TableContents"/>
              <w:bidi w:val="0"/>
              <w:spacing w:before="0" w:after="283"/>
              <w:jc w:val="left"/>
              <w:rPr/>
            </w:pPr>
            <w:r>
              <w:rPr/>
              <w:t xml:space="preserve">Tucsonin kansainvälinen lentoasema </w:t>
            </w:r>
          </w:p>
        </w:tc>
        <w:tc>
          <w:tcPr>
            <w:tcW w:w="860" w:type="dxa"/>
            <w:tcBorders/>
            <w:vAlign w:val="center"/>
          </w:tcPr>
          <w:p>
            <w:pPr>
              <w:pStyle w:val="TableContents"/>
              <w:bidi w:val="0"/>
              <w:spacing w:before="0" w:after="283"/>
              <w:jc w:val="left"/>
              <w:rPr/>
            </w:pPr>
            <w:r>
              <w:rPr/>
              <w:t xml:space="preserve">43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(Arkansas) </w:t>
            </w:r>
          </w:p>
        </w:tc>
        <w:tc>
          <w:tcPr>
            <w:tcW w:w="1968" w:type="dxa"/>
            <w:tcBorders/>
            <w:vAlign w:val="center"/>
          </w:tcPr>
          <w:p>
            <w:pPr>
              <w:pStyle w:val="TableContents"/>
              <w:bidi w:val="0"/>
              <w:spacing w:before="0" w:after="283"/>
              <w:jc w:val="left"/>
              <w:rPr/>
            </w:pPr>
            <w:r>
              <w:rPr/>
              <w:t xml:space="preserve">Little Rock </w:t>
            </w:r>
          </w:p>
        </w:tc>
        <w:tc>
          <w:tcPr>
            <w:tcW w:w="3162" w:type="dxa"/>
            <w:tcBorders/>
            <w:vAlign w:val="center"/>
          </w:tcPr>
          <w:p>
            <w:pPr>
              <w:pStyle w:val="TableContents"/>
              <w:bidi w:val="0"/>
              <w:spacing w:before="0" w:after="283"/>
              <w:jc w:val="left"/>
              <w:rPr/>
            </w:pPr>
            <w:r>
              <w:rPr/>
              <w:t xml:space="preserve">Little Rockin kansallinen lentoasema </w:t>
            </w:r>
          </w:p>
        </w:tc>
        <w:tc>
          <w:tcPr>
            <w:tcW w:w="860" w:type="dxa"/>
            <w:tcBorders/>
            <w:vAlign w:val="center"/>
          </w:tcPr>
          <w:p>
            <w:pPr>
              <w:pStyle w:val="TableContents"/>
              <w:bidi w:val="0"/>
              <w:spacing w:before="0" w:after="283"/>
              <w:jc w:val="left"/>
              <w:rPr/>
            </w:pPr>
            <w:r>
              <w:rPr/>
              <w:t xml:space="preserve">20 </w:t>
            </w:r>
          </w:p>
        </w:tc>
        <w:tc>
          <w:tcPr>
            <w:tcW w:w="800" w:type="dxa"/>
            <w:tcBorders/>
            <w:vAlign w:val="center"/>
          </w:tcPr>
          <w:p>
            <w:pPr>
              <w:pStyle w:val="TableContents"/>
              <w:bidi w:val="0"/>
              <w:spacing w:before="0" w:after="283"/>
              <w:jc w:val="left"/>
              <w:rPr/>
            </w:pPr>
            <w:r>
              <w:rPr/>
              <w:t xml:space="preserve">1984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Burbank </w:t>
            </w:r>
          </w:p>
        </w:tc>
        <w:tc>
          <w:tcPr>
            <w:tcW w:w="3162" w:type="dxa"/>
            <w:tcBorders/>
            <w:vAlign w:val="center"/>
          </w:tcPr>
          <w:p>
            <w:pPr>
              <w:pStyle w:val="TableContents"/>
              <w:bidi w:val="0"/>
              <w:spacing w:before="0" w:after="283"/>
              <w:jc w:val="left"/>
              <w:rPr/>
            </w:pPr>
            <w:r>
              <w:rPr/>
              <w:t xml:space="preserve">Hollywood Burbankin lentoasema </w:t>
            </w:r>
          </w:p>
        </w:tc>
        <w:tc>
          <w:tcPr>
            <w:tcW w:w="860" w:type="dxa"/>
            <w:tcBorders/>
            <w:vAlign w:val="center"/>
          </w:tcPr>
          <w:p>
            <w:pPr>
              <w:pStyle w:val="TableContents"/>
              <w:bidi w:val="0"/>
              <w:spacing w:before="0" w:after="283"/>
              <w:jc w:val="left"/>
              <w:rPr/>
            </w:pPr>
            <w:r>
              <w:rPr/>
              <w:t xml:space="preserve">29 </w:t>
            </w:r>
          </w:p>
        </w:tc>
        <w:tc>
          <w:tcPr>
            <w:tcW w:w="800" w:type="dxa"/>
            <w:tcBorders/>
            <w:vAlign w:val="center"/>
          </w:tcPr>
          <w:p>
            <w:pPr>
              <w:pStyle w:val="TableContents"/>
              <w:bidi w:val="0"/>
              <w:spacing w:before="0" w:after="283"/>
              <w:jc w:val="left"/>
              <w:rPr/>
            </w:pPr>
            <w:r>
              <w:rPr/>
              <w:t xml:space="preserve">1990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Long Beach </w:t>
            </w:r>
          </w:p>
        </w:tc>
        <w:tc>
          <w:tcPr>
            <w:tcW w:w="3162" w:type="dxa"/>
            <w:tcBorders/>
            <w:vAlign w:val="center"/>
          </w:tcPr>
          <w:p>
            <w:pPr>
              <w:pStyle w:val="TableContents"/>
              <w:bidi w:val="0"/>
              <w:spacing w:before="0" w:after="283"/>
              <w:jc w:val="left"/>
              <w:rPr/>
            </w:pPr>
            <w:r>
              <w:rPr/>
              <w:t xml:space="preserve">Long Beachin lentoasema </w:t>
            </w:r>
          </w:p>
        </w:tc>
        <w:tc>
          <w:tcPr>
            <w:tcW w:w="860" w:type="dxa"/>
            <w:tcBorders/>
            <w:vAlign w:val="center"/>
          </w:tcPr>
          <w:p>
            <w:pPr>
              <w:pStyle w:val="TableContents"/>
              <w:bidi w:val="0"/>
              <w:spacing w:before="0" w:after="283"/>
              <w:jc w:val="left"/>
              <w:rPr/>
            </w:pPr>
            <w:r>
              <w:rPr/>
              <w:t xml:space="preserve">95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Los Angeles </w:t>
            </w:r>
          </w:p>
        </w:tc>
        <w:tc>
          <w:tcPr>
            <w:tcW w:w="3162" w:type="dxa"/>
            <w:tcBorders/>
            <w:vAlign w:val="center"/>
          </w:tcPr>
          <w:p>
            <w:pPr>
              <w:pStyle w:val="TableContents"/>
              <w:bidi w:val="0"/>
              <w:spacing w:before="0" w:after="283"/>
              <w:jc w:val="left"/>
              <w:rPr/>
            </w:pPr>
            <w:r>
              <w:rPr/>
              <w:t xml:space="preserve">Los Angelesin kansainvälinen lentoasema </w:t>
            </w:r>
          </w:p>
        </w:tc>
        <w:tc>
          <w:tcPr>
            <w:tcW w:w="860" w:type="dxa"/>
            <w:tcBorders/>
            <w:vAlign w:val="center"/>
          </w:tcPr>
          <w:p>
            <w:pPr>
              <w:pStyle w:val="TableContents"/>
              <w:bidi w:val="0"/>
              <w:spacing w:before="0" w:after="283"/>
              <w:jc w:val="left"/>
              <w:rPr/>
            </w:pPr>
            <w:r>
              <w:rPr/>
              <w:t xml:space="preserve">19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Oakland </w:t>
            </w:r>
          </w:p>
        </w:tc>
        <w:tc>
          <w:tcPr>
            <w:tcW w:w="3162" w:type="dxa"/>
            <w:tcBorders/>
            <w:vAlign w:val="center"/>
          </w:tcPr>
          <w:p>
            <w:pPr>
              <w:pStyle w:val="TableContents"/>
              <w:bidi w:val="0"/>
              <w:spacing w:before="0" w:after="283"/>
              <w:jc w:val="left"/>
              <w:rPr/>
            </w:pPr>
            <w:r>
              <w:rPr/>
              <w:t xml:space="preserve">Oaklandin kansainvälinen lentoasema </w:t>
            </w:r>
          </w:p>
        </w:tc>
        <w:tc>
          <w:tcPr>
            <w:tcW w:w="860" w:type="dxa"/>
            <w:tcBorders/>
            <w:vAlign w:val="center"/>
          </w:tcPr>
          <w:p>
            <w:pPr>
              <w:pStyle w:val="TableContents"/>
              <w:bidi w:val="0"/>
              <w:spacing w:before="0" w:after="283"/>
              <w:jc w:val="left"/>
              <w:rPr/>
            </w:pPr>
            <w:r>
              <w:rPr/>
              <w:t xml:space="preserve">28 </w:t>
            </w:r>
          </w:p>
        </w:tc>
        <w:tc>
          <w:tcPr>
            <w:tcW w:w="800" w:type="dxa"/>
            <w:tcBorders/>
            <w:vAlign w:val="center"/>
          </w:tcPr>
          <w:p>
            <w:pPr>
              <w:pStyle w:val="TableContents"/>
              <w:bidi w:val="0"/>
              <w:spacing w:before="0" w:after="283"/>
              <w:jc w:val="left"/>
              <w:rPr/>
            </w:pPr>
            <w:r>
              <w:rPr/>
              <w:t xml:space="preserve">1989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Ontario </w:t>
            </w:r>
          </w:p>
        </w:tc>
        <w:tc>
          <w:tcPr>
            <w:tcW w:w="3162" w:type="dxa"/>
            <w:tcBorders/>
            <w:vAlign w:val="center"/>
          </w:tcPr>
          <w:p>
            <w:pPr>
              <w:pStyle w:val="TableContents"/>
              <w:bidi w:val="0"/>
              <w:spacing w:before="0" w:after="283"/>
              <w:jc w:val="left"/>
              <w:rPr/>
            </w:pPr>
            <w:r>
              <w:rPr/>
              <w:t xml:space="preserve">Ontarion kansainvälinen lentoasema </w:t>
            </w:r>
          </w:p>
        </w:tc>
        <w:tc>
          <w:tcPr>
            <w:tcW w:w="860" w:type="dxa"/>
            <w:tcBorders/>
            <w:vAlign w:val="center"/>
          </w:tcPr>
          <w:p>
            <w:pPr>
              <w:pStyle w:val="TableContents"/>
              <w:bidi w:val="0"/>
              <w:spacing w:before="0" w:after="283"/>
              <w:jc w:val="left"/>
              <w:rPr/>
            </w:pPr>
            <w:r>
              <w:rPr/>
              <w:t xml:space="preserve">23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Orange County </w:t>
            </w:r>
          </w:p>
        </w:tc>
        <w:tc>
          <w:tcPr>
            <w:tcW w:w="3162" w:type="dxa"/>
            <w:tcBorders/>
            <w:vAlign w:val="center"/>
          </w:tcPr>
          <w:p>
            <w:pPr>
              <w:pStyle w:val="TableContents"/>
              <w:bidi w:val="0"/>
              <w:spacing w:before="0" w:after="283"/>
              <w:jc w:val="left"/>
              <w:rPr/>
            </w:pPr>
            <w:r>
              <w:rPr/>
              <w:t xml:space="preserve">John Waynen lentoasema </w:t>
            </w:r>
          </w:p>
        </w:tc>
        <w:tc>
          <w:tcPr>
            <w:tcW w:w="860" w:type="dxa"/>
            <w:tcBorders/>
            <w:vAlign w:val="center"/>
          </w:tcPr>
          <w:p>
            <w:pPr>
              <w:pStyle w:val="TableContents"/>
              <w:bidi w:val="0"/>
              <w:spacing w:before="0" w:after="283"/>
              <w:jc w:val="left"/>
              <w:rPr/>
            </w:pPr>
            <w:r>
              <w:rPr/>
              <w:t xml:space="preserve">37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Sacramento </w:t>
            </w:r>
          </w:p>
        </w:tc>
        <w:tc>
          <w:tcPr>
            <w:tcW w:w="3162" w:type="dxa"/>
            <w:tcBorders/>
            <w:vAlign w:val="center"/>
          </w:tcPr>
          <w:p>
            <w:pPr>
              <w:pStyle w:val="TableContents"/>
              <w:bidi w:val="0"/>
              <w:spacing w:before="0" w:after="283"/>
              <w:jc w:val="left"/>
              <w:rPr/>
            </w:pPr>
            <w:r>
              <w:rPr/>
              <w:t xml:space="preserve">Sacramenton kansainvälinen lentoasema </w:t>
            </w:r>
          </w:p>
        </w:tc>
        <w:tc>
          <w:tcPr>
            <w:tcW w:w="860" w:type="dxa"/>
            <w:tcBorders/>
            <w:vAlign w:val="center"/>
          </w:tcPr>
          <w:p>
            <w:pPr>
              <w:pStyle w:val="TableContents"/>
              <w:bidi w:val="0"/>
              <w:spacing w:before="0" w:after="283"/>
              <w:jc w:val="left"/>
              <w:rPr/>
            </w:pPr>
            <w:r>
              <w:rPr/>
              <w:t xml:space="preserve">31 </w:t>
            </w:r>
          </w:p>
        </w:tc>
        <w:tc>
          <w:tcPr>
            <w:tcW w:w="800" w:type="dxa"/>
            <w:tcBorders/>
            <w:vAlign w:val="center"/>
          </w:tcPr>
          <w:p>
            <w:pPr>
              <w:pStyle w:val="TableContents"/>
              <w:bidi w:val="0"/>
              <w:spacing w:before="0" w:after="283"/>
              <w:jc w:val="left"/>
              <w:rPr/>
            </w:pPr>
            <w:r>
              <w:rPr/>
              <w:t xml:space="preserve">1991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San Diego </w:t>
            </w:r>
          </w:p>
        </w:tc>
        <w:tc>
          <w:tcPr>
            <w:tcW w:w="3162" w:type="dxa"/>
            <w:tcBorders/>
            <w:vAlign w:val="center"/>
          </w:tcPr>
          <w:p>
            <w:pPr>
              <w:pStyle w:val="TableContents"/>
              <w:bidi w:val="0"/>
              <w:spacing w:before="0" w:after="283"/>
              <w:jc w:val="left"/>
              <w:rPr/>
            </w:pPr>
            <w:r>
              <w:rPr/>
              <w:t xml:space="preserve">San Diegon kansainvälinen lentoasema </w:t>
            </w:r>
          </w:p>
        </w:tc>
        <w:tc>
          <w:tcPr>
            <w:tcW w:w="860" w:type="dxa"/>
            <w:tcBorders/>
            <w:vAlign w:val="center"/>
          </w:tcPr>
          <w:p>
            <w:pPr>
              <w:pStyle w:val="TableContents"/>
              <w:bidi w:val="0"/>
              <w:spacing w:before="0" w:after="283"/>
              <w:jc w:val="left"/>
              <w:rPr/>
            </w:pPr>
            <w:r>
              <w:rPr/>
              <w:t xml:space="preserve">17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San Francisco </w:t>
            </w:r>
          </w:p>
        </w:tc>
        <w:tc>
          <w:tcPr>
            <w:tcW w:w="3162" w:type="dxa"/>
            <w:tcBorders/>
            <w:vAlign w:val="center"/>
          </w:tcPr>
          <w:p>
            <w:pPr>
              <w:pStyle w:val="TableContents"/>
              <w:bidi w:val="0"/>
              <w:spacing w:before="0" w:after="283"/>
              <w:jc w:val="left"/>
              <w:rPr/>
            </w:pPr>
            <w:r>
              <w:rPr/>
              <w:t xml:space="preserve">San Franciscon kansainvälinen lentoasema </w:t>
            </w:r>
          </w:p>
        </w:tc>
        <w:tc>
          <w:tcPr>
            <w:tcW w:w="860" w:type="dxa"/>
            <w:tcBorders/>
            <w:vAlign w:val="center"/>
          </w:tcPr>
          <w:p>
            <w:pPr>
              <w:pStyle w:val="TableContents"/>
              <w:bidi w:val="0"/>
              <w:spacing w:before="0" w:after="283"/>
              <w:jc w:val="left"/>
              <w:rPr/>
            </w:pPr>
            <w:r>
              <w:rPr/>
              <w:t xml:space="preserve">63 </w:t>
            </w:r>
          </w:p>
        </w:tc>
        <w:tc>
          <w:tcPr>
            <w:tcW w:w="800" w:type="dxa"/>
            <w:tcBorders/>
            <w:vAlign w:val="center"/>
          </w:tcPr>
          <w:p>
            <w:pPr>
              <w:pStyle w:val="TableContents"/>
              <w:bidi w:val="0"/>
              <w:spacing w:before="0" w:after="283"/>
              <w:jc w:val="left"/>
              <w:rPr/>
            </w:pPr>
            <w:r>
              <w:rPr/>
              <w:t xml:space="preserve">1982, 2007 </w:t>
            </w:r>
          </w:p>
        </w:tc>
        <w:tc>
          <w:tcPr>
            <w:tcW w:w="926" w:type="dxa"/>
            <w:tcBorders/>
            <w:vAlign w:val="center"/>
          </w:tcPr>
          <w:p>
            <w:pPr>
              <w:pStyle w:val="TableContents"/>
              <w:bidi w:val="0"/>
              <w:spacing w:before="0" w:after="283"/>
              <w:jc w:val="left"/>
              <w:rPr/>
            </w:pPr>
            <w:r>
              <w:rPr/>
              <w:t xml:space="preserve">2001, nykyisin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San José </w:t>
            </w:r>
          </w:p>
        </w:tc>
        <w:tc>
          <w:tcPr>
            <w:tcW w:w="3162" w:type="dxa"/>
            <w:tcBorders/>
            <w:vAlign w:val="center"/>
          </w:tcPr>
          <w:p>
            <w:pPr>
              <w:pStyle w:val="TableContents"/>
              <w:bidi w:val="0"/>
              <w:spacing w:before="0" w:after="283"/>
              <w:jc w:val="left"/>
              <w:rPr/>
            </w:pPr>
            <w:r>
              <w:rPr/>
              <w:t xml:space="preserve">San Josén kansainvälinen lentoasema </w:t>
            </w:r>
          </w:p>
        </w:tc>
        <w:tc>
          <w:tcPr>
            <w:tcW w:w="860" w:type="dxa"/>
            <w:tcBorders/>
            <w:vAlign w:val="center"/>
          </w:tcPr>
          <w:p>
            <w:pPr>
              <w:pStyle w:val="TableContents"/>
              <w:bidi w:val="0"/>
              <w:spacing w:before="0" w:after="283"/>
              <w:jc w:val="left"/>
              <w:rPr/>
            </w:pPr>
            <w:r>
              <w:rPr/>
              <w:t xml:space="preserve">35 </w:t>
            </w:r>
          </w:p>
        </w:tc>
        <w:tc>
          <w:tcPr>
            <w:tcW w:w="800" w:type="dxa"/>
            <w:tcBorders/>
            <w:vAlign w:val="center"/>
          </w:tcPr>
          <w:p>
            <w:pPr>
              <w:pStyle w:val="TableContents"/>
              <w:bidi w:val="0"/>
              <w:spacing w:before="0" w:after="283"/>
              <w:jc w:val="left"/>
              <w:rPr/>
            </w:pPr>
            <w:r>
              <w:rPr/>
              <w:t xml:space="preserve">1993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(Colorado) </w:t>
            </w:r>
          </w:p>
        </w:tc>
        <w:tc>
          <w:tcPr>
            <w:tcW w:w="1968" w:type="dxa"/>
            <w:tcBorders/>
            <w:vAlign w:val="center"/>
          </w:tcPr>
          <w:p>
            <w:pPr>
              <w:pStyle w:val="TableContents"/>
              <w:bidi w:val="0"/>
              <w:spacing w:before="0" w:after="283"/>
              <w:jc w:val="left"/>
              <w:rPr/>
            </w:pPr>
            <w:r>
              <w:rPr>
                <w:color w:val="A9A9A9"/>
              </w:rPr>
              <w:t xml:space="preserve">Denve</w:t>
            </w:r>
            <w:r>
              <w:rPr/>
              <w:t xml:space="preserve">r </w:t>
            </w:r>
          </w:p>
        </w:tc>
        <w:tc>
          <w:tcPr>
            <w:tcW w:w="3162" w:type="dxa"/>
            <w:tcBorders/>
            <w:vAlign w:val="center"/>
          </w:tcPr>
          <w:p>
            <w:pPr>
              <w:pStyle w:val="TableContents"/>
              <w:bidi w:val="0"/>
              <w:spacing w:before="0" w:after="283"/>
              <w:jc w:val="left"/>
              <w:rPr/>
            </w:pPr>
            <w:r>
              <w:rPr/>
              <w:t xml:space="preserve">Denverin kansainvälinen lentoasema </w:t>
            </w:r>
          </w:p>
        </w:tc>
        <w:tc>
          <w:tcPr>
            <w:tcW w:w="860" w:type="dxa"/>
            <w:tcBorders/>
            <w:vAlign w:val="center"/>
          </w:tcPr>
          <w:p>
            <w:pPr>
              <w:pStyle w:val="TableContents"/>
              <w:bidi w:val="0"/>
              <w:spacing w:before="0" w:after="283"/>
              <w:jc w:val="left"/>
              <w:rPr/>
            </w:pPr>
            <w:r>
              <w:rPr/>
              <w:t xml:space="preserve">61 </w:t>
            </w:r>
          </w:p>
        </w:tc>
        <w:tc>
          <w:tcPr>
            <w:tcW w:w="800" w:type="dxa"/>
            <w:tcBorders/>
            <w:vAlign w:val="center"/>
          </w:tcPr>
          <w:p>
            <w:pPr>
              <w:pStyle w:val="TableContents"/>
              <w:bidi w:val="0"/>
              <w:spacing w:before="0" w:after="283"/>
              <w:jc w:val="left"/>
              <w:rPr/>
            </w:pPr>
            <w:r>
              <w:rPr/>
              <w:t xml:space="preserve">2006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(Colorado) </w:t>
            </w:r>
          </w:p>
        </w:tc>
        <w:tc>
          <w:tcPr>
            <w:tcW w:w="1968" w:type="dxa"/>
            <w:tcBorders/>
            <w:vAlign w:val="center"/>
          </w:tcPr>
          <w:p>
            <w:pPr>
              <w:pStyle w:val="TableContents"/>
              <w:bidi w:val="0"/>
              <w:spacing w:before="0" w:after="283"/>
              <w:jc w:val="left"/>
              <w:rPr/>
            </w:pPr>
            <w:r>
              <w:rPr/>
              <w:t xml:space="preserve">Denver </w:t>
            </w:r>
          </w:p>
        </w:tc>
        <w:tc>
          <w:tcPr>
            <w:tcW w:w="3162" w:type="dxa"/>
            <w:tcBorders/>
            <w:vAlign w:val="center"/>
          </w:tcPr>
          <w:p>
            <w:pPr>
              <w:pStyle w:val="TableContents"/>
              <w:bidi w:val="0"/>
              <w:spacing w:before="0" w:after="283"/>
              <w:jc w:val="left"/>
              <w:rPr/>
            </w:pPr>
            <w:r>
              <w:rPr/>
              <w:t xml:space="preserve">Stapletonin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1986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(Connecticut) </w:t>
            </w:r>
          </w:p>
        </w:tc>
        <w:tc>
          <w:tcPr>
            <w:tcW w:w="1968" w:type="dxa"/>
            <w:tcBorders/>
            <w:vAlign w:val="center"/>
          </w:tcPr>
          <w:p>
            <w:pPr>
              <w:pStyle w:val="TableContents"/>
              <w:bidi w:val="0"/>
              <w:spacing w:before="0" w:after="283"/>
              <w:jc w:val="left"/>
              <w:rPr/>
            </w:pPr>
            <w:r>
              <w:rPr/>
              <w:t xml:space="preserve">Hartford </w:t>
            </w:r>
          </w:p>
        </w:tc>
        <w:tc>
          <w:tcPr>
            <w:tcW w:w="3162" w:type="dxa"/>
            <w:tcBorders/>
            <w:vAlign w:val="center"/>
          </w:tcPr>
          <w:p>
            <w:pPr>
              <w:pStyle w:val="TableContents"/>
              <w:bidi w:val="0"/>
              <w:spacing w:before="0" w:after="283"/>
              <w:jc w:val="left"/>
              <w:rPr/>
            </w:pPr>
            <w:r>
              <w:rPr/>
              <w:t xml:space="preserve">Bradleyn kansainvälinen lentoasema </w:t>
            </w:r>
          </w:p>
        </w:tc>
        <w:tc>
          <w:tcPr>
            <w:tcW w:w="860" w:type="dxa"/>
            <w:tcBorders/>
            <w:vAlign w:val="center"/>
          </w:tcPr>
          <w:p>
            <w:pPr>
              <w:pStyle w:val="TableContents"/>
              <w:bidi w:val="0"/>
              <w:spacing w:before="0" w:after="283"/>
              <w:jc w:val="left"/>
              <w:rPr/>
            </w:pPr>
            <w:r>
              <w:rPr/>
              <w:t xml:space="preserve">53 </w:t>
            </w:r>
          </w:p>
        </w:tc>
        <w:tc>
          <w:tcPr>
            <w:tcW w:w="800" w:type="dxa"/>
            <w:tcBorders/>
            <w:vAlign w:val="center"/>
          </w:tcPr>
          <w:p>
            <w:pPr>
              <w:pStyle w:val="TableContents"/>
              <w:bidi w:val="0"/>
              <w:spacing w:before="0" w:after="283"/>
              <w:jc w:val="left"/>
              <w:rPr/>
            </w:pPr>
            <w:r>
              <w:rPr/>
              <w:t xml:space="preserve">1999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Fort Lauderdale </w:t>
            </w:r>
          </w:p>
        </w:tc>
        <w:tc>
          <w:tcPr>
            <w:tcW w:w="3162" w:type="dxa"/>
            <w:tcBorders/>
            <w:vAlign w:val="center"/>
          </w:tcPr>
          <w:p>
            <w:pPr>
              <w:pStyle w:val="TableContents"/>
              <w:bidi w:val="0"/>
              <w:spacing w:before="0" w:after="283"/>
              <w:jc w:val="left"/>
              <w:rPr/>
            </w:pPr>
            <w:r>
              <w:rPr/>
              <w:t xml:space="preserve">Fort Lauderdale-Hollywoodin kansainvälinen lentoasema </w:t>
            </w:r>
          </w:p>
        </w:tc>
        <w:tc>
          <w:tcPr>
            <w:tcW w:w="860" w:type="dxa"/>
            <w:tcBorders/>
            <w:vAlign w:val="center"/>
          </w:tcPr>
          <w:p>
            <w:pPr>
              <w:pStyle w:val="TableContents"/>
              <w:bidi w:val="0"/>
              <w:spacing w:before="0" w:after="283"/>
              <w:jc w:val="left"/>
              <w:rPr/>
            </w:pPr>
            <w:r>
              <w:rPr/>
              <w:t xml:space="preserve">45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Fort Myers </w:t>
            </w:r>
          </w:p>
        </w:tc>
        <w:tc>
          <w:tcPr>
            <w:tcW w:w="3162" w:type="dxa"/>
            <w:tcBorders/>
            <w:vAlign w:val="center"/>
          </w:tcPr>
          <w:p>
            <w:pPr>
              <w:pStyle w:val="TableContents"/>
              <w:bidi w:val="0"/>
              <w:spacing w:before="0" w:after="283"/>
              <w:jc w:val="left"/>
              <w:rPr/>
            </w:pPr>
            <w:r>
              <w:rPr/>
              <w:t xml:space="preserve">Lounais-Floridan kansainvälinen lentoasema </w:t>
            </w:r>
          </w:p>
        </w:tc>
        <w:tc>
          <w:tcPr>
            <w:tcW w:w="860" w:type="dxa"/>
            <w:tcBorders/>
            <w:vAlign w:val="center"/>
          </w:tcPr>
          <w:p>
            <w:pPr>
              <w:pStyle w:val="TableContents"/>
              <w:bidi w:val="0"/>
              <w:spacing w:before="0" w:after="283"/>
              <w:jc w:val="left"/>
              <w:rPr/>
            </w:pPr>
            <w:r>
              <w:rPr/>
              <w:t xml:space="preserve">60 </w:t>
            </w:r>
          </w:p>
        </w:tc>
        <w:tc>
          <w:tcPr>
            <w:tcW w:w="800" w:type="dxa"/>
            <w:tcBorders/>
            <w:vAlign w:val="center"/>
          </w:tcPr>
          <w:p>
            <w:pPr>
              <w:pStyle w:val="TableContents"/>
              <w:bidi w:val="0"/>
              <w:spacing w:before="0" w:after="283"/>
              <w:jc w:val="left"/>
              <w:rPr/>
            </w:pPr>
            <w:r>
              <w:rPr/>
              <w:t xml:space="preserve">2005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Jacksonville </w:t>
            </w:r>
          </w:p>
        </w:tc>
        <w:tc>
          <w:tcPr>
            <w:tcW w:w="3162" w:type="dxa"/>
            <w:tcBorders/>
            <w:vAlign w:val="center"/>
          </w:tcPr>
          <w:p>
            <w:pPr>
              <w:pStyle w:val="TableContents"/>
              <w:bidi w:val="0"/>
              <w:spacing w:before="0" w:after="283"/>
              <w:jc w:val="left"/>
              <w:rPr/>
            </w:pPr>
            <w:r>
              <w:rPr/>
              <w:t xml:space="preserve">Jacksonvillen kansainvälinen lentoasema </w:t>
            </w:r>
          </w:p>
        </w:tc>
        <w:tc>
          <w:tcPr>
            <w:tcW w:w="860" w:type="dxa"/>
            <w:tcBorders/>
            <w:vAlign w:val="center"/>
          </w:tcPr>
          <w:p>
            <w:pPr>
              <w:pStyle w:val="TableContents"/>
              <w:bidi w:val="0"/>
              <w:spacing w:before="0" w:after="283"/>
              <w:jc w:val="left"/>
              <w:rPr/>
            </w:pPr>
            <w:r>
              <w:rPr/>
              <w:t xml:space="preserve">49 </w:t>
            </w:r>
          </w:p>
        </w:tc>
        <w:tc>
          <w:tcPr>
            <w:tcW w:w="800" w:type="dxa"/>
            <w:tcBorders/>
            <w:vAlign w:val="center"/>
          </w:tcPr>
          <w:p>
            <w:pPr>
              <w:pStyle w:val="TableContents"/>
              <w:bidi w:val="0"/>
              <w:spacing w:before="0" w:after="283"/>
              <w:jc w:val="left"/>
              <w:rPr/>
            </w:pPr>
            <w:r>
              <w:rPr/>
              <w:t xml:space="preserve">1997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Key West </w:t>
            </w:r>
          </w:p>
        </w:tc>
        <w:tc>
          <w:tcPr>
            <w:tcW w:w="3162" w:type="dxa"/>
            <w:tcBorders/>
            <w:vAlign w:val="center"/>
          </w:tcPr>
          <w:p>
            <w:pPr>
              <w:pStyle w:val="TableContents"/>
              <w:bidi w:val="0"/>
              <w:spacing w:before="0" w:after="283"/>
              <w:jc w:val="left"/>
              <w:rPr/>
            </w:pPr>
            <w:r>
              <w:rPr/>
              <w:t xml:space="preserve">Key Westin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2014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Orlando </w:t>
            </w:r>
          </w:p>
        </w:tc>
        <w:tc>
          <w:tcPr>
            <w:tcW w:w="3162" w:type="dxa"/>
            <w:tcBorders/>
            <w:vAlign w:val="center"/>
          </w:tcPr>
          <w:p>
            <w:pPr>
              <w:pStyle w:val="TableContents"/>
              <w:bidi w:val="0"/>
              <w:spacing w:before="0" w:after="283"/>
              <w:jc w:val="left"/>
              <w:rPr/>
            </w:pPr>
            <w:r>
              <w:rPr/>
              <w:t xml:space="preserve">Orlandon kansainvälinen lentoasema </w:t>
            </w:r>
          </w:p>
        </w:tc>
        <w:tc>
          <w:tcPr>
            <w:tcW w:w="860" w:type="dxa"/>
            <w:tcBorders/>
            <w:vAlign w:val="center"/>
          </w:tcPr>
          <w:p>
            <w:pPr>
              <w:pStyle w:val="TableContents"/>
              <w:bidi w:val="0"/>
              <w:spacing w:before="0" w:after="283"/>
              <w:jc w:val="left"/>
              <w:rPr/>
            </w:pPr>
            <w:r>
              <w:rPr/>
              <w:t xml:space="preserve">47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Palm Beach </w:t>
            </w:r>
          </w:p>
        </w:tc>
        <w:tc>
          <w:tcPr>
            <w:tcW w:w="3162" w:type="dxa"/>
            <w:tcBorders/>
            <w:vAlign w:val="center"/>
          </w:tcPr>
          <w:p>
            <w:pPr>
              <w:pStyle w:val="TableContents"/>
              <w:bidi w:val="0"/>
              <w:spacing w:before="0" w:after="283"/>
              <w:jc w:val="left"/>
              <w:rPr/>
            </w:pPr>
            <w:r>
              <w:rPr/>
              <w:t xml:space="preserve">Palm Beachin kansainvälinen lentoasema </w:t>
            </w:r>
          </w:p>
        </w:tc>
        <w:tc>
          <w:tcPr>
            <w:tcW w:w="860" w:type="dxa"/>
            <w:tcBorders/>
            <w:vAlign w:val="center"/>
          </w:tcPr>
          <w:p>
            <w:pPr>
              <w:pStyle w:val="TableContents"/>
              <w:bidi w:val="0"/>
              <w:spacing w:before="0" w:after="283"/>
              <w:jc w:val="left"/>
              <w:rPr/>
            </w:pPr>
            <w:r>
              <w:rPr/>
              <w:t xml:space="preserve">56 </w:t>
            </w:r>
          </w:p>
        </w:tc>
        <w:tc>
          <w:tcPr>
            <w:tcW w:w="800" w:type="dxa"/>
            <w:tcBorders/>
            <w:vAlign w:val="center"/>
          </w:tcPr>
          <w:p>
            <w:pPr>
              <w:pStyle w:val="TableContents"/>
              <w:bidi w:val="0"/>
              <w:spacing w:before="0" w:after="283"/>
              <w:jc w:val="left"/>
              <w:rPr/>
            </w:pPr>
            <w:r>
              <w:rPr/>
              <w:t xml:space="preserve">2001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Panama City </w:t>
            </w:r>
          </w:p>
        </w:tc>
        <w:tc>
          <w:tcPr>
            <w:tcW w:w="3162" w:type="dxa"/>
            <w:tcBorders/>
            <w:vAlign w:val="center"/>
          </w:tcPr>
          <w:p>
            <w:pPr>
              <w:pStyle w:val="TableContents"/>
              <w:bidi w:val="0"/>
              <w:spacing w:before="0" w:after="283"/>
              <w:jc w:val="left"/>
              <w:rPr/>
            </w:pPr>
            <w:r>
              <w:rPr/>
              <w:t xml:space="preserve">Luoteis-Floridan rantojen kansainvälinen lentoasema </w:t>
            </w:r>
          </w:p>
        </w:tc>
        <w:tc>
          <w:tcPr>
            <w:tcW w:w="860" w:type="dxa"/>
            <w:tcBorders/>
            <w:vAlign w:val="center"/>
          </w:tcPr>
          <w:p>
            <w:pPr>
              <w:pStyle w:val="TableContents"/>
              <w:bidi w:val="0"/>
              <w:spacing w:before="0" w:after="283"/>
              <w:jc w:val="left"/>
              <w:rPr/>
            </w:pPr>
            <w:r>
              <w:rPr/>
              <w:t xml:space="preserve">68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Pensacola </w:t>
            </w:r>
          </w:p>
        </w:tc>
        <w:tc>
          <w:tcPr>
            <w:tcW w:w="3162" w:type="dxa"/>
            <w:tcBorders/>
            <w:vAlign w:val="center"/>
          </w:tcPr>
          <w:p>
            <w:pPr>
              <w:pStyle w:val="TableContents"/>
              <w:bidi w:val="0"/>
              <w:spacing w:before="0" w:after="283"/>
              <w:jc w:val="left"/>
              <w:rPr/>
            </w:pPr>
            <w:r>
              <w:rPr/>
              <w:t xml:space="preserve">Pensacolan kansainvälinen lentoasema </w:t>
            </w:r>
          </w:p>
        </w:tc>
        <w:tc>
          <w:tcPr>
            <w:tcW w:w="860" w:type="dxa"/>
            <w:tcBorders/>
            <w:vAlign w:val="center"/>
          </w:tcPr>
          <w:p>
            <w:pPr>
              <w:pStyle w:val="TableContents"/>
              <w:bidi w:val="0"/>
              <w:spacing w:before="0" w:after="283"/>
              <w:jc w:val="left"/>
              <w:rPr/>
            </w:pPr>
            <w:r>
              <w:rPr/>
              <w:t xml:space="preserve">82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Tampa </w:t>
            </w:r>
          </w:p>
        </w:tc>
        <w:tc>
          <w:tcPr>
            <w:tcW w:w="3162" w:type="dxa"/>
            <w:tcBorders/>
            <w:vAlign w:val="center"/>
          </w:tcPr>
          <w:p>
            <w:pPr>
              <w:pStyle w:val="TableContents"/>
              <w:bidi w:val="0"/>
              <w:spacing w:before="0" w:after="283"/>
              <w:jc w:val="left"/>
              <w:rPr/>
            </w:pPr>
            <w:r>
              <w:rPr/>
              <w:t xml:space="preserve">Tampan kansainvälinen lentoasema </w:t>
            </w:r>
          </w:p>
        </w:tc>
        <w:tc>
          <w:tcPr>
            <w:tcW w:w="860" w:type="dxa"/>
            <w:tcBorders/>
            <w:vAlign w:val="center"/>
          </w:tcPr>
          <w:p>
            <w:pPr>
              <w:pStyle w:val="TableContents"/>
              <w:bidi w:val="0"/>
              <w:spacing w:before="0" w:after="283"/>
              <w:jc w:val="left"/>
              <w:rPr/>
            </w:pPr>
            <w:r>
              <w:rPr/>
              <w:t xml:space="preserve">46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(Georgia) </w:t>
            </w:r>
          </w:p>
        </w:tc>
        <w:tc>
          <w:tcPr>
            <w:tcW w:w="1968" w:type="dxa"/>
            <w:tcBorders/>
            <w:vAlign w:val="center"/>
          </w:tcPr>
          <w:p>
            <w:pPr>
              <w:pStyle w:val="TableContents"/>
              <w:bidi w:val="0"/>
              <w:spacing w:before="0" w:after="283"/>
              <w:jc w:val="left"/>
              <w:rPr/>
            </w:pPr>
            <w:r>
              <w:rPr/>
              <w:t xml:space="preserve">Atlanta </w:t>
            </w:r>
          </w:p>
        </w:tc>
        <w:tc>
          <w:tcPr>
            <w:tcW w:w="3162" w:type="dxa"/>
            <w:tcBorders/>
            <w:vAlign w:val="center"/>
          </w:tcPr>
          <w:p>
            <w:pPr>
              <w:pStyle w:val="TableContents"/>
              <w:bidi w:val="0"/>
              <w:spacing w:before="0" w:after="283"/>
              <w:jc w:val="left"/>
              <w:rPr/>
            </w:pPr>
            <w:r>
              <w:rPr/>
              <w:t xml:space="preserve">Hartsfield-Jackson Atlantan kansainvälinen lentoasema </w:t>
            </w:r>
          </w:p>
        </w:tc>
        <w:tc>
          <w:tcPr>
            <w:tcW w:w="860" w:type="dxa"/>
            <w:tcBorders/>
            <w:vAlign w:val="center"/>
          </w:tcPr>
          <w:p>
            <w:pPr>
              <w:pStyle w:val="TableContents"/>
              <w:bidi w:val="0"/>
              <w:spacing w:before="0" w:after="283"/>
              <w:jc w:val="left"/>
              <w:rPr/>
            </w:pPr>
            <w:r>
              <w:rPr/>
              <w:t xml:space="preserve">72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Honolulu </w:t>
            </w:r>
          </w:p>
        </w:tc>
        <w:tc>
          <w:tcPr>
            <w:tcW w:w="3162" w:type="dxa"/>
            <w:tcBorders/>
            <w:vAlign w:val="center"/>
          </w:tcPr>
          <w:p>
            <w:pPr>
              <w:pStyle w:val="TableContents"/>
              <w:bidi w:val="0"/>
              <w:spacing w:before="0" w:after="283"/>
              <w:jc w:val="left"/>
              <w:rPr/>
            </w:pPr>
            <w:r>
              <w:rPr/>
              <w:t xml:space="preserve">Daniel K. Inouyen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Kahului </w:t>
            </w:r>
          </w:p>
        </w:tc>
        <w:tc>
          <w:tcPr>
            <w:tcW w:w="3162" w:type="dxa"/>
            <w:tcBorders/>
            <w:vAlign w:val="center"/>
          </w:tcPr>
          <w:p>
            <w:pPr>
              <w:pStyle w:val="TableContents"/>
              <w:bidi w:val="0"/>
              <w:spacing w:before="0" w:after="283"/>
              <w:jc w:val="left"/>
              <w:rPr/>
            </w:pPr>
            <w:r>
              <w:rPr/>
              <w:t xml:space="preserve">Kahului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Kailua-Kona </w:t>
            </w:r>
          </w:p>
        </w:tc>
        <w:tc>
          <w:tcPr>
            <w:tcW w:w="3162" w:type="dxa"/>
            <w:tcBorders/>
            <w:vAlign w:val="center"/>
          </w:tcPr>
          <w:p>
            <w:pPr>
              <w:pStyle w:val="TableContents"/>
              <w:bidi w:val="0"/>
              <w:spacing w:before="0" w:after="283"/>
              <w:jc w:val="left"/>
              <w:rPr/>
            </w:pPr>
            <w:r>
              <w:rPr/>
              <w:t xml:space="preserve">Konan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Lihue </w:t>
            </w:r>
          </w:p>
        </w:tc>
        <w:tc>
          <w:tcPr>
            <w:tcW w:w="3162" w:type="dxa"/>
            <w:tcBorders/>
            <w:vAlign w:val="center"/>
          </w:tcPr>
          <w:p>
            <w:pPr>
              <w:pStyle w:val="TableContents"/>
              <w:bidi w:val="0"/>
              <w:spacing w:before="0" w:after="283"/>
              <w:jc w:val="left"/>
              <w:rPr/>
            </w:pPr>
            <w:r>
              <w:rPr/>
              <w:t xml:space="preserve">Lihuen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(Idaho) </w:t>
            </w:r>
          </w:p>
        </w:tc>
        <w:tc>
          <w:tcPr>
            <w:tcW w:w="1968" w:type="dxa"/>
            <w:tcBorders/>
            <w:vAlign w:val="center"/>
          </w:tcPr>
          <w:p>
            <w:pPr>
              <w:pStyle w:val="TableContents"/>
              <w:bidi w:val="0"/>
              <w:spacing w:before="0" w:after="283"/>
              <w:jc w:val="left"/>
              <w:rPr/>
            </w:pPr>
            <w:r>
              <w:rPr/>
              <w:t xml:space="preserve">Boise </w:t>
            </w:r>
          </w:p>
        </w:tc>
        <w:tc>
          <w:tcPr>
            <w:tcW w:w="3162" w:type="dxa"/>
            <w:tcBorders/>
            <w:vAlign w:val="center"/>
          </w:tcPr>
          <w:p>
            <w:pPr>
              <w:pStyle w:val="TableContents"/>
              <w:bidi w:val="0"/>
              <w:spacing w:before="0" w:after="283"/>
              <w:jc w:val="left"/>
              <w:rPr/>
            </w:pPr>
            <w:r>
              <w:rPr/>
              <w:t xml:space="preserve">Boisen lentoasema </w:t>
            </w:r>
          </w:p>
        </w:tc>
        <w:tc>
          <w:tcPr>
            <w:tcW w:w="860" w:type="dxa"/>
            <w:tcBorders/>
            <w:vAlign w:val="center"/>
          </w:tcPr>
          <w:p>
            <w:pPr>
              <w:pStyle w:val="TableContents"/>
              <w:bidi w:val="0"/>
              <w:spacing w:before="0" w:after="283"/>
              <w:jc w:val="left"/>
              <w:rPr/>
            </w:pPr>
            <w:r>
              <w:rPr/>
              <w:t xml:space="preserve">41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(Illinois) </w:t>
            </w:r>
          </w:p>
        </w:tc>
        <w:tc>
          <w:tcPr>
            <w:tcW w:w="1968" w:type="dxa"/>
            <w:tcBorders/>
            <w:vAlign w:val="center"/>
          </w:tcPr>
          <w:p>
            <w:pPr>
              <w:pStyle w:val="TableContents"/>
              <w:bidi w:val="0"/>
              <w:spacing w:before="0" w:after="283"/>
              <w:jc w:val="left"/>
              <w:rPr/>
            </w:pPr>
            <w:r>
              <w:rPr/>
              <w:t xml:space="preserve">Chicago </w:t>
            </w:r>
          </w:p>
        </w:tc>
        <w:tc>
          <w:tcPr>
            <w:tcW w:w="3162" w:type="dxa"/>
            <w:tcBorders/>
            <w:vAlign w:val="center"/>
          </w:tcPr>
          <w:p>
            <w:pPr>
              <w:pStyle w:val="TableContents"/>
              <w:bidi w:val="0"/>
              <w:spacing w:before="0" w:after="283"/>
              <w:jc w:val="left"/>
              <w:rPr/>
            </w:pPr>
            <w:r>
              <w:rPr/>
              <w:t xml:space="preserve">Chicagon Midwayn kansainvälinen lentoasema </w:t>
            </w:r>
          </w:p>
        </w:tc>
        <w:tc>
          <w:tcPr>
            <w:tcW w:w="860" w:type="dxa"/>
            <w:tcBorders/>
            <w:vAlign w:val="center"/>
          </w:tcPr>
          <w:p>
            <w:pPr>
              <w:pStyle w:val="TableContents"/>
              <w:bidi w:val="0"/>
              <w:spacing w:before="0" w:after="283"/>
              <w:jc w:val="left"/>
              <w:rPr/>
            </w:pPr>
            <w:r>
              <w:rPr/>
              <w:t xml:space="preserve">21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(Indiana) </w:t>
            </w:r>
          </w:p>
        </w:tc>
        <w:tc>
          <w:tcPr>
            <w:tcW w:w="1968" w:type="dxa"/>
            <w:tcBorders/>
            <w:vAlign w:val="center"/>
          </w:tcPr>
          <w:p>
            <w:pPr>
              <w:pStyle w:val="TableContents"/>
              <w:bidi w:val="0"/>
              <w:spacing w:before="0" w:after="283"/>
              <w:jc w:val="left"/>
              <w:rPr/>
            </w:pPr>
            <w:r>
              <w:rPr/>
              <w:t xml:space="preserve">Indianapolis </w:t>
            </w:r>
          </w:p>
        </w:tc>
        <w:tc>
          <w:tcPr>
            <w:tcW w:w="3162" w:type="dxa"/>
            <w:tcBorders/>
            <w:vAlign w:val="center"/>
          </w:tcPr>
          <w:p>
            <w:pPr>
              <w:pStyle w:val="TableContents"/>
              <w:bidi w:val="0"/>
              <w:spacing w:before="0" w:after="283"/>
              <w:jc w:val="left"/>
              <w:rPr/>
            </w:pPr>
            <w:r>
              <w:rPr/>
              <w:t xml:space="preserve">Indianapolisin kansainvälinen lentoasema </w:t>
            </w:r>
          </w:p>
        </w:tc>
        <w:tc>
          <w:tcPr>
            <w:tcW w:w="860" w:type="dxa"/>
            <w:tcBorders/>
            <w:vAlign w:val="center"/>
          </w:tcPr>
          <w:p>
            <w:pPr>
              <w:pStyle w:val="TableContents"/>
              <w:bidi w:val="0"/>
              <w:spacing w:before="0" w:after="283"/>
              <w:jc w:val="left"/>
              <w:rPr/>
            </w:pPr>
            <w:r>
              <w:rPr/>
              <w:t xml:space="preserve">27 </w:t>
            </w:r>
          </w:p>
        </w:tc>
        <w:tc>
          <w:tcPr>
            <w:tcW w:w="800" w:type="dxa"/>
            <w:tcBorders/>
            <w:vAlign w:val="center"/>
          </w:tcPr>
          <w:p>
            <w:pPr>
              <w:pStyle w:val="TableContents"/>
              <w:bidi w:val="0"/>
              <w:spacing w:before="0" w:after="283"/>
              <w:jc w:val="left"/>
              <w:rPr/>
            </w:pPr>
            <w:r>
              <w:rPr/>
              <w:t xml:space="preserve">1989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(Iowa) </w:t>
            </w:r>
          </w:p>
        </w:tc>
        <w:tc>
          <w:tcPr>
            <w:tcW w:w="1968" w:type="dxa"/>
            <w:tcBorders/>
            <w:vAlign w:val="center"/>
          </w:tcPr>
          <w:p>
            <w:pPr>
              <w:pStyle w:val="TableContents"/>
              <w:bidi w:val="0"/>
              <w:spacing w:before="0" w:after="283"/>
              <w:jc w:val="left"/>
              <w:rPr/>
            </w:pPr>
            <w:r>
              <w:rPr/>
              <w:t xml:space="preserve">Des Moines </w:t>
            </w:r>
          </w:p>
        </w:tc>
        <w:tc>
          <w:tcPr>
            <w:tcW w:w="3162" w:type="dxa"/>
            <w:tcBorders/>
            <w:vAlign w:val="center"/>
          </w:tcPr>
          <w:p>
            <w:pPr>
              <w:pStyle w:val="TableContents"/>
              <w:bidi w:val="0"/>
              <w:spacing w:before="0" w:after="283"/>
              <w:jc w:val="left"/>
              <w:rPr/>
            </w:pPr>
            <w:r>
              <w:rPr/>
              <w:t xml:space="preserve">Des Moinesin kansainvälinen lentoasema </w:t>
            </w:r>
          </w:p>
        </w:tc>
        <w:tc>
          <w:tcPr>
            <w:tcW w:w="860" w:type="dxa"/>
            <w:tcBorders/>
            <w:vAlign w:val="center"/>
          </w:tcPr>
          <w:p>
            <w:pPr>
              <w:pStyle w:val="TableContents"/>
              <w:bidi w:val="0"/>
              <w:spacing w:before="0" w:after="283"/>
              <w:jc w:val="left"/>
              <w:rPr/>
            </w:pPr>
            <w:r>
              <w:rPr/>
              <w:t xml:space="preserve">74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(Kansas) </w:t>
            </w:r>
          </w:p>
        </w:tc>
        <w:tc>
          <w:tcPr>
            <w:tcW w:w="1968" w:type="dxa"/>
            <w:tcBorders/>
            <w:vAlign w:val="center"/>
          </w:tcPr>
          <w:p>
            <w:pPr>
              <w:pStyle w:val="TableContents"/>
              <w:bidi w:val="0"/>
              <w:spacing w:before="0" w:after="283"/>
              <w:jc w:val="left"/>
              <w:rPr/>
            </w:pPr>
            <w:r>
              <w:rPr/>
              <w:t xml:space="preserve">Wichita </w:t>
            </w:r>
          </w:p>
        </w:tc>
        <w:tc>
          <w:tcPr>
            <w:tcW w:w="3162" w:type="dxa"/>
            <w:tcBorders/>
            <w:vAlign w:val="center"/>
          </w:tcPr>
          <w:p>
            <w:pPr>
              <w:pStyle w:val="TableContents"/>
              <w:bidi w:val="0"/>
              <w:spacing w:before="0" w:after="283"/>
              <w:jc w:val="left"/>
              <w:rPr/>
            </w:pPr>
            <w:r>
              <w:rPr/>
              <w:t xml:space="preserve">Wichitan Eisenhowerin kansallinen lentoasema </w:t>
            </w:r>
          </w:p>
        </w:tc>
        <w:tc>
          <w:tcPr>
            <w:tcW w:w="860" w:type="dxa"/>
            <w:tcBorders/>
            <w:vAlign w:val="center"/>
          </w:tcPr>
          <w:p>
            <w:pPr>
              <w:pStyle w:val="TableContents"/>
              <w:bidi w:val="0"/>
              <w:spacing w:before="0" w:after="283"/>
              <w:jc w:val="left"/>
              <w:rPr/>
            </w:pPr>
            <w:r>
              <w:rPr/>
              <w:t xml:space="preserve">79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(Kentucky) </w:t>
            </w:r>
          </w:p>
        </w:tc>
        <w:tc>
          <w:tcPr>
            <w:tcW w:w="1968" w:type="dxa"/>
            <w:tcBorders/>
            <w:vAlign w:val="center"/>
          </w:tcPr>
          <w:p>
            <w:pPr>
              <w:pStyle w:val="TableContents"/>
              <w:bidi w:val="0"/>
              <w:spacing w:before="0" w:after="283"/>
              <w:jc w:val="left"/>
              <w:rPr/>
            </w:pPr>
            <w:r>
              <w:rPr/>
              <w:t xml:space="preserve">Covington / Cincinnati </w:t>
            </w:r>
          </w:p>
        </w:tc>
        <w:tc>
          <w:tcPr>
            <w:tcW w:w="3162" w:type="dxa"/>
            <w:tcBorders/>
            <w:vAlign w:val="center"/>
          </w:tcPr>
          <w:p>
            <w:pPr>
              <w:pStyle w:val="TableContents"/>
              <w:bidi w:val="0"/>
              <w:spacing w:before="0" w:after="283"/>
              <w:jc w:val="left"/>
              <w:rPr/>
            </w:pPr>
            <w:r>
              <w:rPr/>
              <w:t xml:space="preserve">Cincinnatin / Pohjois-Kentuckyn kansainvälinen lentoasema </w:t>
            </w:r>
          </w:p>
        </w:tc>
        <w:tc>
          <w:tcPr>
            <w:tcW w:w="860" w:type="dxa"/>
            <w:tcBorders/>
            <w:vAlign w:val="center"/>
          </w:tcPr>
          <w:p>
            <w:pPr>
              <w:pStyle w:val="TableContents"/>
              <w:bidi w:val="0"/>
              <w:spacing w:before="0" w:after="283"/>
              <w:jc w:val="left"/>
              <w:rPr/>
            </w:pPr>
            <w:r>
              <w:rPr/>
              <w:t xml:space="preserve">98 </w:t>
            </w:r>
          </w:p>
        </w:tc>
        <w:tc>
          <w:tcPr>
            <w:tcW w:w="800" w:type="dxa"/>
            <w:tcBorders/>
            <w:vAlign w:val="center"/>
          </w:tcPr>
          <w:p>
            <w:pPr>
              <w:pStyle w:val="TableContents"/>
              <w:bidi w:val="0"/>
              <w:spacing w:before="0" w:after="283"/>
              <w:jc w:val="left"/>
              <w:rPr/>
            </w:pPr>
            <w:r>
              <w:rPr/>
              <w:t xml:space="preserve">2017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(Kentucky) </w:t>
            </w:r>
          </w:p>
        </w:tc>
        <w:tc>
          <w:tcPr>
            <w:tcW w:w="1968" w:type="dxa"/>
            <w:tcBorders/>
            <w:vAlign w:val="center"/>
          </w:tcPr>
          <w:p>
            <w:pPr>
              <w:pStyle w:val="TableContents"/>
              <w:bidi w:val="0"/>
              <w:spacing w:before="0" w:after="283"/>
              <w:jc w:val="left"/>
              <w:rPr/>
            </w:pPr>
            <w:r>
              <w:rPr/>
              <w:t xml:space="preserve">Louisville </w:t>
            </w:r>
          </w:p>
        </w:tc>
        <w:tc>
          <w:tcPr>
            <w:tcW w:w="3162" w:type="dxa"/>
            <w:tcBorders/>
            <w:vAlign w:val="center"/>
          </w:tcPr>
          <w:p>
            <w:pPr>
              <w:pStyle w:val="TableContents"/>
              <w:bidi w:val="0"/>
              <w:spacing w:before="0" w:after="283"/>
              <w:jc w:val="left"/>
              <w:rPr/>
            </w:pPr>
            <w:r>
              <w:rPr/>
              <w:t xml:space="preserve">Louisvillen kansainvälinen lentoasema </w:t>
            </w:r>
          </w:p>
        </w:tc>
        <w:tc>
          <w:tcPr>
            <w:tcW w:w="860" w:type="dxa"/>
            <w:tcBorders/>
            <w:vAlign w:val="center"/>
          </w:tcPr>
          <w:p>
            <w:pPr>
              <w:pStyle w:val="TableContents"/>
              <w:bidi w:val="0"/>
              <w:spacing w:before="0" w:after="283"/>
              <w:jc w:val="left"/>
              <w:rPr/>
            </w:pPr>
            <w:r>
              <w:rPr/>
              <w:t xml:space="preserve">34 </w:t>
            </w:r>
          </w:p>
        </w:tc>
        <w:tc>
          <w:tcPr>
            <w:tcW w:w="800" w:type="dxa"/>
            <w:tcBorders/>
            <w:vAlign w:val="center"/>
          </w:tcPr>
          <w:p>
            <w:pPr>
              <w:pStyle w:val="TableContents"/>
              <w:bidi w:val="0"/>
              <w:spacing w:before="0" w:after="283"/>
              <w:jc w:val="left"/>
              <w:rPr/>
            </w:pPr>
            <w:r>
              <w:rPr/>
              <w:t xml:space="preserve">1993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(Louisiana) </w:t>
            </w:r>
          </w:p>
        </w:tc>
        <w:tc>
          <w:tcPr>
            <w:tcW w:w="1968" w:type="dxa"/>
            <w:tcBorders/>
            <w:vAlign w:val="center"/>
          </w:tcPr>
          <w:p>
            <w:pPr>
              <w:pStyle w:val="TableContents"/>
              <w:bidi w:val="0"/>
              <w:spacing w:before="0" w:after="283"/>
              <w:jc w:val="left"/>
              <w:rPr/>
            </w:pPr>
            <w:r>
              <w:rPr/>
              <w:t xml:space="preserve">New Orleans </w:t>
            </w:r>
          </w:p>
        </w:tc>
        <w:tc>
          <w:tcPr>
            <w:tcW w:w="3162" w:type="dxa"/>
            <w:tcBorders/>
            <w:vAlign w:val="center"/>
          </w:tcPr>
          <w:p>
            <w:pPr>
              <w:pStyle w:val="TableContents"/>
              <w:bidi w:val="0"/>
              <w:spacing w:before="0" w:after="283"/>
              <w:jc w:val="left"/>
              <w:rPr/>
            </w:pPr>
            <w:r>
              <w:rPr/>
              <w:t xml:space="preserve">Louis Armstrongin New Orleansin kansainvälinen lentoasema </w:t>
            </w:r>
          </w:p>
        </w:tc>
        <w:tc>
          <w:tcPr>
            <w:tcW w:w="860" w:type="dxa"/>
            <w:tcBorders/>
            <w:vAlign w:val="center"/>
          </w:tcPr>
          <w:p>
            <w:pPr>
              <w:pStyle w:val="TableContents"/>
              <w:bidi w:val="0"/>
              <w:spacing w:before="0" w:after="283"/>
              <w:jc w:val="left"/>
              <w:rPr/>
            </w:pPr>
            <w:r>
              <w:rPr/>
              <w:t xml:space="preserve">11 </w:t>
            </w:r>
          </w:p>
        </w:tc>
        <w:tc>
          <w:tcPr>
            <w:tcW w:w="800" w:type="dxa"/>
            <w:tcBorders/>
            <w:vAlign w:val="center"/>
          </w:tcPr>
          <w:p>
            <w:pPr>
              <w:pStyle w:val="TableContents"/>
              <w:bidi w:val="0"/>
              <w:spacing w:before="0" w:after="283"/>
              <w:jc w:val="left"/>
              <w:rPr/>
            </w:pPr>
            <w:r>
              <w:rPr/>
              <w:t xml:space="preserve">1979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(Maine) </w:t>
            </w:r>
          </w:p>
        </w:tc>
        <w:tc>
          <w:tcPr>
            <w:tcW w:w="1968" w:type="dxa"/>
            <w:tcBorders/>
            <w:vAlign w:val="center"/>
          </w:tcPr>
          <w:p>
            <w:pPr>
              <w:pStyle w:val="TableContents"/>
              <w:bidi w:val="0"/>
              <w:spacing w:before="0" w:after="283"/>
              <w:jc w:val="left"/>
              <w:rPr/>
            </w:pPr>
            <w:r>
              <w:rPr/>
              <w:t xml:space="preserve">Portland </w:t>
            </w:r>
          </w:p>
        </w:tc>
        <w:tc>
          <w:tcPr>
            <w:tcW w:w="3162" w:type="dxa"/>
            <w:tcBorders/>
            <w:vAlign w:val="center"/>
          </w:tcPr>
          <w:p>
            <w:pPr>
              <w:pStyle w:val="TableContents"/>
              <w:bidi w:val="0"/>
              <w:spacing w:before="0" w:after="283"/>
              <w:jc w:val="left"/>
              <w:rPr/>
            </w:pPr>
            <w:r>
              <w:rPr/>
              <w:t xml:space="preserve">Portlandin kansainvälinen lentokenttä </w:t>
            </w:r>
          </w:p>
        </w:tc>
        <w:tc>
          <w:tcPr>
            <w:tcW w:w="860" w:type="dxa"/>
            <w:tcBorders/>
            <w:vAlign w:val="center"/>
          </w:tcPr>
          <w:p>
            <w:pPr>
              <w:pStyle w:val="TableContents"/>
              <w:bidi w:val="0"/>
              <w:spacing w:before="0" w:after="283"/>
              <w:jc w:val="left"/>
              <w:rPr/>
            </w:pPr>
            <w:r>
              <w:rPr/>
              <w:t xml:space="preserve">78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(Maryland) </w:t>
            </w:r>
          </w:p>
        </w:tc>
        <w:tc>
          <w:tcPr>
            <w:tcW w:w="1968" w:type="dxa"/>
            <w:tcBorders/>
            <w:vAlign w:val="center"/>
          </w:tcPr>
          <w:p>
            <w:pPr>
              <w:pStyle w:val="TableContents"/>
              <w:bidi w:val="0"/>
              <w:spacing w:before="0" w:after="283"/>
              <w:jc w:val="left"/>
              <w:rPr/>
            </w:pPr>
            <w:r>
              <w:rPr/>
              <w:t xml:space="preserve">Baltimore / Washington, D.C. </w:t>
            </w:r>
          </w:p>
        </w:tc>
        <w:tc>
          <w:tcPr>
            <w:tcW w:w="3162" w:type="dxa"/>
            <w:tcBorders/>
            <w:vAlign w:val="center"/>
          </w:tcPr>
          <w:p>
            <w:pPr>
              <w:pStyle w:val="TableContents"/>
              <w:bidi w:val="0"/>
              <w:spacing w:before="0" w:after="283"/>
              <w:jc w:val="left"/>
              <w:rPr/>
            </w:pPr>
            <w:r>
              <w:rPr/>
              <w:t xml:space="preserve">Baltimore-Washingtonin kansainvälinen lentoasema </w:t>
            </w:r>
          </w:p>
        </w:tc>
        <w:tc>
          <w:tcPr>
            <w:tcW w:w="860" w:type="dxa"/>
            <w:tcBorders/>
            <w:vAlign w:val="center"/>
          </w:tcPr>
          <w:p>
            <w:pPr>
              <w:pStyle w:val="TableContents"/>
              <w:bidi w:val="0"/>
              <w:spacing w:before="0" w:after="283"/>
              <w:jc w:val="left"/>
              <w:rPr/>
            </w:pPr>
            <w:r>
              <w:rPr/>
              <w:t xml:space="preserve">36 </w:t>
            </w:r>
          </w:p>
        </w:tc>
        <w:tc>
          <w:tcPr>
            <w:tcW w:w="800" w:type="dxa"/>
            <w:tcBorders/>
            <w:vAlign w:val="center"/>
          </w:tcPr>
          <w:p>
            <w:pPr>
              <w:pStyle w:val="TableContents"/>
              <w:bidi w:val="0"/>
              <w:spacing w:before="0" w:after="283"/>
              <w:jc w:val="left"/>
              <w:rPr/>
            </w:pPr>
            <w:r>
              <w:rPr/>
              <w:t xml:space="preserve">1993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(Massachusetts) </w:t>
            </w:r>
          </w:p>
        </w:tc>
        <w:tc>
          <w:tcPr>
            <w:tcW w:w="1968" w:type="dxa"/>
            <w:tcBorders/>
            <w:vAlign w:val="center"/>
          </w:tcPr>
          <w:p>
            <w:pPr>
              <w:pStyle w:val="TableContents"/>
              <w:bidi w:val="0"/>
              <w:spacing w:before="0" w:after="283"/>
              <w:jc w:val="left"/>
              <w:rPr/>
            </w:pPr>
            <w:r>
              <w:rPr/>
              <w:t xml:space="preserve">Boston </w:t>
            </w:r>
          </w:p>
        </w:tc>
        <w:tc>
          <w:tcPr>
            <w:tcW w:w="3162" w:type="dxa"/>
            <w:tcBorders/>
            <w:vAlign w:val="center"/>
          </w:tcPr>
          <w:p>
            <w:pPr>
              <w:pStyle w:val="TableContents"/>
              <w:bidi w:val="0"/>
              <w:spacing w:before="0" w:after="283"/>
              <w:jc w:val="left"/>
              <w:rPr/>
            </w:pPr>
            <w:r>
              <w:rPr/>
              <w:t xml:space="preserve">Loganin kansainvälinen lentoasema </w:t>
            </w:r>
          </w:p>
        </w:tc>
        <w:tc>
          <w:tcPr>
            <w:tcW w:w="860" w:type="dxa"/>
            <w:tcBorders/>
            <w:vAlign w:val="center"/>
          </w:tcPr>
          <w:p>
            <w:pPr>
              <w:pStyle w:val="TableContents"/>
              <w:bidi w:val="0"/>
              <w:spacing w:before="0" w:after="283"/>
              <w:jc w:val="left"/>
              <w:rPr/>
            </w:pPr>
            <w:r>
              <w:rPr/>
              <w:t xml:space="preserve">66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Detroit </w:t>
            </w:r>
          </w:p>
        </w:tc>
        <w:tc>
          <w:tcPr>
            <w:tcW w:w="3162" w:type="dxa"/>
            <w:tcBorders/>
            <w:vAlign w:val="center"/>
          </w:tcPr>
          <w:p>
            <w:pPr>
              <w:pStyle w:val="TableContents"/>
              <w:bidi w:val="0"/>
              <w:spacing w:before="0" w:after="283"/>
              <w:jc w:val="left"/>
              <w:rPr/>
            </w:pPr>
            <w:r>
              <w:rPr/>
              <w:t xml:space="preserve">Coleman A. Youngin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1993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Detroit </w:t>
            </w:r>
          </w:p>
        </w:tc>
        <w:tc>
          <w:tcPr>
            <w:tcW w:w="3162" w:type="dxa"/>
            <w:tcBorders/>
            <w:vAlign w:val="center"/>
          </w:tcPr>
          <w:p>
            <w:pPr>
              <w:pStyle w:val="TableContents"/>
              <w:bidi w:val="0"/>
              <w:spacing w:before="0" w:after="283"/>
              <w:jc w:val="left"/>
              <w:rPr/>
            </w:pPr>
            <w:r>
              <w:rPr/>
              <w:t xml:space="preserve">Detroitin metropolialueen Waynen piirikunnan lentoasema </w:t>
            </w:r>
          </w:p>
        </w:tc>
        <w:tc>
          <w:tcPr>
            <w:tcW w:w="860" w:type="dxa"/>
            <w:tcBorders/>
            <w:vAlign w:val="center"/>
          </w:tcPr>
          <w:p>
            <w:pPr>
              <w:pStyle w:val="TableContents"/>
              <w:bidi w:val="0"/>
              <w:spacing w:before="0" w:after="283"/>
              <w:jc w:val="left"/>
              <w:rPr/>
            </w:pPr>
            <w:r>
              <w:rPr/>
              <w:t xml:space="preserve">26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Flint </w:t>
            </w:r>
          </w:p>
        </w:tc>
        <w:tc>
          <w:tcPr>
            <w:tcW w:w="3162" w:type="dxa"/>
            <w:tcBorders/>
            <w:vAlign w:val="center"/>
          </w:tcPr>
          <w:p>
            <w:pPr>
              <w:pStyle w:val="TableContents"/>
              <w:bidi w:val="0"/>
              <w:spacing w:before="0" w:after="283"/>
              <w:jc w:val="left"/>
              <w:rPr/>
            </w:pPr>
            <w:r>
              <w:rPr/>
              <w:t xml:space="preserve">Bishopin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2018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Grand Rapids </w:t>
            </w:r>
          </w:p>
        </w:tc>
        <w:tc>
          <w:tcPr>
            <w:tcW w:w="3162" w:type="dxa"/>
            <w:tcBorders/>
            <w:vAlign w:val="center"/>
          </w:tcPr>
          <w:p>
            <w:pPr>
              <w:pStyle w:val="TableContents"/>
              <w:bidi w:val="0"/>
              <w:spacing w:before="0" w:after="283"/>
              <w:jc w:val="left"/>
              <w:rPr/>
            </w:pPr>
            <w:r>
              <w:rPr/>
              <w:t xml:space="preserve">Gerald R. Fordin kansainvälinen lentoasema </w:t>
            </w:r>
          </w:p>
        </w:tc>
        <w:tc>
          <w:tcPr>
            <w:tcW w:w="860" w:type="dxa"/>
            <w:tcBorders/>
            <w:vAlign w:val="center"/>
          </w:tcPr>
          <w:p>
            <w:pPr>
              <w:pStyle w:val="TableContents"/>
              <w:bidi w:val="0"/>
              <w:spacing w:before="0" w:after="283"/>
              <w:jc w:val="left"/>
              <w:rPr/>
            </w:pPr>
            <w:r>
              <w:rPr/>
              <w:t xml:space="preserve">80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(Minnesota) </w:t>
            </w:r>
          </w:p>
        </w:tc>
        <w:tc>
          <w:tcPr>
            <w:tcW w:w="1968" w:type="dxa"/>
            <w:tcBorders/>
            <w:vAlign w:val="center"/>
          </w:tcPr>
          <w:p>
            <w:pPr>
              <w:pStyle w:val="TableContents"/>
              <w:bidi w:val="0"/>
              <w:spacing w:before="0" w:after="283"/>
              <w:jc w:val="left"/>
              <w:rPr/>
            </w:pPr>
            <w:r>
              <w:rPr/>
              <w:t xml:space="preserve">Minneapolis / St. Paul </w:t>
            </w:r>
          </w:p>
        </w:tc>
        <w:tc>
          <w:tcPr>
            <w:tcW w:w="3162" w:type="dxa"/>
            <w:tcBorders/>
            <w:vAlign w:val="center"/>
          </w:tcPr>
          <w:p>
            <w:pPr>
              <w:pStyle w:val="TableContents"/>
              <w:bidi w:val="0"/>
              <w:spacing w:before="0" w:after="283"/>
              <w:jc w:val="left"/>
              <w:rPr/>
            </w:pPr>
            <w:r>
              <w:rPr/>
              <w:t xml:space="preserve">Minneapolis-Saint Paulin kansainvälinen lentoasema </w:t>
            </w:r>
          </w:p>
        </w:tc>
        <w:tc>
          <w:tcPr>
            <w:tcW w:w="860" w:type="dxa"/>
            <w:tcBorders/>
            <w:vAlign w:val="center"/>
          </w:tcPr>
          <w:p>
            <w:pPr>
              <w:pStyle w:val="TableContents"/>
              <w:bidi w:val="0"/>
              <w:spacing w:before="0" w:after="283"/>
              <w:jc w:val="left"/>
              <w:rPr/>
            </w:pPr>
            <w:r>
              <w:rPr/>
              <w:t xml:space="preserve">64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(Mississippi) </w:t>
            </w:r>
          </w:p>
        </w:tc>
        <w:tc>
          <w:tcPr>
            <w:tcW w:w="1968" w:type="dxa"/>
            <w:tcBorders/>
            <w:vAlign w:val="center"/>
          </w:tcPr>
          <w:p>
            <w:pPr>
              <w:pStyle w:val="TableContents"/>
              <w:bidi w:val="0"/>
              <w:spacing w:before="0" w:after="283"/>
              <w:jc w:val="left"/>
              <w:rPr/>
            </w:pPr>
            <w:r>
              <w:rPr/>
              <w:t xml:space="preserve">Jackson </w:t>
            </w:r>
          </w:p>
        </w:tc>
        <w:tc>
          <w:tcPr>
            <w:tcW w:w="3162" w:type="dxa"/>
            <w:tcBorders/>
            <w:vAlign w:val="center"/>
          </w:tcPr>
          <w:p>
            <w:pPr>
              <w:pStyle w:val="TableContents"/>
              <w:bidi w:val="0"/>
              <w:spacing w:before="0" w:after="283"/>
              <w:jc w:val="left"/>
              <w:rPr/>
            </w:pPr>
            <w:r>
              <w:rPr/>
              <w:t xml:space="preserve">Jacksonin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1997 </w:t>
            </w:r>
          </w:p>
        </w:tc>
        <w:tc>
          <w:tcPr>
            <w:tcW w:w="926" w:type="dxa"/>
            <w:tcBorders/>
            <w:vAlign w:val="center"/>
          </w:tcPr>
          <w:p>
            <w:pPr>
              <w:pStyle w:val="TableContents"/>
              <w:bidi w:val="0"/>
              <w:spacing w:before="0" w:after="283"/>
              <w:jc w:val="left"/>
              <w:rPr/>
            </w:pPr>
            <w:r>
              <w:rPr/>
              <w:t xml:space="preserve">2014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(Missouri) </w:t>
            </w:r>
          </w:p>
        </w:tc>
        <w:tc>
          <w:tcPr>
            <w:tcW w:w="1968" w:type="dxa"/>
            <w:tcBorders/>
            <w:vAlign w:val="center"/>
          </w:tcPr>
          <w:p>
            <w:pPr>
              <w:pStyle w:val="TableContents"/>
              <w:bidi w:val="0"/>
              <w:spacing w:before="0" w:after="283"/>
              <w:jc w:val="left"/>
              <w:rPr/>
            </w:pPr>
            <w:r>
              <w:rPr/>
              <w:t xml:space="preserve">Branson </w:t>
            </w:r>
          </w:p>
        </w:tc>
        <w:tc>
          <w:tcPr>
            <w:tcW w:w="3162" w:type="dxa"/>
            <w:tcBorders/>
            <w:vAlign w:val="center"/>
          </w:tcPr>
          <w:p>
            <w:pPr>
              <w:pStyle w:val="TableContents"/>
              <w:bidi w:val="0"/>
              <w:spacing w:before="0" w:after="283"/>
              <w:jc w:val="left"/>
              <w:rPr/>
            </w:pPr>
            <w:r>
              <w:rPr/>
              <w:t xml:space="preserve">Bransonin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2014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(Missouri) </w:t>
            </w:r>
          </w:p>
        </w:tc>
        <w:tc>
          <w:tcPr>
            <w:tcW w:w="1968" w:type="dxa"/>
            <w:tcBorders/>
            <w:vAlign w:val="center"/>
          </w:tcPr>
          <w:p>
            <w:pPr>
              <w:pStyle w:val="TableContents"/>
              <w:bidi w:val="0"/>
              <w:spacing w:before="0" w:after="283"/>
              <w:jc w:val="left"/>
              <w:rPr/>
            </w:pPr>
            <w:r>
              <w:rPr/>
              <w:t xml:space="preserve">Kansas City </w:t>
            </w:r>
          </w:p>
        </w:tc>
        <w:tc>
          <w:tcPr>
            <w:tcW w:w="3162" w:type="dxa"/>
            <w:tcBorders/>
            <w:vAlign w:val="center"/>
          </w:tcPr>
          <w:p>
            <w:pPr>
              <w:pStyle w:val="TableContents"/>
              <w:bidi w:val="0"/>
              <w:spacing w:before="0" w:after="283"/>
              <w:jc w:val="left"/>
              <w:rPr/>
            </w:pPr>
            <w:r>
              <w:rPr/>
              <w:t xml:space="preserve">Kansas Cityn kansainvälinen lentoasema </w:t>
            </w:r>
          </w:p>
        </w:tc>
        <w:tc>
          <w:tcPr>
            <w:tcW w:w="860" w:type="dxa"/>
            <w:tcBorders/>
            <w:vAlign w:val="center"/>
          </w:tcPr>
          <w:p>
            <w:pPr>
              <w:pStyle w:val="TableContents"/>
              <w:bidi w:val="0"/>
              <w:spacing w:before="0" w:after="283"/>
              <w:jc w:val="left"/>
              <w:rPr/>
            </w:pPr>
            <w:r>
              <w:rPr/>
              <w:t xml:space="preserve">18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(Missouri) </w:t>
            </w:r>
          </w:p>
        </w:tc>
        <w:tc>
          <w:tcPr>
            <w:tcW w:w="1968" w:type="dxa"/>
            <w:tcBorders/>
            <w:vAlign w:val="center"/>
          </w:tcPr>
          <w:p>
            <w:pPr>
              <w:pStyle w:val="TableContents"/>
              <w:bidi w:val="0"/>
              <w:spacing w:before="0" w:after="283"/>
              <w:jc w:val="left"/>
              <w:rPr/>
            </w:pPr>
            <w:r>
              <w:rPr/>
              <w:t xml:space="preserve">St. Louis </w:t>
            </w:r>
          </w:p>
        </w:tc>
        <w:tc>
          <w:tcPr>
            <w:tcW w:w="3162" w:type="dxa"/>
            <w:tcBorders/>
            <w:vAlign w:val="center"/>
          </w:tcPr>
          <w:p>
            <w:pPr>
              <w:pStyle w:val="TableContents"/>
              <w:bidi w:val="0"/>
              <w:spacing w:before="0" w:after="283"/>
              <w:jc w:val="left"/>
              <w:rPr/>
            </w:pPr>
            <w:r>
              <w:rPr/>
              <w:t xml:space="preserve">Lambert-Saint Louisin kansainvälinen lentoasema </w:t>
            </w:r>
          </w:p>
        </w:tc>
        <w:tc>
          <w:tcPr>
            <w:tcW w:w="860" w:type="dxa"/>
            <w:tcBorders/>
            <w:vAlign w:val="center"/>
          </w:tcPr>
          <w:p>
            <w:pPr>
              <w:pStyle w:val="TableContents"/>
              <w:bidi w:val="0"/>
              <w:spacing w:before="0" w:after="283"/>
              <w:jc w:val="left"/>
              <w:rPr/>
            </w:pPr>
            <w:r>
              <w:rPr/>
              <w:t xml:space="preserve">22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(Nebraska) </w:t>
            </w:r>
          </w:p>
        </w:tc>
        <w:tc>
          <w:tcPr>
            <w:tcW w:w="1968" w:type="dxa"/>
            <w:tcBorders/>
            <w:vAlign w:val="center"/>
          </w:tcPr>
          <w:p>
            <w:pPr>
              <w:pStyle w:val="TableContents"/>
              <w:bidi w:val="0"/>
              <w:spacing w:before="0" w:after="283"/>
              <w:jc w:val="left"/>
              <w:rPr/>
            </w:pPr>
            <w:r>
              <w:rPr/>
              <w:t xml:space="preserve">Omaha </w:t>
            </w:r>
          </w:p>
        </w:tc>
        <w:tc>
          <w:tcPr>
            <w:tcW w:w="3162" w:type="dxa"/>
            <w:tcBorders/>
            <w:vAlign w:val="center"/>
          </w:tcPr>
          <w:p>
            <w:pPr>
              <w:pStyle w:val="TableContents"/>
              <w:bidi w:val="0"/>
              <w:spacing w:before="0" w:after="283"/>
              <w:jc w:val="left"/>
              <w:rPr/>
            </w:pPr>
            <w:r>
              <w:rPr/>
              <w:t xml:space="preserve">Eppleyn lentokenttä </w:t>
            </w:r>
          </w:p>
        </w:tc>
        <w:tc>
          <w:tcPr>
            <w:tcW w:w="860" w:type="dxa"/>
            <w:tcBorders/>
            <w:vAlign w:val="center"/>
          </w:tcPr>
          <w:p>
            <w:pPr>
              <w:pStyle w:val="TableContents"/>
              <w:bidi w:val="0"/>
              <w:spacing w:before="0" w:after="283"/>
              <w:jc w:val="left"/>
              <w:rPr/>
            </w:pPr>
            <w:r>
              <w:rPr/>
              <w:t xml:space="preserve">44 </w:t>
            </w:r>
          </w:p>
        </w:tc>
        <w:tc>
          <w:tcPr>
            <w:tcW w:w="800" w:type="dxa"/>
            <w:tcBorders/>
            <w:vAlign w:val="center"/>
          </w:tcPr>
          <w:p>
            <w:pPr>
              <w:pStyle w:val="TableContents"/>
              <w:bidi w:val="0"/>
              <w:spacing w:before="0" w:after="283"/>
              <w:jc w:val="left"/>
              <w:rPr/>
            </w:pPr>
            <w:r>
              <w:rPr/>
              <w:t xml:space="preserve">1995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(Nevada) </w:t>
            </w:r>
          </w:p>
        </w:tc>
        <w:tc>
          <w:tcPr>
            <w:tcW w:w="1968" w:type="dxa"/>
            <w:tcBorders/>
            <w:vAlign w:val="center"/>
          </w:tcPr>
          <w:p>
            <w:pPr>
              <w:pStyle w:val="TableContents"/>
              <w:bidi w:val="0"/>
              <w:spacing w:before="0" w:after="283"/>
              <w:jc w:val="left"/>
              <w:rPr/>
            </w:pPr>
            <w:r>
              <w:rPr/>
              <w:t xml:space="preserve">Las Vegas </w:t>
            </w:r>
          </w:p>
        </w:tc>
        <w:tc>
          <w:tcPr>
            <w:tcW w:w="3162" w:type="dxa"/>
            <w:tcBorders/>
            <w:vAlign w:val="center"/>
          </w:tcPr>
          <w:p>
            <w:pPr>
              <w:pStyle w:val="TableContents"/>
              <w:bidi w:val="0"/>
              <w:spacing w:before="0" w:after="283"/>
              <w:jc w:val="left"/>
              <w:rPr/>
            </w:pPr>
            <w:r>
              <w:rPr/>
              <w:t xml:space="preserve">McCarranin kansainvälinen lentoasema </w:t>
            </w:r>
          </w:p>
        </w:tc>
        <w:tc>
          <w:tcPr>
            <w:tcW w:w="860" w:type="dxa"/>
            <w:tcBorders/>
            <w:vAlign w:val="center"/>
          </w:tcPr>
          <w:p>
            <w:pPr>
              <w:pStyle w:val="TableContents"/>
              <w:bidi w:val="0"/>
              <w:spacing w:before="0" w:after="283"/>
              <w:jc w:val="left"/>
              <w:rPr/>
            </w:pPr>
            <w:r>
              <w:rPr/>
              <w:t xml:space="preserve">15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(Nevada) </w:t>
            </w:r>
          </w:p>
        </w:tc>
        <w:tc>
          <w:tcPr>
            <w:tcW w:w="1968" w:type="dxa"/>
            <w:tcBorders/>
            <w:vAlign w:val="center"/>
          </w:tcPr>
          <w:p>
            <w:pPr>
              <w:pStyle w:val="TableContents"/>
              <w:bidi w:val="0"/>
              <w:spacing w:before="0" w:after="283"/>
              <w:jc w:val="left"/>
              <w:rPr/>
            </w:pPr>
            <w:r>
              <w:rPr/>
              <w:t xml:space="preserve">Reno / Tahoe </w:t>
            </w:r>
          </w:p>
        </w:tc>
        <w:tc>
          <w:tcPr>
            <w:tcW w:w="3162" w:type="dxa"/>
            <w:tcBorders/>
            <w:vAlign w:val="center"/>
          </w:tcPr>
          <w:p>
            <w:pPr>
              <w:pStyle w:val="TableContents"/>
              <w:bidi w:val="0"/>
              <w:spacing w:before="0" w:after="283"/>
              <w:jc w:val="left"/>
              <w:rPr/>
            </w:pPr>
            <w:r>
              <w:rPr/>
              <w:t xml:space="preserve">Reno-Tahoen kansainvälinen lentoasema </w:t>
            </w:r>
          </w:p>
        </w:tc>
        <w:tc>
          <w:tcPr>
            <w:tcW w:w="860" w:type="dxa"/>
            <w:tcBorders/>
            <w:vAlign w:val="center"/>
          </w:tcPr>
          <w:p>
            <w:pPr>
              <w:pStyle w:val="TableContents"/>
              <w:bidi w:val="0"/>
              <w:spacing w:before="0" w:after="283"/>
              <w:jc w:val="left"/>
              <w:rPr/>
            </w:pPr>
            <w:r>
              <w:rPr/>
              <w:t xml:space="preserve">30 </w:t>
            </w:r>
          </w:p>
        </w:tc>
        <w:tc>
          <w:tcPr>
            <w:tcW w:w="800" w:type="dxa"/>
            <w:tcBorders/>
            <w:vAlign w:val="center"/>
          </w:tcPr>
          <w:p>
            <w:pPr>
              <w:pStyle w:val="TableContents"/>
              <w:bidi w:val="0"/>
              <w:spacing w:before="0" w:after="283"/>
              <w:jc w:val="left"/>
              <w:rPr/>
            </w:pPr>
            <w:r>
              <w:rPr/>
              <w:t xml:space="preserve">1990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Hampshire) </w:t>
            </w:r>
          </w:p>
        </w:tc>
        <w:tc>
          <w:tcPr>
            <w:tcW w:w="1968" w:type="dxa"/>
            <w:tcBorders/>
            <w:vAlign w:val="center"/>
          </w:tcPr>
          <w:p>
            <w:pPr>
              <w:pStyle w:val="TableContents"/>
              <w:bidi w:val="0"/>
              <w:spacing w:before="0" w:after="283"/>
              <w:jc w:val="left"/>
              <w:rPr/>
            </w:pPr>
            <w:r>
              <w:rPr/>
              <w:t xml:space="preserve">Manchester </w:t>
            </w:r>
          </w:p>
        </w:tc>
        <w:tc>
          <w:tcPr>
            <w:tcW w:w="3162" w:type="dxa"/>
            <w:tcBorders/>
            <w:vAlign w:val="center"/>
          </w:tcPr>
          <w:p>
            <w:pPr>
              <w:pStyle w:val="TableContents"/>
              <w:bidi w:val="0"/>
              <w:spacing w:before="0" w:after="283"/>
              <w:jc w:val="left"/>
              <w:rPr/>
            </w:pPr>
            <w:r>
              <w:rPr/>
              <w:t xml:space="preserve">Manchester-Bostonin alueellinen lentoasema </w:t>
            </w:r>
          </w:p>
        </w:tc>
        <w:tc>
          <w:tcPr>
            <w:tcW w:w="860" w:type="dxa"/>
            <w:tcBorders/>
            <w:vAlign w:val="center"/>
          </w:tcPr>
          <w:p>
            <w:pPr>
              <w:pStyle w:val="TableContents"/>
              <w:bidi w:val="0"/>
              <w:spacing w:before="0" w:after="283"/>
              <w:jc w:val="left"/>
              <w:rPr/>
            </w:pPr>
            <w:r>
              <w:rPr/>
              <w:t xml:space="preserve">50 </w:t>
            </w:r>
          </w:p>
        </w:tc>
        <w:tc>
          <w:tcPr>
            <w:tcW w:w="800" w:type="dxa"/>
            <w:tcBorders/>
            <w:vAlign w:val="center"/>
          </w:tcPr>
          <w:p>
            <w:pPr>
              <w:pStyle w:val="TableContents"/>
              <w:bidi w:val="0"/>
              <w:spacing w:before="0" w:after="283"/>
              <w:jc w:val="left"/>
              <w:rPr/>
            </w:pPr>
            <w:r>
              <w:rPr/>
              <w:t xml:space="preserve">1998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Jersey) </w:t>
            </w:r>
          </w:p>
        </w:tc>
        <w:tc>
          <w:tcPr>
            <w:tcW w:w="1968" w:type="dxa"/>
            <w:tcBorders/>
            <w:vAlign w:val="center"/>
          </w:tcPr>
          <w:p>
            <w:pPr>
              <w:pStyle w:val="TableContents"/>
              <w:bidi w:val="0"/>
              <w:spacing w:before="0" w:after="283"/>
              <w:jc w:val="left"/>
              <w:rPr/>
            </w:pPr>
            <w:r>
              <w:rPr/>
              <w:t xml:space="preserve">Newark </w:t>
            </w:r>
          </w:p>
        </w:tc>
        <w:tc>
          <w:tcPr>
            <w:tcW w:w="3162" w:type="dxa"/>
            <w:tcBorders/>
            <w:vAlign w:val="center"/>
          </w:tcPr>
          <w:p>
            <w:pPr>
              <w:pStyle w:val="TableContents"/>
              <w:bidi w:val="0"/>
              <w:spacing w:before="0" w:after="283"/>
              <w:jc w:val="left"/>
              <w:rPr/>
            </w:pPr>
            <w:r>
              <w:rPr/>
              <w:t xml:space="preserve">Newark Libertyn kansainvälinen lentoasema </w:t>
            </w:r>
          </w:p>
        </w:tc>
        <w:tc>
          <w:tcPr>
            <w:tcW w:w="860" w:type="dxa"/>
            <w:tcBorders/>
            <w:vAlign w:val="center"/>
          </w:tcPr>
          <w:p>
            <w:pPr>
              <w:pStyle w:val="TableContents"/>
              <w:bidi w:val="0"/>
              <w:spacing w:before="0" w:after="283"/>
              <w:jc w:val="left"/>
              <w:rPr/>
            </w:pPr>
            <w:r>
              <w:rPr/>
              <w:t xml:space="preserve">71 </w:t>
            </w:r>
          </w:p>
        </w:tc>
        <w:tc>
          <w:tcPr>
            <w:tcW w:w="800" w:type="dxa"/>
            <w:tcBorders/>
            <w:vAlign w:val="center"/>
          </w:tcPr>
          <w:p>
            <w:pPr>
              <w:pStyle w:val="TableContents"/>
              <w:bidi w:val="0"/>
              <w:spacing w:before="0" w:after="283"/>
              <w:jc w:val="left"/>
              <w:rPr/>
            </w:pPr>
            <w:r>
              <w:rPr/>
              <w:t xml:space="preserve">2011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Mexico) </w:t>
            </w:r>
          </w:p>
        </w:tc>
        <w:tc>
          <w:tcPr>
            <w:tcW w:w="1968" w:type="dxa"/>
            <w:tcBorders/>
            <w:vAlign w:val="center"/>
          </w:tcPr>
          <w:p>
            <w:pPr>
              <w:pStyle w:val="TableContents"/>
              <w:bidi w:val="0"/>
              <w:spacing w:before="0" w:after="283"/>
              <w:jc w:val="left"/>
              <w:rPr/>
            </w:pPr>
            <w:r>
              <w:rPr/>
              <w:t xml:space="preserve">Albuquerque </w:t>
            </w:r>
          </w:p>
        </w:tc>
        <w:tc>
          <w:tcPr>
            <w:tcW w:w="3162" w:type="dxa"/>
            <w:tcBorders/>
            <w:vAlign w:val="center"/>
          </w:tcPr>
          <w:p>
            <w:pPr>
              <w:pStyle w:val="TableContents"/>
              <w:bidi w:val="0"/>
              <w:spacing w:before="0" w:after="283"/>
              <w:jc w:val="left"/>
              <w:rPr/>
            </w:pPr>
            <w:r>
              <w:rPr/>
              <w:t xml:space="preserve">Albuquerquen kansainvälinen aurinkosatama </w:t>
            </w:r>
          </w:p>
        </w:tc>
        <w:tc>
          <w:tcPr>
            <w:tcW w:w="860" w:type="dxa"/>
            <w:tcBorders/>
            <w:vAlign w:val="center"/>
          </w:tcPr>
          <w:p>
            <w:pPr>
              <w:pStyle w:val="TableContents"/>
              <w:bidi w:val="0"/>
              <w:spacing w:before="0" w:after="283"/>
              <w:jc w:val="left"/>
              <w:rPr/>
            </w:pPr>
            <w:r>
              <w:rPr/>
              <w:t xml:space="preserve">14 </w:t>
            </w:r>
          </w:p>
        </w:tc>
        <w:tc>
          <w:tcPr>
            <w:tcW w:w="800" w:type="dxa"/>
            <w:tcBorders/>
            <w:vAlign w:val="center"/>
          </w:tcPr>
          <w:p>
            <w:pPr>
              <w:pStyle w:val="TableContents"/>
              <w:bidi w:val="0"/>
              <w:spacing w:before="0" w:after="283"/>
              <w:jc w:val="left"/>
              <w:rPr/>
            </w:pPr>
            <w:r>
              <w:rPr/>
              <w:t xml:space="preserve">1980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Albany </w:t>
            </w:r>
          </w:p>
        </w:tc>
        <w:tc>
          <w:tcPr>
            <w:tcW w:w="3162" w:type="dxa"/>
            <w:tcBorders/>
            <w:vAlign w:val="center"/>
          </w:tcPr>
          <w:p>
            <w:pPr>
              <w:pStyle w:val="TableContents"/>
              <w:bidi w:val="0"/>
              <w:spacing w:before="0" w:after="283"/>
              <w:jc w:val="left"/>
              <w:rPr/>
            </w:pPr>
            <w:r>
              <w:rPr/>
              <w:t xml:space="preserve">Albanyn kansainvälinen lentoasema </w:t>
            </w:r>
          </w:p>
        </w:tc>
        <w:tc>
          <w:tcPr>
            <w:tcW w:w="860" w:type="dxa"/>
            <w:tcBorders/>
            <w:vAlign w:val="center"/>
          </w:tcPr>
          <w:p>
            <w:pPr>
              <w:pStyle w:val="TableContents"/>
              <w:bidi w:val="0"/>
              <w:spacing w:before="0" w:after="283"/>
              <w:jc w:val="left"/>
              <w:rPr/>
            </w:pPr>
            <w:r>
              <w:rPr/>
              <w:t xml:space="preserve">54 </w:t>
            </w:r>
          </w:p>
        </w:tc>
        <w:tc>
          <w:tcPr>
            <w:tcW w:w="800" w:type="dxa"/>
            <w:tcBorders/>
            <w:vAlign w:val="center"/>
          </w:tcPr>
          <w:p>
            <w:pPr>
              <w:pStyle w:val="TableContents"/>
              <w:bidi w:val="0"/>
              <w:spacing w:before="0" w:after="283"/>
              <w:jc w:val="left"/>
              <w:rPr/>
            </w:pPr>
            <w:r>
              <w:rPr/>
              <w:t xml:space="preserve">2000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Buffalo </w:t>
            </w:r>
          </w:p>
        </w:tc>
        <w:tc>
          <w:tcPr>
            <w:tcW w:w="3162" w:type="dxa"/>
            <w:tcBorders/>
            <w:vAlign w:val="center"/>
          </w:tcPr>
          <w:p>
            <w:pPr>
              <w:pStyle w:val="TableContents"/>
              <w:bidi w:val="0"/>
              <w:spacing w:before="0" w:after="283"/>
              <w:jc w:val="left"/>
              <w:rPr/>
            </w:pPr>
            <w:r>
              <w:rPr/>
              <w:t xml:space="preserve">Buffalo Niagaran kansainvälinen lentoasema </w:t>
            </w:r>
          </w:p>
        </w:tc>
        <w:tc>
          <w:tcPr>
            <w:tcW w:w="860" w:type="dxa"/>
            <w:tcBorders/>
            <w:vAlign w:val="center"/>
          </w:tcPr>
          <w:p>
            <w:pPr>
              <w:pStyle w:val="TableContents"/>
              <w:bidi w:val="0"/>
              <w:spacing w:before="0" w:after="283"/>
              <w:jc w:val="left"/>
              <w:rPr/>
            </w:pPr>
            <w:r>
              <w:rPr/>
              <w:t xml:space="preserve">55 </w:t>
            </w:r>
          </w:p>
        </w:tc>
        <w:tc>
          <w:tcPr>
            <w:tcW w:w="800" w:type="dxa"/>
            <w:tcBorders/>
            <w:vAlign w:val="center"/>
          </w:tcPr>
          <w:p>
            <w:pPr>
              <w:pStyle w:val="TableContents"/>
              <w:bidi w:val="0"/>
              <w:spacing w:before="0" w:after="283"/>
              <w:jc w:val="left"/>
              <w:rPr/>
            </w:pPr>
            <w:r>
              <w:rPr/>
              <w:t xml:space="preserve">2000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Long Island / Islip </w:t>
            </w:r>
          </w:p>
        </w:tc>
        <w:tc>
          <w:tcPr>
            <w:tcW w:w="3162" w:type="dxa"/>
            <w:tcBorders/>
            <w:vAlign w:val="center"/>
          </w:tcPr>
          <w:p>
            <w:pPr>
              <w:pStyle w:val="TableContents"/>
              <w:bidi w:val="0"/>
              <w:spacing w:before="0" w:after="283"/>
              <w:jc w:val="left"/>
              <w:rPr/>
            </w:pPr>
            <w:r>
              <w:rPr/>
              <w:t xml:space="preserve">Long Islandin MacArthurin lentoasema </w:t>
            </w:r>
          </w:p>
        </w:tc>
        <w:tc>
          <w:tcPr>
            <w:tcW w:w="860" w:type="dxa"/>
            <w:tcBorders/>
            <w:vAlign w:val="center"/>
          </w:tcPr>
          <w:p>
            <w:pPr>
              <w:pStyle w:val="TableContents"/>
              <w:bidi w:val="0"/>
              <w:spacing w:before="0" w:after="283"/>
              <w:jc w:val="left"/>
              <w:rPr/>
            </w:pPr>
            <w:r>
              <w:rPr/>
              <w:t xml:space="preserve">51 </w:t>
            </w:r>
          </w:p>
        </w:tc>
        <w:tc>
          <w:tcPr>
            <w:tcW w:w="800" w:type="dxa"/>
            <w:tcBorders/>
            <w:vAlign w:val="center"/>
          </w:tcPr>
          <w:p>
            <w:pPr>
              <w:pStyle w:val="TableContents"/>
              <w:bidi w:val="0"/>
              <w:spacing w:before="0" w:after="283"/>
              <w:jc w:val="left"/>
              <w:rPr/>
            </w:pPr>
            <w:r>
              <w:rPr/>
              <w:t xml:space="preserve">1999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New York City </w:t>
            </w:r>
          </w:p>
        </w:tc>
        <w:tc>
          <w:tcPr>
            <w:tcW w:w="3162" w:type="dxa"/>
            <w:tcBorders/>
            <w:vAlign w:val="center"/>
          </w:tcPr>
          <w:p>
            <w:pPr>
              <w:pStyle w:val="TableContents"/>
              <w:bidi w:val="0"/>
              <w:spacing w:before="0" w:after="283"/>
              <w:jc w:val="left"/>
              <w:rPr/>
            </w:pPr>
            <w:r>
              <w:rPr/>
              <w:t xml:space="preserve">LaGuardian lentoasema </w:t>
            </w:r>
          </w:p>
        </w:tc>
        <w:tc>
          <w:tcPr>
            <w:tcW w:w="860" w:type="dxa"/>
            <w:tcBorders/>
            <w:vAlign w:val="center"/>
          </w:tcPr>
          <w:p>
            <w:pPr>
              <w:pStyle w:val="TableContents"/>
              <w:bidi w:val="0"/>
              <w:spacing w:before="0" w:after="283"/>
              <w:jc w:val="left"/>
              <w:rPr/>
            </w:pPr>
            <w:r>
              <w:rPr/>
              <w:t xml:space="preserve">65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Rochester </w:t>
            </w:r>
          </w:p>
        </w:tc>
        <w:tc>
          <w:tcPr>
            <w:tcW w:w="3162" w:type="dxa"/>
            <w:tcBorders/>
            <w:vAlign w:val="center"/>
          </w:tcPr>
          <w:p>
            <w:pPr>
              <w:pStyle w:val="TableContents"/>
              <w:bidi w:val="0"/>
              <w:spacing w:before="0" w:after="283"/>
              <w:jc w:val="left"/>
              <w:rPr/>
            </w:pPr>
            <w:r>
              <w:rPr/>
              <w:t xml:space="preserve">Rochesterin kansainvälinen lentoasema </w:t>
            </w:r>
          </w:p>
        </w:tc>
        <w:tc>
          <w:tcPr>
            <w:tcW w:w="860" w:type="dxa"/>
            <w:tcBorders/>
            <w:vAlign w:val="center"/>
          </w:tcPr>
          <w:p>
            <w:pPr>
              <w:pStyle w:val="TableContents"/>
              <w:bidi w:val="0"/>
              <w:spacing w:before="0" w:after="283"/>
              <w:jc w:val="left"/>
              <w:rPr/>
            </w:pPr>
            <w:r>
              <w:rPr/>
              <w:t xml:space="preserve">77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(Pohjois-Carolina) </w:t>
            </w:r>
          </w:p>
        </w:tc>
        <w:tc>
          <w:tcPr>
            <w:tcW w:w="1968" w:type="dxa"/>
            <w:tcBorders/>
            <w:vAlign w:val="center"/>
          </w:tcPr>
          <w:p>
            <w:pPr>
              <w:pStyle w:val="TableContents"/>
              <w:bidi w:val="0"/>
              <w:spacing w:before="0" w:after="283"/>
              <w:jc w:val="left"/>
              <w:rPr/>
            </w:pPr>
            <w:r>
              <w:rPr/>
              <w:t xml:space="preserve">Charlotte </w:t>
            </w:r>
          </w:p>
        </w:tc>
        <w:tc>
          <w:tcPr>
            <w:tcW w:w="3162" w:type="dxa"/>
            <w:tcBorders/>
            <w:vAlign w:val="center"/>
          </w:tcPr>
          <w:p>
            <w:pPr>
              <w:pStyle w:val="TableContents"/>
              <w:bidi w:val="0"/>
              <w:spacing w:before="0" w:after="283"/>
              <w:jc w:val="left"/>
              <w:rPr/>
            </w:pPr>
            <w:r>
              <w:rPr/>
              <w:t xml:space="preserve">Charlotte / Douglasin kansainvälinen lentoasema </w:t>
            </w:r>
          </w:p>
        </w:tc>
        <w:tc>
          <w:tcPr>
            <w:tcW w:w="860" w:type="dxa"/>
            <w:tcBorders/>
            <w:vAlign w:val="center"/>
          </w:tcPr>
          <w:p>
            <w:pPr>
              <w:pStyle w:val="TableContents"/>
              <w:bidi w:val="0"/>
              <w:spacing w:before="0" w:after="283"/>
              <w:jc w:val="left"/>
              <w:rPr/>
            </w:pPr>
            <w:r>
              <w:rPr/>
              <w:t xml:space="preserve">75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(Pohjois-Carolina) </w:t>
            </w:r>
          </w:p>
        </w:tc>
        <w:tc>
          <w:tcPr>
            <w:tcW w:w="1968" w:type="dxa"/>
            <w:tcBorders/>
            <w:vAlign w:val="center"/>
          </w:tcPr>
          <w:p>
            <w:pPr>
              <w:pStyle w:val="TableContents"/>
              <w:bidi w:val="0"/>
              <w:spacing w:before="0" w:after="283"/>
              <w:jc w:val="left"/>
              <w:rPr/>
            </w:pPr>
            <w:r>
              <w:rPr/>
              <w:t xml:space="preserve">Raleigh-Durham </w:t>
            </w:r>
          </w:p>
        </w:tc>
        <w:tc>
          <w:tcPr>
            <w:tcW w:w="3162" w:type="dxa"/>
            <w:tcBorders/>
            <w:vAlign w:val="center"/>
          </w:tcPr>
          <w:p>
            <w:pPr>
              <w:pStyle w:val="TableContents"/>
              <w:bidi w:val="0"/>
              <w:spacing w:before="0" w:after="283"/>
              <w:jc w:val="left"/>
              <w:rPr/>
            </w:pPr>
            <w:r>
              <w:rPr/>
              <w:t xml:space="preserve">Raleigh-Durhamin kansainvälinen lentoasema </w:t>
            </w:r>
          </w:p>
        </w:tc>
        <w:tc>
          <w:tcPr>
            <w:tcW w:w="860" w:type="dxa"/>
            <w:tcBorders/>
            <w:vAlign w:val="center"/>
          </w:tcPr>
          <w:p>
            <w:pPr>
              <w:pStyle w:val="TableContents"/>
              <w:bidi w:val="0"/>
              <w:spacing w:before="0" w:after="283"/>
              <w:jc w:val="left"/>
              <w:rPr/>
            </w:pPr>
            <w:r>
              <w:rPr/>
              <w:t xml:space="preserve">52 </w:t>
            </w:r>
          </w:p>
        </w:tc>
        <w:tc>
          <w:tcPr>
            <w:tcW w:w="800" w:type="dxa"/>
            <w:tcBorders/>
            <w:vAlign w:val="center"/>
          </w:tcPr>
          <w:p>
            <w:pPr>
              <w:pStyle w:val="TableContents"/>
              <w:bidi w:val="0"/>
              <w:spacing w:before="0" w:after="283"/>
              <w:jc w:val="left"/>
              <w:rPr/>
            </w:pPr>
            <w:r>
              <w:rPr/>
              <w:t xml:space="preserve">1999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Akron / Canton </w:t>
            </w:r>
          </w:p>
        </w:tc>
        <w:tc>
          <w:tcPr>
            <w:tcW w:w="3162" w:type="dxa"/>
            <w:tcBorders/>
            <w:vAlign w:val="center"/>
          </w:tcPr>
          <w:p>
            <w:pPr>
              <w:pStyle w:val="TableContents"/>
              <w:bidi w:val="0"/>
              <w:spacing w:before="0" w:after="283"/>
              <w:jc w:val="left"/>
              <w:rPr/>
            </w:pPr>
            <w:r>
              <w:rPr/>
              <w:t xml:space="preserve">Akron-Cantonin alueellinen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Cleveland </w:t>
            </w:r>
          </w:p>
        </w:tc>
        <w:tc>
          <w:tcPr>
            <w:tcW w:w="3162" w:type="dxa"/>
            <w:tcBorders/>
            <w:vAlign w:val="center"/>
          </w:tcPr>
          <w:p>
            <w:pPr>
              <w:pStyle w:val="TableContents"/>
              <w:bidi w:val="0"/>
              <w:spacing w:before="0" w:after="283"/>
              <w:jc w:val="left"/>
              <w:rPr/>
            </w:pPr>
            <w:r>
              <w:rPr/>
              <w:t xml:space="preserve">Cleveland Hopkinsin kansainvälinen lentoasema </w:t>
            </w:r>
          </w:p>
        </w:tc>
        <w:tc>
          <w:tcPr>
            <w:tcW w:w="860" w:type="dxa"/>
            <w:tcBorders/>
            <w:vAlign w:val="center"/>
          </w:tcPr>
          <w:p>
            <w:pPr>
              <w:pStyle w:val="TableContents"/>
              <w:bidi w:val="0"/>
              <w:spacing w:before="0" w:after="283"/>
              <w:jc w:val="left"/>
              <w:rPr/>
            </w:pPr>
            <w:r>
              <w:rPr/>
              <w:t xml:space="preserve">32 </w:t>
            </w:r>
          </w:p>
        </w:tc>
        <w:tc>
          <w:tcPr>
            <w:tcW w:w="800" w:type="dxa"/>
            <w:tcBorders/>
            <w:vAlign w:val="center"/>
          </w:tcPr>
          <w:p>
            <w:pPr>
              <w:pStyle w:val="TableContents"/>
              <w:bidi w:val="0"/>
              <w:spacing w:before="0" w:after="283"/>
              <w:jc w:val="left"/>
              <w:rPr/>
            </w:pPr>
            <w:r>
              <w:rPr/>
              <w:t xml:space="preserve">1992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Columbus </w:t>
            </w:r>
          </w:p>
        </w:tc>
        <w:tc>
          <w:tcPr>
            <w:tcW w:w="3162" w:type="dxa"/>
            <w:tcBorders/>
            <w:vAlign w:val="center"/>
          </w:tcPr>
          <w:p>
            <w:pPr>
              <w:pStyle w:val="TableContents"/>
              <w:bidi w:val="0"/>
              <w:spacing w:before="0" w:after="283"/>
              <w:jc w:val="left"/>
              <w:rPr/>
            </w:pPr>
            <w:r>
              <w:rPr/>
              <w:t xml:space="preserve">John Glenn Columbuksen kansainvälinen lentoasema </w:t>
            </w:r>
          </w:p>
        </w:tc>
        <w:tc>
          <w:tcPr>
            <w:tcW w:w="860" w:type="dxa"/>
            <w:tcBorders/>
            <w:vAlign w:val="center"/>
          </w:tcPr>
          <w:p>
            <w:pPr>
              <w:pStyle w:val="TableContents"/>
              <w:bidi w:val="0"/>
              <w:spacing w:before="0" w:after="283"/>
              <w:jc w:val="left"/>
              <w:rPr/>
            </w:pPr>
            <w:r>
              <w:rPr/>
              <w:t xml:space="preserve">33 </w:t>
            </w:r>
          </w:p>
        </w:tc>
        <w:tc>
          <w:tcPr>
            <w:tcW w:w="800" w:type="dxa"/>
            <w:tcBorders/>
            <w:vAlign w:val="center"/>
          </w:tcPr>
          <w:p>
            <w:pPr>
              <w:pStyle w:val="TableContents"/>
              <w:bidi w:val="0"/>
              <w:spacing w:before="0" w:after="283"/>
              <w:jc w:val="left"/>
              <w:rPr/>
            </w:pPr>
            <w:r>
              <w:rPr/>
              <w:t xml:space="preserve">1992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Dayton </w:t>
            </w:r>
          </w:p>
        </w:tc>
        <w:tc>
          <w:tcPr>
            <w:tcW w:w="3162" w:type="dxa"/>
            <w:tcBorders/>
            <w:vAlign w:val="center"/>
          </w:tcPr>
          <w:p>
            <w:pPr>
              <w:pStyle w:val="TableContents"/>
              <w:bidi w:val="0"/>
              <w:spacing w:before="0" w:after="283"/>
              <w:jc w:val="left"/>
              <w:rPr/>
            </w:pPr>
            <w:r>
              <w:rPr/>
              <w:t xml:space="preserve">Daytonin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(Oklahoma) </w:t>
            </w:r>
          </w:p>
        </w:tc>
        <w:tc>
          <w:tcPr>
            <w:tcW w:w="1968" w:type="dxa"/>
            <w:tcBorders/>
            <w:vAlign w:val="center"/>
          </w:tcPr>
          <w:p>
            <w:pPr>
              <w:pStyle w:val="TableContents"/>
              <w:bidi w:val="0"/>
              <w:spacing w:before="0" w:after="283"/>
              <w:jc w:val="left"/>
              <w:rPr/>
            </w:pPr>
            <w:r>
              <w:rPr/>
              <w:t xml:space="preserve">Oklahoma City </w:t>
            </w:r>
          </w:p>
        </w:tc>
        <w:tc>
          <w:tcPr>
            <w:tcW w:w="3162" w:type="dxa"/>
            <w:tcBorders/>
            <w:vAlign w:val="center"/>
          </w:tcPr>
          <w:p>
            <w:pPr>
              <w:pStyle w:val="TableContents"/>
              <w:bidi w:val="0"/>
              <w:spacing w:before="0" w:after="283"/>
              <w:jc w:val="left"/>
              <w:rPr/>
            </w:pPr>
            <w:r>
              <w:rPr/>
              <w:t xml:space="preserve">Will Rogers World -lentokenttä </w:t>
            </w:r>
          </w:p>
        </w:tc>
        <w:tc>
          <w:tcPr>
            <w:tcW w:w="860" w:type="dxa"/>
            <w:tcBorders/>
            <w:vAlign w:val="center"/>
          </w:tcPr>
          <w:p>
            <w:pPr>
              <w:pStyle w:val="TableContents"/>
              <w:bidi w:val="0"/>
              <w:spacing w:before="0" w:after="283"/>
              <w:jc w:val="left"/>
              <w:rPr/>
            </w:pPr>
            <w:r>
              <w:rPr/>
              <w:t xml:space="preserve">12 </w:t>
            </w:r>
          </w:p>
        </w:tc>
        <w:tc>
          <w:tcPr>
            <w:tcW w:w="800" w:type="dxa"/>
            <w:tcBorders/>
            <w:vAlign w:val="center"/>
          </w:tcPr>
          <w:p>
            <w:pPr>
              <w:pStyle w:val="TableContents"/>
              <w:bidi w:val="0"/>
              <w:spacing w:before="0" w:after="283"/>
              <w:jc w:val="left"/>
              <w:rPr/>
            </w:pPr>
            <w:r>
              <w:rPr/>
              <w:t xml:space="preserve">1980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(Oklahoma) </w:t>
            </w:r>
          </w:p>
        </w:tc>
        <w:tc>
          <w:tcPr>
            <w:tcW w:w="1968" w:type="dxa"/>
            <w:tcBorders/>
            <w:vAlign w:val="center"/>
          </w:tcPr>
          <w:p>
            <w:pPr>
              <w:pStyle w:val="TableContents"/>
              <w:bidi w:val="0"/>
              <w:spacing w:before="0" w:after="283"/>
              <w:jc w:val="left"/>
              <w:rPr/>
            </w:pPr>
            <w:r>
              <w:rPr/>
              <w:t xml:space="preserve">Tulsa </w:t>
            </w:r>
          </w:p>
        </w:tc>
        <w:tc>
          <w:tcPr>
            <w:tcW w:w="3162" w:type="dxa"/>
            <w:tcBorders/>
            <w:vAlign w:val="center"/>
          </w:tcPr>
          <w:p>
            <w:pPr>
              <w:pStyle w:val="TableContents"/>
              <w:bidi w:val="0"/>
              <w:spacing w:before="0" w:after="283"/>
              <w:jc w:val="left"/>
              <w:rPr/>
            </w:pPr>
            <w:r>
              <w:rPr/>
              <w:t xml:space="preserve">Tulsan kansainvälinen lentoasema </w:t>
            </w:r>
          </w:p>
        </w:tc>
        <w:tc>
          <w:tcPr>
            <w:tcW w:w="860" w:type="dxa"/>
            <w:tcBorders/>
            <w:vAlign w:val="center"/>
          </w:tcPr>
          <w:p>
            <w:pPr>
              <w:pStyle w:val="TableContents"/>
              <w:bidi w:val="0"/>
              <w:spacing w:before="0" w:after="283"/>
              <w:jc w:val="left"/>
              <w:rPr/>
            </w:pPr>
            <w:r>
              <w:rPr/>
              <w:t xml:space="preserve">13 </w:t>
            </w:r>
          </w:p>
        </w:tc>
        <w:tc>
          <w:tcPr>
            <w:tcW w:w="800" w:type="dxa"/>
            <w:tcBorders/>
            <w:vAlign w:val="center"/>
          </w:tcPr>
          <w:p>
            <w:pPr>
              <w:pStyle w:val="TableContents"/>
              <w:bidi w:val="0"/>
              <w:spacing w:before="0" w:after="283"/>
              <w:jc w:val="left"/>
              <w:rPr/>
            </w:pPr>
            <w:r>
              <w:rPr/>
              <w:t xml:space="preserve">1980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(Oregon) </w:t>
            </w:r>
          </w:p>
        </w:tc>
        <w:tc>
          <w:tcPr>
            <w:tcW w:w="1968" w:type="dxa"/>
            <w:tcBorders/>
            <w:vAlign w:val="center"/>
          </w:tcPr>
          <w:p>
            <w:pPr>
              <w:pStyle w:val="TableContents"/>
              <w:bidi w:val="0"/>
              <w:spacing w:before="0" w:after="283"/>
              <w:jc w:val="left"/>
              <w:rPr/>
            </w:pPr>
            <w:r>
              <w:rPr/>
              <w:t xml:space="preserve">Portland </w:t>
            </w:r>
          </w:p>
        </w:tc>
        <w:tc>
          <w:tcPr>
            <w:tcW w:w="3162" w:type="dxa"/>
            <w:tcBorders/>
            <w:vAlign w:val="center"/>
          </w:tcPr>
          <w:p>
            <w:pPr>
              <w:pStyle w:val="TableContents"/>
              <w:bidi w:val="0"/>
              <w:spacing w:before="0" w:after="283"/>
              <w:jc w:val="left"/>
              <w:rPr/>
            </w:pPr>
            <w:r>
              <w:rPr/>
              <w:t xml:space="preserve">Portlandin kansainvälinen lentoasema </w:t>
            </w:r>
          </w:p>
        </w:tc>
        <w:tc>
          <w:tcPr>
            <w:tcW w:w="860" w:type="dxa"/>
            <w:tcBorders/>
            <w:vAlign w:val="center"/>
          </w:tcPr>
          <w:p>
            <w:pPr>
              <w:pStyle w:val="TableContents"/>
              <w:bidi w:val="0"/>
              <w:spacing w:before="0" w:after="283"/>
              <w:jc w:val="left"/>
              <w:rPr/>
            </w:pPr>
            <w:r>
              <w:rPr/>
              <w:t xml:space="preserve">38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(Pennsylvania) </w:t>
            </w:r>
          </w:p>
        </w:tc>
        <w:tc>
          <w:tcPr>
            <w:tcW w:w="1968" w:type="dxa"/>
            <w:tcBorders/>
            <w:vAlign w:val="center"/>
          </w:tcPr>
          <w:p>
            <w:pPr>
              <w:pStyle w:val="TableContents"/>
              <w:bidi w:val="0"/>
              <w:spacing w:before="0" w:after="283"/>
              <w:jc w:val="left"/>
              <w:rPr/>
            </w:pPr>
            <w:r>
              <w:rPr/>
              <w:t xml:space="preserve">Philadelphia </w:t>
            </w:r>
          </w:p>
        </w:tc>
        <w:tc>
          <w:tcPr>
            <w:tcW w:w="3162" w:type="dxa"/>
            <w:tcBorders/>
            <w:vAlign w:val="center"/>
          </w:tcPr>
          <w:p>
            <w:pPr>
              <w:pStyle w:val="TableContents"/>
              <w:bidi w:val="0"/>
              <w:spacing w:before="0" w:after="283"/>
              <w:jc w:val="left"/>
              <w:rPr/>
            </w:pPr>
            <w:r>
              <w:rPr/>
              <w:t xml:space="preserve">Philadelphian kansainvälinen lentoasema </w:t>
            </w:r>
          </w:p>
        </w:tc>
        <w:tc>
          <w:tcPr>
            <w:tcW w:w="860" w:type="dxa"/>
            <w:tcBorders/>
            <w:vAlign w:val="center"/>
          </w:tcPr>
          <w:p>
            <w:pPr>
              <w:pStyle w:val="TableContents"/>
              <w:bidi w:val="0"/>
              <w:spacing w:before="0" w:after="283"/>
              <w:jc w:val="left"/>
              <w:rPr/>
            </w:pPr>
            <w:r>
              <w:rPr/>
              <w:t xml:space="preserve">58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(Pennsylvania) </w:t>
            </w:r>
          </w:p>
        </w:tc>
        <w:tc>
          <w:tcPr>
            <w:tcW w:w="1968" w:type="dxa"/>
            <w:tcBorders/>
            <w:vAlign w:val="center"/>
          </w:tcPr>
          <w:p>
            <w:pPr>
              <w:pStyle w:val="TableContents"/>
              <w:bidi w:val="0"/>
              <w:spacing w:before="0" w:after="283"/>
              <w:jc w:val="left"/>
              <w:rPr/>
            </w:pPr>
            <w:r>
              <w:rPr/>
              <w:t xml:space="preserve">Pittsburgh </w:t>
            </w:r>
          </w:p>
        </w:tc>
        <w:tc>
          <w:tcPr>
            <w:tcW w:w="3162" w:type="dxa"/>
            <w:tcBorders/>
            <w:vAlign w:val="center"/>
          </w:tcPr>
          <w:p>
            <w:pPr>
              <w:pStyle w:val="TableContents"/>
              <w:bidi w:val="0"/>
              <w:spacing w:before="0" w:after="283"/>
              <w:jc w:val="left"/>
              <w:rPr/>
            </w:pPr>
            <w:r>
              <w:rPr/>
              <w:t xml:space="preserve">Pittsburghin kansainvälinen lentoasema </w:t>
            </w:r>
          </w:p>
        </w:tc>
        <w:tc>
          <w:tcPr>
            <w:tcW w:w="860" w:type="dxa"/>
            <w:tcBorders/>
            <w:vAlign w:val="center"/>
          </w:tcPr>
          <w:p>
            <w:pPr>
              <w:pStyle w:val="TableContents"/>
              <w:bidi w:val="0"/>
              <w:spacing w:before="0" w:after="283"/>
              <w:jc w:val="left"/>
              <w:rPr/>
            </w:pPr>
            <w:r>
              <w:rPr/>
              <w:t xml:space="preserve">59 </w:t>
            </w:r>
          </w:p>
        </w:tc>
        <w:tc>
          <w:tcPr>
            <w:tcW w:w="800" w:type="dxa"/>
            <w:tcBorders/>
            <w:vAlign w:val="center"/>
          </w:tcPr>
          <w:p>
            <w:pPr>
              <w:pStyle w:val="TableContents"/>
              <w:bidi w:val="0"/>
              <w:spacing w:before="0" w:after="283"/>
              <w:jc w:val="left"/>
              <w:rPr/>
            </w:pPr>
            <w:r>
              <w:rPr/>
              <w:t xml:space="preserve">2005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(Puerto Rico) </w:t>
            </w:r>
          </w:p>
        </w:tc>
        <w:tc>
          <w:tcPr>
            <w:tcW w:w="1968" w:type="dxa"/>
            <w:tcBorders/>
            <w:vAlign w:val="center"/>
          </w:tcPr>
          <w:p>
            <w:pPr>
              <w:pStyle w:val="TableContents"/>
              <w:bidi w:val="0"/>
              <w:spacing w:before="0" w:after="283"/>
              <w:jc w:val="left"/>
              <w:rPr/>
            </w:pPr>
            <w:r>
              <w:rPr/>
              <w:t xml:space="preserve">San Juan </w:t>
            </w:r>
          </w:p>
        </w:tc>
        <w:tc>
          <w:tcPr>
            <w:tcW w:w="3162" w:type="dxa"/>
            <w:tcBorders/>
            <w:vAlign w:val="center"/>
          </w:tcPr>
          <w:p>
            <w:pPr>
              <w:pStyle w:val="TableContents"/>
              <w:bidi w:val="0"/>
              <w:spacing w:before="0" w:after="283"/>
              <w:jc w:val="left"/>
              <w:rPr/>
            </w:pPr>
            <w:r>
              <w:rPr/>
              <w:t xml:space="preserve">Luis Muñoz Marínin kansainvälinen lentoasema </w:t>
            </w:r>
          </w:p>
        </w:tc>
        <w:tc>
          <w:tcPr>
            <w:tcW w:w="860" w:type="dxa"/>
            <w:tcBorders/>
            <w:vAlign w:val="center"/>
          </w:tcPr>
          <w:p>
            <w:pPr>
              <w:pStyle w:val="TableContents"/>
              <w:bidi w:val="0"/>
              <w:spacing w:before="0" w:after="283"/>
              <w:jc w:val="left"/>
              <w:rPr/>
            </w:pPr>
            <w:r>
              <w:rPr/>
              <w:t xml:space="preserve">76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(Rhode Island) </w:t>
            </w:r>
          </w:p>
        </w:tc>
        <w:tc>
          <w:tcPr>
            <w:tcW w:w="1968" w:type="dxa"/>
            <w:tcBorders/>
            <w:vAlign w:val="center"/>
          </w:tcPr>
          <w:p>
            <w:pPr>
              <w:pStyle w:val="TableContents"/>
              <w:bidi w:val="0"/>
              <w:spacing w:before="0" w:after="283"/>
              <w:jc w:val="left"/>
              <w:rPr/>
            </w:pPr>
            <w:r>
              <w:rPr/>
              <w:t xml:space="preserve">Providence </w:t>
            </w:r>
          </w:p>
        </w:tc>
        <w:tc>
          <w:tcPr>
            <w:tcW w:w="3162" w:type="dxa"/>
            <w:tcBorders/>
            <w:vAlign w:val="center"/>
          </w:tcPr>
          <w:p>
            <w:pPr>
              <w:pStyle w:val="TableContents"/>
              <w:bidi w:val="0"/>
              <w:spacing w:before="0" w:after="283"/>
              <w:jc w:val="left"/>
              <w:rPr/>
            </w:pPr>
            <w:r>
              <w:rPr/>
              <w:t xml:space="preserve">T.F. Greenin lentoasema </w:t>
            </w:r>
          </w:p>
        </w:tc>
        <w:tc>
          <w:tcPr>
            <w:tcW w:w="860" w:type="dxa"/>
            <w:tcBorders/>
            <w:vAlign w:val="center"/>
          </w:tcPr>
          <w:p>
            <w:pPr>
              <w:pStyle w:val="TableContents"/>
              <w:bidi w:val="0"/>
              <w:spacing w:before="0" w:after="283"/>
              <w:jc w:val="left"/>
              <w:rPr/>
            </w:pPr>
            <w:r>
              <w:rPr/>
              <w:t xml:space="preserve">48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(Etelä-Carolina) </w:t>
            </w:r>
          </w:p>
        </w:tc>
        <w:tc>
          <w:tcPr>
            <w:tcW w:w="1968" w:type="dxa"/>
            <w:tcBorders/>
            <w:vAlign w:val="center"/>
          </w:tcPr>
          <w:p>
            <w:pPr>
              <w:pStyle w:val="TableContents"/>
              <w:bidi w:val="0"/>
              <w:spacing w:before="0" w:after="283"/>
              <w:jc w:val="left"/>
              <w:rPr/>
            </w:pPr>
            <w:r>
              <w:rPr>
                <w:color w:val="DCDCDC"/>
              </w:rPr>
              <w:t xml:space="preserve">Charlesto</w:t>
            </w:r>
            <w:r>
              <w:rPr/>
              <w:t xml:space="preserve">n </w:t>
            </w:r>
          </w:p>
        </w:tc>
        <w:tc>
          <w:tcPr>
            <w:tcW w:w="3162" w:type="dxa"/>
            <w:tcBorders/>
            <w:vAlign w:val="center"/>
          </w:tcPr>
          <w:p>
            <w:pPr>
              <w:pStyle w:val="TableContents"/>
              <w:bidi w:val="0"/>
              <w:spacing w:before="0" w:after="283"/>
              <w:jc w:val="left"/>
              <w:rPr/>
            </w:pPr>
            <w:r>
              <w:rPr/>
              <w:t xml:space="preserve">Charlestonin kansainvälinen lentoasema </w:t>
            </w:r>
          </w:p>
        </w:tc>
        <w:tc>
          <w:tcPr>
            <w:tcW w:w="860" w:type="dxa"/>
            <w:tcBorders/>
            <w:vAlign w:val="center"/>
          </w:tcPr>
          <w:p>
            <w:pPr>
              <w:pStyle w:val="TableContents"/>
              <w:bidi w:val="0"/>
              <w:spacing w:before="0" w:after="283"/>
              <w:jc w:val="left"/>
              <w:rPr/>
            </w:pPr>
            <w:r>
              <w:rPr/>
              <w:t xml:space="preserve">70 </w:t>
            </w:r>
          </w:p>
        </w:tc>
        <w:tc>
          <w:tcPr>
            <w:tcW w:w="800" w:type="dxa"/>
            <w:tcBorders/>
            <w:vAlign w:val="center"/>
          </w:tcPr>
          <w:p>
            <w:pPr>
              <w:pStyle w:val="TableContents"/>
              <w:bidi w:val="0"/>
              <w:spacing w:before="0" w:after="283"/>
              <w:jc w:val="left"/>
              <w:rPr/>
            </w:pPr>
            <w:r>
              <w:rPr/>
              <w:t xml:space="preserve">2011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(Etelä-Carolina) </w:t>
            </w:r>
          </w:p>
        </w:tc>
        <w:tc>
          <w:tcPr>
            <w:tcW w:w="1968" w:type="dxa"/>
            <w:tcBorders/>
            <w:vAlign w:val="center"/>
          </w:tcPr>
          <w:p>
            <w:pPr>
              <w:pStyle w:val="TableContents"/>
              <w:bidi w:val="0"/>
              <w:spacing w:before="0" w:after="283"/>
              <w:jc w:val="left"/>
              <w:rPr/>
            </w:pPr>
            <w:r>
              <w:rPr>
                <w:color w:val="2F4F4F"/>
              </w:rPr>
              <w:t xml:space="preserve">Greenville / </w:t>
            </w:r>
            <w:r>
              <w:rPr/>
              <w:t xml:space="preserve">Spartanburg </w:t>
            </w:r>
          </w:p>
        </w:tc>
        <w:tc>
          <w:tcPr>
            <w:tcW w:w="3162" w:type="dxa"/>
            <w:tcBorders/>
            <w:vAlign w:val="center"/>
          </w:tcPr>
          <w:p>
            <w:pPr>
              <w:pStyle w:val="TableContents"/>
              <w:bidi w:val="0"/>
              <w:spacing w:before="0" w:after="283"/>
              <w:jc w:val="left"/>
              <w:rPr/>
            </w:pPr>
            <w:r>
              <w:rPr/>
              <w:t xml:space="preserve">Greenville-Spartanburgin kansainvälinen lentoasema </w:t>
            </w:r>
          </w:p>
        </w:tc>
        <w:tc>
          <w:tcPr>
            <w:tcW w:w="860" w:type="dxa"/>
            <w:tcBorders/>
            <w:vAlign w:val="center"/>
          </w:tcPr>
          <w:p>
            <w:pPr>
              <w:pStyle w:val="TableContents"/>
              <w:bidi w:val="0"/>
              <w:spacing w:before="0" w:after="283"/>
              <w:jc w:val="left"/>
              <w:rPr/>
            </w:pPr>
            <w:r>
              <w:rPr/>
              <w:t xml:space="preserve">69 </w:t>
            </w:r>
          </w:p>
        </w:tc>
        <w:tc>
          <w:tcPr>
            <w:tcW w:w="800" w:type="dxa"/>
            <w:tcBorders/>
            <w:vAlign w:val="center"/>
          </w:tcPr>
          <w:p>
            <w:pPr>
              <w:pStyle w:val="TableContents"/>
              <w:bidi w:val="0"/>
              <w:spacing w:before="0" w:after="283"/>
              <w:jc w:val="left"/>
              <w:rPr/>
            </w:pPr>
            <w:r>
              <w:rPr/>
              <w:t xml:space="preserve">2011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(Tennessee) </w:t>
            </w:r>
          </w:p>
        </w:tc>
        <w:tc>
          <w:tcPr>
            <w:tcW w:w="1968" w:type="dxa"/>
            <w:tcBorders/>
            <w:vAlign w:val="center"/>
          </w:tcPr>
          <w:p>
            <w:pPr>
              <w:pStyle w:val="TableContents"/>
              <w:bidi w:val="0"/>
              <w:spacing w:before="0" w:after="283"/>
              <w:jc w:val="left"/>
              <w:rPr/>
            </w:pPr>
            <w:r>
              <w:rPr/>
              <w:t xml:space="preserve">Memphis </w:t>
            </w:r>
          </w:p>
        </w:tc>
        <w:tc>
          <w:tcPr>
            <w:tcW w:w="3162" w:type="dxa"/>
            <w:tcBorders/>
            <w:vAlign w:val="center"/>
          </w:tcPr>
          <w:p>
            <w:pPr>
              <w:pStyle w:val="TableContents"/>
              <w:bidi w:val="0"/>
              <w:spacing w:before="0" w:after="283"/>
              <w:jc w:val="left"/>
              <w:rPr/>
            </w:pPr>
            <w:r>
              <w:rPr/>
              <w:t xml:space="preserve">Memphisin kansainvälinen lentoasema </w:t>
            </w:r>
          </w:p>
        </w:tc>
        <w:tc>
          <w:tcPr>
            <w:tcW w:w="860" w:type="dxa"/>
            <w:tcBorders/>
            <w:vAlign w:val="center"/>
          </w:tcPr>
          <w:p>
            <w:pPr>
              <w:pStyle w:val="TableContents"/>
              <w:bidi w:val="0"/>
              <w:spacing w:before="0" w:after="283"/>
              <w:jc w:val="left"/>
              <w:rPr/>
            </w:pPr>
            <w:r>
              <w:rPr/>
              <w:t xml:space="preserve">81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(Tennessee) </w:t>
            </w:r>
          </w:p>
        </w:tc>
        <w:tc>
          <w:tcPr>
            <w:tcW w:w="1968" w:type="dxa"/>
            <w:tcBorders/>
            <w:vAlign w:val="center"/>
          </w:tcPr>
          <w:p>
            <w:pPr>
              <w:pStyle w:val="TableContents"/>
              <w:bidi w:val="0"/>
              <w:spacing w:before="0" w:after="283"/>
              <w:jc w:val="left"/>
              <w:rPr/>
            </w:pPr>
            <w:r>
              <w:rPr/>
              <w:t xml:space="preserve">Nashville </w:t>
            </w:r>
          </w:p>
        </w:tc>
        <w:tc>
          <w:tcPr>
            <w:tcW w:w="3162" w:type="dxa"/>
            <w:tcBorders/>
            <w:vAlign w:val="center"/>
          </w:tcPr>
          <w:p>
            <w:pPr>
              <w:pStyle w:val="TableContents"/>
              <w:bidi w:val="0"/>
              <w:spacing w:before="0" w:after="283"/>
              <w:jc w:val="left"/>
              <w:rPr/>
            </w:pPr>
            <w:r>
              <w:rPr/>
              <w:t xml:space="preserve">Nashvillen kansainvälinen lentoasema </w:t>
            </w:r>
          </w:p>
        </w:tc>
        <w:tc>
          <w:tcPr>
            <w:tcW w:w="860" w:type="dxa"/>
            <w:tcBorders/>
            <w:vAlign w:val="center"/>
          </w:tcPr>
          <w:p>
            <w:pPr>
              <w:pStyle w:val="TableContents"/>
              <w:bidi w:val="0"/>
              <w:spacing w:before="0" w:after="283"/>
              <w:jc w:val="left"/>
              <w:rPr/>
            </w:pPr>
            <w:r>
              <w:rPr/>
              <w:t xml:space="preserve">24 </w:t>
            </w:r>
          </w:p>
        </w:tc>
        <w:tc>
          <w:tcPr>
            <w:tcW w:w="800" w:type="dxa"/>
            <w:tcBorders/>
            <w:vAlign w:val="center"/>
          </w:tcPr>
          <w:p>
            <w:pPr>
              <w:pStyle w:val="TableContents"/>
              <w:bidi w:val="0"/>
              <w:spacing w:before="0" w:after="283"/>
              <w:jc w:val="left"/>
              <w:rPr/>
            </w:pPr>
            <w:r>
              <w:rPr/>
              <w:t xml:space="preserve">1986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Amarillo </w:t>
            </w:r>
          </w:p>
        </w:tc>
        <w:tc>
          <w:tcPr>
            <w:tcW w:w="3162" w:type="dxa"/>
            <w:tcBorders/>
            <w:vAlign w:val="center"/>
          </w:tcPr>
          <w:p>
            <w:pPr>
              <w:pStyle w:val="TableContents"/>
              <w:bidi w:val="0"/>
              <w:spacing w:before="0" w:after="283"/>
              <w:jc w:val="left"/>
              <w:rPr/>
            </w:pPr>
            <w:r>
              <w:rPr/>
              <w:t xml:space="preserve">Rick Husband Amarillon kansainvälinen lentoasema </w:t>
            </w:r>
          </w:p>
        </w:tc>
        <w:tc>
          <w:tcPr>
            <w:tcW w:w="860" w:type="dxa"/>
            <w:tcBorders/>
            <w:vAlign w:val="center"/>
          </w:tcPr>
          <w:p>
            <w:pPr>
              <w:pStyle w:val="TableContents"/>
              <w:bidi w:val="0"/>
              <w:spacing w:before="0" w:after="283"/>
              <w:jc w:val="left"/>
              <w:rPr/>
            </w:pPr>
            <w:r>
              <w:rPr/>
              <w:t xml:space="preserve">10 </w:t>
            </w:r>
          </w:p>
        </w:tc>
        <w:tc>
          <w:tcPr>
            <w:tcW w:w="800" w:type="dxa"/>
            <w:tcBorders/>
            <w:vAlign w:val="center"/>
          </w:tcPr>
          <w:p>
            <w:pPr>
              <w:pStyle w:val="TableContents"/>
              <w:bidi w:val="0"/>
              <w:spacing w:before="0" w:after="283"/>
              <w:jc w:val="left"/>
              <w:rPr/>
            </w:pPr>
            <w:r>
              <w:rPr/>
              <w:t xml:space="preserve">1978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Austin </w:t>
            </w:r>
          </w:p>
        </w:tc>
        <w:tc>
          <w:tcPr>
            <w:tcW w:w="3162" w:type="dxa"/>
            <w:tcBorders/>
            <w:vAlign w:val="center"/>
          </w:tcPr>
          <w:p>
            <w:pPr>
              <w:pStyle w:val="TableContents"/>
              <w:bidi w:val="0"/>
              <w:spacing w:before="0" w:after="283"/>
              <w:jc w:val="left"/>
              <w:rPr/>
            </w:pPr>
            <w:r>
              <w:rPr/>
              <w:t xml:space="preserve">Austin-Bergstromin kansainvälinen lentoasema </w:t>
            </w:r>
          </w:p>
        </w:tc>
        <w:tc>
          <w:tcPr>
            <w:tcW w:w="860" w:type="dxa"/>
            <w:tcBorders/>
            <w:vAlign w:val="center"/>
          </w:tcPr>
          <w:p>
            <w:pPr>
              <w:pStyle w:val="TableContents"/>
              <w:bidi w:val="0"/>
              <w:spacing w:before="0" w:after="283"/>
              <w:jc w:val="left"/>
              <w:rPr/>
            </w:pPr>
            <w:r>
              <w:rPr/>
              <w:t xml:space="preserve">9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Beaumont / Port Arthur </w:t>
            </w:r>
          </w:p>
        </w:tc>
        <w:tc>
          <w:tcPr>
            <w:tcW w:w="3162" w:type="dxa"/>
            <w:tcBorders/>
            <w:vAlign w:val="center"/>
          </w:tcPr>
          <w:p>
            <w:pPr>
              <w:pStyle w:val="TableContents"/>
              <w:bidi w:val="0"/>
              <w:spacing w:before="0" w:after="283"/>
              <w:jc w:val="left"/>
              <w:rPr/>
            </w:pPr>
            <w:r>
              <w:rPr/>
              <w:t xml:space="preserve">Jack Brooksin alueellinen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1979 </w:t>
            </w:r>
          </w:p>
        </w:tc>
        <w:tc>
          <w:tcPr>
            <w:tcW w:w="926" w:type="dxa"/>
            <w:tcBorders/>
            <w:vAlign w:val="center"/>
          </w:tcPr>
          <w:p>
            <w:pPr>
              <w:pStyle w:val="TableContents"/>
              <w:bidi w:val="0"/>
              <w:spacing w:before="0" w:after="283"/>
              <w:jc w:val="left"/>
              <w:rPr/>
            </w:pPr>
            <w:r>
              <w:rPr/>
              <w:t xml:space="preserve">1980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Corpus Christi </w:t>
            </w:r>
          </w:p>
        </w:tc>
        <w:tc>
          <w:tcPr>
            <w:tcW w:w="3162" w:type="dxa"/>
            <w:tcBorders/>
            <w:vAlign w:val="center"/>
          </w:tcPr>
          <w:p>
            <w:pPr>
              <w:pStyle w:val="TableContents"/>
              <w:bidi w:val="0"/>
              <w:spacing w:before="0" w:after="283"/>
              <w:jc w:val="left"/>
              <w:rPr/>
            </w:pPr>
            <w:r>
              <w:rPr/>
              <w:t xml:space="preserve">Corpus Christin kansainvälinen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Dallas </w:t>
            </w:r>
          </w:p>
        </w:tc>
        <w:tc>
          <w:tcPr>
            <w:tcW w:w="3162" w:type="dxa"/>
            <w:tcBorders/>
            <w:vAlign w:val="center"/>
          </w:tcPr>
          <w:p>
            <w:pPr>
              <w:pStyle w:val="TableContents"/>
              <w:bidi w:val="0"/>
              <w:spacing w:before="0" w:after="283"/>
              <w:jc w:val="left"/>
              <w:rPr/>
            </w:pPr>
            <w:r>
              <w:rPr/>
              <w:t xml:space="preserve">Dallas Love Field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El Paso </w:t>
            </w:r>
          </w:p>
        </w:tc>
        <w:tc>
          <w:tcPr>
            <w:tcW w:w="3162" w:type="dxa"/>
            <w:tcBorders/>
            <w:vAlign w:val="center"/>
          </w:tcPr>
          <w:p>
            <w:pPr>
              <w:pStyle w:val="TableContents"/>
              <w:bidi w:val="0"/>
              <w:spacing w:before="0" w:after="283"/>
              <w:jc w:val="left"/>
              <w:rPr/>
            </w:pPr>
            <w:r>
              <w:rPr/>
              <w:t xml:space="preserve">El Pason kansainvälinen lentoasema </w:t>
            </w:r>
          </w:p>
        </w:tc>
        <w:tc>
          <w:tcPr>
            <w:tcW w:w="860" w:type="dxa"/>
            <w:tcBorders/>
            <w:vAlign w:val="center"/>
          </w:tcPr>
          <w:p>
            <w:pPr>
              <w:pStyle w:val="TableContents"/>
              <w:bidi w:val="0"/>
              <w:spacing w:before="0" w:after="283"/>
              <w:jc w:val="left"/>
              <w:rPr/>
            </w:pPr>
            <w:r>
              <w:rPr/>
              <w:t xml:space="preserve">8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Harlingen / South Padre Island </w:t>
            </w:r>
          </w:p>
        </w:tc>
        <w:tc>
          <w:tcPr>
            <w:tcW w:w="3162" w:type="dxa"/>
            <w:tcBorders/>
            <w:vAlign w:val="center"/>
          </w:tcPr>
          <w:p>
            <w:pPr>
              <w:pStyle w:val="TableContents"/>
              <w:bidi w:val="0"/>
              <w:spacing w:before="0" w:after="283"/>
              <w:jc w:val="left"/>
              <w:rPr/>
            </w:pPr>
            <w:r>
              <w:rPr/>
              <w:t xml:space="preserve">Valleyn kansainvälinen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Houston </w:t>
            </w:r>
          </w:p>
        </w:tc>
        <w:tc>
          <w:tcPr>
            <w:tcW w:w="3162" w:type="dxa"/>
            <w:tcBorders/>
            <w:vAlign w:val="center"/>
          </w:tcPr>
          <w:p>
            <w:pPr>
              <w:pStyle w:val="TableContents"/>
              <w:bidi w:val="0"/>
              <w:spacing w:before="0" w:after="283"/>
              <w:jc w:val="left"/>
              <w:rPr/>
            </w:pPr>
            <w:r>
              <w:rPr/>
              <w:t xml:space="preserve">William P. Hobbyn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Houston </w:t>
            </w:r>
          </w:p>
        </w:tc>
        <w:tc>
          <w:tcPr>
            <w:tcW w:w="3162" w:type="dxa"/>
            <w:tcBorders/>
            <w:vAlign w:val="center"/>
          </w:tcPr>
          <w:p>
            <w:pPr>
              <w:pStyle w:val="TableContents"/>
              <w:bidi w:val="0"/>
              <w:spacing w:before="0" w:after="283"/>
              <w:jc w:val="left"/>
              <w:rPr/>
            </w:pPr>
            <w:r>
              <w:rPr/>
              <w:t xml:space="preserve">George Bushin mannertenvälinen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1971, 1980 </w:t>
            </w:r>
          </w:p>
        </w:tc>
        <w:tc>
          <w:tcPr>
            <w:tcW w:w="926" w:type="dxa"/>
            <w:tcBorders/>
            <w:vAlign w:val="center"/>
          </w:tcPr>
          <w:p>
            <w:pPr>
              <w:pStyle w:val="TableContents"/>
              <w:bidi w:val="0"/>
              <w:spacing w:before="0" w:after="283"/>
              <w:jc w:val="left"/>
              <w:rPr/>
            </w:pPr>
            <w:r>
              <w:rPr/>
              <w:t xml:space="preserve">1972, 2005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Lubbock </w:t>
            </w:r>
          </w:p>
        </w:tc>
        <w:tc>
          <w:tcPr>
            <w:tcW w:w="3162" w:type="dxa"/>
            <w:tcBorders/>
            <w:vAlign w:val="center"/>
          </w:tcPr>
          <w:p>
            <w:pPr>
              <w:pStyle w:val="TableContents"/>
              <w:bidi w:val="0"/>
              <w:spacing w:before="0" w:after="283"/>
              <w:jc w:val="left"/>
              <w:rPr/>
            </w:pPr>
            <w:r>
              <w:rPr/>
              <w:t xml:space="preserve">Lubbockin Preston Smithin kansainvälinen lentoasema </w:t>
            </w:r>
          </w:p>
        </w:tc>
        <w:tc>
          <w:tcPr>
            <w:tcW w:w="860" w:type="dxa"/>
            <w:tcBorders/>
            <w:vAlign w:val="center"/>
          </w:tcPr>
          <w:p>
            <w:pPr>
              <w:pStyle w:val="TableContents"/>
              <w:bidi w:val="0"/>
              <w:spacing w:before="0" w:after="283"/>
              <w:jc w:val="left"/>
              <w:rPr/>
            </w:pPr>
            <w:r>
              <w:rPr/>
              <w:t xml:space="preserve">6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Midland / Odessa </w:t>
            </w:r>
          </w:p>
        </w:tc>
        <w:tc>
          <w:tcPr>
            <w:tcW w:w="3162" w:type="dxa"/>
            <w:tcBorders/>
            <w:vAlign w:val="center"/>
          </w:tcPr>
          <w:p>
            <w:pPr>
              <w:pStyle w:val="TableContents"/>
              <w:bidi w:val="0"/>
              <w:spacing w:before="0" w:after="283"/>
              <w:jc w:val="left"/>
              <w:rPr/>
            </w:pPr>
            <w:r>
              <w:rPr/>
              <w:t xml:space="preserve">Midlandin kansainvälinen lentoasema </w:t>
            </w:r>
          </w:p>
        </w:tc>
        <w:tc>
          <w:tcPr>
            <w:tcW w:w="860" w:type="dxa"/>
            <w:tcBorders/>
            <w:vAlign w:val="center"/>
          </w:tcPr>
          <w:p>
            <w:pPr>
              <w:pStyle w:val="TableContents"/>
              <w:bidi w:val="0"/>
              <w:spacing w:before="0" w:after="283"/>
              <w:jc w:val="left"/>
              <w:rPr/>
            </w:pPr>
            <w:r>
              <w:rPr/>
              <w:t xml:space="preserve">7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San Antonio </w:t>
            </w:r>
          </w:p>
        </w:tc>
        <w:tc>
          <w:tcPr>
            <w:tcW w:w="3162" w:type="dxa"/>
            <w:tcBorders/>
            <w:vAlign w:val="center"/>
          </w:tcPr>
          <w:p>
            <w:pPr>
              <w:pStyle w:val="TableContents"/>
              <w:bidi w:val="0"/>
              <w:spacing w:before="0" w:after="283"/>
              <w:jc w:val="left"/>
              <w:rPr/>
            </w:pPr>
            <w:r>
              <w:rPr/>
              <w:t xml:space="preserve">San Antonion kansainvälinen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(Utah) </w:t>
            </w:r>
          </w:p>
        </w:tc>
        <w:tc>
          <w:tcPr>
            <w:tcW w:w="1968" w:type="dxa"/>
            <w:tcBorders/>
            <w:vAlign w:val="center"/>
          </w:tcPr>
          <w:p>
            <w:pPr>
              <w:pStyle w:val="TableContents"/>
              <w:bidi w:val="0"/>
              <w:spacing w:before="0" w:after="283"/>
              <w:jc w:val="left"/>
              <w:rPr/>
            </w:pPr>
            <w:r>
              <w:rPr/>
              <w:t xml:space="preserve">Salt Lake City </w:t>
            </w:r>
          </w:p>
        </w:tc>
        <w:tc>
          <w:tcPr>
            <w:tcW w:w="3162" w:type="dxa"/>
            <w:tcBorders/>
            <w:vAlign w:val="center"/>
          </w:tcPr>
          <w:p>
            <w:pPr>
              <w:pStyle w:val="TableContents"/>
              <w:bidi w:val="0"/>
              <w:spacing w:before="0" w:after="283"/>
              <w:jc w:val="left"/>
              <w:rPr/>
            </w:pPr>
            <w:r>
              <w:rPr/>
              <w:t xml:space="preserve">Salt Lake Cityn kansainvälinen lentoasema </w:t>
            </w:r>
          </w:p>
        </w:tc>
        <w:tc>
          <w:tcPr>
            <w:tcW w:w="860" w:type="dxa"/>
            <w:tcBorders/>
            <w:vAlign w:val="center"/>
          </w:tcPr>
          <w:p>
            <w:pPr>
              <w:pStyle w:val="TableContents"/>
              <w:bidi w:val="0"/>
              <w:spacing w:before="0" w:after="283"/>
              <w:jc w:val="left"/>
              <w:rPr/>
            </w:pPr>
            <w:r>
              <w:rPr/>
              <w:t xml:space="preserve">42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Norfolk </w:t>
            </w:r>
          </w:p>
        </w:tc>
        <w:tc>
          <w:tcPr>
            <w:tcW w:w="3162" w:type="dxa"/>
            <w:tcBorders/>
            <w:vAlign w:val="center"/>
          </w:tcPr>
          <w:p>
            <w:pPr>
              <w:pStyle w:val="TableContents"/>
              <w:bidi w:val="0"/>
              <w:spacing w:before="0" w:after="283"/>
              <w:jc w:val="left"/>
              <w:rPr/>
            </w:pPr>
            <w:r>
              <w:rPr/>
              <w:t xml:space="preserve">Norfolkin kansainvälinen lentoasema </w:t>
            </w:r>
          </w:p>
        </w:tc>
        <w:tc>
          <w:tcPr>
            <w:tcW w:w="860" w:type="dxa"/>
            <w:tcBorders/>
            <w:vAlign w:val="center"/>
          </w:tcPr>
          <w:p>
            <w:pPr>
              <w:pStyle w:val="TableContents"/>
              <w:bidi w:val="0"/>
              <w:spacing w:before="0" w:after="283"/>
              <w:jc w:val="left"/>
              <w:rPr/>
            </w:pPr>
            <w:r>
              <w:rPr/>
              <w:t xml:space="preserve">57 </w:t>
            </w:r>
          </w:p>
        </w:tc>
        <w:tc>
          <w:tcPr>
            <w:tcW w:w="800" w:type="dxa"/>
            <w:tcBorders/>
            <w:vAlign w:val="center"/>
          </w:tcPr>
          <w:p>
            <w:pPr>
              <w:pStyle w:val="TableContents"/>
              <w:bidi w:val="0"/>
              <w:spacing w:before="0" w:after="283"/>
              <w:jc w:val="left"/>
              <w:rPr/>
            </w:pPr>
            <w:r>
              <w:rPr/>
              <w:t xml:space="preserve">2001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Richmond </w:t>
            </w:r>
          </w:p>
        </w:tc>
        <w:tc>
          <w:tcPr>
            <w:tcW w:w="3162" w:type="dxa"/>
            <w:tcBorders/>
            <w:vAlign w:val="center"/>
          </w:tcPr>
          <w:p>
            <w:pPr>
              <w:pStyle w:val="TableContents"/>
              <w:bidi w:val="0"/>
              <w:spacing w:before="0" w:after="283"/>
              <w:jc w:val="left"/>
              <w:rPr/>
            </w:pPr>
            <w:r>
              <w:rPr/>
              <w:t xml:space="preserve">Richmondin kansainvälinen lentoasema </w:t>
            </w:r>
          </w:p>
        </w:tc>
        <w:tc>
          <w:tcPr>
            <w:tcW w:w="860" w:type="dxa"/>
            <w:tcBorders/>
            <w:vAlign w:val="center"/>
          </w:tcPr>
          <w:p>
            <w:pPr>
              <w:pStyle w:val="TableContents"/>
              <w:bidi w:val="0"/>
              <w:spacing w:before="0" w:after="283"/>
              <w:jc w:val="left"/>
              <w:rPr/>
            </w:pPr>
            <w:r>
              <w:rPr/>
              <w:t xml:space="preserve">83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Washington, D.C. / Arlington </w:t>
            </w:r>
          </w:p>
        </w:tc>
        <w:tc>
          <w:tcPr>
            <w:tcW w:w="3162" w:type="dxa"/>
            <w:tcBorders/>
            <w:vAlign w:val="center"/>
          </w:tcPr>
          <w:p>
            <w:pPr>
              <w:pStyle w:val="TableContents"/>
              <w:bidi w:val="0"/>
              <w:spacing w:before="0" w:after="283"/>
              <w:jc w:val="left"/>
              <w:rPr/>
            </w:pPr>
            <w:r>
              <w:rPr/>
              <w:t xml:space="preserve">Ronald Reagan Washingtonin kansallinen lentoasema </w:t>
            </w:r>
          </w:p>
        </w:tc>
        <w:tc>
          <w:tcPr>
            <w:tcW w:w="860" w:type="dxa"/>
            <w:tcBorders/>
            <w:vAlign w:val="center"/>
          </w:tcPr>
          <w:p>
            <w:pPr>
              <w:pStyle w:val="TableContents"/>
              <w:bidi w:val="0"/>
              <w:spacing w:before="0" w:after="283"/>
              <w:jc w:val="left"/>
              <w:rPr/>
            </w:pPr>
            <w:r>
              <w:rPr/>
              <w:t xml:space="preserve">73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Dulles </w:t>
            </w:r>
          </w:p>
        </w:tc>
        <w:tc>
          <w:tcPr>
            <w:tcW w:w="3162" w:type="dxa"/>
            <w:tcBorders/>
            <w:vAlign w:val="center"/>
          </w:tcPr>
          <w:p>
            <w:pPr>
              <w:pStyle w:val="TableContents"/>
              <w:bidi w:val="0"/>
              <w:spacing w:before="0" w:after="283"/>
              <w:jc w:val="left"/>
              <w:rPr/>
            </w:pPr>
            <w:r>
              <w:rPr/>
              <w:t xml:space="preserve">Washington Dullesin kansainvälinen lentoasema </w:t>
            </w:r>
          </w:p>
        </w:tc>
        <w:tc>
          <w:tcPr>
            <w:tcW w:w="860" w:type="dxa"/>
            <w:tcBorders/>
            <w:vAlign w:val="center"/>
          </w:tcPr>
          <w:p>
            <w:pPr>
              <w:pStyle w:val="TableContents"/>
              <w:bidi w:val="0"/>
              <w:spacing w:before="0" w:after="283"/>
              <w:jc w:val="left"/>
              <w:rPr/>
            </w:pPr>
            <w:r>
              <w:rPr/>
              <w:t xml:space="preserve">62 </w:t>
            </w:r>
          </w:p>
        </w:tc>
        <w:tc>
          <w:tcPr>
            <w:tcW w:w="800" w:type="dxa"/>
            <w:tcBorders/>
            <w:vAlign w:val="center"/>
          </w:tcPr>
          <w:p>
            <w:pPr>
              <w:pStyle w:val="TableContents"/>
              <w:bidi w:val="0"/>
              <w:spacing w:before="0" w:after="283"/>
              <w:jc w:val="left"/>
              <w:rPr/>
            </w:pPr>
            <w:r>
              <w:rPr/>
              <w:t xml:space="preserve">2006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(Washington) </w:t>
            </w:r>
          </w:p>
        </w:tc>
        <w:tc>
          <w:tcPr>
            <w:tcW w:w="1968" w:type="dxa"/>
            <w:tcBorders/>
            <w:vAlign w:val="center"/>
          </w:tcPr>
          <w:p>
            <w:pPr>
              <w:pStyle w:val="TableContents"/>
              <w:bidi w:val="0"/>
              <w:spacing w:before="0" w:after="283"/>
              <w:jc w:val="left"/>
              <w:rPr/>
            </w:pPr>
            <w:r>
              <w:rPr/>
              <w:t xml:space="preserve">Everett </w:t>
            </w:r>
          </w:p>
        </w:tc>
        <w:tc>
          <w:tcPr>
            <w:tcW w:w="3162" w:type="dxa"/>
            <w:tcBorders/>
            <w:vAlign w:val="center"/>
          </w:tcPr>
          <w:p>
            <w:pPr>
              <w:pStyle w:val="TableContents"/>
              <w:bidi w:val="0"/>
              <w:spacing w:before="0" w:after="283"/>
              <w:jc w:val="left"/>
              <w:rPr/>
            </w:pPr>
            <w:r>
              <w:rPr/>
              <w:t xml:space="preserve">Paine Field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(Washington) </w:t>
            </w:r>
          </w:p>
        </w:tc>
        <w:tc>
          <w:tcPr>
            <w:tcW w:w="1968" w:type="dxa"/>
            <w:tcBorders/>
            <w:vAlign w:val="center"/>
          </w:tcPr>
          <w:p>
            <w:pPr>
              <w:pStyle w:val="TableContents"/>
              <w:bidi w:val="0"/>
              <w:spacing w:before="0" w:after="283"/>
              <w:jc w:val="left"/>
              <w:rPr/>
            </w:pPr>
            <w:r>
              <w:rPr/>
              <w:t xml:space="preserve">Seattle / Tacoma </w:t>
            </w:r>
          </w:p>
        </w:tc>
        <w:tc>
          <w:tcPr>
            <w:tcW w:w="3162" w:type="dxa"/>
            <w:tcBorders/>
            <w:vAlign w:val="center"/>
          </w:tcPr>
          <w:p>
            <w:pPr>
              <w:pStyle w:val="TableContents"/>
              <w:bidi w:val="0"/>
              <w:spacing w:before="0" w:after="283"/>
              <w:jc w:val="left"/>
              <w:rPr/>
            </w:pPr>
            <w:r>
              <w:rPr/>
              <w:t xml:space="preserve">Seattle -- Tacoman kansainvälinen lentoasema </w:t>
            </w:r>
          </w:p>
        </w:tc>
        <w:tc>
          <w:tcPr>
            <w:tcW w:w="860" w:type="dxa"/>
            <w:tcBorders/>
            <w:vAlign w:val="center"/>
          </w:tcPr>
          <w:p>
            <w:pPr>
              <w:pStyle w:val="TableContents"/>
              <w:bidi w:val="0"/>
              <w:spacing w:before="0" w:after="283"/>
              <w:jc w:val="left"/>
              <w:rPr/>
            </w:pPr>
            <w:r>
              <w:rPr/>
              <w:t xml:space="preserve">39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(Washington) </w:t>
            </w:r>
          </w:p>
        </w:tc>
        <w:tc>
          <w:tcPr>
            <w:tcW w:w="1968" w:type="dxa"/>
            <w:tcBorders/>
            <w:vAlign w:val="center"/>
          </w:tcPr>
          <w:p>
            <w:pPr>
              <w:pStyle w:val="TableContents"/>
              <w:bidi w:val="0"/>
              <w:spacing w:before="0" w:after="283"/>
              <w:jc w:val="left"/>
              <w:rPr/>
            </w:pPr>
            <w:r>
              <w:rPr/>
              <w:t xml:space="preserve">Spokane </w:t>
            </w:r>
          </w:p>
        </w:tc>
        <w:tc>
          <w:tcPr>
            <w:tcW w:w="3162" w:type="dxa"/>
            <w:tcBorders/>
            <w:vAlign w:val="center"/>
          </w:tcPr>
          <w:p>
            <w:pPr>
              <w:pStyle w:val="TableContents"/>
              <w:bidi w:val="0"/>
              <w:spacing w:before="0" w:after="283"/>
              <w:jc w:val="left"/>
              <w:rPr/>
            </w:pPr>
            <w:r>
              <w:rPr/>
              <w:t xml:space="preserve">Spokanen kansainvälinen lentoasema </w:t>
            </w:r>
          </w:p>
        </w:tc>
        <w:tc>
          <w:tcPr>
            <w:tcW w:w="860" w:type="dxa"/>
            <w:tcBorders/>
            <w:vAlign w:val="center"/>
          </w:tcPr>
          <w:p>
            <w:pPr>
              <w:pStyle w:val="TableContents"/>
              <w:bidi w:val="0"/>
              <w:spacing w:before="0" w:after="283"/>
              <w:jc w:val="left"/>
              <w:rPr/>
            </w:pPr>
            <w:r>
              <w:rPr/>
              <w:t xml:space="preserve">40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(Wisconsin) </w:t>
            </w:r>
          </w:p>
        </w:tc>
        <w:tc>
          <w:tcPr>
            <w:tcW w:w="1968" w:type="dxa"/>
            <w:tcBorders/>
            <w:vAlign w:val="center"/>
          </w:tcPr>
          <w:p>
            <w:pPr>
              <w:pStyle w:val="TableContents"/>
              <w:bidi w:val="0"/>
              <w:spacing w:before="0" w:after="283"/>
              <w:jc w:val="left"/>
              <w:rPr/>
            </w:pPr>
            <w:r>
              <w:rPr/>
              <w:t xml:space="preserve">Milwaukee </w:t>
            </w:r>
          </w:p>
        </w:tc>
        <w:tc>
          <w:tcPr>
            <w:tcW w:w="3162" w:type="dxa"/>
            <w:tcBorders/>
            <w:vAlign w:val="center"/>
          </w:tcPr>
          <w:p>
            <w:pPr>
              <w:pStyle w:val="TableContents"/>
              <w:bidi w:val="0"/>
              <w:spacing w:before="0" w:after="283"/>
              <w:jc w:val="left"/>
              <w:rPr/>
            </w:pPr>
            <w:r>
              <w:rPr/>
              <w:t xml:space="preserve">General Mitchellin kansainvälinen lentoasema </w:t>
            </w:r>
          </w:p>
        </w:tc>
        <w:tc>
          <w:tcPr>
            <w:tcW w:w="860" w:type="dxa"/>
            <w:tcBorders/>
            <w:vAlign w:val="center"/>
          </w:tcPr>
          <w:p>
            <w:pPr>
              <w:pStyle w:val="TableContents"/>
              <w:bidi w:val="0"/>
              <w:spacing w:before="0" w:after="283"/>
              <w:jc w:val="left"/>
              <w:rPr/>
            </w:pPr>
            <w:r>
              <w:rPr/>
              <w:t xml:space="preserve">67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(Wyoming) </w:t>
            </w:r>
          </w:p>
        </w:tc>
        <w:tc>
          <w:tcPr>
            <w:tcW w:w="1968" w:type="dxa"/>
            <w:tcBorders/>
            <w:vAlign w:val="center"/>
          </w:tcPr>
          <w:p>
            <w:pPr>
              <w:pStyle w:val="TableContents"/>
              <w:bidi w:val="0"/>
              <w:spacing w:before="0" w:after="283"/>
              <w:jc w:val="left"/>
              <w:rPr/>
            </w:pPr>
            <w:r>
              <w:rPr/>
              <w:t xml:space="preserve">Jackson Hole </w:t>
            </w:r>
          </w:p>
        </w:tc>
        <w:tc>
          <w:tcPr>
            <w:tcW w:w="3162" w:type="dxa"/>
            <w:tcBorders/>
            <w:vAlign w:val="center"/>
          </w:tcPr>
          <w:p>
            <w:pPr>
              <w:pStyle w:val="TableContents"/>
              <w:bidi w:val="0"/>
              <w:spacing w:before="0" w:after="283"/>
              <w:jc w:val="left"/>
              <w:rPr/>
            </w:pPr>
            <w:r>
              <w:rPr/>
              <w:t xml:space="preserve">Jackson Holen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1986 </w:t>
            </w:r>
          </w:p>
        </w:tc>
        <w:tc>
          <w:tcPr>
            <w:tcW w:w="6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southwest lentää etelä-carolina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kaupunkeihin Southwest lentää Coloradossa?</w:t>
      </w:r>
    </w:p>
    <w:p>
      <w:pPr>
        <w:pStyle w:val="TextBody"/>
        <w:bidi w:val="0"/>
        <w:jc w:val="left"/>
        <w:rPr>
          <w:b/>
          <w:shd w:val="clear" w:fill="FFFF00"/>
        </w:rPr>
      </w:pPr>
      <w:r>
        <w:rPr>
          <w:b/>
          <w:shd w:val="clear" w:fill="FFFF00"/>
        </w:rPr>
        <w:t xml:space="preserve">Teksti numero 1</w:t>
      </w:r>
    </w:p>
    <w:p>
      <w:pPr>
        <w:pStyle w:val="TextBody"/>
        <w:numPr>
          <w:ilvl w:val="0"/>
          <w:numId w:val="116"/>
        </w:numPr>
        <w:tabs>
          <w:tab w:val="clear" w:pos="1134"/>
          <w:tab w:val="left" w:leader="none" w:pos="720"/>
        </w:tabs>
        <w:bidi w:val="0"/>
        <w:ind w:start="720" w:hanging="283"/>
        <w:jc w:val="left"/>
        <w:rPr/>
      </w:pPr>
      <w:r>
        <w:rPr/>
        <w:t xml:space="preserve">Miami / Fort Lauderdale, Florida: Southwest käyttää </w:t>
      </w:r>
      <w:r>
        <w:rPr>
          <w:color w:val="A9A9A9"/>
        </w:rPr>
        <w:t xml:space="preserve">Fort Lauderdalen -- Hollywoodin kansainvälistä lentoasemaa </w:t>
      </w:r>
      <w:r>
        <w:rPr/>
        <w:t xml:space="preserve">Miamin kansainvälisen lentoaseman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Floridan lentokentille Southwest lentää?</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20"/>
        </w:tabs>
        <w:bidi w:val="0"/>
        <w:ind w:start="720" w:hanging="283"/>
        <w:jc w:val="left"/>
        <w:rPr/>
      </w:pPr>
      <w:r>
        <w:rPr/>
        <w:t xml:space="preserve">New York City, New York: Southwest käyttää </w:t>
      </w:r>
      <w:r>
        <w:rPr/>
        <w:t xml:space="preserve">John F. Kennedyn kansainvälisen lentoaseman sijasta </w:t>
      </w:r>
      <w:r>
        <w:rPr>
          <w:color w:val="A9A9A9"/>
        </w:rPr>
        <w:t xml:space="preserve">Newark Libertyn kansainvälistä lentoasemaa</w:t>
      </w:r>
      <w:r>
        <w:rPr/>
        <w:t xml:space="preserve">, </w:t>
      </w:r>
      <w:r>
        <w:rPr>
          <w:color w:val="DCDCDC"/>
        </w:rPr>
        <w:t xml:space="preserve">LaGuardian lentoasemaa </w:t>
      </w:r>
      <w:r>
        <w:rPr/>
        <w:t xml:space="preserve">ja </w:t>
      </w:r>
      <w:r>
        <w:rPr>
          <w:color w:val="2F4F4F"/>
        </w:rPr>
        <w:t xml:space="preserve">Long Island MacArthurin lentoasemaa.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southwest airlines lentää new yorkissa?</w:t>
      </w:r>
    </w:p>
    <w:p>
      <w:pPr>
        <w:pStyle w:val="TextBody"/>
        <w:bidi w:val="0"/>
        <w:jc w:val="left"/>
        <w:rPr>
          <w:b/>
          <w:u w:val="single"/>
          <w:shd w:val="clear" w:fill="FFFF00"/>
        </w:rPr>
      </w:pPr>
      <w:r>
        <w:rPr>
          <w:b/>
          <w:u w:val="single"/>
          <w:shd w:val="clear" w:fill="FFFF00"/>
        </w:rPr>
        <w:t xml:space="preserve">Asiakirjan numero 21783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Crater Lake National Park on Yhdysvaltain kansallispuisto, joka sijaitsee Oregonin eteläosassa. Vuonna </w:t>
      </w:r>
      <w:r>
        <w:rPr>
          <w:color w:val="A9A9A9"/>
        </w:rPr>
        <w:t xml:space="preserve">1902 perustettu </w:t>
      </w:r>
      <w:r>
        <w:rPr/>
        <w:t xml:space="preserve">Crater Lake on Yhdysvaltojen viidenneksi vanhin kansallispuisto ja ainoa kansallispuisto Oregonissa. Puisto käsittää Crater Laken kalderan, tuhoutuneen tulivuoren jäännöksen, Mount Mazaman, sekä ympäröivät kukkulat ja metsät.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kraatterijärvestä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Crater Laken kansallispuisto IUCN-luokka II (kansallispuisto) Panoraamanäkymä Crater Lakeen Crater Laken sijainti Yhdysvalloissa </w:t>
      </w:r>
    </w:p>
    <w:tbl>
      <w:tblPr>
        <w:tblW w:w="10205" w:type="dxa"/>
        <w:jc w:val="left"/>
        <w:tblInd w:w="0" w:type="dxa"/>
        <w:tblLayout w:type="fixed"/>
        <w:tblCellMar>
          <w:top w:w="28" w:type="dxa"/>
          <w:left w:w="28" w:type="dxa"/>
          <w:bottom w:w="28" w:type="dxa"/>
          <w:right w:w="28" w:type="dxa"/>
        </w:tblCellMar>
      </w:tblPr>
      <w:tblGrid>
        <w:gridCol w:w="1562"/>
        <w:gridCol w:w="8643"/>
      </w:tblGrid>
      <w:tr>
        <w:trPr/>
        <w:tc>
          <w:tcPr>
            <w:tcW w:w="1562" w:type="dxa"/>
            <w:tcBorders/>
            <w:vAlign w:val="center"/>
          </w:tcPr>
          <w:p>
            <w:pPr>
              <w:pStyle w:val="TableHeading"/>
              <w:suppressLineNumbers/>
              <w:bidi w:val="0"/>
              <w:spacing w:before="0" w:after="283"/>
              <w:jc w:val="center"/>
              <w:rPr/>
            </w:pPr>
            <w:r>
              <w:rPr/>
              <w:t xml:space="preserve">Sijainti </w:t>
            </w:r>
          </w:p>
        </w:tc>
        <w:tc>
          <w:tcPr>
            <w:tcW w:w="8643" w:type="dxa"/>
            <w:tcBorders/>
            <w:vAlign w:val="center"/>
          </w:tcPr>
          <w:p>
            <w:pPr>
              <w:pStyle w:val="TableContents"/>
              <w:bidi w:val="0"/>
              <w:spacing w:before="0" w:after="283"/>
              <w:jc w:val="left"/>
              <w:rPr/>
            </w:pPr>
            <w:r>
              <w:rPr/>
              <w:t xml:space="preserve">Klamath County, Oregon, Yhdysvallat </w:t>
            </w:r>
          </w:p>
        </w:tc>
      </w:tr>
      <w:tr>
        <w:trPr/>
        <w:tc>
          <w:tcPr>
            <w:tcW w:w="1562" w:type="dxa"/>
            <w:tcBorders/>
            <w:vAlign w:val="center"/>
          </w:tcPr>
          <w:p>
            <w:pPr>
              <w:pStyle w:val="TableHeading"/>
              <w:suppressLineNumbers/>
              <w:bidi w:val="0"/>
              <w:spacing w:before="0" w:after="283"/>
              <w:jc w:val="center"/>
              <w:rPr/>
            </w:pPr>
            <w:r>
              <w:rPr/>
              <w:t xml:space="preserve">Lähin kaupunki </w:t>
            </w:r>
          </w:p>
        </w:tc>
        <w:tc>
          <w:tcPr>
            <w:tcW w:w="8643" w:type="dxa"/>
            <w:tcBorders/>
            <w:vAlign w:val="center"/>
          </w:tcPr>
          <w:p>
            <w:pPr>
              <w:pStyle w:val="TableContents"/>
              <w:bidi w:val="0"/>
              <w:spacing w:before="0" w:after="283"/>
              <w:jc w:val="left"/>
              <w:rPr/>
            </w:pPr>
            <w:r>
              <w:rPr/>
              <w:t xml:space="preserve">Klamath Falls </w:t>
            </w:r>
          </w:p>
        </w:tc>
      </w:tr>
      <w:tr>
        <w:trPr/>
        <w:tc>
          <w:tcPr>
            <w:tcW w:w="1562" w:type="dxa"/>
            <w:tcBorders/>
            <w:vAlign w:val="center"/>
          </w:tcPr>
          <w:p>
            <w:pPr>
              <w:pStyle w:val="TableHeading"/>
              <w:suppressLineNumbers/>
              <w:bidi w:val="0"/>
              <w:spacing w:before="0" w:after="283"/>
              <w:jc w:val="center"/>
              <w:rPr/>
            </w:pPr>
            <w:r>
              <w:rPr/>
              <w:t xml:space="preserve">Koordinaatit </w:t>
            </w:r>
          </w:p>
        </w:tc>
        <w:tc>
          <w:tcPr>
            <w:tcW w:w="8643" w:type="dxa"/>
            <w:tcBorders/>
            <w:vAlign w:val="center"/>
          </w:tcPr>
          <w:p>
            <w:pPr>
              <w:pStyle w:val="TableContents"/>
              <w:bidi w:val="0"/>
              <w:spacing w:before="0" w:after="283"/>
              <w:jc w:val="left"/>
              <w:rPr/>
            </w:pPr>
            <w:r>
              <w:rPr/>
              <w:t xml:space="preserve">42 ° 54 ′ 43''' N 122 ° 08 ′ 53''' W </w:t>
            </w:r>
            <w:r>
              <w:rPr/>
              <w:t xml:space="preserve">/ </w:t>
            </w:r>
            <w:r>
              <w:rPr/>
              <w:t xml:space="preserve">42.91183 ° N 122.14807 ° W </w:t>
            </w:r>
            <w:r>
              <w:rPr/>
              <w:t xml:space="preserve">/ 42.91183;-122.14807 Koordinaatit: 42 ° 54 ′ 43'' N 122 ° 08 ′ 53'' W </w:t>
            </w:r>
            <w:r>
              <w:rPr/>
              <w:t xml:space="preserve">/ </w:t>
            </w:r>
            <w:r>
              <w:rPr/>
              <w:t xml:space="preserve">42.91183 ° N 122.14807 ° W </w:t>
            </w:r>
            <w:r>
              <w:rPr/>
              <w:t xml:space="preserve">/ 42.91183;-122.14807 </w:t>
            </w:r>
          </w:p>
        </w:tc>
      </w:tr>
      <w:tr>
        <w:trPr/>
        <w:tc>
          <w:tcPr>
            <w:tcW w:w="1562" w:type="dxa"/>
            <w:tcBorders/>
            <w:vAlign w:val="center"/>
          </w:tcPr>
          <w:p>
            <w:pPr>
              <w:pStyle w:val="TableHeading"/>
              <w:suppressLineNumbers/>
              <w:bidi w:val="0"/>
              <w:spacing w:before="0" w:after="283"/>
              <w:jc w:val="center"/>
              <w:rPr/>
            </w:pPr>
            <w:r>
              <w:rPr/>
              <w:t xml:space="preserve">Alue </w:t>
            </w:r>
          </w:p>
        </w:tc>
        <w:tc>
          <w:tcPr>
            <w:tcW w:w="8643" w:type="dxa"/>
            <w:tcBorders/>
            <w:vAlign w:val="center"/>
          </w:tcPr>
          <w:p>
            <w:pPr>
              <w:pStyle w:val="TableContents"/>
              <w:bidi w:val="0"/>
              <w:spacing w:before="0" w:after="283"/>
              <w:jc w:val="left"/>
              <w:rPr/>
            </w:pPr>
            <w:r>
              <w:rPr/>
              <w:t xml:space="preserve">183,224 hehtaaria (741,48 km) </w:t>
            </w:r>
          </w:p>
        </w:tc>
      </w:tr>
      <w:tr>
        <w:trPr/>
        <w:tc>
          <w:tcPr>
            <w:tcW w:w="1562" w:type="dxa"/>
            <w:tcBorders/>
            <w:vAlign w:val="center"/>
          </w:tcPr>
          <w:p>
            <w:pPr>
              <w:pStyle w:val="TableHeading"/>
              <w:suppressLineNumbers/>
              <w:bidi w:val="0"/>
              <w:spacing w:before="0" w:after="283"/>
              <w:jc w:val="center"/>
              <w:rPr/>
            </w:pPr>
            <w:r>
              <w:rPr/>
              <w:t xml:space="preserve">Perustettu </w:t>
            </w:r>
          </w:p>
        </w:tc>
        <w:tc>
          <w:tcPr>
            <w:tcW w:w="8643" w:type="dxa"/>
            <w:tcBorders/>
            <w:vAlign w:val="center"/>
          </w:tcPr>
          <w:p>
            <w:pPr>
              <w:pStyle w:val="TableContents"/>
              <w:bidi w:val="0"/>
              <w:spacing w:before="0" w:after="283"/>
              <w:jc w:val="left"/>
              <w:rPr/>
            </w:pPr>
            <w:r>
              <w:rPr>
                <w:color w:val="A9A9A9"/>
              </w:rPr>
              <w:t xml:space="preserve">22. toukokuuta 1902 </w:t>
            </w:r>
            <w:r>
              <w:rPr/>
              <w:t xml:space="preserve">(1902-05-22) </w:t>
            </w:r>
          </w:p>
        </w:tc>
      </w:tr>
      <w:tr>
        <w:trPr/>
        <w:tc>
          <w:tcPr>
            <w:tcW w:w="1562" w:type="dxa"/>
            <w:tcBorders/>
            <w:vAlign w:val="center"/>
          </w:tcPr>
          <w:p>
            <w:pPr>
              <w:pStyle w:val="TableHeading"/>
              <w:suppressLineNumbers/>
              <w:bidi w:val="0"/>
              <w:spacing w:before="0" w:after="283"/>
              <w:jc w:val="center"/>
              <w:rPr/>
            </w:pPr>
            <w:r>
              <w:rPr/>
              <w:t xml:space="preserve">Vierailijat </w:t>
            </w:r>
          </w:p>
        </w:tc>
        <w:tc>
          <w:tcPr>
            <w:tcW w:w="8643" w:type="dxa"/>
            <w:tcBorders/>
            <w:vAlign w:val="center"/>
          </w:tcPr>
          <w:p>
            <w:pPr>
              <w:pStyle w:val="TableContents"/>
              <w:bidi w:val="0"/>
              <w:spacing w:before="0" w:after="283"/>
              <w:jc w:val="left"/>
              <w:rPr/>
            </w:pPr>
            <w:r>
              <w:rPr/>
              <w:t xml:space="preserve">756 344 (vuonna 2016) </w:t>
            </w:r>
          </w:p>
        </w:tc>
      </w:tr>
      <w:tr>
        <w:trPr/>
        <w:tc>
          <w:tcPr>
            <w:tcW w:w="1562" w:type="dxa"/>
            <w:tcBorders/>
            <w:vAlign w:val="center"/>
          </w:tcPr>
          <w:p>
            <w:pPr>
              <w:pStyle w:val="TableHeading"/>
              <w:suppressLineNumbers/>
              <w:bidi w:val="0"/>
              <w:spacing w:before="0" w:after="283"/>
              <w:jc w:val="center"/>
              <w:rPr/>
            </w:pPr>
            <w:r>
              <w:rPr/>
              <w:t xml:space="preserve">Hallintoneuvosto </w:t>
            </w:r>
          </w:p>
        </w:tc>
        <w:tc>
          <w:tcPr>
            <w:tcW w:w="8643" w:type="dxa"/>
            <w:tcBorders/>
            <w:vAlign w:val="center"/>
          </w:tcPr>
          <w:p>
            <w:pPr>
              <w:pStyle w:val="TableContents"/>
              <w:bidi w:val="0"/>
              <w:spacing w:before="0" w:after="283"/>
              <w:jc w:val="left"/>
              <w:rPr/>
            </w:pPr>
            <w:r>
              <w:rPr/>
              <w:t xml:space="preserve">Kansallispuistopalvelu </w:t>
            </w:r>
          </w:p>
        </w:tc>
      </w:tr>
      <w:tr>
        <w:trPr/>
        <w:tc>
          <w:tcPr>
            <w:tcW w:w="1562" w:type="dxa"/>
            <w:tcBorders/>
            <w:vAlign w:val="center"/>
          </w:tcPr>
          <w:p>
            <w:pPr>
              <w:pStyle w:val="TableHeading"/>
              <w:suppressLineNumbers/>
              <w:bidi w:val="0"/>
              <w:spacing w:before="0" w:after="283"/>
              <w:jc w:val="center"/>
              <w:rPr/>
            </w:pPr>
            <w:r>
              <w:rPr/>
              <w:t xml:space="preserve">Verkkosivusto </w:t>
            </w:r>
          </w:p>
        </w:tc>
        <w:tc>
          <w:tcPr>
            <w:tcW w:w="8643" w:type="dxa"/>
            <w:tcBorders/>
            <w:vAlign w:val="center"/>
          </w:tcPr>
          <w:p>
            <w:pPr>
              <w:pStyle w:val="TableContents"/>
              <w:bidi w:val="0"/>
              <w:spacing w:before="0" w:after="283"/>
              <w:jc w:val="left"/>
              <w:rPr/>
            </w:pPr>
            <w:r>
              <w:rPr/>
              <w:t xml:space="preserve">Crater Lake National Park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kraatterijärvestä tuli kansallispuisto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Crater Lake National Park on Yhdysvaltain kansallispuisto</w:t>
      </w:r>
      <w:r>
        <w:rPr/>
        <w:t xml:space="preserve">,</w:t>
      </w:r>
      <w:r>
        <w:rPr/>
        <w:t xml:space="preserve"> joka sijaitsee </w:t>
      </w:r>
      <w:r>
        <w:rPr>
          <w:color w:val="A9A9A9"/>
        </w:rPr>
        <w:t xml:space="preserve">Oregonin eteläosassa.</w:t>
      </w:r>
      <w:r>
        <w:rPr/>
        <w:t xml:space="preserve"> Vuonna 1902 perustettu Crater Lake National Park on Yhdysvaltain viidenneksi vanhin kansallispuisto ja ainoa kansallispuisto Oregonissa. Puisto käsittää Crater Laken kalderan, tuhoutuneen tulivuoren jäännöksen, Mount Mazaman, sekä ympäröivät kukkulat ja metsät.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kraatterijärven kansallispuisto</w:t>
      </w:r>
    </w:p>
    <w:p>
      <w:pPr>
        <w:pStyle w:val="TextBody"/>
        <w:bidi w:val="0"/>
        <w:jc w:val="left"/>
        <w:rPr>
          <w:b/>
          <w:u w:val="single"/>
          <w:shd w:val="clear" w:fill="FFFF00"/>
        </w:rPr>
      </w:pPr>
      <w:r>
        <w:rPr>
          <w:b/>
          <w:u w:val="single"/>
          <w:shd w:val="clear" w:fill="FFFF00"/>
        </w:rPr>
        <w:t xml:space="preserve">Asiakirjan numero 21784</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07"/>
        </w:tabs>
        <w:bidi w:val="0"/>
        <w:ind w:start="707" w:hanging="283"/>
        <w:jc w:val="left"/>
        <w:rPr/>
      </w:pPr>
      <w:r>
        <w:rPr/>
        <w:t xml:space="preserve">Alla on luettelo pelaajista, jotka ovat tehneet hattutempun La Liga-ottelussa liigan perustamisesta, vuodesta 1929 lähtien. Sen perustamisen jälkeen yli 100 pelaajaa on tehnyt vähintään hattutempun. </w:t>
      </w:r>
      <w:r>
        <w:rPr>
          <w:color w:val="A9A9A9"/>
        </w:rPr>
        <w:t xml:space="preserve">Cristiano Ronaldo </w:t>
      </w:r>
      <w:r>
        <w:rPr/>
        <w:t xml:space="preserve">on tehnyt 32 La Ligan hattutemppua, mikä tekee hänestä pelaajan, jolla on eniten hattutemppuja La Ligan historiassa. Häntä seuraa Lionel Messi 28:lla.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hattutemppuja La Ligan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hattutemppuja messin ja ronaldon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Alla on luettelo pelaajista, jotka ovat tehneet hattutempun La Liga-ottelussa liigan perustamisesta, vuodesta 1929 lähtien. Sen perustamisen jälkeen yli 100 pelaajaa on tehnyt vähintään hattutempun. Cristiano Ronaldo on tehnyt 34 La Ligan hattutemppua, mikä tekee hänestä pelaajan, jolla on eniten hattutemppuja La Ligan historiassa. Häntä seuraa Lionel Messi </w:t>
      </w:r>
      <w:r>
        <w:rPr>
          <w:color w:val="A9A9A9"/>
        </w:rPr>
        <w:t xml:space="preserve">28:lla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hattutemppua messi on tehnyt la liigassa?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Alla on luettelo pelaajista, jotka ovat tehneet hattutempun La Liga-ottelussa liigan perustamisesta, vuodesta 1929 lähtien. Sen perustamisen jälkeen yli 100 pelaajaa on tehnyt vähintään hattutempun. </w:t>
      </w:r>
      <w:r>
        <w:rPr>
          <w:color w:val="A9A9A9"/>
        </w:rPr>
        <w:t xml:space="preserve">Cristiano Ronaldo </w:t>
      </w:r>
      <w:r>
        <w:rPr/>
        <w:t xml:space="preserve">on tehnyt 32 La Ligan hattutemppua, mikä tekee hänestä pelaajan, jolla on eniten hattutemppuja La Ligan historiassa. Häntä seuraa Lionel Messi 27:llä.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hattutemppuja messin ja ronaldon välillä?</w:t>
      </w:r>
    </w:p>
    <w:p>
      <w:pPr>
        <w:pStyle w:val="TextBody"/>
        <w:bidi w:val="0"/>
        <w:jc w:val="left"/>
        <w:rPr>
          <w:b/>
          <w:shd w:val="clear" w:fill="FFFF00"/>
        </w:rPr>
      </w:pPr>
      <w:r>
        <w:rPr>
          <w:b/>
          <w:shd w:val="clear" w:fill="FFFF00"/>
        </w:rPr>
        <w:t xml:space="preserve">Teksti numero 3</w:t>
      </w:r>
    </w:p>
    <w:tbl>
      <w:tblPr>
        <w:tblW w:w="8149" w:type="dxa"/>
        <w:jc w:val="left"/>
        <w:tblInd w:w="0" w:type="dxa"/>
        <w:tblLayout w:type="fixed"/>
        <w:tblCellMar>
          <w:top w:w="28" w:type="dxa"/>
          <w:left w:w="28" w:type="dxa"/>
          <w:bottom w:w="28" w:type="dxa"/>
          <w:right w:w="28" w:type="dxa"/>
        </w:tblCellMar>
      </w:tblPr>
      <w:tblGrid>
        <w:gridCol w:w="2041"/>
        <w:gridCol w:w="2041"/>
        <w:gridCol w:w="2011"/>
        <w:gridCol w:w="2056"/>
      </w:tblGrid>
      <w:tr>
        <w:trPr/>
        <w:tc>
          <w:tcPr>
            <w:tcW w:w="2041" w:type="dxa"/>
            <w:tcBorders/>
            <w:vAlign w:val="center"/>
          </w:tcPr>
          <w:p>
            <w:pPr>
              <w:pStyle w:val="TableHeading"/>
              <w:suppressLineNumbers/>
              <w:bidi w:val="0"/>
              <w:spacing w:before="0" w:after="283"/>
              <w:jc w:val="center"/>
              <w:rPr/>
            </w:pPr>
            <w:r>
              <w:rPr/>
              <w:t xml:space="preserve">Sijoitus </w:t>
            </w:r>
          </w:p>
        </w:tc>
        <w:tc>
          <w:tcPr>
            <w:tcW w:w="2041" w:type="dxa"/>
            <w:tcBorders/>
            <w:vAlign w:val="center"/>
          </w:tcPr>
          <w:p>
            <w:pPr>
              <w:pStyle w:val="TableHeading"/>
              <w:suppressLineNumbers/>
              <w:bidi w:val="0"/>
              <w:spacing w:before="0" w:after="283"/>
              <w:jc w:val="center"/>
              <w:rPr/>
            </w:pPr>
            <w:r>
              <w:rPr/>
              <w:t xml:space="preserve">Pelaaja </w:t>
            </w:r>
          </w:p>
        </w:tc>
        <w:tc>
          <w:tcPr>
            <w:tcW w:w="2011" w:type="dxa"/>
            <w:tcBorders/>
            <w:vAlign w:val="center"/>
          </w:tcPr>
          <w:p>
            <w:pPr>
              <w:pStyle w:val="TableHeading"/>
              <w:suppressLineNumbers/>
              <w:bidi w:val="0"/>
              <w:spacing w:before="0" w:after="283"/>
              <w:jc w:val="center"/>
              <w:rPr/>
            </w:pPr>
            <w:r>
              <w:rPr/>
              <w:t xml:space="preserve">Hattutemput </w:t>
            </w:r>
          </w:p>
        </w:tc>
        <w:tc>
          <w:tcPr>
            <w:tcW w:w="2056" w:type="dxa"/>
            <w:tcBorders/>
            <w:vAlign w:val="center"/>
          </w:tcPr>
          <w:p>
            <w:pPr>
              <w:pStyle w:val="TableHeading"/>
              <w:suppressLineNumbers/>
              <w:bidi w:val="0"/>
              <w:spacing w:before="0" w:after="283"/>
              <w:jc w:val="center"/>
              <w:rPr/>
            </w:pPr>
            <w:r>
              <w:rPr/>
              <w:t xml:space="preserve">Viimeisin hattutemppu </w:t>
            </w:r>
          </w:p>
        </w:tc>
      </w:tr>
      <w:tr>
        <w:trPr/>
        <w:tc>
          <w:tcPr>
            <w:tcW w:w="204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color w:val="A9A9A9"/>
              </w:rPr>
              <w:t xml:space="preserve">Cristiano </w:t>
            </w:r>
            <w:r>
              <w:rPr/>
              <w:t xml:space="preserve">Ronaldo </w:t>
            </w:r>
          </w:p>
        </w:tc>
        <w:tc>
          <w:tcPr>
            <w:tcW w:w="2011" w:type="dxa"/>
            <w:tcBorders/>
            <w:vAlign w:val="center"/>
          </w:tcPr>
          <w:p>
            <w:pPr>
              <w:pStyle w:val="TableContents"/>
              <w:bidi w:val="0"/>
              <w:spacing w:before="0" w:after="283"/>
              <w:jc w:val="left"/>
              <w:rPr/>
            </w:pPr>
            <w:r>
              <w:rPr/>
              <w:t xml:space="preserve">32 </w:t>
            </w:r>
          </w:p>
        </w:tc>
        <w:tc>
          <w:tcPr>
            <w:tcW w:w="2056" w:type="dxa"/>
            <w:tcBorders/>
            <w:vAlign w:val="center"/>
          </w:tcPr>
          <w:p>
            <w:pPr>
              <w:pStyle w:val="TableContents"/>
              <w:bidi w:val="0"/>
              <w:spacing w:before="0" w:after="283"/>
              <w:jc w:val="left"/>
              <w:rPr/>
            </w:pPr>
            <w:r>
              <w:rPr/>
              <w:t xml:space="preserve">19 marraskuuta 2016 </w:t>
            </w:r>
          </w:p>
        </w:tc>
      </w:tr>
      <w:tr>
        <w:trPr/>
        <w:tc>
          <w:tcPr>
            <w:tcW w:w="204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Lionel Messi </w:t>
            </w:r>
          </w:p>
        </w:tc>
        <w:tc>
          <w:tcPr>
            <w:tcW w:w="2011" w:type="dxa"/>
            <w:tcBorders/>
            <w:vAlign w:val="center"/>
          </w:tcPr>
          <w:p>
            <w:pPr>
              <w:pStyle w:val="TableContents"/>
              <w:bidi w:val="0"/>
              <w:spacing w:before="0" w:after="283"/>
              <w:jc w:val="left"/>
              <w:rPr/>
            </w:pPr>
            <w:r>
              <w:rPr/>
              <w:t xml:space="preserve">28 </w:t>
            </w:r>
          </w:p>
        </w:tc>
        <w:tc>
          <w:tcPr>
            <w:tcW w:w="2056" w:type="dxa"/>
            <w:tcBorders/>
            <w:vAlign w:val="center"/>
          </w:tcPr>
          <w:p>
            <w:pPr>
              <w:pStyle w:val="TableContents"/>
              <w:bidi w:val="0"/>
              <w:spacing w:before="0" w:after="283"/>
              <w:jc w:val="left"/>
              <w:rPr/>
            </w:pPr>
            <w:r>
              <w:rPr/>
              <w:t xml:space="preserve">19. syyskuuta 2017 </w:t>
            </w:r>
          </w:p>
        </w:tc>
      </w:tr>
      <w:tr>
        <w:trPr/>
        <w:tc>
          <w:tcPr>
            <w:tcW w:w="204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Telmo Zarra </w:t>
            </w:r>
          </w:p>
        </w:tc>
        <w:tc>
          <w:tcPr>
            <w:tcW w:w="2011" w:type="dxa"/>
            <w:tcBorders/>
            <w:vAlign w:val="center"/>
          </w:tcPr>
          <w:p>
            <w:pPr>
              <w:pStyle w:val="TableContents"/>
              <w:bidi w:val="0"/>
              <w:spacing w:before="0" w:after="283"/>
              <w:jc w:val="left"/>
              <w:rPr/>
            </w:pPr>
            <w:r>
              <w:rPr/>
              <w:t xml:space="preserve">22 </w:t>
            </w:r>
          </w:p>
        </w:tc>
        <w:tc>
          <w:tcPr>
            <w:tcW w:w="2056" w:type="dxa"/>
            <w:tcBorders/>
            <w:vAlign w:val="center"/>
          </w:tcPr>
          <w:p>
            <w:pPr>
              <w:pStyle w:val="TableContents"/>
              <w:bidi w:val="0"/>
              <w:spacing w:before="0" w:after="283"/>
              <w:jc w:val="left"/>
              <w:rPr/>
            </w:pPr>
            <w:r>
              <w:rPr/>
              <w:t xml:space="preserve">15. maaliskuuta 1953 </w:t>
            </w:r>
          </w:p>
        </w:tc>
      </w:tr>
      <w:tr>
        <w:trPr/>
        <w:tc>
          <w:tcPr>
            <w:tcW w:w="2041" w:type="dxa"/>
            <w:tcBorders/>
            <w:vAlign w:val="center"/>
          </w:tcPr>
          <w:p>
            <w:pPr>
              <w:pStyle w:val="TableHeading"/>
              <w:suppressLineNumbers/>
              <w:bidi w:val="0"/>
              <w:spacing w:before="0" w:after="283"/>
              <w:jc w:val="center"/>
              <w:rPr/>
            </w:pPr>
            <w:r>
              <w:rPr/>
              <w:t xml:space="preserve">Alfredo di Stéfano </w:t>
            </w:r>
          </w:p>
        </w:tc>
        <w:tc>
          <w:tcPr>
            <w:tcW w:w="2041" w:type="dxa"/>
            <w:tcBorders/>
            <w:vAlign w:val="center"/>
          </w:tcPr>
          <w:p>
            <w:pPr>
              <w:pStyle w:val="TableContents"/>
              <w:bidi w:val="0"/>
              <w:spacing w:before="0" w:after="283"/>
              <w:jc w:val="left"/>
              <w:rPr/>
            </w:pPr>
            <w:r>
              <w:rPr/>
              <w:t xml:space="preserve">22 </w:t>
            </w:r>
          </w:p>
        </w:tc>
        <w:tc>
          <w:tcPr>
            <w:tcW w:w="2011" w:type="dxa"/>
            <w:tcBorders/>
            <w:vAlign w:val="center"/>
          </w:tcPr>
          <w:p>
            <w:pPr>
              <w:pStyle w:val="TableContents"/>
              <w:bidi w:val="0"/>
              <w:spacing w:before="0" w:after="283"/>
              <w:jc w:val="left"/>
              <w:rPr/>
            </w:pPr>
            <w:r>
              <w:rPr/>
              <w:t xml:space="preserve">15. maaliskuuta 1964 </w:t>
            </w:r>
          </w:p>
        </w:tc>
        <w:tc>
          <w:tcPr>
            <w:tcW w:w="205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5 </w:t>
            </w:r>
          </w:p>
        </w:tc>
        <w:tc>
          <w:tcPr>
            <w:tcW w:w="2041" w:type="dxa"/>
            <w:tcBorders/>
            <w:vAlign w:val="center"/>
          </w:tcPr>
          <w:p>
            <w:pPr>
              <w:pStyle w:val="TableHeading"/>
              <w:suppressLineNumbers/>
              <w:bidi w:val="0"/>
              <w:spacing w:before="0" w:after="283"/>
              <w:jc w:val="center"/>
              <w:rPr/>
            </w:pPr>
            <w:r>
              <w:rPr/>
              <w:t xml:space="preserve">Mundo </w:t>
            </w:r>
          </w:p>
        </w:tc>
        <w:tc>
          <w:tcPr>
            <w:tcW w:w="2011" w:type="dxa"/>
            <w:tcBorders/>
            <w:vAlign w:val="center"/>
          </w:tcPr>
          <w:p>
            <w:pPr>
              <w:pStyle w:val="TableContents"/>
              <w:bidi w:val="0"/>
              <w:spacing w:before="0" w:after="283"/>
              <w:jc w:val="left"/>
              <w:rPr/>
            </w:pPr>
            <w:r>
              <w:rPr/>
              <w:t xml:space="preserve">19 </w:t>
            </w:r>
          </w:p>
        </w:tc>
        <w:tc>
          <w:tcPr>
            <w:tcW w:w="2056" w:type="dxa"/>
            <w:tcBorders/>
            <w:vAlign w:val="center"/>
          </w:tcPr>
          <w:p>
            <w:pPr>
              <w:pStyle w:val="TableContents"/>
              <w:bidi w:val="0"/>
              <w:spacing w:before="0" w:after="283"/>
              <w:jc w:val="left"/>
              <w:rPr/>
            </w:pPr>
            <w:r>
              <w:rPr/>
              <w:t xml:space="preserve">10. lokakuuta 1948 </w:t>
            </w:r>
          </w:p>
        </w:tc>
      </w:tr>
      <w:tr>
        <w:trPr/>
        <w:tc>
          <w:tcPr>
            <w:tcW w:w="2041" w:type="dxa"/>
            <w:tcBorders/>
            <w:vAlign w:val="center"/>
          </w:tcPr>
          <w:p>
            <w:pPr>
              <w:pStyle w:val="TableContents"/>
              <w:bidi w:val="0"/>
              <w:spacing w:before="0" w:after="283"/>
              <w:jc w:val="left"/>
              <w:rPr/>
            </w:pPr>
            <w:r>
              <w:rPr/>
              <w:t xml:space="preserve">6 </w:t>
            </w:r>
          </w:p>
        </w:tc>
        <w:tc>
          <w:tcPr>
            <w:tcW w:w="2041" w:type="dxa"/>
            <w:tcBorders/>
            <w:vAlign w:val="center"/>
          </w:tcPr>
          <w:p>
            <w:pPr>
              <w:pStyle w:val="TableHeading"/>
              <w:suppressLineNumbers/>
              <w:bidi w:val="0"/>
              <w:spacing w:before="0" w:after="283"/>
              <w:jc w:val="center"/>
              <w:rPr/>
            </w:pPr>
            <w:r>
              <w:rPr/>
              <w:t xml:space="preserve">César Rodríguez </w:t>
            </w:r>
          </w:p>
        </w:tc>
        <w:tc>
          <w:tcPr>
            <w:tcW w:w="2011" w:type="dxa"/>
            <w:tcBorders/>
            <w:vAlign w:val="center"/>
          </w:tcPr>
          <w:p>
            <w:pPr>
              <w:pStyle w:val="TableContents"/>
              <w:bidi w:val="0"/>
              <w:spacing w:before="0" w:after="283"/>
              <w:jc w:val="left"/>
              <w:rPr/>
            </w:pPr>
            <w:r>
              <w:rPr/>
              <w:t xml:space="preserve">15 </w:t>
            </w:r>
          </w:p>
        </w:tc>
        <w:tc>
          <w:tcPr>
            <w:tcW w:w="2056" w:type="dxa"/>
            <w:tcBorders/>
            <w:vAlign w:val="center"/>
          </w:tcPr>
          <w:p>
            <w:pPr>
              <w:pStyle w:val="TableContents"/>
              <w:bidi w:val="0"/>
              <w:spacing w:before="0" w:after="283"/>
              <w:jc w:val="left"/>
              <w:rPr/>
            </w:pPr>
            <w:r>
              <w:rPr/>
              <w:t xml:space="preserve">19. lokakuuta 1952 </w:t>
            </w:r>
          </w:p>
        </w:tc>
      </w:tr>
      <w:tr>
        <w:trPr/>
        <w:tc>
          <w:tcPr>
            <w:tcW w:w="2041" w:type="dxa"/>
            <w:tcBorders/>
            <w:vAlign w:val="center"/>
          </w:tcPr>
          <w:p>
            <w:pPr>
              <w:pStyle w:val="TableContents"/>
              <w:bidi w:val="0"/>
              <w:spacing w:before="0" w:after="283"/>
              <w:jc w:val="left"/>
              <w:rPr/>
            </w:pPr>
            <w:r>
              <w:rPr/>
              <w:t xml:space="preserve">7 </w:t>
            </w:r>
          </w:p>
        </w:tc>
        <w:tc>
          <w:tcPr>
            <w:tcW w:w="2041" w:type="dxa"/>
            <w:tcBorders/>
            <w:vAlign w:val="center"/>
          </w:tcPr>
          <w:p>
            <w:pPr>
              <w:pStyle w:val="TableHeading"/>
              <w:suppressLineNumbers/>
              <w:bidi w:val="0"/>
              <w:spacing w:before="0" w:after="283"/>
              <w:jc w:val="center"/>
              <w:rPr/>
            </w:pPr>
            <w:r>
              <w:rPr/>
              <w:t xml:space="preserve">Isidro Lángara </w:t>
            </w:r>
          </w:p>
        </w:tc>
        <w:tc>
          <w:tcPr>
            <w:tcW w:w="2011" w:type="dxa"/>
            <w:tcBorders/>
            <w:vAlign w:val="center"/>
          </w:tcPr>
          <w:p>
            <w:pPr>
              <w:pStyle w:val="TableContents"/>
              <w:bidi w:val="0"/>
              <w:spacing w:before="0" w:after="283"/>
              <w:jc w:val="left"/>
              <w:rPr/>
            </w:pPr>
            <w:r>
              <w:rPr/>
              <w:t xml:space="preserve">13 </w:t>
            </w:r>
          </w:p>
        </w:tc>
        <w:tc>
          <w:tcPr>
            <w:tcW w:w="2056" w:type="dxa"/>
            <w:tcBorders/>
            <w:vAlign w:val="center"/>
          </w:tcPr>
          <w:p>
            <w:pPr>
              <w:pStyle w:val="TableContents"/>
              <w:bidi w:val="0"/>
              <w:spacing w:before="0" w:after="283"/>
              <w:jc w:val="left"/>
              <w:rPr/>
            </w:pPr>
            <w:r>
              <w:rPr/>
              <w:t xml:space="preserve">15. joulukuuta 1946 </w:t>
            </w:r>
          </w:p>
        </w:tc>
      </w:tr>
      <w:tr>
        <w:trPr/>
        <w:tc>
          <w:tcPr>
            <w:tcW w:w="2041" w:type="dxa"/>
            <w:tcBorders/>
            <w:vAlign w:val="center"/>
          </w:tcPr>
          <w:p>
            <w:pPr>
              <w:pStyle w:val="TableContents"/>
              <w:bidi w:val="0"/>
              <w:spacing w:before="0" w:after="283"/>
              <w:jc w:val="left"/>
              <w:rPr/>
            </w:pPr>
            <w:r>
              <w:rPr/>
              <w:t xml:space="preserve">8 </w:t>
            </w:r>
          </w:p>
        </w:tc>
        <w:tc>
          <w:tcPr>
            <w:tcW w:w="2041" w:type="dxa"/>
            <w:tcBorders/>
            <w:vAlign w:val="center"/>
          </w:tcPr>
          <w:p>
            <w:pPr>
              <w:pStyle w:val="TableHeading"/>
              <w:suppressLineNumbers/>
              <w:bidi w:val="0"/>
              <w:spacing w:before="0" w:after="283"/>
              <w:jc w:val="center"/>
              <w:rPr/>
            </w:pPr>
            <w:r>
              <w:rPr/>
              <w:t xml:space="preserve">Ferenc Puskás </w:t>
            </w:r>
          </w:p>
        </w:tc>
        <w:tc>
          <w:tcPr>
            <w:tcW w:w="2011" w:type="dxa"/>
            <w:tcBorders/>
            <w:vAlign w:val="center"/>
          </w:tcPr>
          <w:p>
            <w:pPr>
              <w:pStyle w:val="TableContents"/>
              <w:bidi w:val="0"/>
              <w:spacing w:before="0" w:after="283"/>
              <w:jc w:val="left"/>
              <w:rPr/>
            </w:pPr>
            <w:r>
              <w:rPr/>
              <w:t xml:space="preserve">12 </w:t>
            </w:r>
          </w:p>
        </w:tc>
        <w:tc>
          <w:tcPr>
            <w:tcW w:w="2056" w:type="dxa"/>
            <w:tcBorders/>
            <w:vAlign w:val="center"/>
          </w:tcPr>
          <w:p>
            <w:pPr>
              <w:pStyle w:val="TableContents"/>
              <w:bidi w:val="0"/>
              <w:spacing w:before="0" w:after="283"/>
              <w:jc w:val="left"/>
              <w:rPr/>
            </w:pPr>
            <w:r>
              <w:rPr/>
              <w:t xml:space="preserve">15. joulukuuta 1963 </w:t>
            </w:r>
          </w:p>
        </w:tc>
      </w:tr>
      <w:tr>
        <w:trPr/>
        <w:tc>
          <w:tcPr>
            <w:tcW w:w="2041" w:type="dxa"/>
            <w:tcBorders/>
            <w:vAlign w:val="center"/>
          </w:tcPr>
          <w:p>
            <w:pPr>
              <w:pStyle w:val="TableContents"/>
              <w:bidi w:val="0"/>
              <w:spacing w:before="0" w:after="283"/>
              <w:jc w:val="left"/>
              <w:rPr/>
            </w:pPr>
            <w:r>
              <w:rPr/>
              <w:t xml:space="preserve">9 </w:t>
            </w:r>
          </w:p>
        </w:tc>
        <w:tc>
          <w:tcPr>
            <w:tcW w:w="2041" w:type="dxa"/>
            <w:tcBorders/>
            <w:vAlign w:val="center"/>
          </w:tcPr>
          <w:p>
            <w:pPr>
              <w:pStyle w:val="TableHeading"/>
              <w:suppressLineNumbers/>
              <w:bidi w:val="0"/>
              <w:spacing w:before="0" w:after="283"/>
              <w:jc w:val="center"/>
              <w:rPr/>
            </w:pPr>
            <w:r>
              <w:rPr/>
              <w:t xml:space="preserve">László Kubala </w:t>
            </w:r>
          </w:p>
        </w:tc>
        <w:tc>
          <w:tcPr>
            <w:tcW w:w="2011" w:type="dxa"/>
            <w:tcBorders/>
            <w:vAlign w:val="center"/>
          </w:tcPr>
          <w:p>
            <w:pPr>
              <w:pStyle w:val="TableContents"/>
              <w:bidi w:val="0"/>
              <w:spacing w:before="0" w:after="283"/>
              <w:jc w:val="left"/>
              <w:rPr/>
            </w:pPr>
            <w:r>
              <w:rPr/>
              <w:t xml:space="preserve">11 </w:t>
            </w:r>
          </w:p>
        </w:tc>
        <w:tc>
          <w:tcPr>
            <w:tcW w:w="2056" w:type="dxa"/>
            <w:tcBorders/>
            <w:vAlign w:val="center"/>
          </w:tcPr>
          <w:p>
            <w:pPr>
              <w:pStyle w:val="TableContents"/>
              <w:bidi w:val="0"/>
              <w:spacing w:before="0" w:after="283"/>
              <w:jc w:val="left"/>
              <w:rPr/>
            </w:pPr>
            <w:r>
              <w:rPr/>
              <w:t xml:space="preserve">19. maaliskuuta 1961 </w:t>
            </w:r>
          </w:p>
        </w:tc>
      </w:tr>
      <w:tr>
        <w:trPr/>
        <w:tc>
          <w:tcPr>
            <w:tcW w:w="2041" w:type="dxa"/>
            <w:tcBorders/>
            <w:vAlign w:val="center"/>
          </w:tcPr>
          <w:p>
            <w:pPr>
              <w:pStyle w:val="TableHeading"/>
              <w:suppressLineNumbers/>
              <w:bidi w:val="0"/>
              <w:spacing w:before="0" w:after="283"/>
              <w:jc w:val="center"/>
              <w:rPr/>
            </w:pPr>
            <w:r>
              <w:rPr/>
              <w:t xml:space="preserve">Pahiño </w:t>
            </w:r>
          </w:p>
        </w:tc>
        <w:tc>
          <w:tcPr>
            <w:tcW w:w="2041" w:type="dxa"/>
            <w:tcBorders/>
            <w:vAlign w:val="center"/>
          </w:tcPr>
          <w:p>
            <w:pPr>
              <w:pStyle w:val="TableContents"/>
              <w:bidi w:val="0"/>
              <w:spacing w:before="0" w:after="283"/>
              <w:jc w:val="left"/>
              <w:rPr/>
            </w:pPr>
            <w:r>
              <w:rPr/>
              <w:t xml:space="preserve">11 </w:t>
            </w:r>
          </w:p>
        </w:tc>
        <w:tc>
          <w:tcPr>
            <w:tcW w:w="2011" w:type="dxa"/>
            <w:tcBorders/>
            <w:vAlign w:val="center"/>
          </w:tcPr>
          <w:p>
            <w:pPr>
              <w:pStyle w:val="TableContents"/>
              <w:bidi w:val="0"/>
              <w:spacing w:before="0" w:after="283"/>
              <w:jc w:val="left"/>
              <w:rPr/>
            </w:pPr>
            <w:r>
              <w:rPr/>
              <w:t xml:space="preserve">11. syyskuuta 1955 </w:t>
            </w:r>
          </w:p>
        </w:tc>
        <w:tc>
          <w:tcPr>
            <w:tcW w:w="205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Manuel Badenes </w:t>
            </w:r>
          </w:p>
        </w:tc>
        <w:tc>
          <w:tcPr>
            <w:tcW w:w="2041" w:type="dxa"/>
            <w:tcBorders/>
            <w:vAlign w:val="center"/>
          </w:tcPr>
          <w:p>
            <w:pPr>
              <w:pStyle w:val="TableContents"/>
              <w:bidi w:val="0"/>
              <w:spacing w:before="0" w:after="283"/>
              <w:jc w:val="left"/>
              <w:rPr/>
            </w:pPr>
            <w:r>
              <w:rPr/>
              <w:t xml:space="preserve">11 </w:t>
            </w:r>
          </w:p>
        </w:tc>
        <w:tc>
          <w:tcPr>
            <w:tcW w:w="2011" w:type="dxa"/>
            <w:tcBorders/>
            <w:vAlign w:val="center"/>
          </w:tcPr>
          <w:p>
            <w:pPr>
              <w:pStyle w:val="TableContents"/>
              <w:bidi w:val="0"/>
              <w:spacing w:before="0" w:after="283"/>
              <w:jc w:val="left"/>
              <w:rPr/>
            </w:pPr>
            <w:r>
              <w:rPr/>
              <w:t xml:space="preserve">29. maaliskuuta 1958 </w:t>
            </w:r>
          </w:p>
        </w:tc>
        <w:tc>
          <w:tcPr>
            <w:tcW w:w="2056"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12 </w:t>
            </w:r>
          </w:p>
        </w:tc>
        <w:tc>
          <w:tcPr>
            <w:tcW w:w="2041" w:type="dxa"/>
            <w:tcBorders/>
            <w:vAlign w:val="center"/>
          </w:tcPr>
          <w:p>
            <w:pPr>
              <w:pStyle w:val="TableHeading"/>
              <w:suppressLineNumbers/>
              <w:bidi w:val="0"/>
              <w:spacing w:before="0" w:after="283"/>
              <w:jc w:val="center"/>
              <w:rPr/>
            </w:pPr>
            <w:r>
              <w:rPr/>
              <w:t xml:space="preserve">Quini </w:t>
            </w:r>
          </w:p>
        </w:tc>
        <w:tc>
          <w:tcPr>
            <w:tcW w:w="2011" w:type="dxa"/>
            <w:tcBorders/>
            <w:vAlign w:val="center"/>
          </w:tcPr>
          <w:p>
            <w:pPr>
              <w:pStyle w:val="TableContents"/>
              <w:bidi w:val="0"/>
              <w:spacing w:before="0" w:after="283"/>
              <w:jc w:val="left"/>
              <w:rPr/>
            </w:pPr>
            <w:r>
              <w:rPr/>
              <w:t xml:space="preserve">10 </w:t>
            </w:r>
          </w:p>
        </w:tc>
        <w:tc>
          <w:tcPr>
            <w:tcW w:w="2056" w:type="dxa"/>
            <w:tcBorders/>
            <w:vAlign w:val="center"/>
          </w:tcPr>
          <w:p>
            <w:pPr>
              <w:pStyle w:val="TableContents"/>
              <w:bidi w:val="0"/>
              <w:spacing w:before="0" w:after="283"/>
              <w:jc w:val="left"/>
              <w:rPr/>
            </w:pPr>
            <w:r>
              <w:rPr/>
              <w:t xml:space="preserve">7. lokakuuta 1981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hattutemppu Ronaldon ja Messin välillä?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Alla on luettelo pelaajista, jotka ovat tehneet hattutempun La Liga-ottelussa liigan perustamisesta, vuodesta 1929 lähtien. Sen perustamisen jälkeen yli 100 pelaajaa on tehnyt vähintään hattutempun. </w:t>
      </w:r>
      <w:r>
        <w:rPr>
          <w:color w:val="A9A9A9"/>
        </w:rPr>
        <w:t xml:space="preserve">Cristiano Ronaldo </w:t>
      </w:r>
      <w:r>
        <w:rPr/>
        <w:t xml:space="preserve">on tehnyt 34 La Ligan hattutemppua, mikä tekee hänestä pelaajan, jolla on eniten hattutemppuja La Ligan historiassa. Häntä seuraa Lionel Messi 30:llä.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hattutemppuja La Ligassa?</w:t>
      </w:r>
    </w:p>
    <w:p>
      <w:pPr>
        <w:pStyle w:val="TextBody"/>
        <w:bidi w:val="0"/>
        <w:jc w:val="left"/>
        <w:rPr>
          <w:b/>
          <w:u w:val="single"/>
          <w:shd w:val="clear" w:fill="FFFF00"/>
        </w:rPr>
      </w:pPr>
      <w:r>
        <w:rPr>
          <w:b/>
          <w:u w:val="single"/>
          <w:shd w:val="clear" w:fill="FFFF00"/>
        </w:rPr>
        <w:t xml:space="preserve">Asiakirjan numero 21785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Suodatus </w:t>
      </w:r>
      <w:r>
        <w:rPr/>
        <w:t xml:space="preserve">on jokin erilaisista mekaanisista, fysikaalisista tai biologisista toiminnoista, joilla erotetaan kiinteät aineet nesteistä (nesteistä tai kaasuista) lisäämällä väliaine, jonka läpi vain neste voi kulkea. Läpäisevää nestettä kutsutaan suodokseksi. Fysikaalisissa suodattimissa nesteessä olevat ylisuuret kiintoaineet pidättyvät, ja biologisissa suodattimissa hiukkaset jäävät kiinni ja nielaistuvat sekä aineenvaihduntatuotteet pidättyvät ja poistuvat. Erotus ei kuitenkaan ole täydellinen; kiinteät aineet ovat jonkin verran nesteen mukana ja suodos sisältää hienoja hiukkasia (huokoskoon, suodattimen paksuuden ja biologisen aktiivisuuden mukaan). Suodatusta esiintyy sekä luonnossa että teknisissä järjestelmissä; suodatusta on biologista, geologista ja teollista. Esimerkiksi eläimillä (myös ihmisillä) munuaissuodatus poistaa jätteet verestä, ja vedenkäsittelyssä ja jäteveden käsittelyssä ei-toivotut aineosat poistetaan imeytymällä suodatusaineeseen tai sen päälle kasvaneeseen biologiseen kalvoon, kuten hitaassa hiekkasuodatuksessa.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ominaisuutta päästää vettä sen läpi tunnetaan nimellä</w:t>
      </w:r>
    </w:p>
    <w:p>
      <w:pPr>
        <w:pStyle w:val="TextBody"/>
        <w:bidi w:val="0"/>
        <w:jc w:val="left"/>
        <w:rPr>
          <w:b/>
          <w:u w:val="single"/>
          <w:shd w:val="clear" w:fill="FFFF00"/>
        </w:rPr>
      </w:pPr>
      <w:r>
        <w:rPr>
          <w:b/>
          <w:u w:val="single"/>
          <w:shd w:val="clear" w:fill="FFFF00"/>
        </w:rPr>
        <w:t xml:space="preserve">Asiakirjan numero 21786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seisoo Monument Streetin ja Fish Street Hillin risteyksessä, </w:t>
      </w:r>
      <w:r>
        <w:rPr>
          <w:color w:val="A9A9A9"/>
        </w:rPr>
        <w:t xml:space="preserve">62 metriä </w:t>
      </w:r>
      <w:r>
        <w:rPr/>
        <w:t xml:space="preserve">korkeana ja 62 metrin päässä Pudding Lanella sijaitsevasta paikasta, jossa suuri tulipalo syttyi 2. syyskuuta 1666. Toinen muistomerkki, Golden Boy of Pye Corner, merkitsee Smithfieldin lähellä sijaitsevaa kohtaa, jossa tulipalo pysäytettiin. </w:t>
      </w:r>
      <w:r>
        <w:rPr>
          <w:color w:val="DCDCDC"/>
        </w:rPr>
        <w:t xml:space="preserve">Vuosina 1671-1677 </w:t>
      </w:r>
      <w:r>
        <w:rPr/>
        <w:t xml:space="preserve">rakennettu </w:t>
      </w:r>
      <w:r>
        <w:rPr/>
        <w:t xml:space="preserve">muistomerkki rakennettiin Fish Streetillä sijaitsevan St Margaret's-kirkon paikalle, joka oli ensimmäinen suurpalossa palanut kirkko.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muistomerkki Lontoon suuren palon korkeudelle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Lontoon suuren palon muistomerkki rakennettiin?</w:t>
      </w:r>
    </w:p>
    <w:p>
      <w:pPr>
        <w:pStyle w:val="TextBody"/>
        <w:bidi w:val="0"/>
        <w:jc w:val="left"/>
        <w:rPr>
          <w:b/>
          <w:u w:val="single"/>
          <w:shd w:val="clear" w:fill="FFFF00"/>
        </w:rPr>
      </w:pPr>
      <w:r>
        <w:rPr>
          <w:b/>
          <w:u w:val="single"/>
          <w:shd w:val="clear" w:fill="FFFF00"/>
        </w:rPr>
        <w:t xml:space="preserve">Asiakirjan numero 21787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5"/>
        <w:gridCol w:w="1944"/>
        <w:gridCol w:w="2261"/>
        <w:gridCol w:w="4205"/>
      </w:tblGrid>
      <w:tr>
        <w:trPr/>
        <w:tc>
          <w:tcPr>
            <w:tcW w:w="1795" w:type="dxa"/>
            <w:tcBorders/>
            <w:vAlign w:val="center"/>
          </w:tcPr>
          <w:p>
            <w:pPr>
              <w:pStyle w:val="TableHeading"/>
              <w:suppressLineNumbers/>
              <w:bidi w:val="0"/>
              <w:spacing w:before="0" w:after="283"/>
              <w:jc w:val="center"/>
              <w:rPr/>
            </w:pPr>
            <w:r>
              <w:rPr/>
              <w:t xml:space="preserve">Vuosi </w:t>
            </w:r>
          </w:p>
        </w:tc>
        <w:tc>
          <w:tcPr>
            <w:tcW w:w="1944" w:type="dxa"/>
            <w:tcBorders/>
            <w:vAlign w:val="center"/>
          </w:tcPr>
          <w:p>
            <w:pPr>
              <w:pStyle w:val="TableHeading"/>
              <w:suppressLineNumbers/>
              <w:bidi w:val="0"/>
              <w:spacing w:before="0" w:after="283"/>
              <w:jc w:val="center"/>
              <w:rPr/>
            </w:pPr>
            <w:r>
              <w:rPr/>
              <w:t xml:space="preserve">Otsikko </w:t>
            </w:r>
          </w:p>
        </w:tc>
        <w:tc>
          <w:tcPr>
            <w:tcW w:w="2261" w:type="dxa"/>
            <w:tcBorders/>
            <w:vAlign w:val="center"/>
          </w:tcPr>
          <w:p>
            <w:pPr>
              <w:pStyle w:val="TableHeading"/>
              <w:suppressLineNumbers/>
              <w:bidi w:val="0"/>
              <w:spacing w:before="0" w:after="283"/>
              <w:jc w:val="center"/>
              <w:rPr/>
            </w:pPr>
            <w:r>
              <w:rPr/>
              <w:t xml:space="preserve">Rooli </w:t>
            </w:r>
          </w:p>
        </w:tc>
        <w:tc>
          <w:tcPr>
            <w:tcW w:w="4205" w:type="dxa"/>
            <w:tcBorders/>
            <w:vAlign w:val="center"/>
          </w:tcPr>
          <w:p>
            <w:pPr>
              <w:pStyle w:val="TableHeading"/>
              <w:suppressLineNumbers/>
              <w:bidi w:val="0"/>
              <w:spacing w:before="0" w:after="283"/>
              <w:jc w:val="center"/>
              <w:rPr/>
            </w:pPr>
            <w:r>
              <w:rPr/>
              <w:t xml:space="preserve">Huomautukset </w:t>
            </w:r>
          </w:p>
        </w:tc>
      </w:tr>
      <w:tr>
        <w:trPr/>
        <w:tc>
          <w:tcPr>
            <w:tcW w:w="1795" w:type="dxa"/>
            <w:tcBorders/>
            <w:vAlign w:val="center"/>
          </w:tcPr>
          <w:p>
            <w:pPr>
              <w:pStyle w:val="TableContents"/>
              <w:bidi w:val="0"/>
              <w:spacing w:before="0" w:after="283"/>
              <w:jc w:val="left"/>
              <w:rPr/>
            </w:pPr>
            <w:r>
              <w:rPr/>
              <w:t xml:space="preserve">1978 </w:t>
            </w:r>
          </w:p>
        </w:tc>
        <w:tc>
          <w:tcPr>
            <w:tcW w:w="1944" w:type="dxa"/>
            <w:tcBorders/>
            <w:vAlign w:val="center"/>
          </w:tcPr>
          <w:p>
            <w:pPr>
              <w:pStyle w:val="TableContents"/>
              <w:bidi w:val="0"/>
              <w:spacing w:before="0" w:after="283"/>
              <w:jc w:val="left"/>
              <w:rPr/>
            </w:pPr>
            <w:r>
              <w:rPr/>
              <w:t xml:space="preserve">C-komppanian pojat </w:t>
            </w:r>
          </w:p>
        </w:tc>
        <w:tc>
          <w:tcPr>
            <w:tcW w:w="2261" w:type="dxa"/>
            <w:tcBorders/>
            <w:vAlign w:val="center"/>
          </w:tcPr>
          <w:p>
            <w:pPr>
              <w:pStyle w:val="TableContents"/>
              <w:bidi w:val="0"/>
              <w:spacing w:before="0" w:after="283"/>
              <w:jc w:val="left"/>
              <w:rPr/>
            </w:pPr>
            <w:r>
              <w:rPr/>
              <w:t xml:space="preserve">Ylikersantti Loyce (harjoituskouluttaja, joukkue 163)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1979 </w:t>
            </w:r>
          </w:p>
        </w:tc>
        <w:tc>
          <w:tcPr>
            <w:tcW w:w="1944" w:type="dxa"/>
            <w:tcBorders/>
            <w:vAlign w:val="center"/>
          </w:tcPr>
          <w:p>
            <w:pPr>
              <w:pStyle w:val="TableContents"/>
              <w:bidi w:val="0"/>
              <w:spacing w:before="0" w:after="283"/>
              <w:jc w:val="left"/>
              <w:rPr/>
            </w:pPr>
            <w:r>
              <w:rPr/>
              <w:t xml:space="preserve">Apocalypse Now </w:t>
            </w:r>
          </w:p>
        </w:tc>
        <w:tc>
          <w:tcPr>
            <w:tcW w:w="2261" w:type="dxa"/>
            <w:tcBorders/>
            <w:vAlign w:val="center"/>
          </w:tcPr>
          <w:p>
            <w:pPr>
              <w:pStyle w:val="TableContents"/>
              <w:bidi w:val="0"/>
              <w:spacing w:before="0" w:after="283"/>
              <w:jc w:val="left"/>
              <w:rPr/>
            </w:pPr>
            <w:r>
              <w:rPr/>
              <w:t xml:space="preserve">Eagle Thrust Seven -helikopterin lentäjä </w:t>
            </w:r>
          </w:p>
        </w:tc>
        <w:tc>
          <w:tcPr>
            <w:tcW w:w="4205" w:type="dxa"/>
            <w:tcBorders/>
            <w:vAlign w:val="center"/>
          </w:tcPr>
          <w:p>
            <w:pPr>
              <w:pStyle w:val="TableContents"/>
              <w:bidi w:val="0"/>
              <w:spacing w:before="0" w:after="283"/>
              <w:jc w:val="left"/>
              <w:rPr/>
            </w:pPr>
            <w:r>
              <w:rPr/>
              <w:t xml:space="preserve">Luottamaton </w:t>
            </w:r>
          </w:p>
        </w:tc>
      </w:tr>
      <w:tr>
        <w:trPr/>
        <w:tc>
          <w:tcPr>
            <w:tcW w:w="1795" w:type="dxa"/>
            <w:tcBorders/>
            <w:vAlign w:val="center"/>
          </w:tcPr>
          <w:p>
            <w:pPr>
              <w:pStyle w:val="TableContents"/>
              <w:bidi w:val="0"/>
              <w:spacing w:before="0" w:after="283"/>
              <w:jc w:val="left"/>
              <w:rPr/>
            </w:pPr>
            <w:r>
              <w:rPr/>
              <w:t xml:space="preserve">Ylös syvyyksistä </w:t>
            </w:r>
          </w:p>
        </w:tc>
        <w:tc>
          <w:tcPr>
            <w:tcW w:w="1944" w:type="dxa"/>
            <w:tcBorders/>
            <w:vAlign w:val="center"/>
          </w:tcPr>
          <w:p>
            <w:pPr>
              <w:pStyle w:val="TableContents"/>
              <w:bidi w:val="0"/>
              <w:spacing w:before="0" w:after="283"/>
              <w:jc w:val="left"/>
              <w:rPr/>
            </w:pPr>
            <w:r>
              <w:rPr/>
              <w:t xml:space="preserve">Lee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1984 </w:t>
            </w:r>
          </w:p>
        </w:tc>
        <w:tc>
          <w:tcPr>
            <w:tcW w:w="1944" w:type="dxa"/>
            <w:tcBorders/>
            <w:vAlign w:val="center"/>
          </w:tcPr>
          <w:p>
            <w:pPr>
              <w:pStyle w:val="TableContents"/>
              <w:bidi w:val="0"/>
              <w:spacing w:before="0" w:after="283"/>
              <w:jc w:val="left"/>
              <w:rPr/>
            </w:pPr>
            <w:r>
              <w:rPr/>
              <w:t xml:space="preserve">Purppurasydämet </w:t>
            </w:r>
          </w:p>
        </w:tc>
        <w:tc>
          <w:tcPr>
            <w:tcW w:w="2261" w:type="dxa"/>
            <w:tcBorders/>
            <w:vAlign w:val="center"/>
          </w:tcPr>
          <w:p>
            <w:pPr>
              <w:pStyle w:val="TableContents"/>
              <w:bidi w:val="0"/>
              <w:spacing w:before="0" w:after="283"/>
              <w:jc w:val="left"/>
              <w:rPr/>
            </w:pPr>
            <w:r>
              <w:rPr/>
              <w:t xml:space="preserve">Gunny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Full Metal Jacket </w:t>
            </w:r>
          </w:p>
        </w:tc>
        <w:tc>
          <w:tcPr>
            <w:tcW w:w="2261" w:type="dxa"/>
            <w:tcBorders/>
            <w:vAlign w:val="center"/>
          </w:tcPr>
          <w:p>
            <w:pPr>
              <w:pStyle w:val="TableContents"/>
              <w:bidi w:val="0"/>
              <w:spacing w:before="0" w:after="283"/>
              <w:jc w:val="left"/>
              <w:rPr/>
            </w:pPr>
            <w:r>
              <w:rPr/>
              <w:t xml:space="preserve">Tykistövääpeli Hartman </w:t>
            </w:r>
          </w:p>
        </w:tc>
        <w:tc>
          <w:tcPr>
            <w:tcW w:w="4205" w:type="dxa"/>
            <w:tcBorders/>
            <w:vAlign w:val="center"/>
          </w:tcPr>
          <w:p>
            <w:pPr>
              <w:pStyle w:val="TableContents"/>
              <w:bidi w:val="0"/>
              <w:spacing w:before="0" w:after="283"/>
              <w:jc w:val="left"/>
              <w:rPr/>
            </w:pPr>
            <w:r>
              <w:rPr/>
              <w:t xml:space="preserve">Yksi niistä harvoista esityksistä, joita Stanley Kubrick koskaan salli improvisoida Boston Society of Film Critics -palkinto parhaasta miessivuosasta Ehdolla -- Golden Globe -palkinto parhaasta miessivuosasta -- elokuvassa Nimellä ``Lee Ermey'' </w:t>
            </w:r>
          </w:p>
        </w:tc>
      </w:tr>
      <w:tr>
        <w:trPr/>
        <w:tc>
          <w:tcPr>
            <w:tcW w:w="1795" w:type="dxa"/>
            <w:tcBorders/>
            <w:vAlign w:val="center"/>
          </w:tcPr>
          <w:p>
            <w:pPr>
              <w:pStyle w:val="TableContents"/>
              <w:bidi w:val="0"/>
              <w:spacing w:before="0" w:after="283"/>
              <w:jc w:val="left"/>
              <w:rPr/>
            </w:pPr>
            <w:r>
              <w:rPr/>
              <w:t xml:space="preserve">Miami Vice </w:t>
            </w:r>
          </w:p>
        </w:tc>
        <w:tc>
          <w:tcPr>
            <w:tcW w:w="1944" w:type="dxa"/>
            <w:tcBorders/>
            <w:vAlign w:val="center"/>
          </w:tcPr>
          <w:p>
            <w:pPr>
              <w:pStyle w:val="TableContents"/>
              <w:bidi w:val="0"/>
              <w:spacing w:before="0" w:after="283"/>
              <w:jc w:val="left"/>
              <w:rPr/>
            </w:pPr>
            <w:r>
              <w:rPr/>
              <w:t xml:space="preserve">Rikosylikonstaapeli Ernest Haskell </w:t>
            </w:r>
          </w:p>
        </w:tc>
        <w:tc>
          <w:tcPr>
            <w:tcW w:w="2261" w:type="dxa"/>
            <w:tcBorders/>
            <w:vAlign w:val="center"/>
          </w:tcPr>
          <w:p>
            <w:pPr>
              <w:pStyle w:val="TableContents"/>
              <w:bidi w:val="0"/>
              <w:spacing w:before="0" w:after="283"/>
              <w:jc w:val="left"/>
              <w:rPr/>
            </w:pPr>
            <w:r>
              <w:rPr/>
              <w:t xml:space="preserve">Vieraileva tähti Jakso: ``Kuoleman nouseva aurinko''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Mississippi Burning </w:t>
            </w:r>
          </w:p>
        </w:tc>
        <w:tc>
          <w:tcPr>
            <w:tcW w:w="2261" w:type="dxa"/>
            <w:tcBorders/>
            <w:vAlign w:val="center"/>
          </w:tcPr>
          <w:p>
            <w:pPr>
              <w:pStyle w:val="TableContents"/>
              <w:bidi w:val="0"/>
              <w:spacing w:before="0" w:after="283"/>
              <w:jc w:val="left"/>
              <w:rPr/>
            </w:pPr>
            <w:r>
              <w:rPr/>
              <w:t xml:space="preserve">Pormestari Tilman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Glorian tukikohdan piiritys </w:t>
            </w:r>
          </w:p>
        </w:tc>
        <w:tc>
          <w:tcPr>
            <w:tcW w:w="2261" w:type="dxa"/>
            <w:tcBorders/>
            <w:vAlign w:val="center"/>
          </w:tcPr>
          <w:p>
            <w:pPr>
              <w:pStyle w:val="TableContents"/>
              <w:bidi w:val="0"/>
              <w:spacing w:before="0" w:after="283"/>
              <w:jc w:val="left"/>
              <w:rPr/>
            </w:pPr>
            <w:r>
              <w:rPr/>
              <w:t xml:space="preserve">Vääpeli Bill Hafner / Kertoja </w:t>
            </w:r>
          </w:p>
        </w:tc>
        <w:tc>
          <w:tcPr>
            <w:tcW w:w="4205" w:type="dxa"/>
            <w:tcBorders/>
            <w:vAlign w:val="center"/>
          </w:tcPr>
          <w:p>
            <w:pPr>
              <w:pStyle w:val="TableContents"/>
              <w:bidi w:val="0"/>
              <w:spacing w:before="0" w:after="283"/>
              <w:jc w:val="left"/>
              <w:rPr/>
            </w:pPr>
            <w:r>
              <w:rPr/>
              <w:t xml:space="preserve">Luottamaton käsikirjoittaja </w:t>
            </w:r>
          </w:p>
        </w:tc>
      </w:tr>
      <w:tr>
        <w:trPr/>
        <w:tc>
          <w:tcPr>
            <w:tcW w:w="1795" w:type="dxa"/>
            <w:tcBorders/>
            <w:vAlign w:val="center"/>
          </w:tcPr>
          <w:p>
            <w:pPr>
              <w:pStyle w:val="TableContents"/>
              <w:bidi w:val="0"/>
              <w:spacing w:before="0" w:after="283"/>
              <w:jc w:val="left"/>
              <w:rPr/>
            </w:pPr>
            <w:r>
              <w:rPr/>
              <w:t xml:space="preserve">Fletch elää </w:t>
            </w:r>
          </w:p>
        </w:tc>
        <w:tc>
          <w:tcPr>
            <w:tcW w:w="1944" w:type="dxa"/>
            <w:tcBorders/>
            <w:vAlign w:val="center"/>
          </w:tcPr>
          <w:p>
            <w:pPr>
              <w:pStyle w:val="TableContents"/>
              <w:bidi w:val="0"/>
              <w:spacing w:before="0" w:after="283"/>
              <w:jc w:val="left"/>
              <w:rPr/>
            </w:pPr>
            <w:r>
              <w:rPr/>
              <w:t xml:space="preserve">Jimmy Lee Farnsworth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Demonstone </w:t>
            </w:r>
          </w:p>
        </w:tc>
        <w:tc>
          <w:tcPr>
            <w:tcW w:w="2261" w:type="dxa"/>
            <w:tcBorders/>
            <w:vAlign w:val="center"/>
          </w:tcPr>
          <w:p>
            <w:pPr>
              <w:pStyle w:val="TableContents"/>
              <w:bidi w:val="0"/>
              <w:spacing w:before="0" w:after="283"/>
              <w:jc w:val="left"/>
              <w:rPr/>
            </w:pPr>
            <w:r>
              <w:rPr/>
              <w:t xml:space="preserve">Eversti Joe Haines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Rift </w:t>
            </w:r>
          </w:p>
        </w:tc>
        <w:tc>
          <w:tcPr>
            <w:tcW w:w="1944" w:type="dxa"/>
            <w:tcBorders/>
            <w:vAlign w:val="center"/>
          </w:tcPr>
          <w:p>
            <w:pPr>
              <w:pStyle w:val="TableContents"/>
              <w:bidi w:val="0"/>
              <w:spacing w:before="0" w:after="283"/>
              <w:jc w:val="left"/>
              <w:rPr/>
            </w:pPr>
            <w:r>
              <w:rPr/>
              <w:t xml:space="preserve">Kapteeni Phillips </w:t>
            </w:r>
          </w:p>
        </w:tc>
        <w:tc>
          <w:tcPr>
            <w:tcW w:w="2261" w:type="dxa"/>
            <w:tcBorders/>
            <w:vAlign w:val="center"/>
          </w:tcPr>
          <w:p>
            <w:pPr>
              <w:pStyle w:val="TableContents"/>
              <w:bidi w:val="0"/>
              <w:spacing w:before="0" w:after="283"/>
              <w:jc w:val="left"/>
              <w:rPr/>
            </w:pPr>
            <w:r>
              <w:rPr/>
              <w:t xml:space="preserve">Tunnetaan myös nimellä Endless Descent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Otos </w:t>
            </w:r>
          </w:p>
        </w:tc>
        <w:tc>
          <w:tcPr>
            <w:tcW w:w="1944" w:type="dxa"/>
            <w:tcBorders/>
            <w:vAlign w:val="center"/>
          </w:tcPr>
          <w:p>
            <w:pPr>
              <w:pStyle w:val="TableContents"/>
              <w:bidi w:val="0"/>
              <w:spacing w:before="0" w:after="283"/>
              <w:jc w:val="left"/>
              <w:rPr/>
            </w:pPr>
            <w:r>
              <w:rPr/>
              <w:t xml:space="preserve">Weller </w:t>
            </w:r>
          </w:p>
        </w:tc>
        <w:tc>
          <w:tcPr>
            <w:tcW w:w="2261" w:type="dxa"/>
            <w:tcBorders/>
            <w:vAlign w:val="center"/>
          </w:tcPr>
          <w:p>
            <w:pPr>
              <w:pStyle w:val="TableContents"/>
              <w:bidi w:val="0"/>
              <w:spacing w:before="0" w:after="283"/>
              <w:jc w:val="left"/>
              <w:rPr/>
            </w:pPr>
            <w:r>
              <w:rPr/>
              <w:t xml:space="preserve">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Olen vaarallinen tänä iltana </w:t>
            </w:r>
          </w:p>
        </w:tc>
        <w:tc>
          <w:tcPr>
            <w:tcW w:w="1944" w:type="dxa"/>
            <w:tcBorders/>
            <w:vAlign w:val="center"/>
          </w:tcPr>
          <w:p>
            <w:pPr>
              <w:pStyle w:val="TableContents"/>
              <w:bidi w:val="0"/>
              <w:spacing w:before="0" w:after="283"/>
              <w:jc w:val="left"/>
              <w:rPr/>
            </w:pPr>
            <w:r>
              <w:rPr/>
              <w:t xml:space="preserve">Luutnantti Ackman </w:t>
            </w:r>
          </w:p>
        </w:tc>
        <w:tc>
          <w:tcPr>
            <w:tcW w:w="2261" w:type="dxa"/>
            <w:tcBorders/>
            <w:vAlign w:val="center"/>
          </w:tcPr>
          <w:p>
            <w:pPr>
              <w:pStyle w:val="TableContents"/>
              <w:bidi w:val="0"/>
              <w:spacing w:before="0" w:after="283"/>
              <w:jc w:val="left"/>
              <w:rPr/>
            </w:pPr>
            <w:r>
              <w:rPr/>
              <w:t xml:space="preserve">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Kid </w:t>
            </w:r>
          </w:p>
        </w:tc>
        <w:tc>
          <w:tcPr>
            <w:tcW w:w="1944" w:type="dxa"/>
            <w:tcBorders/>
            <w:vAlign w:val="center"/>
          </w:tcPr>
          <w:p>
            <w:pPr>
              <w:pStyle w:val="TableContents"/>
              <w:bidi w:val="0"/>
              <w:spacing w:before="0" w:after="283"/>
              <w:jc w:val="left"/>
              <w:rPr/>
            </w:pPr>
            <w:r>
              <w:rPr/>
              <w:t xml:space="preserve">Luke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83 tuntia ennen aamunkoittoa </w:t>
            </w:r>
          </w:p>
        </w:tc>
        <w:tc>
          <w:tcPr>
            <w:tcW w:w="1944" w:type="dxa"/>
            <w:tcBorders/>
            <w:vAlign w:val="center"/>
          </w:tcPr>
          <w:p>
            <w:pPr>
              <w:pStyle w:val="TableContents"/>
              <w:bidi w:val="0"/>
              <w:spacing w:before="0" w:after="283"/>
              <w:jc w:val="left"/>
              <w:rPr/>
            </w:pPr>
            <w:r>
              <w:rPr/>
              <w:t xml:space="preserve">Glen Fairling </w:t>
            </w:r>
          </w:p>
        </w:tc>
        <w:tc>
          <w:tcPr>
            <w:tcW w:w="2261" w:type="dxa"/>
            <w:tcBorders/>
            <w:vAlign w:val="center"/>
          </w:tcPr>
          <w:p>
            <w:pPr>
              <w:pStyle w:val="TableContents"/>
              <w:bidi w:val="0"/>
              <w:spacing w:before="0" w:after="283"/>
              <w:jc w:val="left"/>
              <w:rPr/>
            </w:pPr>
            <w:r>
              <w:rPr/>
              <w:t xml:space="preserve">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1991 </w:t>
            </w:r>
          </w:p>
        </w:tc>
        <w:tc>
          <w:tcPr>
            <w:tcW w:w="1944" w:type="dxa"/>
            <w:tcBorders/>
            <w:vAlign w:val="center"/>
          </w:tcPr>
          <w:p>
            <w:pPr>
              <w:pStyle w:val="TableContents"/>
              <w:bidi w:val="0"/>
              <w:spacing w:before="0" w:after="283"/>
              <w:jc w:val="left"/>
              <w:rPr/>
            </w:pPr>
            <w:r>
              <w:rPr/>
              <w:t xml:space="preserve">Sisäinen kauhu II </w:t>
            </w:r>
          </w:p>
        </w:tc>
        <w:tc>
          <w:tcPr>
            <w:tcW w:w="2261" w:type="dxa"/>
            <w:tcBorders/>
            <w:vAlign w:val="center"/>
          </w:tcPr>
          <w:p>
            <w:pPr>
              <w:pStyle w:val="TableContents"/>
              <w:bidi w:val="0"/>
              <w:spacing w:before="0" w:after="283"/>
              <w:jc w:val="left"/>
              <w:rPr/>
            </w:pPr>
            <w:r>
              <w:rPr/>
              <w:t xml:space="preserve">Von Demming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Lelusotilaat </w:t>
            </w:r>
          </w:p>
        </w:tc>
        <w:tc>
          <w:tcPr>
            <w:tcW w:w="1944" w:type="dxa"/>
            <w:tcBorders/>
            <w:vAlign w:val="center"/>
          </w:tcPr>
          <w:p>
            <w:pPr>
              <w:pStyle w:val="TableContents"/>
              <w:bidi w:val="0"/>
              <w:spacing w:before="0" w:after="283"/>
              <w:jc w:val="left"/>
              <w:rPr/>
            </w:pPr>
            <w:r>
              <w:rPr/>
              <w:t xml:space="preserve">Kenraali Kramer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Todellinen identiteetti </w:t>
            </w:r>
          </w:p>
        </w:tc>
        <w:tc>
          <w:tcPr>
            <w:tcW w:w="1944" w:type="dxa"/>
            <w:tcBorders/>
            <w:vAlign w:val="center"/>
          </w:tcPr>
          <w:p>
            <w:pPr>
              <w:pStyle w:val="TableContents"/>
              <w:bidi w:val="0"/>
              <w:spacing w:before="0" w:after="283"/>
              <w:jc w:val="left"/>
              <w:rPr/>
            </w:pPr>
            <w:r>
              <w:rPr/>
              <w:t xml:space="preserve">Houstonin pomo </w:t>
            </w:r>
          </w:p>
        </w:tc>
        <w:tc>
          <w:tcPr>
            <w:tcW w:w="2261" w:type="dxa"/>
            <w:tcBorders/>
            <w:vAlign w:val="center"/>
          </w:tcPr>
          <w:p>
            <w:pPr>
              <w:pStyle w:val="TableContents"/>
              <w:bidi w:val="0"/>
              <w:spacing w:before="0" w:after="283"/>
              <w:jc w:val="left"/>
              <w:rPr/>
            </w:pPr>
            <w:r>
              <w:rPr/>
              <w:t xml:space="preserve">Luottamaton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Hexed </w:t>
            </w:r>
          </w:p>
        </w:tc>
        <w:tc>
          <w:tcPr>
            <w:tcW w:w="2261" w:type="dxa"/>
            <w:tcBorders/>
            <w:vAlign w:val="center"/>
          </w:tcPr>
          <w:p>
            <w:pPr>
              <w:pStyle w:val="TableContents"/>
              <w:bidi w:val="0"/>
              <w:spacing w:before="0" w:after="283"/>
              <w:jc w:val="left"/>
              <w:rPr/>
            </w:pPr>
            <w:r>
              <w:rPr/>
              <w:t xml:space="preserve">Etsivä Ferguson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Sommersby </w:t>
            </w:r>
          </w:p>
        </w:tc>
        <w:tc>
          <w:tcPr>
            <w:tcW w:w="1944" w:type="dxa"/>
            <w:tcBorders/>
            <w:vAlign w:val="center"/>
          </w:tcPr>
          <w:p>
            <w:pPr>
              <w:pStyle w:val="TableContents"/>
              <w:bidi w:val="0"/>
              <w:spacing w:before="0" w:after="283"/>
              <w:jc w:val="left"/>
              <w:rPr/>
            </w:pPr>
            <w:r>
              <w:rPr/>
              <w:t xml:space="preserve">Dick Mead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Ruumiin sieppaajat </w:t>
            </w:r>
          </w:p>
        </w:tc>
        <w:tc>
          <w:tcPr>
            <w:tcW w:w="1944" w:type="dxa"/>
            <w:tcBorders/>
            <w:vAlign w:val="center"/>
          </w:tcPr>
          <w:p>
            <w:pPr>
              <w:pStyle w:val="TableContents"/>
              <w:bidi w:val="0"/>
              <w:spacing w:before="0" w:after="283"/>
              <w:jc w:val="left"/>
              <w:rPr/>
            </w:pPr>
            <w:r>
              <w:rPr/>
              <w:t xml:space="preserve">Kenraali Platt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Brisco County Jr:n seikkailut. </w:t>
            </w:r>
          </w:p>
        </w:tc>
        <w:tc>
          <w:tcPr>
            <w:tcW w:w="1944" w:type="dxa"/>
            <w:tcBorders/>
            <w:vAlign w:val="center"/>
          </w:tcPr>
          <w:p>
            <w:pPr>
              <w:pStyle w:val="TableContents"/>
              <w:bidi w:val="0"/>
              <w:spacing w:before="0" w:after="283"/>
              <w:jc w:val="left"/>
              <w:rPr/>
            </w:pPr>
            <w:r>
              <w:rPr/>
              <w:t xml:space="preserve">Marshal Brisco County Senior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Kaksoiskytkin </w:t>
            </w:r>
          </w:p>
        </w:tc>
        <w:tc>
          <w:tcPr>
            <w:tcW w:w="1944" w:type="dxa"/>
            <w:tcBorders/>
            <w:vAlign w:val="center"/>
          </w:tcPr>
          <w:p>
            <w:pPr>
              <w:pStyle w:val="TableContents"/>
              <w:bidi w:val="0"/>
              <w:spacing w:before="0" w:after="283"/>
              <w:jc w:val="left"/>
              <w:rPr/>
            </w:pPr>
            <w:r>
              <w:rPr/>
              <w:t xml:space="preserve">Lyle (remonttimies) </w:t>
            </w:r>
          </w:p>
        </w:tc>
        <w:tc>
          <w:tcPr>
            <w:tcW w:w="2261" w:type="dxa"/>
            <w:tcBorders/>
            <w:vAlign w:val="center"/>
          </w:tcPr>
          <w:p>
            <w:pPr>
              <w:pStyle w:val="TableContents"/>
              <w:bidi w:val="0"/>
              <w:spacing w:before="0" w:after="283"/>
              <w:jc w:val="left"/>
              <w:rPr/>
            </w:pPr>
            <w:r>
              <w:rPr/>
              <w:t xml:space="preserve">Videopeli R. Lee Emrey Mega-CD / Sega CD -versiossa nimellä R. Lee Emrey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Ranskalainen silkki </w:t>
            </w:r>
          </w:p>
        </w:tc>
        <w:tc>
          <w:tcPr>
            <w:tcW w:w="2261" w:type="dxa"/>
            <w:tcBorders/>
            <w:vAlign w:val="center"/>
          </w:tcPr>
          <w:p>
            <w:pPr>
              <w:pStyle w:val="TableContents"/>
              <w:bidi w:val="0"/>
              <w:spacing w:before="0" w:after="283"/>
              <w:jc w:val="left"/>
              <w:rPr/>
            </w:pPr>
            <w:r>
              <w:rPr/>
              <w:t xml:space="preserve">Päällikkö Crowder </w:t>
            </w:r>
          </w:p>
        </w:tc>
        <w:tc>
          <w:tcPr>
            <w:tcW w:w="4205" w:type="dxa"/>
            <w:tcBorders/>
            <w:vAlign w:val="center"/>
          </w:tcPr>
          <w:p>
            <w:pPr>
              <w:pStyle w:val="TableContents"/>
              <w:bidi w:val="0"/>
              <w:spacing w:before="0" w:after="283"/>
              <w:jc w:val="left"/>
              <w:rPr/>
            </w:pPr>
            <w:r>
              <w:rPr/>
              <w:t xml:space="preserve">Televisioelokuva </w:t>
            </w:r>
          </w:p>
        </w:tc>
      </w:tr>
      <w:tr>
        <w:trPr/>
        <w:tc>
          <w:tcPr>
            <w:tcW w:w="1795" w:type="dxa"/>
            <w:tcBorders/>
            <w:vAlign w:val="center"/>
          </w:tcPr>
          <w:p>
            <w:pPr>
              <w:pStyle w:val="TableContents"/>
              <w:bidi w:val="0"/>
              <w:spacing w:before="0" w:after="283"/>
              <w:jc w:val="left"/>
              <w:rPr/>
            </w:pPr>
            <w:r>
              <w:rPr/>
              <w:t xml:space="preserve">Komentoketju </w:t>
            </w:r>
          </w:p>
        </w:tc>
        <w:tc>
          <w:tcPr>
            <w:tcW w:w="1944" w:type="dxa"/>
            <w:tcBorders/>
            <w:vAlign w:val="center"/>
          </w:tcPr>
          <w:p>
            <w:pPr>
              <w:pStyle w:val="TableContents"/>
              <w:bidi w:val="0"/>
              <w:spacing w:before="0" w:after="283"/>
              <w:jc w:val="left"/>
              <w:rPr/>
            </w:pPr>
            <w:r>
              <w:rPr/>
              <w:t xml:space="preserve">Benjamin Brewster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Tappavalla maaperällä </w:t>
            </w:r>
          </w:p>
        </w:tc>
        <w:tc>
          <w:tcPr>
            <w:tcW w:w="1944" w:type="dxa"/>
            <w:tcBorders/>
            <w:vAlign w:val="center"/>
          </w:tcPr>
          <w:p>
            <w:pPr>
              <w:pStyle w:val="TableContents"/>
              <w:bidi w:val="0"/>
              <w:spacing w:before="0" w:after="283"/>
              <w:jc w:val="left"/>
              <w:rPr/>
            </w:pPr>
            <w:r>
              <w:rPr/>
              <w:t xml:space="preserve">Kivi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Nouse ja kävele: Dennis Byrdin tarina </w:t>
            </w:r>
          </w:p>
        </w:tc>
        <w:tc>
          <w:tcPr>
            <w:tcW w:w="1944" w:type="dxa"/>
            <w:tcBorders/>
            <w:vAlign w:val="center"/>
          </w:tcPr>
          <w:p>
            <w:pPr>
              <w:pStyle w:val="TableContents"/>
              <w:bidi w:val="0"/>
              <w:spacing w:before="0" w:after="283"/>
              <w:jc w:val="left"/>
              <w:rPr/>
            </w:pPr>
            <w:r>
              <w:rPr/>
              <w:t xml:space="preserve">Herra Byrd </w:t>
            </w:r>
          </w:p>
        </w:tc>
        <w:tc>
          <w:tcPr>
            <w:tcW w:w="2261" w:type="dxa"/>
            <w:tcBorders/>
            <w:vAlign w:val="center"/>
          </w:tcPr>
          <w:p>
            <w:pPr>
              <w:pStyle w:val="TableContents"/>
              <w:bidi w:val="0"/>
              <w:spacing w:before="0" w:after="283"/>
              <w:jc w:val="left"/>
              <w:rPr/>
            </w:pPr>
            <w:r>
              <w:rPr/>
              <w:t xml:space="preserve">Luokittelematon 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Naked Gun 331⁄3: Viimeinen loukkaus </w:t>
            </w:r>
          </w:p>
        </w:tc>
        <w:tc>
          <w:tcPr>
            <w:tcW w:w="1944" w:type="dxa"/>
            <w:tcBorders/>
            <w:vAlign w:val="center"/>
          </w:tcPr>
          <w:p>
            <w:pPr>
              <w:pStyle w:val="TableContents"/>
              <w:bidi w:val="0"/>
              <w:spacing w:before="0" w:after="283"/>
              <w:jc w:val="left"/>
              <w:rPr/>
            </w:pPr>
            <w:r>
              <w:rPr/>
              <w:t xml:space="preserve">Messuhallin vartija </w:t>
            </w:r>
          </w:p>
        </w:tc>
        <w:tc>
          <w:tcPr>
            <w:tcW w:w="2261" w:type="dxa"/>
            <w:tcBorders/>
            <w:vAlign w:val="center"/>
          </w:tcPr>
          <w:p>
            <w:pPr>
              <w:pStyle w:val="TableContents"/>
              <w:bidi w:val="0"/>
              <w:spacing w:before="0" w:after="283"/>
              <w:jc w:val="left"/>
              <w:rPr/>
            </w:pPr>
            <w:r>
              <w:rPr/>
              <w:t xml:space="preserve">Luottamaton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Rakkaus on ase </w:t>
            </w:r>
          </w:p>
        </w:tc>
        <w:tc>
          <w:tcPr>
            <w:tcW w:w="1944" w:type="dxa"/>
            <w:tcBorders/>
            <w:vAlign w:val="center"/>
          </w:tcPr>
          <w:p>
            <w:pPr>
              <w:pStyle w:val="TableContents"/>
              <w:bidi w:val="0"/>
              <w:spacing w:before="0" w:after="283"/>
              <w:jc w:val="left"/>
              <w:rPr/>
            </w:pPr>
            <w:r>
              <w:rPr/>
              <w:t xml:space="preserve">Frank Deacon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1995 </w:t>
            </w:r>
          </w:p>
        </w:tc>
        <w:tc>
          <w:tcPr>
            <w:tcW w:w="1944" w:type="dxa"/>
            <w:tcBorders/>
            <w:vAlign w:val="center"/>
          </w:tcPr>
          <w:p>
            <w:pPr>
              <w:pStyle w:val="TableContents"/>
              <w:bidi w:val="0"/>
              <w:spacing w:before="0" w:after="283"/>
              <w:jc w:val="left"/>
              <w:rPr/>
            </w:pPr>
            <w:r>
              <w:rPr/>
              <w:t xml:space="preserve">Murha ensimmäisessä </w:t>
            </w:r>
          </w:p>
        </w:tc>
        <w:tc>
          <w:tcPr>
            <w:tcW w:w="2261" w:type="dxa"/>
            <w:tcBorders/>
            <w:vAlign w:val="center"/>
          </w:tcPr>
          <w:p>
            <w:pPr>
              <w:pStyle w:val="TableContents"/>
              <w:bidi w:val="0"/>
              <w:spacing w:before="0" w:after="283"/>
              <w:jc w:val="left"/>
              <w:rPr/>
            </w:pPr>
            <w:r>
              <w:rPr/>
              <w:t xml:space="preserve">Tuomari Clawson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Savate </w:t>
            </w:r>
          </w:p>
        </w:tc>
        <w:tc>
          <w:tcPr>
            <w:tcW w:w="1944" w:type="dxa"/>
            <w:tcBorders/>
            <w:vAlign w:val="center"/>
          </w:tcPr>
          <w:p>
            <w:pPr>
              <w:pStyle w:val="TableContents"/>
              <w:bidi w:val="0"/>
              <w:spacing w:before="0" w:after="283"/>
              <w:jc w:val="left"/>
              <w:rPr/>
            </w:pPr>
            <w:r>
              <w:rPr/>
              <w:t xml:space="preserve">Benedict </w:t>
            </w:r>
          </w:p>
        </w:tc>
        <w:tc>
          <w:tcPr>
            <w:tcW w:w="2261" w:type="dxa"/>
            <w:tcBorders/>
            <w:vAlign w:val="center"/>
          </w:tcPr>
          <w:p>
            <w:pPr>
              <w:pStyle w:val="TableContents"/>
              <w:bidi w:val="0"/>
              <w:spacing w:before="0" w:after="283"/>
              <w:jc w:val="left"/>
              <w:rPr/>
            </w:pPr>
            <w:r>
              <w:rPr/>
              <w:t xml:space="preserve">Lyhyt Luokittelematon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Best of the Best 3: No Turning Back (Ei paluuta takaisin) </w:t>
            </w:r>
          </w:p>
        </w:tc>
        <w:tc>
          <w:tcPr>
            <w:tcW w:w="1944" w:type="dxa"/>
            <w:tcBorders/>
            <w:vAlign w:val="center"/>
          </w:tcPr>
          <w:p>
            <w:pPr>
              <w:pStyle w:val="TableContents"/>
              <w:bidi w:val="0"/>
              <w:spacing w:before="0" w:after="283"/>
              <w:jc w:val="left"/>
              <w:rPr/>
            </w:pPr>
            <w:r>
              <w:rPr/>
              <w:t xml:space="preserve">Saarnaaja Brian </w:t>
            </w:r>
          </w:p>
        </w:tc>
        <w:tc>
          <w:tcPr>
            <w:tcW w:w="2261" w:type="dxa"/>
            <w:tcBorders/>
            <w:vAlign w:val="center"/>
          </w:tcPr>
          <w:p>
            <w:pPr>
              <w:pStyle w:val="TableContents"/>
              <w:bidi w:val="0"/>
              <w:spacing w:before="0" w:after="283"/>
              <w:jc w:val="left"/>
              <w:rPr/>
            </w:pPr>
            <w:r>
              <w:rPr/>
              <w:t xml:space="preserve">Luottamaton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Seitsemän </w:t>
            </w:r>
          </w:p>
        </w:tc>
        <w:tc>
          <w:tcPr>
            <w:tcW w:w="1944" w:type="dxa"/>
            <w:tcBorders/>
            <w:vAlign w:val="center"/>
          </w:tcPr>
          <w:p>
            <w:pPr>
              <w:pStyle w:val="TableContents"/>
              <w:bidi w:val="0"/>
              <w:spacing w:before="0" w:after="283"/>
              <w:jc w:val="left"/>
              <w:rPr/>
            </w:pPr>
            <w:r>
              <w:rPr/>
              <w:t xml:space="preserve">Poliisikomentaja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Las Vegasista lähteminen </w:t>
            </w:r>
          </w:p>
        </w:tc>
        <w:tc>
          <w:tcPr>
            <w:tcW w:w="1944" w:type="dxa"/>
            <w:tcBorders/>
            <w:vAlign w:val="center"/>
          </w:tcPr>
          <w:p>
            <w:pPr>
              <w:pStyle w:val="TableContents"/>
              <w:bidi w:val="0"/>
              <w:spacing w:before="0" w:after="283"/>
              <w:jc w:val="left"/>
              <w:rPr/>
            </w:pPr>
            <w:r>
              <w:rPr/>
              <w:t xml:space="preserve">Conventioneer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Avaruus: Above and Beyond </w:t>
            </w:r>
          </w:p>
        </w:tc>
        <w:tc>
          <w:tcPr>
            <w:tcW w:w="1944" w:type="dxa"/>
            <w:tcBorders/>
            <w:vAlign w:val="center"/>
          </w:tcPr>
          <w:p>
            <w:pPr>
              <w:pStyle w:val="TableContents"/>
              <w:bidi w:val="0"/>
              <w:spacing w:before="0" w:after="283"/>
              <w:jc w:val="left"/>
              <w:rPr/>
            </w:pPr>
            <w:r>
              <w:rPr/>
              <w:t xml:space="preserve">Vääpeli Bougus </w:t>
            </w:r>
          </w:p>
        </w:tc>
        <w:tc>
          <w:tcPr>
            <w:tcW w:w="2261" w:type="dxa"/>
            <w:tcBorders/>
            <w:vAlign w:val="center"/>
          </w:tcPr>
          <w:p>
            <w:pPr>
              <w:pStyle w:val="TableContents"/>
              <w:bidi w:val="0"/>
              <w:spacing w:before="0" w:after="283"/>
              <w:jc w:val="left"/>
              <w:rPr/>
            </w:pPr>
            <w:r>
              <w:rPr/>
              <w:t xml:space="preserve">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Hula-kuun alla </w:t>
            </w:r>
          </w:p>
        </w:tc>
        <w:tc>
          <w:tcPr>
            <w:tcW w:w="1944" w:type="dxa"/>
            <w:tcBorders/>
            <w:vAlign w:val="center"/>
          </w:tcPr>
          <w:p>
            <w:pPr>
              <w:pStyle w:val="TableContents"/>
              <w:bidi w:val="0"/>
              <w:spacing w:before="0" w:after="283"/>
              <w:jc w:val="left"/>
              <w:rPr/>
            </w:pPr>
            <w:r>
              <w:rPr/>
              <w:t xml:space="preserve">Everstiluutnantti J.P. McIntire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Toy Story </w:t>
            </w:r>
          </w:p>
        </w:tc>
        <w:tc>
          <w:tcPr>
            <w:tcW w:w="1944" w:type="dxa"/>
            <w:tcBorders/>
            <w:vAlign w:val="center"/>
          </w:tcPr>
          <w:p>
            <w:pPr>
              <w:pStyle w:val="TableContents"/>
              <w:bidi w:val="0"/>
              <w:spacing w:before="0" w:after="283"/>
              <w:jc w:val="left"/>
              <w:rPr/>
            </w:pPr>
            <w:r>
              <w:rPr/>
              <w:t xml:space="preserve">Kessu </w:t>
            </w:r>
          </w:p>
        </w:tc>
        <w:tc>
          <w:tcPr>
            <w:tcW w:w="2261" w:type="dxa"/>
            <w:tcBorders/>
            <w:vAlign w:val="center"/>
          </w:tcPr>
          <w:p>
            <w:pPr>
              <w:pStyle w:val="TableContents"/>
              <w:bidi w:val="0"/>
              <w:spacing w:before="0" w:after="283"/>
              <w:jc w:val="left"/>
              <w:rPr/>
            </w:pPr>
            <w:r>
              <w:rPr/>
              <w:t xml:space="preserve">Ääni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X-arkistot </w:t>
            </w:r>
          </w:p>
        </w:tc>
        <w:tc>
          <w:tcPr>
            <w:tcW w:w="1944" w:type="dxa"/>
            <w:tcBorders/>
            <w:vAlign w:val="center"/>
          </w:tcPr>
          <w:p>
            <w:pPr>
              <w:pStyle w:val="TableContents"/>
              <w:bidi w:val="0"/>
              <w:spacing w:before="0" w:after="283"/>
              <w:jc w:val="left"/>
              <w:rPr/>
            </w:pPr>
            <w:r>
              <w:rPr/>
              <w:t xml:space="preserve">Pastori Findley </w:t>
            </w:r>
          </w:p>
        </w:tc>
        <w:tc>
          <w:tcPr>
            <w:tcW w:w="2261" w:type="dxa"/>
            <w:tcBorders/>
            <w:vAlign w:val="center"/>
          </w:tcPr>
          <w:p>
            <w:pPr>
              <w:pStyle w:val="TableContents"/>
              <w:bidi w:val="0"/>
              <w:spacing w:before="0" w:after="283"/>
              <w:jc w:val="left"/>
              <w:rPr/>
            </w:pPr>
            <w:r>
              <w:rPr/>
              <w:t xml:space="preserve">Jakso: ``Revelations''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Kuollut mies kävelee </w:t>
            </w:r>
          </w:p>
        </w:tc>
        <w:tc>
          <w:tcPr>
            <w:tcW w:w="1944" w:type="dxa"/>
            <w:tcBorders/>
            <w:vAlign w:val="center"/>
          </w:tcPr>
          <w:p>
            <w:pPr>
              <w:pStyle w:val="TableContents"/>
              <w:bidi w:val="0"/>
              <w:spacing w:before="0" w:after="283"/>
              <w:jc w:val="left"/>
              <w:rPr/>
            </w:pPr>
            <w:r>
              <w:rPr/>
              <w:t xml:space="preserve">Clyde Percy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Kidnapattu </w:t>
            </w:r>
          </w:p>
        </w:tc>
        <w:tc>
          <w:tcPr>
            <w:tcW w:w="1944" w:type="dxa"/>
            <w:tcBorders/>
            <w:vAlign w:val="center"/>
          </w:tcPr>
          <w:p>
            <w:pPr>
              <w:pStyle w:val="TableContents"/>
              <w:bidi w:val="0"/>
              <w:spacing w:before="0" w:after="283"/>
              <w:jc w:val="left"/>
              <w:rPr/>
            </w:pPr>
            <w:r>
              <w:rPr/>
              <w:t xml:space="preserve">Frank </w:t>
            </w:r>
          </w:p>
        </w:tc>
        <w:tc>
          <w:tcPr>
            <w:tcW w:w="2261" w:type="dxa"/>
            <w:tcBorders/>
            <w:vAlign w:val="center"/>
          </w:tcPr>
          <w:p>
            <w:pPr>
              <w:pStyle w:val="TableContents"/>
              <w:bidi w:val="0"/>
              <w:spacing w:before="0" w:after="283"/>
              <w:jc w:val="left"/>
              <w:rPr/>
            </w:pPr>
            <w:r>
              <w:rPr/>
              <w:t xml:space="preserve">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Simpsonit </w:t>
            </w:r>
          </w:p>
        </w:tc>
        <w:tc>
          <w:tcPr>
            <w:tcW w:w="1944" w:type="dxa"/>
            <w:tcBorders/>
            <w:vAlign w:val="center"/>
          </w:tcPr>
          <w:p>
            <w:pPr>
              <w:pStyle w:val="TableContents"/>
              <w:bidi w:val="0"/>
              <w:spacing w:before="0" w:after="283"/>
              <w:jc w:val="left"/>
              <w:rPr/>
            </w:pPr>
            <w:r>
              <w:rPr/>
              <w:t xml:space="preserve">Eversti Leslie ``Hap'' Hapablap </w:t>
            </w:r>
          </w:p>
        </w:tc>
        <w:tc>
          <w:tcPr>
            <w:tcW w:w="2261" w:type="dxa"/>
            <w:tcBorders/>
            <w:vAlign w:val="center"/>
          </w:tcPr>
          <w:p>
            <w:pPr>
              <w:pStyle w:val="TableContents"/>
              <w:bidi w:val="0"/>
              <w:spacing w:before="0" w:after="283"/>
              <w:jc w:val="left"/>
              <w:rPr/>
            </w:pPr>
            <w:r>
              <w:rPr/>
              <w:t xml:space="preserve">Äänijakso: Sideshow Bob's Last Gleaming'' (Sideshow Bobin viimeinen loiste): ``Sideshow Bob's Last Gleaming''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Pelin sielu </w:t>
            </w:r>
          </w:p>
        </w:tc>
        <w:tc>
          <w:tcPr>
            <w:tcW w:w="2261" w:type="dxa"/>
            <w:tcBorders/>
            <w:vAlign w:val="center"/>
          </w:tcPr>
          <w:p>
            <w:pPr>
              <w:pStyle w:val="TableContents"/>
              <w:bidi w:val="0"/>
              <w:spacing w:before="0" w:after="283"/>
              <w:jc w:val="left"/>
              <w:rPr/>
            </w:pPr>
            <w:r>
              <w:rPr/>
              <w:t xml:space="preserve">Wilkie </w:t>
            </w:r>
          </w:p>
        </w:tc>
        <w:tc>
          <w:tcPr>
            <w:tcW w:w="4205" w:type="dxa"/>
            <w:tcBorders/>
            <w:vAlign w:val="center"/>
          </w:tcPr>
          <w:p>
            <w:pPr>
              <w:pStyle w:val="TableContents"/>
              <w:bidi w:val="0"/>
              <w:spacing w:before="0" w:after="283"/>
              <w:jc w:val="left"/>
              <w:rPr/>
            </w:pPr>
            <w:r>
              <w:rPr/>
              <w:t xml:space="preserve">Televisioelokuva </w:t>
            </w:r>
          </w:p>
        </w:tc>
      </w:tr>
      <w:tr>
        <w:trPr/>
        <w:tc>
          <w:tcPr>
            <w:tcW w:w="1795" w:type="dxa"/>
            <w:tcBorders/>
            <w:vAlign w:val="center"/>
          </w:tcPr>
          <w:p>
            <w:pPr>
              <w:pStyle w:val="TableContents"/>
              <w:bidi w:val="0"/>
              <w:spacing w:before="0" w:after="283"/>
              <w:jc w:val="left"/>
              <w:rPr/>
            </w:pPr>
            <w:r>
              <w:rPr/>
              <w:t xml:space="preserve">The Frighteners </w:t>
            </w:r>
          </w:p>
        </w:tc>
        <w:tc>
          <w:tcPr>
            <w:tcW w:w="1944" w:type="dxa"/>
            <w:tcBorders/>
            <w:vAlign w:val="center"/>
          </w:tcPr>
          <w:p>
            <w:pPr>
              <w:pStyle w:val="TableContents"/>
              <w:bidi w:val="0"/>
              <w:spacing w:before="0" w:after="283"/>
              <w:jc w:val="left"/>
              <w:rPr/>
            </w:pPr>
            <w:r>
              <w:rPr/>
              <w:t xml:space="preserve">Edesmennyt ylikersantti Hiles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Prefontaine </w:t>
            </w:r>
          </w:p>
        </w:tc>
        <w:tc>
          <w:tcPr>
            <w:tcW w:w="2261" w:type="dxa"/>
            <w:tcBorders/>
            <w:vAlign w:val="center"/>
          </w:tcPr>
          <w:p>
            <w:pPr>
              <w:pStyle w:val="TableContents"/>
              <w:bidi w:val="0"/>
              <w:spacing w:before="0" w:after="283"/>
              <w:jc w:val="left"/>
              <w:rPr/>
            </w:pPr>
            <w:r>
              <w:rPr/>
              <w:t xml:space="preserve">Bill Bowerman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Kuolleet miehet eivät voi tanssia </w:t>
            </w:r>
          </w:p>
        </w:tc>
        <w:tc>
          <w:tcPr>
            <w:tcW w:w="1944" w:type="dxa"/>
            <w:tcBorders/>
            <w:vAlign w:val="center"/>
          </w:tcPr>
          <w:p>
            <w:pPr>
              <w:pStyle w:val="TableContents"/>
              <w:bidi w:val="0"/>
              <w:spacing w:before="0" w:after="283"/>
              <w:jc w:val="left"/>
              <w:rPr/>
            </w:pPr>
            <w:r>
              <w:rPr/>
              <w:t xml:space="preserve">Sen. Pullman T. Fowler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Joukkohäirinnän aseet </w:t>
            </w:r>
          </w:p>
        </w:tc>
        <w:tc>
          <w:tcPr>
            <w:tcW w:w="1944" w:type="dxa"/>
            <w:tcBorders/>
            <w:vAlign w:val="center"/>
          </w:tcPr>
          <w:p>
            <w:pPr>
              <w:pStyle w:val="TableContents"/>
              <w:bidi w:val="0"/>
              <w:spacing w:before="0" w:after="283"/>
              <w:jc w:val="left"/>
              <w:rPr/>
            </w:pPr>
            <w:r>
              <w:rPr/>
              <w:t xml:space="preserve">Billy Paxton </w:t>
            </w:r>
          </w:p>
        </w:tc>
        <w:tc>
          <w:tcPr>
            <w:tcW w:w="2261" w:type="dxa"/>
            <w:tcBorders/>
            <w:vAlign w:val="center"/>
          </w:tcPr>
          <w:p>
            <w:pPr>
              <w:pStyle w:val="TableContents"/>
              <w:bidi w:val="0"/>
              <w:spacing w:before="0" w:after="283"/>
              <w:jc w:val="left"/>
              <w:rPr/>
            </w:pPr>
            <w:r>
              <w:rPr/>
              <w:t xml:space="preserve">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Switchback </w:t>
            </w:r>
          </w:p>
        </w:tc>
        <w:tc>
          <w:tcPr>
            <w:tcW w:w="1944" w:type="dxa"/>
            <w:tcBorders/>
            <w:vAlign w:val="center"/>
          </w:tcPr>
          <w:p>
            <w:pPr>
              <w:pStyle w:val="TableContents"/>
              <w:bidi w:val="0"/>
              <w:spacing w:before="0" w:after="283"/>
              <w:jc w:val="left"/>
              <w:rPr/>
            </w:pPr>
            <w:r>
              <w:rPr/>
              <w:t xml:space="preserve">Sheriffi Buck Olmstead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Vihaiset majavat </w:t>
            </w:r>
          </w:p>
        </w:tc>
        <w:tc>
          <w:tcPr>
            <w:tcW w:w="1944" w:type="dxa"/>
            <w:tcBorders/>
            <w:vAlign w:val="center"/>
          </w:tcPr>
          <w:p>
            <w:pPr>
              <w:pStyle w:val="TableContents"/>
              <w:bidi w:val="0"/>
              <w:spacing w:before="0" w:after="283"/>
              <w:jc w:val="left"/>
              <w:rPr/>
            </w:pPr>
            <w:r>
              <w:rPr/>
              <w:t xml:space="preserve">Kersantti Goonther </w:t>
            </w:r>
          </w:p>
        </w:tc>
        <w:tc>
          <w:tcPr>
            <w:tcW w:w="2261" w:type="dxa"/>
            <w:tcBorders/>
            <w:vAlign w:val="center"/>
          </w:tcPr>
          <w:p>
            <w:pPr>
              <w:pStyle w:val="TableContents"/>
              <w:bidi w:val="0"/>
              <w:spacing w:before="0" w:after="283"/>
              <w:jc w:val="left"/>
              <w:rPr/>
            </w:pPr>
            <w:r>
              <w:rPr/>
              <w:t xml:space="preserve">Äänijakso: Fancy Prance / H2Whoa!''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Starship Troopers </w:t>
            </w:r>
          </w:p>
        </w:tc>
        <w:tc>
          <w:tcPr>
            <w:tcW w:w="1944" w:type="dxa"/>
            <w:tcBorders/>
            <w:vAlign w:val="center"/>
          </w:tcPr>
          <w:p>
            <w:pPr>
              <w:pStyle w:val="TableContents"/>
              <w:bidi w:val="0"/>
              <w:spacing w:before="0" w:after="283"/>
              <w:jc w:val="left"/>
              <w:rPr/>
            </w:pPr>
            <w:r>
              <w:rPr/>
              <w:t xml:space="preserve">Uutisten kuuluttaja </w:t>
            </w:r>
          </w:p>
        </w:tc>
        <w:tc>
          <w:tcPr>
            <w:tcW w:w="2261" w:type="dxa"/>
            <w:tcBorders/>
            <w:vAlign w:val="center"/>
          </w:tcPr>
          <w:p>
            <w:pPr>
              <w:pStyle w:val="TableContents"/>
              <w:bidi w:val="0"/>
              <w:spacing w:before="0" w:after="283"/>
              <w:jc w:val="left"/>
              <w:rPr/>
            </w:pPr>
            <w:r>
              <w:rPr/>
              <w:t xml:space="preserve">Ääni Luokittelematon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Rough Riders </w:t>
            </w:r>
          </w:p>
        </w:tc>
        <w:tc>
          <w:tcPr>
            <w:tcW w:w="1944" w:type="dxa"/>
            <w:tcBorders/>
            <w:vAlign w:val="center"/>
          </w:tcPr>
          <w:p>
            <w:pPr>
              <w:pStyle w:val="TableContents"/>
              <w:bidi w:val="0"/>
              <w:spacing w:before="0" w:after="283"/>
              <w:jc w:val="left"/>
              <w:rPr/>
            </w:pPr>
            <w:r>
              <w:rPr/>
              <w:t xml:space="preserve">Ulkoministeri John Hay </w:t>
            </w:r>
          </w:p>
        </w:tc>
        <w:tc>
          <w:tcPr>
            <w:tcW w:w="2261" w:type="dxa"/>
            <w:tcBorders/>
            <w:vAlign w:val="center"/>
          </w:tcPr>
          <w:p>
            <w:pPr>
              <w:pStyle w:val="TableContents"/>
              <w:bidi w:val="0"/>
              <w:spacing w:before="0" w:after="283"/>
              <w:jc w:val="left"/>
              <w:rPr/>
            </w:pPr>
            <w:r>
              <w:rPr/>
              <w:t xml:space="preserve">TV-minisarja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1997-1999 </w:t>
            </w:r>
          </w:p>
        </w:tc>
        <w:tc>
          <w:tcPr>
            <w:tcW w:w="1944" w:type="dxa"/>
            <w:tcBorders/>
            <w:vAlign w:val="center"/>
          </w:tcPr>
          <w:p>
            <w:pPr>
              <w:pStyle w:val="TableContents"/>
              <w:bidi w:val="0"/>
              <w:spacing w:before="0" w:after="283"/>
              <w:jc w:val="left"/>
              <w:rPr/>
            </w:pPr>
            <w:r>
              <w:rPr/>
              <w:t xml:space="preserve">Cracker </w:t>
            </w:r>
          </w:p>
        </w:tc>
        <w:tc>
          <w:tcPr>
            <w:tcW w:w="2261" w:type="dxa"/>
            <w:tcBorders/>
            <w:vAlign w:val="center"/>
          </w:tcPr>
          <w:p>
            <w:pPr>
              <w:pStyle w:val="TableContents"/>
              <w:bidi w:val="0"/>
              <w:spacing w:before="0" w:after="283"/>
              <w:jc w:val="left"/>
              <w:rPr/>
            </w:pPr>
            <w:r>
              <w:rPr/>
              <w:t xml:space="preserve">Luutnantti Fry </w:t>
            </w:r>
          </w:p>
        </w:tc>
        <w:tc>
          <w:tcPr>
            <w:tcW w:w="4205" w:type="dxa"/>
            <w:tcBorders/>
            <w:vAlign w:val="center"/>
          </w:tcPr>
          <w:p>
            <w:pPr>
              <w:pStyle w:val="TableContents"/>
              <w:bidi w:val="0"/>
              <w:spacing w:before="0" w:after="283"/>
              <w:jc w:val="left"/>
              <w:rPr/>
            </w:pPr>
            <w:r>
              <w:rPr/>
              <w:t xml:space="preserve">TV-sarja </w:t>
            </w:r>
          </w:p>
        </w:tc>
      </w:tr>
      <w:tr>
        <w:trPr/>
        <w:tc>
          <w:tcPr>
            <w:tcW w:w="1795" w:type="dxa"/>
            <w:tcBorders/>
            <w:vAlign w:val="center"/>
          </w:tcPr>
          <w:p>
            <w:pPr>
              <w:pStyle w:val="TableContents"/>
              <w:bidi w:val="0"/>
              <w:spacing w:before="0" w:after="283"/>
              <w:jc w:val="left"/>
              <w:rPr/>
            </w:pPr>
            <w:r>
              <w:rPr/>
              <w:t xml:space="preserve">1998 </w:t>
            </w:r>
          </w:p>
        </w:tc>
        <w:tc>
          <w:tcPr>
            <w:tcW w:w="1944" w:type="dxa"/>
            <w:tcBorders/>
            <w:vAlign w:val="center"/>
          </w:tcPr>
          <w:p>
            <w:pPr>
              <w:pStyle w:val="TableContents"/>
              <w:bidi w:val="0"/>
              <w:spacing w:before="0" w:after="283"/>
              <w:jc w:val="left"/>
              <w:rPr/>
            </w:pPr>
            <w:r>
              <w:rPr/>
              <w:t xml:space="preserve">Lähettäjä </w:t>
            </w:r>
          </w:p>
        </w:tc>
        <w:tc>
          <w:tcPr>
            <w:tcW w:w="2261" w:type="dxa"/>
            <w:tcBorders/>
            <w:vAlign w:val="center"/>
          </w:tcPr>
          <w:p>
            <w:pPr>
              <w:pStyle w:val="TableContents"/>
              <w:bidi w:val="0"/>
              <w:spacing w:before="0" w:after="283"/>
              <w:jc w:val="left"/>
              <w:rPr/>
            </w:pPr>
            <w:r>
              <w:rPr/>
              <w:t xml:space="preserve">Eversti Rosewater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Gunshy </w:t>
            </w:r>
          </w:p>
        </w:tc>
        <w:tc>
          <w:tcPr>
            <w:tcW w:w="1944" w:type="dxa"/>
            <w:tcBorders/>
            <w:vAlign w:val="center"/>
          </w:tcPr>
          <w:p>
            <w:pPr>
              <w:pStyle w:val="TableContents"/>
              <w:bidi w:val="0"/>
              <w:spacing w:before="0" w:after="283"/>
              <w:jc w:val="left"/>
              <w:rPr/>
            </w:pPr>
            <w:r>
              <w:rPr/>
              <w:t xml:space="preserve">Jerry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1999 </w:t>
            </w:r>
          </w:p>
        </w:tc>
        <w:tc>
          <w:tcPr>
            <w:tcW w:w="1944" w:type="dxa"/>
            <w:tcBorders/>
            <w:vAlign w:val="center"/>
          </w:tcPr>
          <w:p>
            <w:pPr>
              <w:pStyle w:val="TableContents"/>
              <w:bidi w:val="0"/>
              <w:spacing w:before="0" w:after="283"/>
              <w:jc w:val="left"/>
              <w:rPr/>
            </w:pPr>
            <w:r>
              <w:rPr/>
              <w:t xml:space="preserve">Tiedät nimeni </w:t>
            </w:r>
          </w:p>
        </w:tc>
        <w:tc>
          <w:tcPr>
            <w:tcW w:w="2261" w:type="dxa"/>
            <w:tcBorders/>
            <w:vAlign w:val="center"/>
          </w:tcPr>
          <w:p>
            <w:pPr>
              <w:pStyle w:val="TableContents"/>
              <w:bidi w:val="0"/>
              <w:spacing w:before="0" w:after="283"/>
              <w:jc w:val="left"/>
              <w:rPr/>
            </w:pPr>
            <w:r>
              <w:rPr/>
              <w:t xml:space="preserve">Nix </w:t>
            </w:r>
          </w:p>
        </w:tc>
        <w:tc>
          <w:tcPr>
            <w:tcW w:w="4205" w:type="dxa"/>
            <w:tcBorders/>
            <w:vAlign w:val="center"/>
          </w:tcPr>
          <w:p>
            <w:pPr>
              <w:pStyle w:val="TableContents"/>
              <w:bidi w:val="0"/>
              <w:spacing w:before="0" w:after="283"/>
              <w:jc w:val="left"/>
              <w:rPr/>
            </w:pPr>
            <w:r>
              <w:rPr/>
              <w:t xml:space="preserve">Televisioelokuva </w:t>
            </w:r>
          </w:p>
        </w:tc>
      </w:tr>
      <w:tr>
        <w:trPr/>
        <w:tc>
          <w:tcPr>
            <w:tcW w:w="1795" w:type="dxa"/>
            <w:tcBorders/>
            <w:vAlign w:val="center"/>
          </w:tcPr>
          <w:p>
            <w:pPr>
              <w:pStyle w:val="TableContents"/>
              <w:bidi w:val="0"/>
              <w:spacing w:before="0" w:after="283"/>
              <w:jc w:val="left"/>
              <w:rPr/>
            </w:pPr>
            <w:r>
              <w:rPr/>
              <w:t xml:space="preserve">Life </w:t>
            </w:r>
          </w:p>
        </w:tc>
        <w:tc>
          <w:tcPr>
            <w:tcW w:w="1944" w:type="dxa"/>
            <w:tcBorders/>
            <w:vAlign w:val="center"/>
          </w:tcPr>
          <w:p>
            <w:pPr>
              <w:pStyle w:val="TableContents"/>
              <w:bidi w:val="0"/>
              <w:spacing w:before="0" w:after="283"/>
              <w:jc w:val="left"/>
              <w:rPr/>
            </w:pPr>
            <w:r>
              <w:rPr/>
              <w:t xml:space="preserve">Vanhempi sheriffi Pike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Lumivyöry </w:t>
            </w:r>
          </w:p>
        </w:tc>
        <w:tc>
          <w:tcPr>
            <w:tcW w:w="1944" w:type="dxa"/>
            <w:tcBorders/>
            <w:vAlign w:val="center"/>
          </w:tcPr>
          <w:p>
            <w:pPr>
              <w:pStyle w:val="TableContents"/>
              <w:bidi w:val="0"/>
              <w:spacing w:before="0" w:after="283"/>
              <w:jc w:val="left"/>
              <w:rPr/>
            </w:pPr>
            <w:r>
              <w:rPr/>
              <w:t xml:space="preserve">Gary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Big Guy ja Rusty-poikarobotti </w:t>
            </w:r>
          </w:p>
        </w:tc>
        <w:tc>
          <w:tcPr>
            <w:tcW w:w="1944" w:type="dxa"/>
            <w:tcBorders/>
            <w:vAlign w:val="center"/>
          </w:tcPr>
          <w:p>
            <w:pPr>
              <w:pStyle w:val="TableContents"/>
              <w:bidi w:val="0"/>
              <w:spacing w:before="0" w:after="283"/>
              <w:jc w:val="left"/>
              <w:rPr/>
            </w:pPr>
            <w:r>
              <w:rPr/>
              <w:t xml:space="preserve">Kenraali Thorton </w:t>
            </w:r>
          </w:p>
        </w:tc>
        <w:tc>
          <w:tcPr>
            <w:tcW w:w="2261" w:type="dxa"/>
            <w:tcBorders/>
            <w:vAlign w:val="center"/>
          </w:tcPr>
          <w:p>
            <w:pPr>
              <w:pStyle w:val="TableContents"/>
              <w:bidi w:val="0"/>
              <w:spacing w:before="0" w:after="283"/>
              <w:jc w:val="left"/>
              <w:rPr/>
            </w:pPr>
            <w:r>
              <w:rPr/>
              <w:t xml:space="preserve">TV-sarja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Huoneistokompleksi </w:t>
            </w:r>
          </w:p>
        </w:tc>
        <w:tc>
          <w:tcPr>
            <w:tcW w:w="1944" w:type="dxa"/>
            <w:tcBorders/>
            <w:vAlign w:val="center"/>
          </w:tcPr>
          <w:p>
            <w:pPr>
              <w:pStyle w:val="TableContents"/>
              <w:bidi w:val="0"/>
              <w:spacing w:before="0" w:after="283"/>
              <w:jc w:val="left"/>
              <w:rPr/>
            </w:pPr>
            <w:r>
              <w:rPr/>
              <w:t xml:space="preserve">Frank Stanton </w:t>
            </w:r>
          </w:p>
        </w:tc>
        <w:tc>
          <w:tcPr>
            <w:tcW w:w="2261" w:type="dxa"/>
            <w:tcBorders/>
            <w:vAlign w:val="center"/>
          </w:tcPr>
          <w:p>
            <w:pPr>
              <w:pStyle w:val="TableContents"/>
              <w:bidi w:val="0"/>
              <w:spacing w:before="0" w:after="283"/>
              <w:jc w:val="left"/>
              <w:rPr/>
            </w:pPr>
            <w:r>
              <w:rPr/>
              <w:t xml:space="preserve">Televisioelokuva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Toy Story 2 </w:t>
            </w:r>
          </w:p>
        </w:tc>
        <w:tc>
          <w:tcPr>
            <w:tcW w:w="1944" w:type="dxa"/>
            <w:tcBorders/>
            <w:vAlign w:val="center"/>
          </w:tcPr>
          <w:p>
            <w:pPr>
              <w:pStyle w:val="TableContents"/>
              <w:bidi w:val="0"/>
              <w:spacing w:before="0" w:after="283"/>
              <w:jc w:val="left"/>
              <w:rPr/>
            </w:pPr>
            <w:r>
              <w:rPr/>
              <w:t xml:space="preserve">Kessu </w:t>
            </w:r>
          </w:p>
        </w:tc>
        <w:tc>
          <w:tcPr>
            <w:tcW w:w="2261" w:type="dxa"/>
            <w:tcBorders/>
            <w:vAlign w:val="center"/>
          </w:tcPr>
          <w:p>
            <w:pPr>
              <w:pStyle w:val="TableContents"/>
              <w:bidi w:val="0"/>
              <w:spacing w:before="0" w:after="283"/>
              <w:jc w:val="left"/>
              <w:rPr/>
            </w:pPr>
            <w:r>
              <w:rPr/>
              <w:t xml:space="preserve">Ääni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1999-2000 </w:t>
            </w:r>
          </w:p>
        </w:tc>
        <w:tc>
          <w:tcPr>
            <w:tcW w:w="1944" w:type="dxa"/>
            <w:tcBorders/>
            <w:vAlign w:val="center"/>
          </w:tcPr>
          <w:p>
            <w:pPr>
              <w:pStyle w:val="TableContents"/>
              <w:bidi w:val="0"/>
              <w:spacing w:before="0" w:after="283"/>
              <w:jc w:val="left"/>
              <w:rPr/>
            </w:pPr>
            <w:r>
              <w:rPr/>
              <w:t xml:space="preserve">Roughnecks: STC </w:t>
            </w:r>
          </w:p>
        </w:tc>
        <w:tc>
          <w:tcPr>
            <w:tcW w:w="2261" w:type="dxa"/>
            <w:tcBorders/>
            <w:vAlign w:val="center"/>
          </w:tcPr>
          <w:p>
            <w:pPr>
              <w:pStyle w:val="TableContents"/>
              <w:bidi w:val="0"/>
              <w:spacing w:before="0" w:after="283"/>
              <w:jc w:val="left"/>
              <w:rPr/>
            </w:pPr>
            <w:r>
              <w:rPr/>
              <w:t xml:space="preserve">Sky Marshall Sanchez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2000 </w:t>
            </w:r>
          </w:p>
        </w:tc>
        <w:tc>
          <w:tcPr>
            <w:tcW w:w="1944" w:type="dxa"/>
            <w:tcBorders/>
            <w:vAlign w:val="center"/>
          </w:tcPr>
          <w:p>
            <w:pPr>
              <w:pStyle w:val="TableContents"/>
              <w:bidi w:val="0"/>
              <w:spacing w:before="0" w:after="283"/>
              <w:jc w:val="left"/>
              <w:rPr/>
            </w:pPr>
            <w:r>
              <w:rPr/>
              <w:t xml:space="preserve">Kaaostekijä </w:t>
            </w:r>
          </w:p>
        </w:tc>
        <w:tc>
          <w:tcPr>
            <w:tcW w:w="2261" w:type="dxa"/>
            <w:tcBorders/>
            <w:vAlign w:val="center"/>
          </w:tcPr>
          <w:p>
            <w:pPr>
              <w:pStyle w:val="TableContents"/>
              <w:bidi w:val="0"/>
              <w:spacing w:before="0" w:after="283"/>
              <w:jc w:val="left"/>
              <w:rPr/>
            </w:pPr>
            <w:r>
              <w:rPr/>
              <w:t xml:space="preserve">Eversti Ben Wilder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Ohitetut osat </w:t>
            </w:r>
          </w:p>
        </w:tc>
        <w:tc>
          <w:tcPr>
            <w:tcW w:w="1944" w:type="dxa"/>
            <w:tcBorders/>
            <w:vAlign w:val="center"/>
          </w:tcPr>
          <w:p>
            <w:pPr>
              <w:pStyle w:val="TableContents"/>
              <w:bidi w:val="0"/>
              <w:spacing w:before="0" w:after="283"/>
              <w:jc w:val="left"/>
              <w:rPr/>
            </w:pPr>
            <w:r>
              <w:rPr/>
              <w:t xml:space="preserve">Caspar Callahan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Star Commandin Buzz Lightyear: Seikkailu alkaa </w:t>
            </w:r>
          </w:p>
        </w:tc>
        <w:tc>
          <w:tcPr>
            <w:tcW w:w="1944" w:type="dxa"/>
            <w:tcBorders/>
            <w:vAlign w:val="center"/>
          </w:tcPr>
          <w:p>
            <w:pPr>
              <w:pStyle w:val="TableContents"/>
              <w:bidi w:val="0"/>
              <w:spacing w:before="0" w:after="283"/>
              <w:jc w:val="left"/>
              <w:rPr/>
            </w:pPr>
            <w:r>
              <w:rPr/>
              <w:t xml:space="preserve">Kessu </w:t>
            </w:r>
          </w:p>
        </w:tc>
        <w:tc>
          <w:tcPr>
            <w:tcW w:w="2261" w:type="dxa"/>
            <w:tcBorders/>
            <w:vAlign w:val="center"/>
          </w:tcPr>
          <w:p>
            <w:pPr>
              <w:pStyle w:val="TableContents"/>
              <w:bidi w:val="0"/>
              <w:spacing w:before="0" w:after="283"/>
              <w:jc w:val="left"/>
              <w:rPr/>
            </w:pPr>
            <w:r>
              <w:rPr/>
              <w:t xml:space="preserve">Ääni Suora videoelokuva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Jericho </w:t>
            </w:r>
          </w:p>
        </w:tc>
        <w:tc>
          <w:tcPr>
            <w:tcW w:w="1944" w:type="dxa"/>
            <w:tcBorders/>
            <w:vAlign w:val="center"/>
          </w:tcPr>
          <w:p>
            <w:pPr>
              <w:pStyle w:val="TableContents"/>
              <w:bidi w:val="0"/>
              <w:spacing w:before="0" w:after="283"/>
              <w:jc w:val="left"/>
              <w:rPr/>
            </w:pPr>
            <w:r>
              <w:rPr/>
              <w:t xml:space="preserve">Marshall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Silvermanin pelastaminen </w:t>
            </w:r>
          </w:p>
        </w:tc>
        <w:tc>
          <w:tcPr>
            <w:tcW w:w="2261" w:type="dxa"/>
            <w:tcBorders/>
            <w:vAlign w:val="center"/>
          </w:tcPr>
          <w:p>
            <w:pPr>
              <w:pStyle w:val="TableContents"/>
              <w:bidi w:val="0"/>
              <w:spacing w:before="0" w:after="283"/>
              <w:jc w:val="left"/>
              <w:rPr/>
            </w:pPr>
            <w:r>
              <w:rPr/>
              <w:t xml:space="preserve">Valmentaja Norton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Tauko: School's Out </w:t>
            </w:r>
          </w:p>
        </w:tc>
        <w:tc>
          <w:tcPr>
            <w:tcW w:w="1944" w:type="dxa"/>
            <w:tcBorders/>
            <w:vAlign w:val="center"/>
          </w:tcPr>
          <w:p>
            <w:pPr>
              <w:pStyle w:val="TableContents"/>
              <w:bidi w:val="0"/>
              <w:spacing w:before="0" w:after="283"/>
              <w:jc w:val="left"/>
              <w:rPr/>
            </w:pPr>
            <w:r>
              <w:rPr/>
              <w:t xml:space="preserve">Eversti O'Malley </w:t>
            </w:r>
          </w:p>
        </w:tc>
        <w:tc>
          <w:tcPr>
            <w:tcW w:w="2261" w:type="dxa"/>
            <w:tcBorders/>
            <w:vAlign w:val="center"/>
          </w:tcPr>
          <w:p>
            <w:pPr>
              <w:pStyle w:val="TableContents"/>
              <w:bidi w:val="0"/>
              <w:spacing w:before="0" w:after="283"/>
              <w:jc w:val="left"/>
              <w:rPr/>
            </w:pPr>
            <w:r>
              <w:rPr/>
              <w:t xml:space="preserve">Ääni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Fallout Tactics: Brotherhood of Steel </w:t>
            </w:r>
          </w:p>
        </w:tc>
        <w:tc>
          <w:tcPr>
            <w:tcW w:w="1944" w:type="dxa"/>
            <w:tcBorders/>
            <w:vAlign w:val="center"/>
          </w:tcPr>
          <w:p>
            <w:pPr>
              <w:pStyle w:val="TableContents"/>
              <w:bidi w:val="0"/>
              <w:spacing w:before="0" w:after="283"/>
              <w:jc w:val="left"/>
              <w:rPr/>
            </w:pPr>
            <w:r>
              <w:rPr/>
              <w:t xml:space="preserve">Kenraali Barnaky </w:t>
            </w:r>
          </w:p>
        </w:tc>
        <w:tc>
          <w:tcPr>
            <w:tcW w:w="2261" w:type="dxa"/>
            <w:tcBorders/>
            <w:vAlign w:val="center"/>
          </w:tcPr>
          <w:p>
            <w:pPr>
              <w:pStyle w:val="TableContents"/>
              <w:bidi w:val="0"/>
              <w:spacing w:before="0" w:after="283"/>
              <w:jc w:val="left"/>
              <w:rPr/>
            </w:pPr>
            <w:r>
              <w:rPr/>
              <w:t xml:space="preserve">Ääni Videopeli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Todellinen sota: Rogue States </w:t>
            </w:r>
          </w:p>
        </w:tc>
        <w:tc>
          <w:tcPr>
            <w:tcW w:w="1944" w:type="dxa"/>
            <w:tcBorders/>
            <w:vAlign w:val="center"/>
          </w:tcPr>
          <w:p>
            <w:pPr>
              <w:pStyle w:val="TableContents"/>
              <w:bidi w:val="0"/>
              <w:spacing w:before="0" w:after="283"/>
              <w:jc w:val="left"/>
              <w:rPr>
                <w:sz w:val="4"/>
                <w:szCs w:val="4"/>
              </w:rPr>
            </w:pPr>
            <w:r>
              <w:rPr>
                <w:sz w:val="4"/>
                <w:szCs w:val="4"/>
              </w:rPr>
            </w:r>
          </w:p>
        </w:tc>
        <w:tc>
          <w:tcPr>
            <w:tcW w:w="2261" w:type="dxa"/>
            <w:tcBorders/>
            <w:vAlign w:val="center"/>
          </w:tcPr>
          <w:p>
            <w:pPr>
              <w:pStyle w:val="TableContents"/>
              <w:bidi w:val="0"/>
              <w:spacing w:before="0" w:after="283"/>
              <w:jc w:val="left"/>
              <w:rPr/>
            </w:pPr>
            <w:r>
              <w:rPr/>
              <w:t xml:space="preserve">Ääni Videopeli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Todellinen sota: ilma, maa, meri </w:t>
            </w:r>
          </w:p>
        </w:tc>
        <w:tc>
          <w:tcPr>
            <w:tcW w:w="1944" w:type="dxa"/>
            <w:tcBorders/>
            <w:vAlign w:val="center"/>
          </w:tcPr>
          <w:p>
            <w:pPr>
              <w:pStyle w:val="TableContents"/>
              <w:bidi w:val="0"/>
              <w:spacing w:before="0" w:after="283"/>
              <w:jc w:val="left"/>
              <w:rPr>
                <w:sz w:val="4"/>
                <w:szCs w:val="4"/>
              </w:rPr>
            </w:pPr>
            <w:r>
              <w:rPr>
                <w:sz w:val="4"/>
                <w:szCs w:val="4"/>
              </w:rPr>
            </w:r>
          </w:p>
        </w:tc>
        <w:tc>
          <w:tcPr>
            <w:tcW w:w="6466" w:type="dxa"/>
            <w:gridSpan w:val="2"/>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Megiddo: Omega-koodi 2 </w:t>
            </w:r>
          </w:p>
        </w:tc>
        <w:tc>
          <w:tcPr>
            <w:tcW w:w="1944" w:type="dxa"/>
            <w:tcBorders/>
            <w:vAlign w:val="center"/>
          </w:tcPr>
          <w:p>
            <w:pPr>
              <w:pStyle w:val="TableContents"/>
              <w:bidi w:val="0"/>
              <w:spacing w:before="0" w:after="283"/>
              <w:jc w:val="left"/>
              <w:rPr/>
            </w:pPr>
            <w:r>
              <w:rPr/>
              <w:t xml:space="preserve">Puheenjohtaja Richard Benson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Rikospaikat </w:t>
            </w:r>
          </w:p>
        </w:tc>
        <w:tc>
          <w:tcPr>
            <w:tcW w:w="1944" w:type="dxa"/>
            <w:tcBorders/>
            <w:vAlign w:val="center"/>
          </w:tcPr>
          <w:p>
            <w:pPr>
              <w:pStyle w:val="TableContents"/>
              <w:bidi w:val="0"/>
              <w:spacing w:before="0" w:after="283"/>
              <w:jc w:val="left"/>
              <w:rPr/>
            </w:pPr>
            <w:r>
              <w:rPr/>
              <w:t xml:space="preserve">Herra Parker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Family Guy </w:t>
            </w:r>
          </w:p>
        </w:tc>
        <w:tc>
          <w:tcPr>
            <w:tcW w:w="1944" w:type="dxa"/>
            <w:tcBorders/>
            <w:vAlign w:val="center"/>
          </w:tcPr>
          <w:p>
            <w:pPr>
              <w:pStyle w:val="TableContents"/>
              <w:bidi w:val="0"/>
              <w:spacing w:before="0" w:after="283"/>
              <w:jc w:val="left"/>
              <w:rPr/>
            </w:pPr>
            <w:r>
              <w:rPr/>
              <w:t xml:space="preserve">Valmentaja </w:t>
            </w:r>
          </w:p>
        </w:tc>
        <w:tc>
          <w:tcPr>
            <w:tcW w:w="2261" w:type="dxa"/>
            <w:tcBorders/>
            <w:vAlign w:val="center"/>
          </w:tcPr>
          <w:p>
            <w:pPr>
              <w:pStyle w:val="TableContents"/>
              <w:bidi w:val="0"/>
              <w:spacing w:before="0" w:after="283"/>
              <w:jc w:val="left"/>
              <w:rPr/>
            </w:pPr>
            <w:r>
              <w:rPr/>
              <w:t xml:space="preserve">Äänijakso: Mr. Saturday Knight'' (Lauantairatsu)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Puolueiden ottaminen </w:t>
            </w:r>
          </w:p>
        </w:tc>
        <w:tc>
          <w:tcPr>
            <w:tcW w:w="1944" w:type="dxa"/>
            <w:tcBorders/>
            <w:vAlign w:val="center"/>
          </w:tcPr>
          <w:p>
            <w:pPr>
              <w:pStyle w:val="TableContents"/>
              <w:bidi w:val="0"/>
              <w:spacing w:before="0" w:after="283"/>
              <w:jc w:val="left"/>
              <w:rPr/>
            </w:pPr>
            <w:r>
              <w:rPr/>
              <w:t xml:space="preserve">Kenraali Wallace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Rajalla </w:t>
            </w:r>
          </w:p>
        </w:tc>
        <w:tc>
          <w:tcPr>
            <w:tcW w:w="1944" w:type="dxa"/>
            <w:tcBorders/>
            <w:vAlign w:val="center"/>
          </w:tcPr>
          <w:p>
            <w:pPr>
              <w:pStyle w:val="TableContents"/>
              <w:bidi w:val="0"/>
              <w:spacing w:before="0" w:after="283"/>
              <w:jc w:val="left"/>
              <w:rPr/>
            </w:pPr>
            <w:r>
              <w:rPr/>
              <w:t xml:space="preserve">Kapteeni Elias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Crash Bandicoot: Cortexin viha </w:t>
            </w:r>
          </w:p>
        </w:tc>
        <w:tc>
          <w:tcPr>
            <w:tcW w:w="1944" w:type="dxa"/>
            <w:tcBorders/>
            <w:vAlign w:val="center"/>
          </w:tcPr>
          <w:p>
            <w:pPr>
              <w:pStyle w:val="TableContents"/>
              <w:bidi w:val="0"/>
              <w:spacing w:before="0" w:after="283"/>
              <w:jc w:val="left"/>
              <w:rPr/>
            </w:pPr>
            <w:r>
              <w:rPr/>
              <w:t xml:space="preserve">Wa-Wa vesielementti </w:t>
            </w:r>
          </w:p>
        </w:tc>
        <w:tc>
          <w:tcPr>
            <w:tcW w:w="2261" w:type="dxa"/>
            <w:tcBorders/>
            <w:vAlign w:val="center"/>
          </w:tcPr>
          <w:p>
            <w:pPr>
              <w:pStyle w:val="TableContents"/>
              <w:bidi w:val="0"/>
              <w:spacing w:before="0" w:after="283"/>
              <w:jc w:val="left"/>
              <w:rPr/>
            </w:pPr>
            <w:r>
              <w:rPr/>
              <w:t xml:space="preserve">Ääni Videopeli, nimellä R. Lee Ermy.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2002 </w:t>
            </w:r>
          </w:p>
        </w:tc>
        <w:tc>
          <w:tcPr>
            <w:tcW w:w="1944" w:type="dxa"/>
            <w:tcBorders/>
            <w:vAlign w:val="center"/>
          </w:tcPr>
          <w:p>
            <w:pPr>
              <w:pStyle w:val="TableContents"/>
              <w:bidi w:val="0"/>
              <w:spacing w:before="0" w:after="283"/>
              <w:jc w:val="left"/>
              <w:rPr/>
            </w:pPr>
            <w:r>
              <w:rPr/>
              <w:t xml:space="preserve">Juokse Ronnie Juokse! </w:t>
            </w:r>
          </w:p>
        </w:tc>
        <w:tc>
          <w:tcPr>
            <w:tcW w:w="2261" w:type="dxa"/>
            <w:tcBorders/>
            <w:vAlign w:val="center"/>
          </w:tcPr>
          <w:p>
            <w:pPr>
              <w:pStyle w:val="TableContents"/>
              <w:bidi w:val="0"/>
              <w:spacing w:before="0" w:after="283"/>
              <w:jc w:val="left"/>
              <w:rPr/>
            </w:pPr>
            <w:r>
              <w:rPr/>
              <w:t xml:space="preserve">Johtava kidnappaaja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Saltonin meri </w:t>
            </w:r>
          </w:p>
        </w:tc>
        <w:tc>
          <w:tcPr>
            <w:tcW w:w="1944" w:type="dxa"/>
            <w:tcBorders/>
            <w:vAlign w:val="center"/>
          </w:tcPr>
          <w:p>
            <w:pPr>
              <w:pStyle w:val="TableContents"/>
              <w:bidi w:val="0"/>
              <w:spacing w:before="0" w:after="283"/>
              <w:jc w:val="left"/>
              <w:rPr/>
            </w:pPr>
            <w:r>
              <w:rPr/>
              <w:t xml:space="preserve">Verne Plummer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Pyykki </w:t>
            </w:r>
          </w:p>
        </w:tc>
        <w:tc>
          <w:tcPr>
            <w:tcW w:w="1944" w:type="dxa"/>
            <w:tcBorders/>
            <w:vAlign w:val="center"/>
          </w:tcPr>
          <w:p>
            <w:pPr>
              <w:pStyle w:val="TableContents"/>
              <w:bidi w:val="0"/>
              <w:spacing w:before="0" w:after="283"/>
              <w:jc w:val="left"/>
              <w:rPr/>
            </w:pPr>
            <w:r>
              <w:rPr/>
              <w:t xml:space="preserve">Talonmiehen isä </w:t>
            </w:r>
          </w:p>
        </w:tc>
        <w:tc>
          <w:tcPr>
            <w:tcW w:w="2261" w:type="dxa"/>
            <w:tcBorders/>
            <w:vAlign w:val="center"/>
          </w:tcPr>
          <w:p>
            <w:pPr>
              <w:pStyle w:val="TableContents"/>
              <w:bidi w:val="0"/>
              <w:spacing w:before="0" w:after="283"/>
              <w:jc w:val="left"/>
              <w:rPr/>
            </w:pPr>
            <w:r>
              <w:rPr/>
              <w:t xml:space="preserve">Vieraileva tähti Jakso: ``My Old Man''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Frank McKlusky, C.I. </w:t>
            </w:r>
          </w:p>
        </w:tc>
        <w:tc>
          <w:tcPr>
            <w:tcW w:w="1944" w:type="dxa"/>
            <w:tcBorders/>
            <w:vAlign w:val="center"/>
          </w:tcPr>
          <w:p>
            <w:pPr>
              <w:pStyle w:val="TableContents"/>
              <w:bidi w:val="0"/>
              <w:spacing w:before="0" w:after="283"/>
              <w:jc w:val="left"/>
              <w:rPr/>
            </w:pPr>
            <w:r>
              <w:rPr/>
              <w:t xml:space="preserve">Jockey Master </w:t>
            </w:r>
          </w:p>
        </w:tc>
        <w:tc>
          <w:tcPr>
            <w:tcW w:w="2261" w:type="dxa"/>
            <w:tcBorders/>
            <w:vAlign w:val="center"/>
          </w:tcPr>
          <w:p>
            <w:pPr>
              <w:pStyle w:val="TableContents"/>
              <w:bidi w:val="0"/>
              <w:spacing w:before="0" w:after="283"/>
              <w:jc w:val="left"/>
              <w:rPr/>
            </w:pPr>
            <w:r>
              <w:rPr/>
              <w:t xml:space="preserve">Luottamaton Direct-to-video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Invader Zim </w:t>
            </w:r>
          </w:p>
        </w:tc>
        <w:tc>
          <w:tcPr>
            <w:tcW w:w="1944" w:type="dxa"/>
            <w:tcBorders/>
            <w:vAlign w:val="center"/>
          </w:tcPr>
          <w:p>
            <w:pPr>
              <w:pStyle w:val="TableContents"/>
              <w:bidi w:val="0"/>
              <w:spacing w:before="0" w:after="283"/>
              <w:jc w:val="left"/>
              <w:rPr/>
            </w:pPr>
            <w:r>
              <w:rPr/>
              <w:t xml:space="preserve">Kersantti Hobo 678 </w:t>
            </w:r>
          </w:p>
        </w:tc>
        <w:tc>
          <w:tcPr>
            <w:tcW w:w="2261" w:type="dxa"/>
            <w:tcBorders/>
            <w:vAlign w:val="center"/>
          </w:tcPr>
          <w:p>
            <w:pPr>
              <w:pStyle w:val="TableContents"/>
              <w:bidi w:val="0"/>
              <w:spacing w:before="0" w:after="283"/>
              <w:jc w:val="left"/>
              <w:rPr/>
            </w:pPr>
            <w:r>
              <w:rPr/>
              <w:t xml:space="preserve">Äänijakso: ``HOBO 13 / Walk for Your Lives''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History Channelin Mail Call </w:t>
            </w:r>
          </w:p>
        </w:tc>
        <w:tc>
          <w:tcPr>
            <w:tcW w:w="1944" w:type="dxa"/>
            <w:tcBorders/>
            <w:vAlign w:val="center"/>
          </w:tcPr>
          <w:p>
            <w:pPr>
              <w:pStyle w:val="TableContents"/>
              <w:bidi w:val="0"/>
              <w:spacing w:before="0" w:after="283"/>
              <w:jc w:val="left"/>
              <w:rPr/>
            </w:pPr>
            <w:r>
              <w:rPr/>
              <w:t xml:space="preserve">Gunny, itse </w:t>
            </w:r>
          </w:p>
        </w:tc>
        <w:tc>
          <w:tcPr>
            <w:tcW w:w="2261" w:type="dxa"/>
            <w:tcBorders/>
            <w:vAlign w:val="center"/>
          </w:tcPr>
          <w:p>
            <w:pPr>
              <w:pStyle w:val="TableContents"/>
              <w:bidi w:val="0"/>
              <w:spacing w:before="0" w:after="283"/>
              <w:jc w:val="left"/>
              <w:rPr/>
            </w:pPr>
            <w:r>
              <w:rPr/>
              <w:t xml:space="preserve">TV-sarja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A.K.A. Birdseye </w:t>
            </w:r>
          </w:p>
        </w:tc>
        <w:tc>
          <w:tcPr>
            <w:tcW w:w="1944" w:type="dxa"/>
            <w:tcBorders/>
            <w:vAlign w:val="center"/>
          </w:tcPr>
          <w:p>
            <w:pPr>
              <w:pStyle w:val="TableContents"/>
              <w:bidi w:val="0"/>
              <w:spacing w:before="0" w:after="283"/>
              <w:jc w:val="left"/>
              <w:rPr/>
            </w:pPr>
            <w:r>
              <w:rPr/>
              <w:t xml:space="preserve">Sheriffi Gathers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2003 </w:t>
            </w:r>
          </w:p>
        </w:tc>
        <w:tc>
          <w:tcPr>
            <w:tcW w:w="1944" w:type="dxa"/>
            <w:tcBorders/>
            <w:vAlign w:val="center"/>
          </w:tcPr>
          <w:p>
            <w:pPr>
              <w:pStyle w:val="TableContents"/>
              <w:bidi w:val="0"/>
              <w:spacing w:before="0" w:after="283"/>
              <w:jc w:val="left"/>
              <w:rPr/>
            </w:pPr>
            <w:r>
              <w:rPr/>
              <w:t xml:space="preserve">Willard </w:t>
            </w:r>
          </w:p>
        </w:tc>
        <w:tc>
          <w:tcPr>
            <w:tcW w:w="2261" w:type="dxa"/>
            <w:tcBorders/>
            <w:vAlign w:val="center"/>
          </w:tcPr>
          <w:p>
            <w:pPr>
              <w:pStyle w:val="TableContents"/>
              <w:bidi w:val="0"/>
              <w:spacing w:before="0" w:after="283"/>
              <w:jc w:val="left"/>
              <w:rPr/>
            </w:pPr>
            <w:r>
              <w:rPr/>
              <w:t xml:space="preserve">Frank Martin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Fillmore! </w:t>
            </w:r>
          </w:p>
        </w:tc>
        <w:tc>
          <w:tcPr>
            <w:tcW w:w="1944" w:type="dxa"/>
            <w:tcBorders/>
            <w:vAlign w:val="center"/>
          </w:tcPr>
          <w:p>
            <w:pPr>
              <w:pStyle w:val="TableContents"/>
              <w:bidi w:val="0"/>
              <w:spacing w:before="0" w:after="283"/>
              <w:jc w:val="left"/>
              <w:rPr/>
            </w:pPr>
            <w:r>
              <w:rPr/>
              <w:t xml:space="preserve">Eversti Thrift </w:t>
            </w:r>
          </w:p>
        </w:tc>
        <w:tc>
          <w:tcPr>
            <w:tcW w:w="2261" w:type="dxa"/>
            <w:tcBorders/>
            <w:vAlign w:val="center"/>
          </w:tcPr>
          <w:p>
            <w:pPr>
              <w:pStyle w:val="TableContents"/>
              <w:bidi w:val="0"/>
              <w:spacing w:before="0" w:after="283"/>
              <w:jc w:val="left"/>
              <w:rPr/>
            </w:pPr>
            <w:r>
              <w:rPr/>
              <w:t xml:space="preserve">Ääni, vieraileva tähti Jakso: Jakso: `` Ystävyyden eteläpuolella, kunnian pohjoispuolella'': ``South of Friendship, North of Honor''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Texasin moottorisahamurha </w:t>
            </w:r>
          </w:p>
        </w:tc>
        <w:tc>
          <w:tcPr>
            <w:tcW w:w="1944" w:type="dxa"/>
            <w:tcBorders/>
            <w:vAlign w:val="center"/>
          </w:tcPr>
          <w:p>
            <w:pPr>
              <w:pStyle w:val="TableContents"/>
              <w:bidi w:val="0"/>
              <w:spacing w:before="0" w:after="283"/>
              <w:jc w:val="left"/>
              <w:rPr/>
            </w:pPr>
            <w:r>
              <w:rPr/>
              <w:t xml:space="preserve">Sheriffi Hoyt </w:t>
            </w:r>
          </w:p>
        </w:tc>
        <w:tc>
          <w:tcPr>
            <w:tcW w:w="2261" w:type="dxa"/>
            <w:tcBorders/>
            <w:vAlign w:val="center"/>
          </w:tcPr>
          <w:p>
            <w:pPr>
              <w:pStyle w:val="TableContents"/>
              <w:bidi w:val="0"/>
              <w:spacing w:before="0" w:after="283"/>
              <w:jc w:val="left"/>
              <w:rPr/>
            </w:pPr>
            <w:r>
              <w:rPr/>
              <w:t xml:space="preserve">Ehdolla -- Fangoria Chainsaw -palkinto parhaasta miessivuosasta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Kim Mahdollinen </w:t>
            </w:r>
          </w:p>
        </w:tc>
        <w:tc>
          <w:tcPr>
            <w:tcW w:w="1944" w:type="dxa"/>
            <w:tcBorders/>
            <w:vAlign w:val="center"/>
          </w:tcPr>
          <w:p>
            <w:pPr>
              <w:pStyle w:val="TableContents"/>
              <w:bidi w:val="0"/>
              <w:spacing w:before="0" w:after="283"/>
              <w:jc w:val="left"/>
              <w:rPr/>
            </w:pPr>
            <w:r>
              <w:rPr/>
              <w:t xml:space="preserve">Kenraali Sims </w:t>
            </w:r>
          </w:p>
        </w:tc>
        <w:tc>
          <w:tcPr>
            <w:tcW w:w="2261" w:type="dxa"/>
            <w:tcBorders/>
            <w:vAlign w:val="center"/>
          </w:tcPr>
          <w:p>
            <w:pPr>
              <w:pStyle w:val="TableContents"/>
              <w:bidi w:val="0"/>
              <w:spacing w:before="0" w:after="283"/>
              <w:jc w:val="left"/>
              <w:rPr/>
            </w:pPr>
            <w:r>
              <w:rPr/>
              <w:t xml:space="preserve">Ääni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Y.M.I.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Billyn ja Mandyn synkät seikkailut </w:t>
            </w:r>
          </w:p>
        </w:tc>
        <w:tc>
          <w:tcPr>
            <w:tcW w:w="1944" w:type="dxa"/>
            <w:tcBorders/>
            <w:vAlign w:val="center"/>
          </w:tcPr>
          <w:p>
            <w:pPr>
              <w:pStyle w:val="TableContents"/>
              <w:bidi w:val="0"/>
              <w:spacing w:before="0" w:after="283"/>
              <w:jc w:val="left"/>
              <w:rPr/>
            </w:pPr>
            <w:r>
              <w:rPr/>
              <w:t xml:space="preserve">Harjoitusvääpeli </w:t>
            </w:r>
          </w:p>
        </w:tc>
        <w:tc>
          <w:tcPr>
            <w:tcW w:w="2261" w:type="dxa"/>
            <w:tcBorders/>
            <w:vAlign w:val="center"/>
          </w:tcPr>
          <w:p>
            <w:pPr>
              <w:pStyle w:val="TableContents"/>
              <w:bidi w:val="0"/>
              <w:spacing w:before="0" w:after="283"/>
              <w:jc w:val="left"/>
              <w:rPr/>
            </w:pPr>
            <w:r>
              <w:rPr/>
              <w:t xml:space="preserve">Äänijakso: Bully Boogie / Here Thar Be Dwarves'' (Täällä on kääpiöitä)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Ylpeyden isä </w:t>
            </w:r>
          </w:p>
        </w:tc>
        <w:tc>
          <w:tcPr>
            <w:tcW w:w="1944" w:type="dxa"/>
            <w:tcBorders/>
            <w:vAlign w:val="center"/>
          </w:tcPr>
          <w:p>
            <w:pPr>
              <w:pStyle w:val="TableContents"/>
              <w:bidi w:val="0"/>
              <w:spacing w:before="0" w:after="283"/>
              <w:jc w:val="left"/>
              <w:rPr/>
            </w:pPr>
            <w:r>
              <w:rPr/>
              <w:t xml:space="preserve">Kersantti Bunny </w:t>
            </w:r>
          </w:p>
        </w:tc>
        <w:tc>
          <w:tcPr>
            <w:tcW w:w="2261" w:type="dxa"/>
            <w:tcBorders/>
            <w:vAlign w:val="center"/>
          </w:tcPr>
          <w:p>
            <w:pPr>
              <w:pStyle w:val="TableContents"/>
              <w:bidi w:val="0"/>
              <w:spacing w:before="0" w:after="283"/>
              <w:jc w:val="left"/>
              <w:rPr/>
            </w:pPr>
            <w:r>
              <w:rPr/>
              <w:t xml:space="preserve">Äänijakso: ``One Man's Meat Is Another Man's Girlfriend'': ``One Man's Meat Is Another Man's Girlfriend''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2005 </w:t>
            </w:r>
          </w:p>
        </w:tc>
        <w:tc>
          <w:tcPr>
            <w:tcW w:w="1944" w:type="dxa"/>
            <w:tcBorders/>
            <w:vAlign w:val="center"/>
          </w:tcPr>
          <w:p>
            <w:pPr>
              <w:pStyle w:val="TableContents"/>
              <w:bidi w:val="0"/>
              <w:spacing w:before="0" w:after="283"/>
              <w:jc w:val="left"/>
              <w:rPr/>
            </w:pPr>
            <w:r>
              <w:rPr/>
              <w:t xml:space="preserve">Talo </w:t>
            </w:r>
          </w:p>
        </w:tc>
        <w:tc>
          <w:tcPr>
            <w:tcW w:w="2261" w:type="dxa"/>
            <w:tcBorders/>
            <w:vAlign w:val="center"/>
          </w:tcPr>
          <w:p>
            <w:pPr>
              <w:pStyle w:val="TableContents"/>
              <w:bidi w:val="0"/>
              <w:spacing w:before="0" w:after="283"/>
              <w:jc w:val="left"/>
              <w:rPr/>
            </w:pPr>
            <w:r>
              <w:rPr/>
              <w:t xml:space="preserve">John House </w:t>
            </w:r>
          </w:p>
        </w:tc>
        <w:tc>
          <w:tcPr>
            <w:tcW w:w="4205" w:type="dxa"/>
            <w:tcBorders/>
            <w:vAlign w:val="center"/>
          </w:tcPr>
          <w:p>
            <w:pPr>
              <w:pStyle w:val="TableContents"/>
              <w:bidi w:val="0"/>
              <w:spacing w:before="0" w:after="283"/>
              <w:jc w:val="left"/>
              <w:rPr/>
            </w:pPr>
            <w:r>
              <w:rPr/>
              <w:t xml:space="preserve">Jakso: ``Daddy's Boy'' </w:t>
            </w:r>
          </w:p>
        </w:tc>
      </w:tr>
      <w:tr>
        <w:trPr/>
        <w:tc>
          <w:tcPr>
            <w:tcW w:w="1795" w:type="dxa"/>
            <w:tcBorders/>
            <w:vAlign w:val="center"/>
          </w:tcPr>
          <w:p>
            <w:pPr>
              <w:pStyle w:val="TableContents"/>
              <w:bidi w:val="0"/>
              <w:spacing w:before="0" w:after="283"/>
              <w:jc w:val="left"/>
              <w:rPr/>
            </w:pPr>
            <w:r>
              <w:rPr/>
              <w:t xml:space="preserve">Talon mies </w:t>
            </w:r>
          </w:p>
        </w:tc>
        <w:tc>
          <w:tcPr>
            <w:tcW w:w="1944" w:type="dxa"/>
            <w:tcBorders/>
            <w:vAlign w:val="center"/>
          </w:tcPr>
          <w:p>
            <w:pPr>
              <w:pStyle w:val="TableContents"/>
              <w:bidi w:val="0"/>
              <w:spacing w:before="0" w:after="283"/>
              <w:jc w:val="left"/>
              <w:rPr/>
            </w:pPr>
            <w:r>
              <w:rPr/>
              <w:t xml:space="preserve">Kapteeni Nichols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2006 </w:t>
            </w:r>
          </w:p>
        </w:tc>
        <w:tc>
          <w:tcPr>
            <w:tcW w:w="1944" w:type="dxa"/>
            <w:tcBorders/>
            <w:vAlign w:val="center"/>
          </w:tcPr>
          <w:p>
            <w:pPr>
              <w:pStyle w:val="TableContents"/>
              <w:bidi w:val="0"/>
              <w:spacing w:before="0" w:after="283"/>
              <w:jc w:val="left"/>
              <w:rPr/>
            </w:pPr>
            <w:r>
              <w:rPr/>
              <w:t xml:space="preserve">X-Men: The Last Stand </w:t>
            </w:r>
          </w:p>
        </w:tc>
        <w:tc>
          <w:tcPr>
            <w:tcW w:w="2261" w:type="dxa"/>
            <w:tcBorders/>
            <w:vAlign w:val="center"/>
          </w:tcPr>
          <w:p>
            <w:pPr>
              <w:pStyle w:val="TableContents"/>
              <w:bidi w:val="0"/>
              <w:spacing w:before="0" w:after="283"/>
              <w:jc w:val="left"/>
              <w:rPr/>
            </w:pPr>
            <w:r>
              <w:rPr/>
              <w:t xml:space="preserve">Kersantti </w:t>
            </w:r>
          </w:p>
        </w:tc>
        <w:tc>
          <w:tcPr>
            <w:tcW w:w="4205" w:type="dxa"/>
            <w:tcBorders/>
            <w:vAlign w:val="center"/>
          </w:tcPr>
          <w:p>
            <w:pPr>
              <w:pStyle w:val="TableContents"/>
              <w:bidi w:val="0"/>
              <w:spacing w:before="0" w:after="283"/>
              <w:jc w:val="left"/>
              <w:rPr/>
            </w:pPr>
            <w:r>
              <w:rPr/>
              <w:t xml:space="preserve">Ääni </w:t>
            </w:r>
          </w:p>
        </w:tc>
      </w:tr>
      <w:tr>
        <w:trPr/>
        <w:tc>
          <w:tcPr>
            <w:tcW w:w="1795" w:type="dxa"/>
            <w:tcBorders/>
            <w:vAlign w:val="center"/>
          </w:tcPr>
          <w:p>
            <w:pPr>
              <w:pStyle w:val="TableContents"/>
              <w:bidi w:val="0"/>
              <w:spacing w:before="0" w:after="283"/>
              <w:jc w:val="left"/>
              <w:rPr/>
            </w:pPr>
            <w:r>
              <w:rPr/>
              <w:t xml:space="preserve">Hain syötti </w:t>
            </w:r>
          </w:p>
        </w:tc>
        <w:tc>
          <w:tcPr>
            <w:tcW w:w="1944" w:type="dxa"/>
            <w:tcBorders/>
            <w:vAlign w:val="center"/>
          </w:tcPr>
          <w:p>
            <w:pPr>
              <w:pStyle w:val="TableContents"/>
              <w:bidi w:val="0"/>
              <w:spacing w:before="0" w:after="283"/>
              <w:jc w:val="left"/>
              <w:rPr/>
            </w:pPr>
            <w:r>
              <w:rPr/>
              <w:t xml:space="preserve">Jack </w:t>
            </w:r>
          </w:p>
        </w:tc>
        <w:tc>
          <w:tcPr>
            <w:tcW w:w="2261" w:type="dxa"/>
            <w:tcBorders/>
            <w:vAlign w:val="center"/>
          </w:tcPr>
          <w:p>
            <w:pPr>
              <w:pStyle w:val="TableContents"/>
              <w:bidi w:val="0"/>
              <w:spacing w:before="0" w:after="283"/>
              <w:jc w:val="left"/>
              <w:rPr/>
            </w:pPr>
            <w:r>
              <w:rPr/>
              <w:t xml:space="preserve">Ääni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Teksasin moottorisahamurha: The Beginning </w:t>
            </w:r>
          </w:p>
        </w:tc>
        <w:tc>
          <w:tcPr>
            <w:tcW w:w="1944" w:type="dxa"/>
            <w:tcBorders/>
            <w:vAlign w:val="center"/>
          </w:tcPr>
          <w:p>
            <w:pPr>
              <w:pStyle w:val="TableContents"/>
              <w:bidi w:val="0"/>
              <w:spacing w:before="0" w:after="283"/>
              <w:jc w:val="left"/>
              <w:rPr/>
            </w:pPr>
            <w:r>
              <w:rPr/>
              <w:t xml:space="preserve">Charlie Hewitt / Sheriffi Hoyt </w:t>
            </w:r>
          </w:p>
        </w:tc>
        <w:tc>
          <w:tcPr>
            <w:tcW w:w="2261" w:type="dxa"/>
            <w:tcBorders/>
            <w:vAlign w:val="center"/>
          </w:tcPr>
          <w:p>
            <w:pPr>
              <w:pStyle w:val="TableContents"/>
              <w:bidi w:val="0"/>
              <w:spacing w:before="0" w:after="283"/>
              <w:jc w:val="left"/>
              <w:rPr>
                <w:sz w:val="4"/>
                <w:szCs w:val="4"/>
              </w:rPr>
            </w:pPr>
            <w:r>
              <w:rPr>
                <w:sz w:val="4"/>
                <w:szCs w:val="4"/>
              </w:rPr>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2007 </w:t>
            </w:r>
          </w:p>
        </w:tc>
        <w:tc>
          <w:tcPr>
            <w:tcW w:w="1944" w:type="dxa"/>
            <w:tcBorders/>
            <w:vAlign w:val="center"/>
          </w:tcPr>
          <w:p>
            <w:pPr>
              <w:pStyle w:val="TableContents"/>
              <w:bidi w:val="0"/>
              <w:spacing w:before="0" w:after="283"/>
              <w:jc w:val="left"/>
              <w:rPr/>
            </w:pPr>
            <w:r>
              <w:rPr/>
              <w:t xml:space="preserve">Paavo Pesusieni </w:t>
            </w:r>
          </w:p>
        </w:tc>
        <w:tc>
          <w:tcPr>
            <w:tcW w:w="2261" w:type="dxa"/>
            <w:tcBorders/>
            <w:vAlign w:val="center"/>
          </w:tcPr>
          <w:p>
            <w:pPr>
              <w:pStyle w:val="TableContents"/>
              <w:bidi w:val="0"/>
              <w:spacing w:before="0" w:after="283"/>
              <w:jc w:val="left"/>
              <w:rPr/>
            </w:pPr>
            <w:r>
              <w:rPr>
                <w:color w:val="A9A9A9"/>
              </w:rPr>
              <w:t xml:space="preserve">Vankilan </w:t>
            </w:r>
            <w:r>
              <w:rPr/>
              <w:t xml:space="preserve">johtaja </w:t>
            </w:r>
          </w:p>
        </w:tc>
        <w:tc>
          <w:tcPr>
            <w:tcW w:w="4205" w:type="dxa"/>
            <w:tcBorders/>
            <w:vAlign w:val="center"/>
          </w:tcPr>
          <w:p>
            <w:pPr>
              <w:pStyle w:val="TableContents"/>
              <w:bidi w:val="0"/>
              <w:spacing w:before="0" w:after="283"/>
              <w:jc w:val="left"/>
              <w:rPr/>
            </w:pPr>
            <w:r>
              <w:rPr/>
              <w:t xml:space="preserve">Äänijakso: ``The Inmates of Summer'' </w:t>
            </w:r>
          </w:p>
        </w:tc>
      </w:tr>
      <w:tr>
        <w:trPr/>
        <w:tc>
          <w:tcPr>
            <w:tcW w:w="1795" w:type="dxa"/>
            <w:tcBorders/>
            <w:vAlign w:val="center"/>
          </w:tcPr>
          <w:p>
            <w:pPr>
              <w:pStyle w:val="TableContents"/>
              <w:bidi w:val="0"/>
              <w:spacing w:before="0" w:after="283"/>
              <w:jc w:val="left"/>
              <w:rPr/>
            </w:pPr>
            <w:r>
              <w:rPr/>
              <w:t xml:space="preserve">2008 </w:t>
            </w:r>
          </w:p>
        </w:tc>
        <w:tc>
          <w:tcPr>
            <w:tcW w:w="1944" w:type="dxa"/>
            <w:tcBorders/>
            <w:vAlign w:val="center"/>
          </w:tcPr>
          <w:p>
            <w:pPr>
              <w:pStyle w:val="TableContents"/>
              <w:bidi w:val="0"/>
              <w:spacing w:before="0" w:after="283"/>
              <w:jc w:val="left"/>
              <w:rPr/>
            </w:pPr>
            <w:r>
              <w:rPr/>
              <w:t xml:space="preserve">Auringonseisaus </w:t>
            </w:r>
          </w:p>
        </w:tc>
        <w:tc>
          <w:tcPr>
            <w:tcW w:w="2261" w:type="dxa"/>
            <w:tcBorders/>
            <w:vAlign w:val="center"/>
          </w:tcPr>
          <w:p>
            <w:pPr>
              <w:pStyle w:val="TableContents"/>
              <w:bidi w:val="0"/>
              <w:spacing w:before="0" w:after="283"/>
              <w:jc w:val="left"/>
              <w:rPr/>
            </w:pPr>
            <w:r>
              <w:rPr/>
              <w:t xml:space="preserve">Leonard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Talo </w:t>
            </w:r>
          </w:p>
        </w:tc>
        <w:tc>
          <w:tcPr>
            <w:tcW w:w="1944" w:type="dxa"/>
            <w:tcBorders/>
            <w:vAlign w:val="center"/>
          </w:tcPr>
          <w:p>
            <w:pPr>
              <w:pStyle w:val="TableContents"/>
              <w:bidi w:val="0"/>
              <w:spacing w:before="0" w:after="283"/>
              <w:jc w:val="left"/>
              <w:rPr/>
            </w:pPr>
            <w:r>
              <w:rPr/>
              <w:t xml:space="preserve">John House </w:t>
            </w:r>
          </w:p>
        </w:tc>
        <w:tc>
          <w:tcPr>
            <w:tcW w:w="2261" w:type="dxa"/>
            <w:tcBorders/>
            <w:vAlign w:val="center"/>
          </w:tcPr>
          <w:p>
            <w:pPr>
              <w:pStyle w:val="TableContents"/>
              <w:bidi w:val="0"/>
              <w:spacing w:before="0" w:after="283"/>
              <w:jc w:val="left"/>
              <w:rPr/>
            </w:pPr>
            <w:r>
              <w:rPr/>
              <w:t xml:space="preserve">Luokittelematon jakso: ``Syntymämerkit''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Yhdestoista tunti </w:t>
            </w:r>
          </w:p>
        </w:tc>
        <w:tc>
          <w:tcPr>
            <w:tcW w:w="1944" w:type="dxa"/>
            <w:tcBorders/>
            <w:vAlign w:val="center"/>
          </w:tcPr>
          <w:p>
            <w:pPr>
              <w:pStyle w:val="TableContents"/>
              <w:bidi w:val="0"/>
              <w:spacing w:before="0" w:after="283"/>
              <w:jc w:val="left"/>
              <w:rPr/>
            </w:pPr>
            <w:r>
              <w:rPr/>
              <w:t xml:space="preserve">Bob Henson, maanviljelijä </w:t>
            </w:r>
          </w:p>
        </w:tc>
        <w:tc>
          <w:tcPr>
            <w:tcW w:w="2261" w:type="dxa"/>
            <w:tcBorders/>
            <w:vAlign w:val="center"/>
          </w:tcPr>
          <w:p>
            <w:pPr>
              <w:pStyle w:val="TableContents"/>
              <w:bidi w:val="0"/>
              <w:spacing w:before="0" w:after="283"/>
              <w:jc w:val="left"/>
              <w:rPr/>
            </w:pPr>
            <w:r>
              <w:rPr/>
              <w:t xml:space="preserve">Jakso: ``Agro''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2009 </w:t>
            </w:r>
          </w:p>
        </w:tc>
        <w:tc>
          <w:tcPr>
            <w:tcW w:w="1944" w:type="dxa"/>
            <w:tcBorders/>
            <w:vAlign w:val="center"/>
          </w:tcPr>
          <w:p>
            <w:pPr>
              <w:pStyle w:val="TableContents"/>
              <w:bidi w:val="0"/>
              <w:spacing w:before="0" w:after="283"/>
              <w:jc w:val="left"/>
              <w:rPr/>
            </w:pPr>
            <w:r>
              <w:rPr/>
              <w:t xml:space="preserve">History Channelin Lock n' Load -ohjelma R. Lee Ermeyn kanssa </w:t>
            </w:r>
          </w:p>
        </w:tc>
        <w:tc>
          <w:tcPr>
            <w:tcW w:w="2261" w:type="dxa"/>
            <w:tcBorders/>
            <w:vAlign w:val="center"/>
          </w:tcPr>
          <w:p>
            <w:pPr>
              <w:pStyle w:val="TableContents"/>
              <w:bidi w:val="0"/>
              <w:spacing w:before="0" w:after="283"/>
              <w:jc w:val="left"/>
              <w:rPr/>
            </w:pPr>
            <w:r>
              <w:rPr/>
              <w:t xml:space="preserve">Hän itse </w:t>
            </w:r>
          </w:p>
        </w:tc>
        <w:tc>
          <w:tcPr>
            <w:tcW w:w="4205" w:type="dxa"/>
            <w:tcBorders/>
            <w:vAlign w:val="center"/>
          </w:tcPr>
          <w:p>
            <w:pPr>
              <w:pStyle w:val="TableContents"/>
              <w:bidi w:val="0"/>
              <w:spacing w:before="0" w:after="283"/>
              <w:jc w:val="left"/>
              <w:rPr/>
            </w:pPr>
            <w:r>
              <w:rPr/>
              <w:t xml:space="preserve">TV-sarja </w:t>
            </w:r>
          </w:p>
        </w:tc>
      </w:tr>
      <w:tr>
        <w:trPr/>
        <w:tc>
          <w:tcPr>
            <w:tcW w:w="1795" w:type="dxa"/>
            <w:tcBorders/>
            <w:vAlign w:val="center"/>
          </w:tcPr>
          <w:p>
            <w:pPr>
              <w:pStyle w:val="TableContents"/>
              <w:bidi w:val="0"/>
              <w:spacing w:before="0" w:after="283"/>
              <w:jc w:val="left"/>
              <w:rPr/>
            </w:pPr>
            <w:r>
              <w:rPr/>
              <w:t xml:space="preserve">2009-2011 </w:t>
            </w:r>
          </w:p>
        </w:tc>
        <w:tc>
          <w:tcPr>
            <w:tcW w:w="1944" w:type="dxa"/>
            <w:tcBorders/>
            <w:vAlign w:val="center"/>
          </w:tcPr>
          <w:p>
            <w:pPr>
              <w:pStyle w:val="TableContents"/>
              <w:bidi w:val="0"/>
              <w:spacing w:before="0" w:after="283"/>
              <w:jc w:val="left"/>
              <w:rPr/>
            </w:pPr>
            <w:r>
              <w:rPr/>
              <w:t xml:space="preserve">Batman: Rohkea ja rohkea </w:t>
            </w:r>
          </w:p>
        </w:tc>
        <w:tc>
          <w:tcPr>
            <w:tcW w:w="2261" w:type="dxa"/>
            <w:tcBorders/>
            <w:vAlign w:val="center"/>
          </w:tcPr>
          <w:p>
            <w:pPr>
              <w:pStyle w:val="TableContents"/>
              <w:bidi w:val="0"/>
              <w:spacing w:before="0" w:after="283"/>
              <w:jc w:val="left"/>
              <w:rPr/>
            </w:pPr>
            <w:r>
              <w:rPr/>
              <w:t xml:space="preserve">Wildcat </w:t>
            </w:r>
          </w:p>
        </w:tc>
        <w:tc>
          <w:tcPr>
            <w:tcW w:w="4205" w:type="dxa"/>
            <w:tcBorders/>
            <w:vAlign w:val="center"/>
          </w:tcPr>
          <w:p>
            <w:pPr>
              <w:pStyle w:val="TableContents"/>
              <w:bidi w:val="0"/>
              <w:spacing w:before="0" w:after="283"/>
              <w:jc w:val="left"/>
              <w:rPr/>
            </w:pPr>
            <w:r>
              <w:rPr/>
              <w:t xml:space="preserve">Voice TV-sarja </w:t>
            </w:r>
          </w:p>
        </w:tc>
      </w:tr>
      <w:tr>
        <w:trPr/>
        <w:tc>
          <w:tcPr>
            <w:tcW w:w="1795" w:type="dxa"/>
            <w:tcBorders/>
            <w:vAlign w:val="center"/>
          </w:tcPr>
          <w:p>
            <w:pPr>
              <w:pStyle w:val="TableContents"/>
              <w:bidi w:val="0"/>
              <w:spacing w:before="0" w:after="283"/>
              <w:jc w:val="left"/>
              <w:rPr>
                <w:sz w:val="4"/>
                <w:szCs w:val="4"/>
              </w:rPr>
            </w:pPr>
            <w:r>
              <w:rPr>
                <w:sz w:val="4"/>
                <w:szCs w:val="4"/>
              </w:rPr>
            </w:r>
          </w:p>
        </w:tc>
        <w:tc>
          <w:tcPr>
            <w:tcW w:w="1944" w:type="dxa"/>
            <w:tcBorders/>
            <w:vAlign w:val="center"/>
          </w:tcPr>
          <w:p>
            <w:pPr>
              <w:pStyle w:val="TableContents"/>
              <w:bidi w:val="0"/>
              <w:spacing w:before="0" w:after="283"/>
              <w:jc w:val="left"/>
              <w:rPr/>
            </w:pPr>
            <w:r>
              <w:rPr/>
              <w:t xml:space="preserve">Toy Story 3 </w:t>
            </w:r>
          </w:p>
        </w:tc>
        <w:tc>
          <w:tcPr>
            <w:tcW w:w="2261" w:type="dxa"/>
            <w:tcBorders/>
            <w:vAlign w:val="center"/>
          </w:tcPr>
          <w:p>
            <w:pPr>
              <w:pStyle w:val="TableContents"/>
              <w:bidi w:val="0"/>
              <w:spacing w:before="0" w:after="283"/>
              <w:jc w:val="left"/>
              <w:rPr/>
            </w:pPr>
            <w:r>
              <w:rPr/>
              <w:t xml:space="preserve">Kessu </w:t>
            </w:r>
          </w:p>
        </w:tc>
        <w:tc>
          <w:tcPr>
            <w:tcW w:w="4205" w:type="dxa"/>
            <w:tcBorders/>
            <w:vAlign w:val="center"/>
          </w:tcPr>
          <w:p>
            <w:pPr>
              <w:pStyle w:val="TableContents"/>
              <w:bidi w:val="0"/>
              <w:spacing w:before="0" w:after="283"/>
              <w:jc w:val="left"/>
              <w:rPr/>
            </w:pPr>
            <w:r>
              <w:rPr/>
              <w:t xml:space="preserve">Ääni </w:t>
            </w:r>
          </w:p>
        </w:tc>
      </w:tr>
      <w:tr>
        <w:trPr/>
        <w:tc>
          <w:tcPr>
            <w:tcW w:w="1795" w:type="dxa"/>
            <w:tcBorders/>
            <w:vAlign w:val="center"/>
          </w:tcPr>
          <w:p>
            <w:pPr>
              <w:pStyle w:val="TableContents"/>
              <w:bidi w:val="0"/>
              <w:spacing w:before="0" w:after="283"/>
              <w:jc w:val="left"/>
              <w:rPr/>
            </w:pPr>
            <w:r>
              <w:rPr/>
              <w:t xml:space="preserve">Law &amp; Order: Special Victims Unit </w:t>
            </w:r>
          </w:p>
        </w:tc>
        <w:tc>
          <w:tcPr>
            <w:tcW w:w="1944" w:type="dxa"/>
            <w:tcBorders/>
            <w:vAlign w:val="center"/>
          </w:tcPr>
          <w:p>
            <w:pPr>
              <w:pStyle w:val="TableContents"/>
              <w:bidi w:val="0"/>
              <w:spacing w:before="0" w:after="283"/>
              <w:jc w:val="left"/>
              <w:rPr/>
            </w:pPr>
            <w:r>
              <w:rPr/>
              <w:t xml:space="preserve">Walter Burlock </w:t>
            </w:r>
          </w:p>
        </w:tc>
        <w:tc>
          <w:tcPr>
            <w:tcW w:w="2261" w:type="dxa"/>
            <w:tcBorders/>
            <w:vAlign w:val="center"/>
          </w:tcPr>
          <w:p>
            <w:pPr>
              <w:pStyle w:val="TableContents"/>
              <w:bidi w:val="0"/>
              <w:spacing w:before="0" w:after="283"/>
              <w:jc w:val="left"/>
              <w:rPr/>
            </w:pPr>
            <w:r>
              <w:rPr/>
              <w:t xml:space="preserve">Jakso: ``Trophy''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2011 </w:t>
            </w:r>
          </w:p>
        </w:tc>
        <w:tc>
          <w:tcPr>
            <w:tcW w:w="1944" w:type="dxa"/>
            <w:tcBorders/>
            <w:vAlign w:val="center"/>
          </w:tcPr>
          <w:p>
            <w:pPr>
              <w:pStyle w:val="TableContents"/>
              <w:bidi w:val="0"/>
              <w:spacing w:before="0" w:after="283"/>
              <w:jc w:val="left"/>
              <w:rPr/>
            </w:pPr>
            <w:r>
              <w:rPr/>
              <w:t xml:space="preserve">Family Guy </w:t>
            </w:r>
          </w:p>
        </w:tc>
        <w:tc>
          <w:tcPr>
            <w:tcW w:w="2261" w:type="dxa"/>
            <w:tcBorders/>
            <w:vAlign w:val="center"/>
          </w:tcPr>
          <w:p>
            <w:pPr>
              <w:pStyle w:val="TableContents"/>
              <w:bidi w:val="0"/>
              <w:spacing w:before="0" w:after="283"/>
              <w:jc w:val="left"/>
              <w:rPr/>
            </w:pPr>
            <w:r>
              <w:rPr/>
              <w:t xml:space="preserve">Alzheimerin tautia sairastava porakersantti </w:t>
            </w:r>
          </w:p>
        </w:tc>
        <w:tc>
          <w:tcPr>
            <w:tcW w:w="4205" w:type="dxa"/>
            <w:tcBorders/>
            <w:vAlign w:val="center"/>
          </w:tcPr>
          <w:p>
            <w:pPr>
              <w:pStyle w:val="TableContents"/>
              <w:bidi w:val="0"/>
              <w:spacing w:before="0" w:after="283"/>
              <w:jc w:val="left"/>
              <w:rPr/>
            </w:pPr>
            <w:r>
              <w:rPr/>
              <w:t xml:space="preserve">Äänijakso: ``Grumpy Old Man'' </w:t>
            </w:r>
          </w:p>
        </w:tc>
      </w:tr>
      <w:tr>
        <w:trPr/>
        <w:tc>
          <w:tcPr>
            <w:tcW w:w="1795" w:type="dxa"/>
            <w:tcBorders/>
            <w:vAlign w:val="center"/>
          </w:tcPr>
          <w:p>
            <w:pPr>
              <w:pStyle w:val="TableContents"/>
              <w:bidi w:val="0"/>
              <w:spacing w:before="0" w:after="283"/>
              <w:jc w:val="left"/>
              <w:rPr/>
            </w:pPr>
            <w:r>
              <w:rPr/>
              <w:t xml:space="preserve">2012 </w:t>
            </w:r>
          </w:p>
        </w:tc>
        <w:tc>
          <w:tcPr>
            <w:tcW w:w="1944" w:type="dxa"/>
            <w:tcBorders/>
            <w:vAlign w:val="center"/>
          </w:tcPr>
          <w:p>
            <w:pPr>
              <w:pStyle w:val="TableContents"/>
              <w:bidi w:val="0"/>
              <w:spacing w:before="0" w:after="283"/>
              <w:jc w:val="left"/>
              <w:rPr/>
            </w:pPr>
            <w:r>
              <w:rPr/>
              <w:t xml:space="preserve">Kello </w:t>
            </w:r>
          </w:p>
        </w:tc>
        <w:tc>
          <w:tcPr>
            <w:tcW w:w="2261" w:type="dxa"/>
            <w:tcBorders/>
            <w:vAlign w:val="center"/>
          </w:tcPr>
          <w:p>
            <w:pPr>
              <w:pStyle w:val="TableContents"/>
              <w:bidi w:val="0"/>
              <w:spacing w:before="0" w:after="283"/>
              <w:jc w:val="left"/>
              <w:rPr/>
            </w:pPr>
            <w:r>
              <w:rPr/>
              <w:t xml:space="preserve">Manfred </w:t>
            </w:r>
          </w:p>
        </w:tc>
        <w:tc>
          <w:tcPr>
            <w:tcW w:w="4205" w:type="dxa"/>
            <w:tcBorders/>
            <w:vAlign w:val="center"/>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2012-2015 </w:t>
            </w:r>
          </w:p>
        </w:tc>
        <w:tc>
          <w:tcPr>
            <w:tcW w:w="1944" w:type="dxa"/>
            <w:tcBorders/>
            <w:vAlign w:val="center"/>
          </w:tcPr>
          <w:p>
            <w:pPr>
              <w:pStyle w:val="TableContents"/>
              <w:bidi w:val="0"/>
              <w:spacing w:before="0" w:after="283"/>
              <w:jc w:val="left"/>
              <w:rPr/>
            </w:pPr>
            <w:r>
              <w:rPr/>
              <w:t xml:space="preserve">Kung Fu Panda: Legends of Awesomeness </w:t>
            </w:r>
          </w:p>
        </w:tc>
        <w:tc>
          <w:tcPr>
            <w:tcW w:w="2261" w:type="dxa"/>
            <w:tcBorders/>
            <w:vAlign w:val="center"/>
          </w:tcPr>
          <w:p>
            <w:pPr>
              <w:pStyle w:val="TableContents"/>
              <w:bidi w:val="0"/>
              <w:spacing w:before="0" w:after="283"/>
              <w:jc w:val="left"/>
              <w:rPr/>
            </w:pPr>
            <w:r>
              <w:rPr/>
              <w:t xml:space="preserve">Kenraali Tsin (Vaarallisin Po) </w:t>
            </w:r>
          </w:p>
        </w:tc>
        <w:tc>
          <w:tcPr>
            <w:tcW w:w="4205" w:type="dxa"/>
            <w:tcBorders/>
            <w:vAlign w:val="center"/>
          </w:tcPr>
          <w:p>
            <w:pPr>
              <w:pStyle w:val="TableContents"/>
              <w:bidi w:val="0"/>
              <w:spacing w:before="0" w:after="283"/>
              <w:jc w:val="left"/>
              <w:rPr/>
            </w:pPr>
            <w:r>
              <w:rPr/>
              <w:t xml:space="preserve">Voice TV-sarja </w:t>
            </w:r>
          </w:p>
        </w:tc>
      </w:tr>
      <w:tr>
        <w:trPr/>
        <w:tc>
          <w:tcPr>
            <w:tcW w:w="1795" w:type="dxa"/>
            <w:tcBorders/>
            <w:vAlign w:val="center"/>
          </w:tcPr>
          <w:p>
            <w:pPr>
              <w:pStyle w:val="TableContents"/>
              <w:bidi w:val="0"/>
              <w:spacing w:before="0" w:after="283"/>
              <w:jc w:val="left"/>
              <w:rPr/>
            </w:pPr>
            <w:r>
              <w:rPr/>
              <w:t xml:space="preserve">2015 </w:t>
            </w:r>
          </w:p>
        </w:tc>
        <w:tc>
          <w:tcPr>
            <w:tcW w:w="1944" w:type="dxa"/>
            <w:tcBorders/>
            <w:vAlign w:val="center"/>
          </w:tcPr>
          <w:p>
            <w:pPr>
              <w:pStyle w:val="TableContents"/>
              <w:bidi w:val="0"/>
              <w:spacing w:before="0" w:after="283"/>
              <w:jc w:val="left"/>
              <w:rPr/>
            </w:pPr>
            <w:r>
              <w:rPr/>
              <w:t xml:space="preserve">GunnyTime </w:t>
            </w:r>
          </w:p>
        </w:tc>
        <w:tc>
          <w:tcPr>
            <w:tcW w:w="2261" w:type="dxa"/>
            <w:tcBorders/>
            <w:vAlign w:val="center"/>
          </w:tcPr>
          <w:p>
            <w:pPr>
              <w:pStyle w:val="TableContents"/>
              <w:bidi w:val="0"/>
              <w:spacing w:before="0" w:after="283"/>
              <w:jc w:val="left"/>
              <w:rPr/>
            </w:pPr>
            <w:r>
              <w:rPr/>
              <w:t xml:space="preserve">Gunny, itse </w:t>
            </w:r>
          </w:p>
        </w:tc>
        <w:tc>
          <w:tcPr>
            <w:tcW w:w="4205" w:type="dxa"/>
            <w:tcBorders/>
            <w:vAlign w:val="center"/>
          </w:tcPr>
          <w:p>
            <w:pPr>
              <w:pStyle w:val="TableContents"/>
              <w:bidi w:val="0"/>
              <w:spacing w:before="0" w:after="283"/>
              <w:jc w:val="left"/>
              <w:rPr/>
            </w:pPr>
            <w:r>
              <w:rPr/>
              <w:t xml:space="preserve">TV-sarja </w:t>
            </w:r>
          </w:p>
        </w:tc>
      </w:tr>
      <w:tr>
        <w:trPr/>
        <w:tc>
          <w:tcPr>
            <w:tcW w:w="1795" w:type="dxa"/>
            <w:tcBorders/>
            <w:vAlign w:val="center"/>
          </w:tcPr>
          <w:p>
            <w:pPr>
              <w:pStyle w:val="TableContents"/>
              <w:bidi w:val="0"/>
              <w:spacing w:before="0" w:after="283"/>
              <w:jc w:val="left"/>
              <w:rPr/>
            </w:pPr>
            <w:r>
              <w:rPr/>
              <w:t xml:space="preserve">Simpsonit </w:t>
            </w:r>
          </w:p>
        </w:tc>
        <w:tc>
          <w:tcPr>
            <w:tcW w:w="1944" w:type="dxa"/>
            <w:tcBorders/>
            <w:vAlign w:val="center"/>
          </w:tcPr>
          <w:p>
            <w:pPr>
              <w:pStyle w:val="TableContents"/>
              <w:bidi w:val="0"/>
              <w:spacing w:before="0" w:after="283"/>
              <w:jc w:val="left"/>
              <w:rPr/>
            </w:pPr>
            <w:r>
              <w:rPr/>
              <w:t xml:space="preserve">Eversti Leslie ``Hap'' Hapablap </w:t>
            </w:r>
          </w:p>
        </w:tc>
        <w:tc>
          <w:tcPr>
            <w:tcW w:w="2261" w:type="dxa"/>
            <w:tcBorders/>
            <w:vAlign w:val="center"/>
          </w:tcPr>
          <w:p>
            <w:pPr>
              <w:pStyle w:val="TableContents"/>
              <w:bidi w:val="0"/>
              <w:spacing w:before="0" w:after="283"/>
              <w:jc w:val="left"/>
              <w:rPr/>
            </w:pPr>
            <w:r>
              <w:rPr/>
              <w:t xml:space="preserve">Äänijakso: Duffmania odotellessa'' </w:t>
            </w:r>
          </w:p>
        </w:tc>
        <w:tc>
          <w:tcPr>
            <w:tcW w:w="4205"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2016 </w:t>
            </w:r>
          </w:p>
        </w:tc>
        <w:tc>
          <w:tcPr>
            <w:tcW w:w="1944" w:type="dxa"/>
            <w:tcBorders/>
            <w:vAlign w:val="center"/>
          </w:tcPr>
          <w:p>
            <w:pPr>
              <w:pStyle w:val="TableContents"/>
              <w:bidi w:val="0"/>
              <w:spacing w:before="0" w:after="283"/>
              <w:jc w:val="left"/>
              <w:rPr/>
            </w:pPr>
            <w:r>
              <w:rPr/>
              <w:t xml:space="preserve">Sotilaallinen muodonmuutos </w:t>
            </w:r>
          </w:p>
        </w:tc>
        <w:tc>
          <w:tcPr>
            <w:tcW w:w="2261" w:type="dxa"/>
            <w:tcBorders/>
            <w:vAlign w:val="center"/>
          </w:tcPr>
          <w:p>
            <w:pPr>
              <w:pStyle w:val="TableContents"/>
              <w:bidi w:val="0"/>
              <w:spacing w:before="0" w:after="283"/>
              <w:jc w:val="left"/>
              <w:rPr/>
            </w:pPr>
            <w:r>
              <w:rPr/>
              <w:t xml:space="preserve">Gunny, itse </w:t>
            </w:r>
          </w:p>
        </w:tc>
        <w:tc>
          <w:tcPr>
            <w:tcW w:w="4205" w:type="dxa"/>
            <w:tcBorders/>
            <w:vAlign w:val="center"/>
          </w:tcPr>
          <w:p>
            <w:pPr>
              <w:pStyle w:val="TableContents"/>
              <w:bidi w:val="0"/>
              <w:spacing w:before="0" w:after="283"/>
              <w:jc w:val="left"/>
              <w:rPr/>
            </w:pPr>
            <w:r>
              <w:rPr/>
              <w:t xml:space="preserve">TV-sarja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 Lee Ermey näytteli Paavo Paavossa?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Ronald Lee Ermey </w:t>
      </w:r>
      <w:r>
        <w:rPr/>
        <w:t xml:space="preserve">(s. 24. maaliskuuta 1944) on yhdysvaltalainen näyttelijä ja ääninäyttelijä, joka tunnetaan parhaiten roolistaan kersantti Hartmanina elokuvassa Full Metal Jacket, joka toi hänelle Golden Globe -ehdokkuuden parhaasta miessivuosasta. Hän on entinen Yhdysvaltain merijalkaväen kersantti ja kunniatykkimies; Yhdysvaltain merijalkaväen palvelusaikanaan hän toimi porauskouluttajana.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kersanttia Full Metal Jacketissa...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Ronald Lee Ermey </w:t>
      </w:r>
      <w:r>
        <w:rPr/>
        <w:t xml:space="preserve">(24. maaliskuuta 1944 - 15. huhtikuuta 2018) oli yhdysvaltalainen näyttelijä, ääninäyttelijä ja merijalkaväen sotilas. Hän saavutti kuuluisuuden näyttelemällä tykistökersantti Hartmania elokuvassa Full Metal Jacket vuodelta 1987, josta hän sai Golden Globe -ehdokkuuden parhaasta miessivuosasta. Ermey oli myös Yhdysvaltain merijalkaväen esikuntavääpeli ja kunniatykkimies. Yhdysvaltain merijalkaväessä ollessaan hän toimi porakouluttajana.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kersanttia Full Metal Jacketissa.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Ronald Lee Ermey </w:t>
      </w:r>
      <w:r>
        <w:rPr/>
        <w:t xml:space="preserve">(24. maaliskuuta 1944 - 15. huhtikuuta 2018) oli yhdysvaltalainen näyttelijä ja merijalkaväen harjoituskouluttaja. Hän saavutti kuuluisuuden näyttelemällä tykistövääpeli Hartmania elokuvassa Full Metal Jacket vuodelta 1987, josta hän sai Golden Globe -ehdokkuuden parhaasta miessivuosasta. Ermey oli myös Yhdysvaltain merijalkaväen esikuntavääpeli ja kunniatykistövääpeli. Yhdysvaltain merijalkaväessä ollessaan hän toimi myös harjoituskouluttajana.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tykistövääpeliä Full Metal Jacketissa...</w:t>
      </w:r>
    </w:p>
    <w:p>
      <w:pPr>
        <w:pStyle w:val="TextBody"/>
        <w:bidi w:val="0"/>
        <w:jc w:val="left"/>
        <w:rPr>
          <w:b/>
          <w:u w:val="single"/>
          <w:shd w:val="clear" w:fill="FFFF00"/>
        </w:rPr>
      </w:pPr>
      <w:r>
        <w:rPr>
          <w:b/>
          <w:u w:val="single"/>
          <w:shd w:val="clear" w:fill="FFFF00"/>
        </w:rPr>
        <w:t xml:space="preserve">Asiakirjan numero 21788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Asad (arabia: </w:t>
      </w:r>
      <w:r>
        <w:rPr>
          <w:rtl w:val="true"/>
        </w:rPr>
        <w:t xml:space="preserve">أسد </w:t>
      </w:r>
      <w:r>
        <w:rPr/>
        <w:t xml:space="preserve">)</w:t>
      </w:r>
      <w:r>
        <w:rPr/>
        <w:t xml:space="preserve">, joskus kirjoitettuna Assad, on yksi monista arabiankielisistä miespuolisista etunimistä, jotka tarkoittavat "</w:t>
      </w:r>
      <w:r>
        <w:rPr>
          <w:color w:val="A9A9A9"/>
        </w:rPr>
        <w:t xml:space="preserve">leijonaa" </w:t>
      </w:r>
      <w:r>
        <w:rPr/>
        <w:t xml:space="preserve">ja joista kukin tarkoittaa jotain eläimen ominaisuutta.</w:t>
      </w:r>
      <w:r>
        <w:rPr/>
        <w:t xml:space="preserve"> Sitä käytetään lempinimissä, kuten Asad Allāh yksi Ali ibn Abi Talibin lempinimistä.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asadin merkitys arabiaksi</w:t>
      </w:r>
    </w:p>
    <w:p>
      <w:pPr>
        <w:pStyle w:val="TextBody"/>
        <w:bidi w:val="0"/>
        <w:jc w:val="left"/>
        <w:rPr>
          <w:b/>
          <w:u w:val="single"/>
          <w:shd w:val="clear" w:fill="FFFF00"/>
        </w:rPr>
      </w:pPr>
      <w:r>
        <w:rPr>
          <w:b/>
          <w:u w:val="single"/>
          <w:shd w:val="clear" w:fill="FFFF00"/>
        </w:rPr>
        <w:t xml:space="preserve">Asiakirjan numero 21789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Joosuan kirjan mukaan </w:t>
      </w:r>
      <w:r>
        <w:rPr>
          <w:color w:val="A9A9A9"/>
        </w:rPr>
        <w:t xml:space="preserve">Jerikon taistelu </w:t>
      </w:r>
      <w:r>
        <w:rPr/>
        <w:t xml:space="preserve">oli israelilaisten ensimmäinen taistelu heidän valloittaessaan Kanaanin. Joosuan kirjan 6: 1-27 mukaan Jerikon muurit sortuivat sen jälkeen, kun Joosuan israelilaisarmeija marssi kaupungin ympäri puhaltamalla pasuunaan. Tell es-Sultanissa, raamatullisessa Jerikossa, tehdyt kaivaukset eivät ole tuottaneet tietoja, jotka olisivat tukeneet raamatullista tarinaa, ja tutkijat ovat lähes yksimielisiä siitä, että Joosuan kirjalla on vain vähän historiallista 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kampanjassa Jerikon kaupunki valloitettiin?</w:t>
      </w:r>
    </w:p>
    <w:p>
      <w:pPr>
        <w:pStyle w:val="TextBody"/>
        <w:bidi w:val="0"/>
        <w:jc w:val="left"/>
        <w:rPr>
          <w:b/>
          <w:u w:val="single"/>
          <w:shd w:val="clear" w:fill="FFFF00"/>
        </w:rPr>
      </w:pPr>
      <w:r>
        <w:rPr>
          <w:b/>
          <w:u w:val="single"/>
          <w:shd w:val="clear" w:fill="FFFF00"/>
        </w:rPr>
        <w:t xml:space="preserve">Asiakirjan numero 21790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George Karras </w:t>
      </w:r>
      <w:r>
        <w:rPr/>
        <w:t xml:space="preserve">(15. heinäkuuta 1935 - 10. lokakuuta 2012) oli yhdysvaltalainen jalkapalloilija, ammattipainija, urheilutoimittaja ja näyttelijä. Hän oli nelinkertainen Pro Bowl -pelaaja Detroit Lionsin National Football Leaguessa (NFL), jossa hän pelasi vuosina 1958-1970. Näyttelijänä Karras tunnetaan roolistaan Mongona vuoden 1974 komediaelokuvassa Blazing Saddles. Hänet tunnetaan myös roolistaan Webster Longin (Emmanuel Lewis) adoptioisänä George Papadopolis ABC:n komediasarjassa Webster (1983 -- 1989) vaimonsa Susan Clarkin rinnalla. Hän oli myös näkyvästi esillä elokuvassa Victor / Victoria, jossa näyttelivät Julie Andrews ja James Garner. Hän on College Football Hall of Famen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Mongoa elokuvassa Blazing Saddles...</w:t>
      </w:r>
    </w:p>
    <w:p>
      <w:pPr>
        <w:pStyle w:val="TextBody"/>
        <w:bidi w:val="0"/>
        <w:jc w:val="left"/>
        <w:rPr>
          <w:b/>
          <w:u w:val="single"/>
          <w:shd w:val="clear" w:fill="FFFF00"/>
        </w:rPr>
      </w:pPr>
      <w:r>
        <w:rPr>
          <w:b/>
          <w:u w:val="single"/>
          <w:shd w:val="clear" w:fill="FFFF00"/>
        </w:rPr>
        <w:t xml:space="preserve">Asiakirjan numero 21791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``Happy'' </w:t>
      </w:r>
      <w:r>
        <w:rPr>
          <w:color w:val="A9A9A9"/>
        </w:rPr>
        <w:t xml:space="preserve">Pharrell Williamsin</w:t>
      </w:r>
      <w:r>
        <w:rPr/>
        <w:t xml:space="preserve"> single </w:t>
      </w:r>
      <w:r>
        <w:rPr/>
        <w:t xml:space="preserve">albumilta Girl </w:t>
      </w:r>
    </w:p>
    <w:tbl>
      <w:tblPr>
        <w:tblW w:w="10205" w:type="dxa"/>
        <w:jc w:val="left"/>
        <w:tblInd w:w="0" w:type="dxa"/>
        <w:tblLayout w:type="fixed"/>
        <w:tblCellMar>
          <w:top w:w="28" w:type="dxa"/>
          <w:left w:w="28" w:type="dxa"/>
          <w:bottom w:w="28" w:type="dxa"/>
          <w:right w:w="28" w:type="dxa"/>
        </w:tblCellMar>
      </w:tblPr>
      <w:tblGrid>
        <w:gridCol w:w="3018"/>
        <w:gridCol w:w="4735"/>
        <w:gridCol w:w="2452"/>
      </w:tblGrid>
      <w:tr>
        <w:trPr/>
        <w:tc>
          <w:tcPr>
            <w:tcW w:w="3018" w:type="dxa"/>
            <w:tcBorders/>
            <w:vAlign w:val="center"/>
          </w:tcPr>
          <w:p>
            <w:pPr>
              <w:pStyle w:val="TableHeading"/>
              <w:suppressLineNumbers/>
              <w:bidi w:val="0"/>
              <w:spacing w:before="0" w:after="283"/>
              <w:jc w:val="center"/>
              <w:rPr/>
            </w:pPr>
            <w:r>
              <w:rPr/>
              <w:t xml:space="preserve">Julkaistu </w:t>
            </w:r>
          </w:p>
        </w:tc>
        <w:tc>
          <w:tcPr>
            <w:tcW w:w="4735" w:type="dxa"/>
            <w:tcBorders/>
            <w:vAlign w:val="center"/>
          </w:tcPr>
          <w:p>
            <w:pPr>
              <w:pStyle w:val="TableContents"/>
              <w:bidi w:val="0"/>
              <w:spacing w:before="0" w:after="283"/>
              <w:jc w:val="left"/>
              <w:rPr/>
            </w:pPr>
            <w:r>
              <w:rPr/>
              <w:t xml:space="preserve">21. marraskuuta 2013 (2013-11-21)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Muotoilu </w:t>
            </w:r>
          </w:p>
        </w:tc>
        <w:tc>
          <w:tcPr>
            <w:tcW w:w="473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7'' </w:t>
            </w:r>
          </w:p>
          <w:p>
            <w:pPr>
              <w:pStyle w:val="TableContents"/>
              <w:numPr>
                <w:ilvl w:val="0"/>
                <w:numId w:val="119"/>
              </w:numPr>
              <w:tabs>
                <w:tab w:val="clear" w:pos="1134"/>
                <w:tab w:val="left" w:leader="none" w:pos="707"/>
              </w:tabs>
              <w:bidi w:val="0"/>
              <w:spacing w:before="0" w:after="0"/>
              <w:ind w:start="707" w:hanging="283"/>
              <w:jc w:val="left"/>
              <w:rPr/>
            </w:pPr>
            <w:r>
              <w:rPr/>
              <w:t xml:space="preserve">12'' </w:t>
            </w:r>
          </w:p>
          <w:p>
            <w:pPr>
              <w:pStyle w:val="TableContents"/>
              <w:numPr>
                <w:ilvl w:val="0"/>
                <w:numId w:val="119"/>
              </w:numPr>
              <w:tabs>
                <w:tab w:val="clear" w:pos="1134"/>
                <w:tab w:val="left" w:leader="none" w:pos="707"/>
              </w:tabs>
              <w:bidi w:val="0"/>
              <w:spacing w:before="0" w:after="0"/>
              <w:ind w:start="707" w:hanging="283"/>
              <w:jc w:val="left"/>
              <w:rPr/>
            </w:pPr>
            <w:r>
              <w:rPr/>
              <w:t xml:space="preserve">CD </w:t>
            </w:r>
          </w:p>
          <w:p>
            <w:pPr>
              <w:pStyle w:val="TableContents"/>
              <w:numPr>
                <w:ilvl w:val="0"/>
                <w:numId w:val="119"/>
              </w:numPr>
              <w:tabs>
                <w:tab w:val="clear" w:pos="1134"/>
                <w:tab w:val="left" w:leader="none" w:pos="707"/>
              </w:tabs>
              <w:bidi w:val="0"/>
              <w:spacing w:before="0" w:after="283"/>
              <w:ind w:start="707" w:hanging="283"/>
              <w:jc w:val="left"/>
              <w:rPr/>
            </w:pPr>
            <w:r>
              <w:rPr/>
              <w:t xml:space="preserve">digitaalinen lataus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Tallennettu </w:t>
            </w:r>
          </w:p>
        </w:tc>
        <w:tc>
          <w:tcPr>
            <w:tcW w:w="4735" w:type="dxa"/>
            <w:tcBorders/>
            <w:vAlign w:val="center"/>
          </w:tcPr>
          <w:p>
            <w:pPr>
              <w:pStyle w:val="TableContents"/>
              <w:bidi w:val="0"/>
              <w:spacing w:before="0" w:after="283"/>
              <w:jc w:val="left"/>
              <w:rPr/>
            </w:pPr>
            <w:r>
              <w:rPr/>
              <w:t xml:space="preserve">2013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Studio </w:t>
            </w:r>
          </w:p>
        </w:tc>
        <w:tc>
          <w:tcPr>
            <w:tcW w:w="4735" w:type="dxa"/>
            <w:tcBorders/>
            <w:vAlign w:val="center"/>
          </w:tcPr>
          <w:p>
            <w:pPr>
              <w:pStyle w:val="TableContents"/>
              <w:bidi w:val="0"/>
              <w:spacing w:before="0" w:after="283"/>
              <w:jc w:val="left"/>
              <w:rPr/>
            </w:pPr>
            <w:r>
              <w:rPr/>
              <w:t xml:space="preserve">Circle House Studios, Miami, Florida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Genre </w:t>
            </w:r>
          </w:p>
        </w:tc>
        <w:tc>
          <w:tcPr>
            <w:tcW w:w="473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Sielu </w:t>
            </w:r>
          </w:p>
          <w:p>
            <w:pPr>
              <w:pStyle w:val="TableContents"/>
              <w:numPr>
                <w:ilvl w:val="0"/>
                <w:numId w:val="120"/>
              </w:numPr>
              <w:tabs>
                <w:tab w:val="clear" w:pos="1134"/>
                <w:tab w:val="left" w:leader="none" w:pos="707"/>
              </w:tabs>
              <w:bidi w:val="0"/>
              <w:spacing w:before="0" w:after="283"/>
              <w:ind w:start="707" w:hanging="283"/>
              <w:jc w:val="left"/>
              <w:rPr/>
            </w:pPr>
            <w:r>
              <w:rPr/>
              <w:t xml:space="preserve">neo soul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Pituus </w:t>
            </w:r>
          </w:p>
        </w:tc>
        <w:tc>
          <w:tcPr>
            <w:tcW w:w="4735" w:type="dxa"/>
            <w:tcBorders/>
            <w:vAlign w:val="center"/>
          </w:tcPr>
          <w:p>
            <w:pPr>
              <w:pStyle w:val="TableContents"/>
              <w:bidi w:val="0"/>
              <w:spacing w:before="0" w:after="283"/>
              <w:jc w:val="left"/>
              <w:rPr/>
            </w:pPr>
            <w:r>
              <w:rPr/>
              <w:t xml:space="preserve">3: 53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Tarra </w:t>
            </w:r>
          </w:p>
        </w:tc>
        <w:tc>
          <w:tcPr>
            <w:tcW w:w="4735"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Back Lot Music </w:t>
            </w:r>
          </w:p>
          <w:p>
            <w:pPr>
              <w:pStyle w:val="TableContents"/>
              <w:numPr>
                <w:ilvl w:val="0"/>
                <w:numId w:val="121"/>
              </w:numPr>
              <w:tabs>
                <w:tab w:val="clear" w:pos="1134"/>
                <w:tab w:val="left" w:leader="none" w:pos="707"/>
              </w:tabs>
              <w:bidi w:val="0"/>
              <w:spacing w:before="0" w:after="0"/>
              <w:ind w:start="707" w:hanging="283"/>
              <w:jc w:val="left"/>
              <w:rPr/>
            </w:pPr>
            <w:r>
              <w:rPr/>
              <w:t xml:space="preserve">Olen Muu </w:t>
            </w:r>
          </w:p>
          <w:p>
            <w:pPr>
              <w:pStyle w:val="TableContents"/>
              <w:numPr>
                <w:ilvl w:val="0"/>
                <w:numId w:val="121"/>
              </w:numPr>
              <w:tabs>
                <w:tab w:val="clear" w:pos="1134"/>
                <w:tab w:val="left" w:leader="none" w:pos="707"/>
              </w:tabs>
              <w:bidi w:val="0"/>
              <w:spacing w:before="0" w:after="283"/>
              <w:ind w:start="707" w:hanging="283"/>
              <w:jc w:val="left"/>
              <w:rPr/>
            </w:pPr>
            <w:r>
              <w:rPr/>
              <w:t xml:space="preserve">Columbia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Lauluntekijä (s) </w:t>
            </w:r>
          </w:p>
        </w:tc>
        <w:tc>
          <w:tcPr>
            <w:tcW w:w="4735" w:type="dxa"/>
            <w:tcBorders/>
            <w:vAlign w:val="center"/>
          </w:tcPr>
          <w:p>
            <w:pPr>
              <w:pStyle w:val="TableContents"/>
              <w:bidi w:val="0"/>
              <w:spacing w:before="0" w:after="283"/>
              <w:jc w:val="left"/>
              <w:rPr/>
            </w:pPr>
            <w:r>
              <w:rPr/>
              <w:t xml:space="preserve">Pharrell Williams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Heading"/>
              <w:suppressLineNumbers/>
              <w:bidi w:val="0"/>
              <w:spacing w:before="0" w:after="283"/>
              <w:jc w:val="center"/>
              <w:rPr/>
            </w:pPr>
            <w:r>
              <w:rPr/>
              <w:t xml:space="preserve">Tuottaja (s) </w:t>
            </w:r>
          </w:p>
        </w:tc>
        <w:tc>
          <w:tcPr>
            <w:tcW w:w="4735" w:type="dxa"/>
            <w:tcBorders/>
            <w:vAlign w:val="center"/>
          </w:tcPr>
          <w:p>
            <w:pPr>
              <w:pStyle w:val="TableContents"/>
              <w:bidi w:val="0"/>
              <w:spacing w:before="0" w:after="283"/>
              <w:jc w:val="left"/>
              <w:rPr/>
            </w:pPr>
            <w:r>
              <w:rPr/>
              <w:t xml:space="preserve">Pharrell Williams Pharrell Williamsin sinkkujen kronologia </w:t>
            </w:r>
          </w:p>
        </w:tc>
        <w:tc>
          <w:tcPr>
            <w:tcW w:w="2452" w:type="dxa"/>
            <w:tcBorders/>
          </w:tcPr>
          <w:p>
            <w:pPr>
              <w:pStyle w:val="TableContents"/>
              <w:bidi w:val="0"/>
              <w:spacing w:before="0" w:after="283"/>
              <w:jc w:val="left"/>
              <w:rPr>
                <w:sz w:val="4"/>
                <w:szCs w:val="4"/>
              </w:rPr>
            </w:pPr>
            <w:r>
              <w:rPr>
                <w:sz w:val="4"/>
                <w:szCs w:val="4"/>
              </w:rPr>
            </w:r>
          </w:p>
        </w:tc>
      </w:tr>
      <w:tr>
        <w:trPr/>
        <w:tc>
          <w:tcPr>
            <w:tcW w:w="3018" w:type="dxa"/>
            <w:tcBorders/>
            <w:vAlign w:val="center"/>
          </w:tcPr>
          <w:p>
            <w:pPr>
              <w:pStyle w:val="TableContents"/>
              <w:bidi w:val="0"/>
              <w:spacing w:before="0" w:after="283"/>
              <w:jc w:val="left"/>
              <w:rPr/>
            </w:pPr>
            <w:r>
              <w:rPr/>
              <w:t xml:space="preserve">``Lose Yourself to Dance'' (2013) </w:t>
            </w:r>
          </w:p>
        </w:tc>
        <w:tc>
          <w:tcPr>
            <w:tcW w:w="4735" w:type="dxa"/>
            <w:tcBorders/>
            <w:vAlign w:val="center"/>
          </w:tcPr>
          <w:p>
            <w:pPr>
              <w:pStyle w:val="TableContents"/>
              <w:bidi w:val="0"/>
              <w:spacing w:before="0" w:after="283"/>
              <w:jc w:val="left"/>
              <w:rPr/>
            </w:pPr>
            <w:r>
              <w:rPr/>
              <w:t xml:space="preserve">``Happy'' (2013) </w:t>
            </w:r>
          </w:p>
        </w:tc>
        <w:tc>
          <w:tcPr>
            <w:tcW w:w="2452" w:type="dxa"/>
            <w:tcBorders/>
            <w:vAlign w:val="center"/>
          </w:tcPr>
          <w:p>
            <w:pPr>
              <w:pStyle w:val="TableContents"/>
              <w:bidi w:val="0"/>
              <w:spacing w:before="0" w:after="283"/>
              <w:jc w:val="left"/>
              <w:rPr/>
            </w:pPr>
            <w:r>
              <w:rPr/>
              <w:t xml:space="preserve">``Move That Dope'' (2014) </w:t>
            </w:r>
          </w:p>
        </w:tc>
      </w:tr>
    </w:tbl>
    <w:tbl>
      <w:tblPr>
        <w:tblW w:w="7893" w:type="dxa"/>
        <w:jc w:val="left"/>
        <w:tblInd w:w="0" w:type="dxa"/>
        <w:tblLayout w:type="fixed"/>
        <w:tblCellMar>
          <w:top w:w="28" w:type="dxa"/>
          <w:left w:w="28" w:type="dxa"/>
          <w:bottom w:w="28" w:type="dxa"/>
          <w:right w:w="28" w:type="dxa"/>
        </w:tblCellMar>
      </w:tblPr>
      <w:tblGrid>
        <w:gridCol w:w="3376"/>
        <w:gridCol w:w="1741"/>
        <w:gridCol w:w="2776"/>
      </w:tblGrid>
      <w:tr>
        <w:trPr/>
        <w:tc>
          <w:tcPr>
            <w:tcW w:w="3376" w:type="dxa"/>
            <w:tcBorders/>
            <w:vAlign w:val="center"/>
          </w:tcPr>
          <w:p>
            <w:pPr>
              <w:pStyle w:val="TableContents"/>
              <w:bidi w:val="0"/>
              <w:spacing w:before="0" w:after="283"/>
              <w:jc w:val="left"/>
              <w:rPr/>
            </w:pPr>
            <w:r>
              <w:rPr/>
              <w:t xml:space="preserve">``Lose Yourself to Dance'' (2013) </w:t>
            </w:r>
          </w:p>
        </w:tc>
        <w:tc>
          <w:tcPr>
            <w:tcW w:w="1741" w:type="dxa"/>
            <w:tcBorders/>
            <w:vAlign w:val="center"/>
          </w:tcPr>
          <w:p>
            <w:pPr>
              <w:pStyle w:val="TableContents"/>
              <w:bidi w:val="0"/>
              <w:spacing w:before="0" w:after="283"/>
              <w:jc w:val="left"/>
              <w:rPr/>
            </w:pPr>
            <w:r>
              <w:rPr/>
              <w:t xml:space="preserve">``Happy'' (2013) </w:t>
            </w:r>
          </w:p>
        </w:tc>
        <w:tc>
          <w:tcPr>
            <w:tcW w:w="2776" w:type="dxa"/>
            <w:tcBorders/>
            <w:vAlign w:val="center"/>
          </w:tcPr>
          <w:p>
            <w:pPr>
              <w:pStyle w:val="TableContents"/>
              <w:bidi w:val="0"/>
              <w:spacing w:before="0" w:after="283"/>
              <w:jc w:val="left"/>
              <w:rPr/>
            </w:pPr>
            <w:r>
              <w:rPr/>
              <w:t xml:space="preserve">``Move That Dope'' (2014) </w:t>
            </w:r>
          </w:p>
        </w:tc>
      </w:tr>
    </w:tbl>
    <w:p>
      <w:pPr>
        <w:pStyle w:val="TextBody"/>
        <w:bidi w:val="0"/>
        <w:spacing w:before="0" w:after="283"/>
        <w:jc w:val="left"/>
        <w:rPr/>
      </w:pPr>
      <w:r>
        <w:rPr/>
        <w:t xml:space="preserve">Vaihtoehtoinen kansi Despicable Me 2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koska olen onnellinen...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``Happy'' on yhdysvaltalaisen laulajan ja levytuottajan </w:t>
      </w:r>
      <w:r>
        <w:rPr>
          <w:color w:val="A9A9A9"/>
        </w:rPr>
        <w:t xml:space="preserve">Pharrell Williams</w:t>
      </w:r>
      <w:r>
        <w:rPr/>
        <w:t xml:space="preserve">in säveltämä, tuottama ja esittämä kappale </w:t>
      </w:r>
      <w:r>
        <w:rPr/>
        <w:t xml:space="preserve">Despicable Me 2 -soundtrack-albumilta. Se toimi myös Williamsin toisen studioalbumin Girl (2014) pääsingleenä. Se julkaistiin ensimmäisen kerran 21. marraskuuta 2013, yhdessä pitkän musiikkivideon kanssa. Back Lot Music julkaisi kappaleen uudelleen 16. joulukuuta 2013 yksinoikeudella Columbia Recordsille, joka on Sony Musicin osasto.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Pharrell Williamsin kappaleen happy?</w:t>
      </w:r>
    </w:p>
    <w:p>
      <w:pPr>
        <w:pStyle w:val="TextBody"/>
        <w:bidi w:val="0"/>
        <w:jc w:val="left"/>
        <w:rPr>
          <w:b/>
          <w:u w:val="single"/>
          <w:shd w:val="clear" w:fill="FFFF00"/>
        </w:rPr>
      </w:pPr>
      <w:r>
        <w:rPr>
          <w:b/>
          <w:u w:val="single"/>
          <w:shd w:val="clear" w:fill="FFFF00"/>
        </w:rPr>
        <w:t xml:space="preserve">Asiakirjan numero 21792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1. kesäkuuta </w:t>
      </w:r>
      <w:r>
        <w:rPr/>
        <w:t xml:space="preserve">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kotkat julkaisivat ensimmäisen albuminsa?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Eagles on rock-yhtye Eaglesin debyytti studioalbumi. Albumi äänitettiin Lontoon Olympic Studiosissa tuottaja Glyn Johnsin kanssa ja julkaistiin vuonna </w:t>
      </w:r>
      <w:r>
        <w:rPr>
          <w:color w:val="A9A9A9"/>
        </w:rPr>
        <w:t xml:space="preserve">1972</w:t>
      </w:r>
      <w:r>
        <w:rPr/>
        <w:t xml:space="preserve">. Albumi oli nuorelle yhtyeelle välitön menestys, sillä se nousi listalla sijalle 22 ja sai platinaa. Albumilta julkaistiin kolme singleä, joista jokainen pääsi 40 parhaan joukkoon: ``Take It Easy'' (sijalla 12), ``Witchy Woman'' (sijalla 9) ja ``Peaceful Easy Feeling'' (sijalla 22). Yhtyeellä oli tästä albumista alkaen merkittävä rooli country rock -soundin popularisoinnissa.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ensimmäinen Eaglesin albumi ilmestyi?</w:t>
      </w:r>
    </w:p>
    <w:p>
      <w:pPr>
        <w:pStyle w:val="TextBody"/>
        <w:bidi w:val="0"/>
        <w:jc w:val="left"/>
        <w:rPr>
          <w:b/>
          <w:u w:val="single"/>
          <w:shd w:val="clear" w:fill="FFFF00"/>
        </w:rPr>
      </w:pPr>
      <w:r>
        <w:rPr>
          <w:b/>
          <w:u w:val="single"/>
          <w:shd w:val="clear" w:fill="FFFF00"/>
        </w:rPr>
        <w:t xml:space="preserve">Asiakirjan numero 21793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Cobalt, Co Yleiset ominaisuudet </w:t>
      </w:r>
    </w:p>
    <w:tbl>
      <w:tblPr>
        <w:tblW w:w="10205" w:type="dxa"/>
        <w:jc w:val="left"/>
        <w:tblInd w:w="0" w:type="dxa"/>
        <w:tblLayout w:type="fixed"/>
        <w:tblCellMar>
          <w:top w:w="28" w:type="dxa"/>
          <w:left w:w="28" w:type="dxa"/>
          <w:bottom w:w="28" w:type="dxa"/>
          <w:right w:w="28" w:type="dxa"/>
        </w:tblCellMar>
      </w:tblPr>
      <w:tblGrid>
        <w:gridCol w:w="384"/>
        <w:gridCol w:w="9821"/>
      </w:tblGrid>
      <w:tr>
        <w:trPr/>
        <w:tc>
          <w:tcPr>
            <w:tcW w:w="384" w:type="dxa"/>
            <w:tcBorders/>
            <w:vAlign w:val="center"/>
          </w:tcPr>
          <w:p>
            <w:pPr>
              <w:pStyle w:val="TableHeading"/>
              <w:suppressLineNumbers/>
              <w:bidi w:val="0"/>
              <w:spacing w:before="0" w:after="283"/>
              <w:jc w:val="center"/>
              <w:rPr/>
            </w:pPr>
            <w:r>
              <w:rPr/>
              <w:t xml:space="preserve">Ääntäminen </w:t>
            </w:r>
          </w:p>
        </w:tc>
        <w:tc>
          <w:tcPr>
            <w:tcW w:w="9821" w:type="dxa"/>
            <w:tcBorders/>
            <w:vAlign w:val="center"/>
          </w:tcPr>
          <w:p>
            <w:pPr>
              <w:pStyle w:val="TableContents"/>
              <w:bidi w:val="0"/>
              <w:spacing w:before="0" w:after="283"/>
              <w:jc w:val="left"/>
              <w:rPr/>
            </w:pPr>
            <w:r>
              <w:rPr/>
              <w:t xml:space="preserve">/ ˈkoʊbɒlt / (kuuntele) </w:t>
            </w:r>
          </w:p>
        </w:tc>
      </w:tr>
      <w:tr>
        <w:trPr/>
        <w:tc>
          <w:tcPr>
            <w:tcW w:w="384" w:type="dxa"/>
            <w:tcBorders/>
            <w:vAlign w:val="center"/>
          </w:tcPr>
          <w:p>
            <w:pPr>
              <w:pStyle w:val="TableHeading"/>
              <w:suppressLineNumbers/>
              <w:bidi w:val="0"/>
              <w:spacing w:before="0" w:after="283"/>
              <w:jc w:val="center"/>
              <w:rPr/>
            </w:pPr>
            <w:r>
              <w:rPr/>
              <w:t xml:space="preserve">Ulkonäkö </w:t>
            </w:r>
          </w:p>
        </w:tc>
        <w:tc>
          <w:tcPr>
            <w:tcW w:w="9821" w:type="dxa"/>
            <w:tcBorders/>
            <w:vAlign w:val="center"/>
          </w:tcPr>
          <w:p>
            <w:pPr>
              <w:pStyle w:val="TableContents"/>
              <w:bidi w:val="0"/>
              <w:spacing w:before="0" w:after="283"/>
              <w:jc w:val="left"/>
              <w:rPr/>
            </w:pPr>
            <w:r>
              <w:rPr/>
              <w:t xml:space="preserve">kovaa kiiltävää sinertävän harmaata metallia </w:t>
            </w:r>
          </w:p>
        </w:tc>
      </w:tr>
      <w:tr>
        <w:trPr/>
        <w:tc>
          <w:tcPr>
            <w:tcW w:w="384" w:type="dxa"/>
            <w:tcBorders/>
            <w:vAlign w:val="center"/>
          </w:tcPr>
          <w:p>
            <w:pPr>
              <w:pStyle w:val="TableHeading"/>
              <w:suppressLineNumbers/>
              <w:bidi w:val="0"/>
              <w:spacing w:before="0" w:after="283"/>
              <w:jc w:val="center"/>
              <w:rPr/>
            </w:pPr>
            <w:r>
              <w:rPr/>
              <w:t xml:space="preserve">Vakiomääräinen atomipaino (A) </w:t>
            </w:r>
          </w:p>
        </w:tc>
        <w:tc>
          <w:tcPr>
            <w:tcW w:w="9821" w:type="dxa"/>
            <w:tcBorders/>
            <w:vAlign w:val="center"/>
          </w:tcPr>
          <w:p>
            <w:pPr>
              <w:pStyle w:val="TableContents"/>
              <w:bidi w:val="0"/>
              <w:spacing w:before="0" w:after="0"/>
              <w:jc w:val="left"/>
              <w:rPr/>
            </w:pPr>
            <w:r>
              <w:rPr/>
              <w:t xml:space="preserve">7001589331940000000 ♠ </w:t>
            </w:r>
            <w:r>
              <w:rPr>
                <w:color w:val="A9A9A9"/>
              </w:rPr>
              <w:t xml:space="preserve">58,933 194 </w:t>
            </w:r>
            <w:r>
              <w:rPr/>
              <w:t xml:space="preserve">(4) Koboltti jaksollisessa järjestelmässä </w:t>
            </w:r>
          </w:p>
          <w:tbl>
            <w:tblPr>
              <w:tblW w:w="40184" w:type="dxa"/>
              <w:jc w:val="left"/>
              <w:tblInd w:w="0" w:type="dxa"/>
              <w:tblLayout w:type="fixed"/>
              <w:tblCellMar>
                <w:top w:w="28" w:type="dxa"/>
                <w:left w:w="28" w:type="dxa"/>
                <w:bottom w:w="28" w:type="dxa"/>
                <w:right w:w="28" w:type="dxa"/>
              </w:tblCellMar>
            </w:tblPr>
            <w:tblGrid>
              <w:gridCol w:w="39161"/>
              <w:gridCol w:w="1023"/>
            </w:tblGrid>
            <w:tr>
              <w:trPr/>
              <w:tc>
                <w:tcPr>
                  <w:tcW w:w="39161" w:type="dxa"/>
                  <w:tcBorders/>
                  <w:vAlign w:val="center"/>
                </w:tcPr>
                <w:tbl>
                  <w:tblPr>
                    <w:tblW w:w="39032" w:type="dxa"/>
                    <w:jc w:val="left"/>
                    <w:tblInd w:w="0" w:type="dxa"/>
                    <w:tblLayout w:type="fixed"/>
                    <w:tblCellMar>
                      <w:top w:w="28" w:type="dxa"/>
                      <w:left w:w="28" w:type="dxa"/>
                      <w:bottom w:w="28" w:type="dxa"/>
                      <w:right w:w="28" w:type="dxa"/>
                    </w:tblCellMar>
                  </w:tblPr>
                  <w:tblGrid>
                    <w:gridCol w:w="1082"/>
                    <w:gridCol w:w="1217"/>
                    <w:gridCol w:w="1188"/>
                    <w:gridCol w:w="962"/>
                    <w:gridCol w:w="1517"/>
                    <w:gridCol w:w="1293"/>
                    <w:gridCol w:w="1382"/>
                    <w:gridCol w:w="1233"/>
                    <w:gridCol w:w="1172"/>
                    <w:gridCol w:w="1233"/>
                    <w:gridCol w:w="1097"/>
                    <w:gridCol w:w="1262"/>
                    <w:gridCol w:w="1233"/>
                    <w:gridCol w:w="1232"/>
                    <w:gridCol w:w="1413"/>
                    <w:gridCol w:w="1067"/>
                    <w:gridCol w:w="1308"/>
                    <w:gridCol w:w="1502"/>
                    <w:gridCol w:w="1007"/>
                    <w:gridCol w:w="1248"/>
                    <w:gridCol w:w="977"/>
                    <w:gridCol w:w="932"/>
                    <w:gridCol w:w="1203"/>
                    <w:gridCol w:w="1442"/>
                    <w:gridCol w:w="1383"/>
                    <w:gridCol w:w="1337"/>
                    <w:gridCol w:w="1068"/>
                    <w:gridCol w:w="1082"/>
                    <w:gridCol w:w="1232"/>
                    <w:gridCol w:w="1353"/>
                    <w:gridCol w:w="1172"/>
                    <w:gridCol w:w="1203"/>
                  </w:tblGrid>
                  <w:tr>
                    <w:trPr/>
                    <w:tc>
                      <w:tcPr>
                        <w:tcW w:w="1082" w:type="dxa"/>
                        <w:tcBorders/>
                        <w:vAlign w:val="center"/>
                      </w:tcPr>
                      <w:p>
                        <w:pPr>
                          <w:pStyle w:val="TableContents"/>
                          <w:bidi w:val="0"/>
                          <w:spacing w:before="0" w:after="283"/>
                          <w:jc w:val="left"/>
                          <w:rPr/>
                        </w:pPr>
                        <w:r>
                          <w:rPr/>
                          <w:t xml:space="preserve">Vety </w:t>
                        </w:r>
                      </w:p>
                    </w:tc>
                    <w:tc>
                      <w:tcPr>
                        <w:tcW w:w="1217" w:type="dxa"/>
                        <w:tcBorders/>
                        <w:vAlign w:val="center"/>
                      </w:tcPr>
                      <w:p>
                        <w:pPr>
                          <w:pStyle w:val="TableContents"/>
                          <w:bidi w:val="0"/>
                          <w:spacing w:before="0" w:after="283"/>
                          <w:jc w:val="left"/>
                          <w:rPr/>
                        </w:pPr>
                        <w:r>
                          <w:rPr/>
                          <w:t xml:space="preserve">Helium </w:t>
                        </w:r>
                      </w:p>
                    </w:tc>
                    <w:tc>
                      <w:tcPr>
                        <w:tcW w:w="1188" w:type="dxa"/>
                        <w:tcBorders/>
                      </w:tcPr>
                      <w:p>
                        <w:pPr>
                          <w:pStyle w:val="TableContents"/>
                          <w:bidi w:val="0"/>
                          <w:spacing w:before="0" w:after="283"/>
                          <w:jc w:val="left"/>
                          <w:rPr>
                            <w:sz w:val="4"/>
                            <w:szCs w:val="4"/>
                          </w:rPr>
                        </w:pPr>
                        <w:r>
                          <w:rPr>
                            <w:sz w:val="4"/>
                            <w:szCs w:val="4"/>
                          </w:rPr>
                        </w:r>
                      </w:p>
                    </w:tc>
                    <w:tc>
                      <w:tcPr>
                        <w:tcW w:w="962"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Litium </w:t>
                        </w:r>
                      </w:p>
                    </w:tc>
                    <w:tc>
                      <w:tcPr>
                        <w:tcW w:w="1217" w:type="dxa"/>
                        <w:tcBorders/>
                        <w:vAlign w:val="center"/>
                      </w:tcPr>
                      <w:p>
                        <w:pPr>
                          <w:pStyle w:val="TableContents"/>
                          <w:bidi w:val="0"/>
                          <w:spacing w:before="0" w:after="283"/>
                          <w:jc w:val="left"/>
                          <w:rPr/>
                        </w:pPr>
                        <w:r>
                          <w:rPr/>
                          <w:t xml:space="preserve">Beryllium </w:t>
                        </w:r>
                      </w:p>
                    </w:tc>
                    <w:tc>
                      <w:tcPr>
                        <w:tcW w:w="1188" w:type="dxa"/>
                        <w:tcBorders/>
                        <w:vAlign w:val="center"/>
                      </w:tcPr>
                      <w:p>
                        <w:pPr>
                          <w:pStyle w:val="TableContents"/>
                          <w:bidi w:val="0"/>
                          <w:spacing w:before="0" w:after="283"/>
                          <w:jc w:val="left"/>
                          <w:rPr/>
                        </w:pPr>
                        <w:r>
                          <w:rPr/>
                          <w:t xml:space="preserve">Boori </w:t>
                        </w:r>
                      </w:p>
                    </w:tc>
                    <w:tc>
                      <w:tcPr>
                        <w:tcW w:w="962" w:type="dxa"/>
                        <w:tcBorders/>
                        <w:vAlign w:val="center"/>
                      </w:tcPr>
                      <w:p>
                        <w:pPr>
                          <w:pStyle w:val="TableContents"/>
                          <w:bidi w:val="0"/>
                          <w:spacing w:before="0" w:after="283"/>
                          <w:jc w:val="left"/>
                          <w:rPr/>
                        </w:pPr>
                        <w:r>
                          <w:rPr/>
                          <w:t xml:space="preserve">Hiili </w:t>
                        </w:r>
                      </w:p>
                    </w:tc>
                    <w:tc>
                      <w:tcPr>
                        <w:tcW w:w="1517" w:type="dxa"/>
                        <w:tcBorders/>
                        <w:vAlign w:val="center"/>
                      </w:tcPr>
                      <w:p>
                        <w:pPr>
                          <w:pStyle w:val="TableContents"/>
                          <w:bidi w:val="0"/>
                          <w:spacing w:before="0" w:after="283"/>
                          <w:jc w:val="left"/>
                          <w:rPr/>
                        </w:pPr>
                        <w:r>
                          <w:rPr/>
                          <w:t xml:space="preserve">Typpi </w:t>
                        </w:r>
                      </w:p>
                    </w:tc>
                    <w:tc>
                      <w:tcPr>
                        <w:tcW w:w="1293" w:type="dxa"/>
                        <w:tcBorders/>
                        <w:vAlign w:val="center"/>
                      </w:tcPr>
                      <w:p>
                        <w:pPr>
                          <w:pStyle w:val="TableContents"/>
                          <w:bidi w:val="0"/>
                          <w:spacing w:before="0" w:after="283"/>
                          <w:jc w:val="left"/>
                          <w:rPr/>
                        </w:pPr>
                        <w:r>
                          <w:rPr/>
                          <w:t xml:space="preserve">Happi </w:t>
                        </w:r>
                      </w:p>
                    </w:tc>
                    <w:tc>
                      <w:tcPr>
                        <w:tcW w:w="1382" w:type="dxa"/>
                        <w:tcBorders/>
                        <w:vAlign w:val="center"/>
                      </w:tcPr>
                      <w:p>
                        <w:pPr>
                          <w:pStyle w:val="TableContents"/>
                          <w:bidi w:val="0"/>
                          <w:spacing w:before="0" w:after="283"/>
                          <w:jc w:val="left"/>
                          <w:rPr/>
                        </w:pPr>
                        <w:r>
                          <w:rPr/>
                          <w:t xml:space="preserve">Fluori </w:t>
                        </w:r>
                      </w:p>
                    </w:tc>
                    <w:tc>
                      <w:tcPr>
                        <w:tcW w:w="1233" w:type="dxa"/>
                        <w:tcBorders/>
                        <w:vAlign w:val="center"/>
                      </w:tcPr>
                      <w:p>
                        <w:pPr>
                          <w:pStyle w:val="TableContents"/>
                          <w:bidi w:val="0"/>
                          <w:spacing w:before="0" w:after="283"/>
                          <w:jc w:val="left"/>
                          <w:rPr/>
                        </w:pPr>
                        <w:r>
                          <w:rPr/>
                          <w:t xml:space="preserve">Neon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Natrium </w:t>
                        </w:r>
                      </w:p>
                    </w:tc>
                    <w:tc>
                      <w:tcPr>
                        <w:tcW w:w="1217" w:type="dxa"/>
                        <w:tcBorders/>
                        <w:vAlign w:val="center"/>
                      </w:tcPr>
                      <w:p>
                        <w:pPr>
                          <w:pStyle w:val="TableContents"/>
                          <w:bidi w:val="0"/>
                          <w:spacing w:before="0" w:after="283"/>
                          <w:jc w:val="left"/>
                          <w:rPr/>
                        </w:pPr>
                        <w:r>
                          <w:rPr/>
                          <w:t xml:space="preserve">Magnesium </w:t>
                        </w:r>
                      </w:p>
                    </w:tc>
                    <w:tc>
                      <w:tcPr>
                        <w:tcW w:w="1188" w:type="dxa"/>
                        <w:tcBorders/>
                        <w:vAlign w:val="center"/>
                      </w:tcPr>
                      <w:p>
                        <w:pPr>
                          <w:pStyle w:val="TableContents"/>
                          <w:bidi w:val="0"/>
                          <w:spacing w:before="0" w:after="283"/>
                          <w:jc w:val="left"/>
                          <w:rPr/>
                        </w:pPr>
                        <w:r>
                          <w:rPr/>
                          <w:t xml:space="preserve">Alumiini </w:t>
                        </w:r>
                      </w:p>
                    </w:tc>
                    <w:tc>
                      <w:tcPr>
                        <w:tcW w:w="962" w:type="dxa"/>
                        <w:tcBorders/>
                        <w:vAlign w:val="center"/>
                      </w:tcPr>
                      <w:p>
                        <w:pPr>
                          <w:pStyle w:val="TableContents"/>
                          <w:bidi w:val="0"/>
                          <w:spacing w:before="0" w:after="283"/>
                          <w:jc w:val="left"/>
                          <w:rPr/>
                        </w:pPr>
                        <w:r>
                          <w:rPr/>
                          <w:t xml:space="preserve">Pii </w:t>
                        </w:r>
                      </w:p>
                    </w:tc>
                    <w:tc>
                      <w:tcPr>
                        <w:tcW w:w="1517" w:type="dxa"/>
                        <w:tcBorders/>
                        <w:vAlign w:val="center"/>
                      </w:tcPr>
                      <w:p>
                        <w:pPr>
                          <w:pStyle w:val="TableContents"/>
                          <w:bidi w:val="0"/>
                          <w:spacing w:before="0" w:after="283"/>
                          <w:jc w:val="left"/>
                          <w:rPr/>
                        </w:pPr>
                        <w:r>
                          <w:rPr/>
                          <w:t xml:space="preserve">Fosfori </w:t>
                        </w:r>
                      </w:p>
                    </w:tc>
                    <w:tc>
                      <w:tcPr>
                        <w:tcW w:w="1293" w:type="dxa"/>
                        <w:tcBorders/>
                        <w:vAlign w:val="center"/>
                      </w:tcPr>
                      <w:p>
                        <w:pPr>
                          <w:pStyle w:val="TableContents"/>
                          <w:bidi w:val="0"/>
                          <w:spacing w:before="0" w:after="283"/>
                          <w:jc w:val="left"/>
                          <w:rPr/>
                        </w:pPr>
                        <w:r>
                          <w:rPr/>
                          <w:t xml:space="preserve">Rikki </w:t>
                        </w:r>
                      </w:p>
                    </w:tc>
                    <w:tc>
                      <w:tcPr>
                        <w:tcW w:w="1382" w:type="dxa"/>
                        <w:tcBorders/>
                        <w:vAlign w:val="center"/>
                      </w:tcPr>
                      <w:p>
                        <w:pPr>
                          <w:pStyle w:val="TableContents"/>
                          <w:bidi w:val="0"/>
                          <w:spacing w:before="0" w:after="283"/>
                          <w:jc w:val="left"/>
                          <w:rPr/>
                        </w:pPr>
                        <w:r>
                          <w:rPr/>
                          <w:t xml:space="preserve">Kloori </w:t>
                        </w:r>
                      </w:p>
                    </w:tc>
                    <w:tc>
                      <w:tcPr>
                        <w:tcW w:w="1233" w:type="dxa"/>
                        <w:tcBorders/>
                        <w:vAlign w:val="center"/>
                      </w:tcPr>
                      <w:p>
                        <w:pPr>
                          <w:pStyle w:val="TableContents"/>
                          <w:bidi w:val="0"/>
                          <w:spacing w:before="0" w:after="283"/>
                          <w:jc w:val="left"/>
                          <w:rPr/>
                        </w:pPr>
                        <w:r>
                          <w:rPr/>
                          <w:t xml:space="preserve">Argon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Kalium </w:t>
                        </w:r>
                      </w:p>
                    </w:tc>
                    <w:tc>
                      <w:tcPr>
                        <w:tcW w:w="1217" w:type="dxa"/>
                        <w:tcBorders/>
                        <w:vAlign w:val="center"/>
                      </w:tcPr>
                      <w:p>
                        <w:pPr>
                          <w:pStyle w:val="TableContents"/>
                          <w:bidi w:val="0"/>
                          <w:spacing w:before="0" w:after="283"/>
                          <w:jc w:val="left"/>
                          <w:rPr/>
                        </w:pPr>
                        <w:r>
                          <w:rPr/>
                          <w:t xml:space="preserve">Kalsium </w:t>
                        </w:r>
                      </w:p>
                    </w:tc>
                    <w:tc>
                      <w:tcPr>
                        <w:tcW w:w="1188" w:type="dxa"/>
                        <w:tcBorders/>
                        <w:vAlign w:val="center"/>
                      </w:tcPr>
                      <w:p>
                        <w:pPr>
                          <w:pStyle w:val="TableContents"/>
                          <w:bidi w:val="0"/>
                          <w:spacing w:before="0" w:after="283"/>
                          <w:jc w:val="left"/>
                          <w:rPr/>
                        </w:pPr>
                        <w:r>
                          <w:rPr/>
                          <w:t xml:space="preserve">Scandium </w:t>
                        </w:r>
                      </w:p>
                    </w:tc>
                    <w:tc>
                      <w:tcPr>
                        <w:tcW w:w="962" w:type="dxa"/>
                        <w:tcBorders/>
                        <w:vAlign w:val="center"/>
                      </w:tcPr>
                      <w:p>
                        <w:pPr>
                          <w:pStyle w:val="TableContents"/>
                          <w:bidi w:val="0"/>
                          <w:spacing w:before="0" w:after="283"/>
                          <w:jc w:val="left"/>
                          <w:rPr/>
                        </w:pPr>
                        <w:r>
                          <w:rPr/>
                          <w:t xml:space="preserve">Titaani </w:t>
                        </w:r>
                      </w:p>
                    </w:tc>
                    <w:tc>
                      <w:tcPr>
                        <w:tcW w:w="1517" w:type="dxa"/>
                        <w:tcBorders/>
                        <w:vAlign w:val="center"/>
                      </w:tcPr>
                      <w:p>
                        <w:pPr>
                          <w:pStyle w:val="TableContents"/>
                          <w:bidi w:val="0"/>
                          <w:spacing w:before="0" w:after="283"/>
                          <w:jc w:val="left"/>
                          <w:rPr/>
                        </w:pPr>
                        <w:r>
                          <w:rPr/>
                          <w:t xml:space="preserve">Vanadiini </w:t>
                        </w:r>
                      </w:p>
                    </w:tc>
                    <w:tc>
                      <w:tcPr>
                        <w:tcW w:w="1293" w:type="dxa"/>
                        <w:tcBorders/>
                        <w:vAlign w:val="center"/>
                      </w:tcPr>
                      <w:p>
                        <w:pPr>
                          <w:pStyle w:val="TableContents"/>
                          <w:bidi w:val="0"/>
                          <w:spacing w:before="0" w:after="283"/>
                          <w:jc w:val="left"/>
                          <w:rPr/>
                        </w:pPr>
                        <w:r>
                          <w:rPr/>
                          <w:t xml:space="preserve">Kromi </w:t>
                        </w:r>
                      </w:p>
                    </w:tc>
                    <w:tc>
                      <w:tcPr>
                        <w:tcW w:w="1382" w:type="dxa"/>
                        <w:tcBorders/>
                        <w:vAlign w:val="center"/>
                      </w:tcPr>
                      <w:p>
                        <w:pPr>
                          <w:pStyle w:val="TableContents"/>
                          <w:bidi w:val="0"/>
                          <w:spacing w:before="0" w:after="283"/>
                          <w:jc w:val="left"/>
                          <w:rPr/>
                        </w:pPr>
                        <w:r>
                          <w:rPr/>
                          <w:t xml:space="preserve">Mangaani </w:t>
                        </w:r>
                      </w:p>
                    </w:tc>
                    <w:tc>
                      <w:tcPr>
                        <w:tcW w:w="1233" w:type="dxa"/>
                        <w:tcBorders/>
                        <w:vAlign w:val="center"/>
                      </w:tcPr>
                      <w:p>
                        <w:pPr>
                          <w:pStyle w:val="TableContents"/>
                          <w:bidi w:val="0"/>
                          <w:spacing w:before="0" w:after="283"/>
                          <w:jc w:val="left"/>
                          <w:rPr/>
                        </w:pPr>
                        <w:r>
                          <w:rPr/>
                          <w:t xml:space="preserve">Rauta </w:t>
                        </w:r>
                      </w:p>
                    </w:tc>
                    <w:tc>
                      <w:tcPr>
                        <w:tcW w:w="1172" w:type="dxa"/>
                        <w:tcBorders/>
                        <w:vAlign w:val="center"/>
                      </w:tcPr>
                      <w:p>
                        <w:pPr>
                          <w:pStyle w:val="TableContents"/>
                          <w:bidi w:val="0"/>
                          <w:spacing w:before="0" w:after="283"/>
                          <w:jc w:val="left"/>
                          <w:rPr/>
                        </w:pPr>
                        <w:r>
                          <w:rPr/>
                          <w:t xml:space="preserve">Koboltti </w:t>
                        </w:r>
                      </w:p>
                    </w:tc>
                    <w:tc>
                      <w:tcPr>
                        <w:tcW w:w="1233" w:type="dxa"/>
                        <w:tcBorders/>
                        <w:vAlign w:val="center"/>
                      </w:tcPr>
                      <w:p>
                        <w:pPr>
                          <w:pStyle w:val="TableContents"/>
                          <w:bidi w:val="0"/>
                          <w:spacing w:before="0" w:after="283"/>
                          <w:jc w:val="left"/>
                          <w:rPr/>
                        </w:pPr>
                        <w:r>
                          <w:rPr/>
                          <w:t xml:space="preserve">Nikkeli </w:t>
                        </w:r>
                      </w:p>
                    </w:tc>
                    <w:tc>
                      <w:tcPr>
                        <w:tcW w:w="1097" w:type="dxa"/>
                        <w:tcBorders/>
                        <w:vAlign w:val="center"/>
                      </w:tcPr>
                      <w:p>
                        <w:pPr>
                          <w:pStyle w:val="TableContents"/>
                          <w:bidi w:val="0"/>
                          <w:spacing w:before="0" w:after="283"/>
                          <w:jc w:val="left"/>
                          <w:rPr/>
                        </w:pPr>
                        <w:r>
                          <w:rPr/>
                          <w:t xml:space="preserve">Kupari </w:t>
                        </w:r>
                      </w:p>
                    </w:tc>
                    <w:tc>
                      <w:tcPr>
                        <w:tcW w:w="1262" w:type="dxa"/>
                        <w:tcBorders/>
                        <w:vAlign w:val="center"/>
                      </w:tcPr>
                      <w:p>
                        <w:pPr>
                          <w:pStyle w:val="TableContents"/>
                          <w:bidi w:val="0"/>
                          <w:spacing w:before="0" w:after="283"/>
                          <w:jc w:val="left"/>
                          <w:rPr/>
                        </w:pPr>
                        <w:r>
                          <w:rPr/>
                          <w:t xml:space="preserve">Sinkki </w:t>
                        </w:r>
                      </w:p>
                    </w:tc>
                    <w:tc>
                      <w:tcPr>
                        <w:tcW w:w="1233" w:type="dxa"/>
                        <w:tcBorders/>
                        <w:vAlign w:val="center"/>
                      </w:tcPr>
                      <w:p>
                        <w:pPr>
                          <w:pStyle w:val="TableContents"/>
                          <w:bidi w:val="0"/>
                          <w:spacing w:before="0" w:after="283"/>
                          <w:jc w:val="left"/>
                          <w:rPr/>
                        </w:pPr>
                        <w:r>
                          <w:rPr/>
                          <w:t xml:space="preserve">Gallium </w:t>
                        </w:r>
                      </w:p>
                    </w:tc>
                    <w:tc>
                      <w:tcPr>
                        <w:tcW w:w="1232" w:type="dxa"/>
                        <w:tcBorders/>
                        <w:vAlign w:val="center"/>
                      </w:tcPr>
                      <w:p>
                        <w:pPr>
                          <w:pStyle w:val="TableContents"/>
                          <w:bidi w:val="0"/>
                          <w:spacing w:before="0" w:after="283"/>
                          <w:jc w:val="left"/>
                          <w:rPr/>
                        </w:pPr>
                        <w:r>
                          <w:rPr/>
                          <w:t xml:space="preserve">Germanium </w:t>
                        </w:r>
                      </w:p>
                    </w:tc>
                    <w:tc>
                      <w:tcPr>
                        <w:tcW w:w="1413" w:type="dxa"/>
                        <w:tcBorders/>
                        <w:vAlign w:val="center"/>
                      </w:tcPr>
                      <w:p>
                        <w:pPr>
                          <w:pStyle w:val="TableContents"/>
                          <w:bidi w:val="0"/>
                          <w:spacing w:before="0" w:after="283"/>
                          <w:jc w:val="left"/>
                          <w:rPr/>
                        </w:pPr>
                        <w:r>
                          <w:rPr/>
                          <w:t xml:space="preserve">Arseeni </w:t>
                        </w:r>
                      </w:p>
                    </w:tc>
                    <w:tc>
                      <w:tcPr>
                        <w:tcW w:w="1067" w:type="dxa"/>
                        <w:tcBorders/>
                        <w:vAlign w:val="center"/>
                      </w:tcPr>
                      <w:p>
                        <w:pPr>
                          <w:pStyle w:val="TableContents"/>
                          <w:bidi w:val="0"/>
                          <w:spacing w:before="0" w:after="283"/>
                          <w:jc w:val="left"/>
                          <w:rPr/>
                        </w:pPr>
                        <w:r>
                          <w:rPr/>
                          <w:t xml:space="preserve">Seleeni </w:t>
                        </w:r>
                      </w:p>
                    </w:tc>
                    <w:tc>
                      <w:tcPr>
                        <w:tcW w:w="1308" w:type="dxa"/>
                        <w:tcBorders/>
                        <w:vAlign w:val="center"/>
                      </w:tcPr>
                      <w:p>
                        <w:pPr>
                          <w:pStyle w:val="TableContents"/>
                          <w:bidi w:val="0"/>
                          <w:spacing w:before="0" w:after="283"/>
                          <w:jc w:val="left"/>
                          <w:rPr/>
                        </w:pPr>
                        <w:r>
                          <w:rPr/>
                          <w:t xml:space="preserve">Bromi </w:t>
                        </w:r>
                      </w:p>
                    </w:tc>
                    <w:tc>
                      <w:tcPr>
                        <w:tcW w:w="1502" w:type="dxa"/>
                        <w:tcBorders/>
                        <w:vAlign w:val="center"/>
                      </w:tcPr>
                      <w:p>
                        <w:pPr>
                          <w:pStyle w:val="TableContents"/>
                          <w:bidi w:val="0"/>
                          <w:spacing w:before="0" w:after="283"/>
                          <w:jc w:val="left"/>
                          <w:rPr/>
                        </w:pPr>
                        <w:r>
                          <w:rPr/>
                          <w:t xml:space="preserve">Krypton </w:t>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Rubidium </w:t>
                        </w:r>
                      </w:p>
                    </w:tc>
                    <w:tc>
                      <w:tcPr>
                        <w:tcW w:w="1217" w:type="dxa"/>
                        <w:tcBorders/>
                        <w:vAlign w:val="center"/>
                      </w:tcPr>
                      <w:p>
                        <w:pPr>
                          <w:pStyle w:val="TableContents"/>
                          <w:bidi w:val="0"/>
                          <w:spacing w:before="0" w:after="283"/>
                          <w:jc w:val="left"/>
                          <w:rPr/>
                        </w:pPr>
                        <w:r>
                          <w:rPr/>
                          <w:t xml:space="preserve">Strontium </w:t>
                        </w:r>
                      </w:p>
                    </w:tc>
                    <w:tc>
                      <w:tcPr>
                        <w:tcW w:w="1188" w:type="dxa"/>
                        <w:tcBorders/>
                        <w:vAlign w:val="center"/>
                      </w:tcPr>
                      <w:p>
                        <w:pPr>
                          <w:pStyle w:val="TableContents"/>
                          <w:bidi w:val="0"/>
                          <w:spacing w:before="0" w:after="283"/>
                          <w:jc w:val="left"/>
                          <w:rPr/>
                        </w:pPr>
                        <w:r>
                          <w:rPr/>
                          <w:t xml:space="preserve">Yttrium </w:t>
                        </w:r>
                      </w:p>
                    </w:tc>
                    <w:tc>
                      <w:tcPr>
                        <w:tcW w:w="962"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Zirkonium </w:t>
                        </w:r>
                      </w:p>
                    </w:tc>
                    <w:tc>
                      <w:tcPr>
                        <w:tcW w:w="1293" w:type="dxa"/>
                        <w:tcBorders/>
                        <w:vAlign w:val="center"/>
                      </w:tcPr>
                      <w:p>
                        <w:pPr>
                          <w:pStyle w:val="TableContents"/>
                          <w:bidi w:val="0"/>
                          <w:spacing w:before="0" w:after="283"/>
                          <w:jc w:val="left"/>
                          <w:rPr/>
                        </w:pPr>
                        <w:r>
                          <w:rPr/>
                          <w:t xml:space="preserve">Niobium </w:t>
                        </w:r>
                      </w:p>
                    </w:tc>
                    <w:tc>
                      <w:tcPr>
                        <w:tcW w:w="1382" w:type="dxa"/>
                        <w:tcBorders/>
                        <w:vAlign w:val="center"/>
                      </w:tcPr>
                      <w:p>
                        <w:pPr>
                          <w:pStyle w:val="TableContents"/>
                          <w:bidi w:val="0"/>
                          <w:spacing w:before="0" w:after="283"/>
                          <w:jc w:val="left"/>
                          <w:rPr/>
                        </w:pPr>
                        <w:r>
                          <w:rPr/>
                          <w:t xml:space="preserve">Molybdeeni </w:t>
                        </w:r>
                      </w:p>
                    </w:tc>
                    <w:tc>
                      <w:tcPr>
                        <w:tcW w:w="1233" w:type="dxa"/>
                        <w:tcBorders/>
                        <w:vAlign w:val="center"/>
                      </w:tcPr>
                      <w:p>
                        <w:pPr>
                          <w:pStyle w:val="TableContents"/>
                          <w:bidi w:val="0"/>
                          <w:spacing w:before="0" w:after="283"/>
                          <w:jc w:val="left"/>
                          <w:rPr/>
                        </w:pPr>
                        <w:r>
                          <w:rPr/>
                          <w:t xml:space="preserve">Teknetium </w:t>
                        </w:r>
                      </w:p>
                    </w:tc>
                    <w:tc>
                      <w:tcPr>
                        <w:tcW w:w="1172" w:type="dxa"/>
                        <w:tcBorders/>
                        <w:vAlign w:val="center"/>
                      </w:tcPr>
                      <w:p>
                        <w:pPr>
                          <w:pStyle w:val="TableContents"/>
                          <w:bidi w:val="0"/>
                          <w:spacing w:before="0" w:after="283"/>
                          <w:jc w:val="left"/>
                          <w:rPr/>
                        </w:pPr>
                        <w:r>
                          <w:rPr/>
                          <w:t xml:space="preserve">Rutenium </w:t>
                        </w:r>
                      </w:p>
                    </w:tc>
                    <w:tc>
                      <w:tcPr>
                        <w:tcW w:w="1233" w:type="dxa"/>
                        <w:tcBorders/>
                        <w:vAlign w:val="center"/>
                      </w:tcPr>
                      <w:p>
                        <w:pPr>
                          <w:pStyle w:val="TableContents"/>
                          <w:bidi w:val="0"/>
                          <w:spacing w:before="0" w:after="283"/>
                          <w:jc w:val="left"/>
                          <w:rPr/>
                        </w:pPr>
                        <w:r>
                          <w:rPr/>
                          <w:t xml:space="preserve">Rodium </w:t>
                        </w:r>
                      </w:p>
                    </w:tc>
                    <w:tc>
                      <w:tcPr>
                        <w:tcW w:w="1097" w:type="dxa"/>
                        <w:tcBorders/>
                        <w:vAlign w:val="center"/>
                      </w:tcPr>
                      <w:p>
                        <w:pPr>
                          <w:pStyle w:val="TableContents"/>
                          <w:bidi w:val="0"/>
                          <w:spacing w:before="0" w:after="283"/>
                          <w:jc w:val="left"/>
                          <w:rPr/>
                        </w:pPr>
                        <w:r>
                          <w:rPr/>
                          <w:t xml:space="preserve">Palladium </w:t>
                        </w:r>
                      </w:p>
                    </w:tc>
                    <w:tc>
                      <w:tcPr>
                        <w:tcW w:w="1262" w:type="dxa"/>
                        <w:tcBorders/>
                        <w:vAlign w:val="center"/>
                      </w:tcPr>
                      <w:p>
                        <w:pPr>
                          <w:pStyle w:val="TableContents"/>
                          <w:bidi w:val="0"/>
                          <w:spacing w:before="0" w:after="283"/>
                          <w:jc w:val="left"/>
                          <w:rPr/>
                        </w:pPr>
                        <w:r>
                          <w:rPr/>
                          <w:t xml:space="preserve">Hopea </w:t>
                        </w:r>
                      </w:p>
                    </w:tc>
                    <w:tc>
                      <w:tcPr>
                        <w:tcW w:w="1233" w:type="dxa"/>
                        <w:tcBorders/>
                        <w:vAlign w:val="center"/>
                      </w:tcPr>
                      <w:p>
                        <w:pPr>
                          <w:pStyle w:val="TableContents"/>
                          <w:bidi w:val="0"/>
                          <w:spacing w:before="0" w:after="283"/>
                          <w:jc w:val="left"/>
                          <w:rPr/>
                        </w:pPr>
                        <w:r>
                          <w:rPr/>
                          <w:t xml:space="preserve">Kadmium </w:t>
                        </w:r>
                      </w:p>
                    </w:tc>
                    <w:tc>
                      <w:tcPr>
                        <w:tcW w:w="1232" w:type="dxa"/>
                        <w:tcBorders/>
                        <w:vAlign w:val="center"/>
                      </w:tcPr>
                      <w:p>
                        <w:pPr>
                          <w:pStyle w:val="TableContents"/>
                          <w:bidi w:val="0"/>
                          <w:spacing w:before="0" w:after="283"/>
                          <w:jc w:val="left"/>
                          <w:rPr/>
                        </w:pPr>
                        <w:r>
                          <w:rPr/>
                          <w:t xml:space="preserve">Indium </w:t>
                        </w:r>
                      </w:p>
                    </w:tc>
                    <w:tc>
                      <w:tcPr>
                        <w:tcW w:w="1413" w:type="dxa"/>
                        <w:tcBorders/>
                        <w:vAlign w:val="center"/>
                      </w:tcPr>
                      <w:p>
                        <w:pPr>
                          <w:pStyle w:val="TableContents"/>
                          <w:bidi w:val="0"/>
                          <w:spacing w:before="0" w:after="283"/>
                          <w:jc w:val="left"/>
                          <w:rPr/>
                        </w:pPr>
                        <w:r>
                          <w:rPr/>
                          <w:t xml:space="preserve">Tina </w:t>
                        </w:r>
                      </w:p>
                    </w:tc>
                    <w:tc>
                      <w:tcPr>
                        <w:tcW w:w="1067" w:type="dxa"/>
                        <w:tcBorders/>
                        <w:vAlign w:val="center"/>
                      </w:tcPr>
                      <w:p>
                        <w:pPr>
                          <w:pStyle w:val="TableContents"/>
                          <w:bidi w:val="0"/>
                          <w:spacing w:before="0" w:after="283"/>
                          <w:jc w:val="left"/>
                          <w:rPr/>
                        </w:pPr>
                        <w:r>
                          <w:rPr/>
                          <w:t xml:space="preserve">Antimoni </w:t>
                        </w:r>
                      </w:p>
                    </w:tc>
                    <w:tc>
                      <w:tcPr>
                        <w:tcW w:w="1308" w:type="dxa"/>
                        <w:tcBorders/>
                        <w:vAlign w:val="center"/>
                      </w:tcPr>
                      <w:p>
                        <w:pPr>
                          <w:pStyle w:val="TableContents"/>
                          <w:bidi w:val="0"/>
                          <w:spacing w:before="0" w:after="283"/>
                          <w:jc w:val="left"/>
                          <w:rPr/>
                        </w:pPr>
                        <w:r>
                          <w:rPr/>
                          <w:t xml:space="preserve">Tellurium </w:t>
                        </w:r>
                      </w:p>
                    </w:tc>
                    <w:tc>
                      <w:tcPr>
                        <w:tcW w:w="1502" w:type="dxa"/>
                        <w:tcBorders/>
                        <w:vAlign w:val="center"/>
                      </w:tcPr>
                      <w:p>
                        <w:pPr>
                          <w:pStyle w:val="TableContents"/>
                          <w:bidi w:val="0"/>
                          <w:spacing w:before="0" w:after="283"/>
                          <w:jc w:val="left"/>
                          <w:rPr/>
                        </w:pPr>
                        <w:r>
                          <w:rPr/>
                          <w:t xml:space="preserve">Jodi </w:t>
                        </w:r>
                      </w:p>
                    </w:tc>
                    <w:tc>
                      <w:tcPr>
                        <w:tcW w:w="1007" w:type="dxa"/>
                        <w:tcBorders/>
                        <w:vAlign w:val="center"/>
                      </w:tcPr>
                      <w:p>
                        <w:pPr>
                          <w:pStyle w:val="TableContents"/>
                          <w:bidi w:val="0"/>
                          <w:spacing w:before="0" w:after="283"/>
                          <w:jc w:val="left"/>
                          <w:rPr/>
                        </w:pPr>
                        <w:r>
                          <w:rPr/>
                          <w:t xml:space="preserve">Xenon </w:t>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Cesium </w:t>
                        </w:r>
                      </w:p>
                    </w:tc>
                    <w:tc>
                      <w:tcPr>
                        <w:tcW w:w="1217" w:type="dxa"/>
                        <w:tcBorders/>
                        <w:vAlign w:val="center"/>
                      </w:tcPr>
                      <w:p>
                        <w:pPr>
                          <w:pStyle w:val="TableContents"/>
                          <w:bidi w:val="0"/>
                          <w:spacing w:before="0" w:after="283"/>
                          <w:jc w:val="left"/>
                          <w:rPr/>
                        </w:pPr>
                        <w:r>
                          <w:rPr/>
                          <w:t xml:space="preserve">Barium </w:t>
                        </w:r>
                      </w:p>
                    </w:tc>
                    <w:tc>
                      <w:tcPr>
                        <w:tcW w:w="1188" w:type="dxa"/>
                        <w:tcBorders/>
                        <w:vAlign w:val="center"/>
                      </w:tcPr>
                      <w:p>
                        <w:pPr>
                          <w:pStyle w:val="TableContents"/>
                          <w:bidi w:val="0"/>
                          <w:spacing w:before="0" w:after="283"/>
                          <w:jc w:val="left"/>
                          <w:rPr/>
                        </w:pPr>
                        <w:r>
                          <w:rPr/>
                          <w:t xml:space="preserve">Lantaani </w:t>
                        </w:r>
                      </w:p>
                    </w:tc>
                    <w:tc>
                      <w:tcPr>
                        <w:tcW w:w="962" w:type="dxa"/>
                        <w:tcBorders/>
                        <w:vAlign w:val="center"/>
                      </w:tcPr>
                      <w:p>
                        <w:pPr>
                          <w:pStyle w:val="TableContents"/>
                          <w:bidi w:val="0"/>
                          <w:spacing w:before="0" w:after="283"/>
                          <w:jc w:val="left"/>
                          <w:rPr/>
                        </w:pPr>
                        <w:r>
                          <w:rPr/>
                          <w:t xml:space="preserve">Cerium </w:t>
                        </w:r>
                      </w:p>
                    </w:tc>
                    <w:tc>
                      <w:tcPr>
                        <w:tcW w:w="1517" w:type="dxa"/>
                        <w:tcBorders/>
                        <w:vAlign w:val="center"/>
                      </w:tcPr>
                      <w:p>
                        <w:pPr>
                          <w:pStyle w:val="TableContents"/>
                          <w:bidi w:val="0"/>
                          <w:spacing w:before="0" w:after="283"/>
                          <w:jc w:val="left"/>
                          <w:rPr/>
                        </w:pPr>
                        <w:r>
                          <w:rPr/>
                          <w:t xml:space="preserve">Praseodymium </w:t>
                        </w:r>
                      </w:p>
                    </w:tc>
                    <w:tc>
                      <w:tcPr>
                        <w:tcW w:w="1293" w:type="dxa"/>
                        <w:tcBorders/>
                        <w:vAlign w:val="center"/>
                      </w:tcPr>
                      <w:p>
                        <w:pPr>
                          <w:pStyle w:val="TableContents"/>
                          <w:bidi w:val="0"/>
                          <w:spacing w:before="0" w:after="283"/>
                          <w:jc w:val="left"/>
                          <w:rPr/>
                        </w:pPr>
                        <w:r>
                          <w:rPr/>
                          <w:t xml:space="preserve">Neodyymi </w:t>
                        </w:r>
                      </w:p>
                    </w:tc>
                    <w:tc>
                      <w:tcPr>
                        <w:tcW w:w="1382" w:type="dxa"/>
                        <w:tcBorders/>
                        <w:vAlign w:val="center"/>
                      </w:tcPr>
                      <w:p>
                        <w:pPr>
                          <w:pStyle w:val="TableContents"/>
                          <w:bidi w:val="0"/>
                          <w:spacing w:before="0" w:after="283"/>
                          <w:jc w:val="left"/>
                          <w:rPr/>
                        </w:pPr>
                        <w:r>
                          <w:rPr/>
                          <w:t xml:space="preserve">Promethium </w:t>
                        </w:r>
                      </w:p>
                    </w:tc>
                    <w:tc>
                      <w:tcPr>
                        <w:tcW w:w="1233" w:type="dxa"/>
                        <w:tcBorders/>
                        <w:vAlign w:val="center"/>
                      </w:tcPr>
                      <w:p>
                        <w:pPr>
                          <w:pStyle w:val="TableContents"/>
                          <w:bidi w:val="0"/>
                          <w:spacing w:before="0" w:after="283"/>
                          <w:jc w:val="left"/>
                          <w:rPr/>
                        </w:pPr>
                        <w:r>
                          <w:rPr/>
                          <w:t xml:space="preserve">Samarium </w:t>
                        </w:r>
                      </w:p>
                    </w:tc>
                    <w:tc>
                      <w:tcPr>
                        <w:tcW w:w="1172" w:type="dxa"/>
                        <w:tcBorders/>
                        <w:vAlign w:val="center"/>
                      </w:tcPr>
                      <w:p>
                        <w:pPr>
                          <w:pStyle w:val="TableContents"/>
                          <w:bidi w:val="0"/>
                          <w:spacing w:before="0" w:after="283"/>
                          <w:jc w:val="left"/>
                          <w:rPr/>
                        </w:pPr>
                        <w:r>
                          <w:rPr/>
                          <w:t xml:space="preserve">Europium </w:t>
                        </w:r>
                      </w:p>
                    </w:tc>
                    <w:tc>
                      <w:tcPr>
                        <w:tcW w:w="1233" w:type="dxa"/>
                        <w:tcBorders/>
                        <w:vAlign w:val="center"/>
                      </w:tcPr>
                      <w:p>
                        <w:pPr>
                          <w:pStyle w:val="TableContents"/>
                          <w:bidi w:val="0"/>
                          <w:spacing w:before="0" w:after="283"/>
                          <w:jc w:val="left"/>
                          <w:rPr/>
                        </w:pPr>
                        <w:r>
                          <w:rPr/>
                          <w:t xml:space="preserve">Gadolinium </w:t>
                        </w:r>
                      </w:p>
                    </w:tc>
                    <w:tc>
                      <w:tcPr>
                        <w:tcW w:w="1097" w:type="dxa"/>
                        <w:tcBorders/>
                        <w:vAlign w:val="center"/>
                      </w:tcPr>
                      <w:p>
                        <w:pPr>
                          <w:pStyle w:val="TableContents"/>
                          <w:bidi w:val="0"/>
                          <w:spacing w:before="0" w:after="283"/>
                          <w:jc w:val="left"/>
                          <w:rPr/>
                        </w:pPr>
                        <w:r>
                          <w:rPr/>
                          <w:t xml:space="preserve">Terbium </w:t>
                        </w:r>
                      </w:p>
                    </w:tc>
                    <w:tc>
                      <w:tcPr>
                        <w:tcW w:w="1262" w:type="dxa"/>
                        <w:tcBorders/>
                        <w:vAlign w:val="center"/>
                      </w:tcPr>
                      <w:p>
                        <w:pPr>
                          <w:pStyle w:val="TableContents"/>
                          <w:bidi w:val="0"/>
                          <w:spacing w:before="0" w:after="283"/>
                          <w:jc w:val="left"/>
                          <w:rPr/>
                        </w:pPr>
                        <w:r>
                          <w:rPr/>
                          <w:t xml:space="preserve">Dysprosium </w:t>
                        </w:r>
                      </w:p>
                    </w:tc>
                    <w:tc>
                      <w:tcPr>
                        <w:tcW w:w="1233" w:type="dxa"/>
                        <w:tcBorders/>
                        <w:vAlign w:val="center"/>
                      </w:tcPr>
                      <w:p>
                        <w:pPr>
                          <w:pStyle w:val="TableContents"/>
                          <w:bidi w:val="0"/>
                          <w:spacing w:before="0" w:after="283"/>
                          <w:jc w:val="left"/>
                          <w:rPr/>
                        </w:pPr>
                        <w:r>
                          <w:rPr/>
                          <w:t xml:space="preserve">Holmium </w:t>
                        </w:r>
                      </w:p>
                    </w:tc>
                    <w:tc>
                      <w:tcPr>
                        <w:tcW w:w="1232" w:type="dxa"/>
                        <w:tcBorders/>
                        <w:vAlign w:val="center"/>
                      </w:tcPr>
                      <w:p>
                        <w:pPr>
                          <w:pStyle w:val="TableContents"/>
                          <w:bidi w:val="0"/>
                          <w:spacing w:before="0" w:after="283"/>
                          <w:jc w:val="left"/>
                          <w:rPr/>
                        </w:pPr>
                        <w:r>
                          <w:rPr/>
                          <w:t xml:space="preserve">Erbium </w:t>
                        </w:r>
                      </w:p>
                    </w:tc>
                    <w:tc>
                      <w:tcPr>
                        <w:tcW w:w="1413" w:type="dxa"/>
                        <w:tcBorders/>
                        <w:vAlign w:val="center"/>
                      </w:tcPr>
                      <w:p>
                        <w:pPr>
                          <w:pStyle w:val="TableContents"/>
                          <w:bidi w:val="0"/>
                          <w:spacing w:before="0" w:after="283"/>
                          <w:jc w:val="left"/>
                          <w:rPr/>
                        </w:pPr>
                        <w:r>
                          <w:rPr/>
                          <w:t xml:space="preserve">Thulium </w:t>
                        </w:r>
                      </w:p>
                    </w:tc>
                    <w:tc>
                      <w:tcPr>
                        <w:tcW w:w="1067" w:type="dxa"/>
                        <w:tcBorders/>
                        <w:vAlign w:val="center"/>
                      </w:tcPr>
                      <w:p>
                        <w:pPr>
                          <w:pStyle w:val="TableContents"/>
                          <w:bidi w:val="0"/>
                          <w:spacing w:before="0" w:after="283"/>
                          <w:jc w:val="left"/>
                          <w:rPr/>
                        </w:pPr>
                        <w:r>
                          <w:rPr/>
                          <w:t xml:space="preserve">Ytterbium </w:t>
                        </w:r>
                      </w:p>
                    </w:tc>
                    <w:tc>
                      <w:tcPr>
                        <w:tcW w:w="1308" w:type="dxa"/>
                        <w:tcBorders/>
                        <w:vAlign w:val="center"/>
                      </w:tcPr>
                      <w:p>
                        <w:pPr>
                          <w:pStyle w:val="TableContents"/>
                          <w:bidi w:val="0"/>
                          <w:spacing w:before="0" w:after="283"/>
                          <w:jc w:val="left"/>
                          <w:rPr/>
                        </w:pPr>
                        <w:r>
                          <w:rPr/>
                          <w:t xml:space="preserve">Lutetium </w:t>
                        </w:r>
                      </w:p>
                    </w:tc>
                    <w:tc>
                      <w:tcPr>
                        <w:tcW w:w="1502" w:type="dxa"/>
                        <w:tcBorders/>
                        <w:vAlign w:val="center"/>
                      </w:tcPr>
                      <w:p>
                        <w:pPr>
                          <w:pStyle w:val="TableContents"/>
                          <w:bidi w:val="0"/>
                          <w:spacing w:before="0" w:after="283"/>
                          <w:jc w:val="left"/>
                          <w:rPr/>
                        </w:pPr>
                        <w:r>
                          <w:rPr/>
                          <w:t xml:space="preserve">Hafnium </w:t>
                        </w:r>
                      </w:p>
                    </w:tc>
                    <w:tc>
                      <w:tcPr>
                        <w:tcW w:w="1007" w:type="dxa"/>
                        <w:tcBorders/>
                        <w:vAlign w:val="center"/>
                      </w:tcPr>
                      <w:p>
                        <w:pPr>
                          <w:pStyle w:val="TableContents"/>
                          <w:bidi w:val="0"/>
                          <w:spacing w:before="0" w:after="283"/>
                          <w:jc w:val="left"/>
                          <w:rPr/>
                        </w:pPr>
                        <w:r>
                          <w:rPr/>
                          <w:t xml:space="preserve">Tantaali </w:t>
                        </w:r>
                      </w:p>
                    </w:tc>
                    <w:tc>
                      <w:tcPr>
                        <w:tcW w:w="1248" w:type="dxa"/>
                        <w:tcBorders/>
                        <w:vAlign w:val="center"/>
                      </w:tcPr>
                      <w:p>
                        <w:pPr>
                          <w:pStyle w:val="TableContents"/>
                          <w:bidi w:val="0"/>
                          <w:spacing w:before="0" w:after="283"/>
                          <w:jc w:val="left"/>
                          <w:rPr/>
                        </w:pPr>
                        <w:r>
                          <w:rPr/>
                          <w:t xml:space="preserve">Volframi </w:t>
                        </w:r>
                      </w:p>
                    </w:tc>
                    <w:tc>
                      <w:tcPr>
                        <w:tcW w:w="977" w:type="dxa"/>
                        <w:tcBorders/>
                        <w:vAlign w:val="center"/>
                      </w:tcPr>
                      <w:p>
                        <w:pPr>
                          <w:pStyle w:val="TableContents"/>
                          <w:bidi w:val="0"/>
                          <w:spacing w:before="0" w:after="283"/>
                          <w:jc w:val="left"/>
                          <w:rPr/>
                        </w:pPr>
                        <w:r>
                          <w:rPr/>
                          <w:t xml:space="preserve">Rhenium </w:t>
                        </w:r>
                      </w:p>
                    </w:tc>
                    <w:tc>
                      <w:tcPr>
                        <w:tcW w:w="932" w:type="dxa"/>
                        <w:tcBorders/>
                        <w:vAlign w:val="center"/>
                      </w:tcPr>
                      <w:p>
                        <w:pPr>
                          <w:pStyle w:val="TableContents"/>
                          <w:bidi w:val="0"/>
                          <w:spacing w:before="0" w:after="283"/>
                          <w:jc w:val="left"/>
                          <w:rPr/>
                        </w:pPr>
                        <w:r>
                          <w:rPr/>
                          <w:t xml:space="preserve">Osmium </w:t>
                        </w:r>
                      </w:p>
                    </w:tc>
                    <w:tc>
                      <w:tcPr>
                        <w:tcW w:w="1203" w:type="dxa"/>
                        <w:tcBorders/>
                        <w:vAlign w:val="center"/>
                      </w:tcPr>
                      <w:p>
                        <w:pPr>
                          <w:pStyle w:val="TableContents"/>
                          <w:bidi w:val="0"/>
                          <w:spacing w:before="0" w:after="283"/>
                          <w:jc w:val="left"/>
                          <w:rPr/>
                        </w:pPr>
                        <w:r>
                          <w:rPr/>
                          <w:t xml:space="preserve">Iridium </w:t>
                        </w:r>
                      </w:p>
                    </w:tc>
                    <w:tc>
                      <w:tcPr>
                        <w:tcW w:w="1442" w:type="dxa"/>
                        <w:tcBorders/>
                        <w:vAlign w:val="center"/>
                      </w:tcPr>
                      <w:p>
                        <w:pPr>
                          <w:pStyle w:val="TableContents"/>
                          <w:bidi w:val="0"/>
                          <w:spacing w:before="0" w:after="283"/>
                          <w:jc w:val="left"/>
                          <w:rPr/>
                        </w:pPr>
                        <w:r>
                          <w:rPr/>
                          <w:t xml:space="preserve">Platina </w:t>
                        </w:r>
                      </w:p>
                    </w:tc>
                    <w:tc>
                      <w:tcPr>
                        <w:tcW w:w="1383" w:type="dxa"/>
                        <w:tcBorders/>
                        <w:vAlign w:val="center"/>
                      </w:tcPr>
                      <w:p>
                        <w:pPr>
                          <w:pStyle w:val="TableContents"/>
                          <w:bidi w:val="0"/>
                          <w:spacing w:before="0" w:after="283"/>
                          <w:jc w:val="left"/>
                          <w:rPr/>
                        </w:pPr>
                        <w:r>
                          <w:rPr/>
                          <w:t xml:space="preserve">Kulta </w:t>
                        </w:r>
                      </w:p>
                    </w:tc>
                    <w:tc>
                      <w:tcPr>
                        <w:tcW w:w="1337" w:type="dxa"/>
                        <w:tcBorders/>
                        <w:vAlign w:val="center"/>
                      </w:tcPr>
                      <w:p>
                        <w:pPr>
                          <w:pStyle w:val="TableContents"/>
                          <w:bidi w:val="0"/>
                          <w:spacing w:before="0" w:after="283"/>
                          <w:jc w:val="left"/>
                          <w:rPr/>
                        </w:pPr>
                        <w:r>
                          <w:rPr/>
                          <w:t xml:space="preserve">Elohopea (alkuaine) </w:t>
                        </w:r>
                      </w:p>
                    </w:tc>
                    <w:tc>
                      <w:tcPr>
                        <w:tcW w:w="1068" w:type="dxa"/>
                        <w:tcBorders/>
                        <w:vAlign w:val="center"/>
                      </w:tcPr>
                      <w:p>
                        <w:pPr>
                          <w:pStyle w:val="TableContents"/>
                          <w:bidi w:val="0"/>
                          <w:spacing w:before="0" w:after="283"/>
                          <w:jc w:val="left"/>
                          <w:rPr/>
                        </w:pPr>
                        <w:r>
                          <w:rPr/>
                          <w:t xml:space="preserve">Tallium </w:t>
                        </w:r>
                      </w:p>
                    </w:tc>
                    <w:tc>
                      <w:tcPr>
                        <w:tcW w:w="1082" w:type="dxa"/>
                        <w:tcBorders/>
                        <w:vAlign w:val="center"/>
                      </w:tcPr>
                      <w:p>
                        <w:pPr>
                          <w:pStyle w:val="TableContents"/>
                          <w:bidi w:val="0"/>
                          <w:spacing w:before="0" w:after="283"/>
                          <w:jc w:val="left"/>
                          <w:rPr/>
                        </w:pPr>
                        <w:r>
                          <w:rPr/>
                          <w:t xml:space="preserve">Johto </w:t>
                        </w:r>
                      </w:p>
                    </w:tc>
                    <w:tc>
                      <w:tcPr>
                        <w:tcW w:w="1232" w:type="dxa"/>
                        <w:tcBorders/>
                        <w:vAlign w:val="center"/>
                      </w:tcPr>
                      <w:p>
                        <w:pPr>
                          <w:pStyle w:val="TableContents"/>
                          <w:bidi w:val="0"/>
                          <w:spacing w:before="0" w:after="283"/>
                          <w:jc w:val="left"/>
                          <w:rPr/>
                        </w:pPr>
                        <w:r>
                          <w:rPr/>
                          <w:t xml:space="preserve">Vismutti </w:t>
                        </w:r>
                      </w:p>
                    </w:tc>
                    <w:tc>
                      <w:tcPr>
                        <w:tcW w:w="1353" w:type="dxa"/>
                        <w:tcBorders/>
                        <w:vAlign w:val="center"/>
                      </w:tcPr>
                      <w:p>
                        <w:pPr>
                          <w:pStyle w:val="TableContents"/>
                          <w:bidi w:val="0"/>
                          <w:spacing w:before="0" w:after="283"/>
                          <w:jc w:val="left"/>
                          <w:rPr/>
                        </w:pPr>
                        <w:r>
                          <w:rPr/>
                          <w:t xml:space="preserve">Polonium </w:t>
                        </w:r>
                      </w:p>
                    </w:tc>
                    <w:tc>
                      <w:tcPr>
                        <w:tcW w:w="1172" w:type="dxa"/>
                        <w:tcBorders/>
                        <w:vAlign w:val="center"/>
                      </w:tcPr>
                      <w:p>
                        <w:pPr>
                          <w:pStyle w:val="TableContents"/>
                          <w:bidi w:val="0"/>
                          <w:spacing w:before="0" w:after="283"/>
                          <w:jc w:val="left"/>
                          <w:rPr/>
                        </w:pPr>
                        <w:r>
                          <w:rPr/>
                          <w:t xml:space="preserve">Astatine </w:t>
                        </w:r>
                      </w:p>
                    </w:tc>
                    <w:tc>
                      <w:tcPr>
                        <w:tcW w:w="1203" w:type="dxa"/>
                        <w:tcBorders/>
                        <w:vAlign w:val="center"/>
                      </w:tcPr>
                      <w:p>
                        <w:pPr>
                          <w:pStyle w:val="TableContents"/>
                          <w:bidi w:val="0"/>
                          <w:spacing w:before="0" w:after="283"/>
                          <w:jc w:val="left"/>
                          <w:rPr/>
                        </w:pPr>
                        <w:r>
                          <w:rPr/>
                          <w:t xml:space="preserve">Radon </w:t>
                        </w:r>
                      </w:p>
                    </w:tc>
                  </w:tr>
                  <w:tr>
                    <w:trPr/>
                    <w:tc>
                      <w:tcPr>
                        <w:tcW w:w="1082" w:type="dxa"/>
                        <w:tcBorders/>
                        <w:vAlign w:val="center"/>
                      </w:tcPr>
                      <w:p>
                        <w:pPr>
                          <w:pStyle w:val="TableContents"/>
                          <w:bidi w:val="0"/>
                          <w:spacing w:before="0" w:after="283"/>
                          <w:jc w:val="left"/>
                          <w:rPr/>
                        </w:pPr>
                        <w:r>
                          <w:rPr/>
                          <w:t xml:space="preserve">Francium </w:t>
                        </w:r>
                      </w:p>
                    </w:tc>
                    <w:tc>
                      <w:tcPr>
                        <w:tcW w:w="1217" w:type="dxa"/>
                        <w:tcBorders/>
                        <w:vAlign w:val="center"/>
                      </w:tcPr>
                      <w:p>
                        <w:pPr>
                          <w:pStyle w:val="TableContents"/>
                          <w:bidi w:val="0"/>
                          <w:spacing w:before="0" w:after="283"/>
                          <w:jc w:val="left"/>
                          <w:rPr/>
                        </w:pPr>
                        <w:r>
                          <w:rPr/>
                          <w:t xml:space="preserve">Radium </w:t>
                        </w:r>
                      </w:p>
                    </w:tc>
                    <w:tc>
                      <w:tcPr>
                        <w:tcW w:w="1188" w:type="dxa"/>
                        <w:tcBorders/>
                        <w:vAlign w:val="center"/>
                      </w:tcPr>
                      <w:p>
                        <w:pPr>
                          <w:pStyle w:val="TableContents"/>
                          <w:bidi w:val="0"/>
                          <w:spacing w:before="0" w:after="283"/>
                          <w:jc w:val="left"/>
                          <w:rPr/>
                        </w:pPr>
                        <w:r>
                          <w:rPr/>
                          <w:t xml:space="preserve">Actinium </w:t>
                        </w:r>
                      </w:p>
                    </w:tc>
                    <w:tc>
                      <w:tcPr>
                        <w:tcW w:w="962" w:type="dxa"/>
                        <w:tcBorders/>
                        <w:vAlign w:val="center"/>
                      </w:tcPr>
                      <w:p>
                        <w:pPr>
                          <w:pStyle w:val="TableContents"/>
                          <w:bidi w:val="0"/>
                          <w:spacing w:before="0" w:after="283"/>
                          <w:jc w:val="left"/>
                          <w:rPr/>
                        </w:pPr>
                        <w:r>
                          <w:rPr/>
                          <w:t xml:space="preserve">Thorium </w:t>
                        </w:r>
                      </w:p>
                    </w:tc>
                    <w:tc>
                      <w:tcPr>
                        <w:tcW w:w="1517" w:type="dxa"/>
                        <w:tcBorders/>
                        <w:vAlign w:val="center"/>
                      </w:tcPr>
                      <w:p>
                        <w:pPr>
                          <w:pStyle w:val="TableContents"/>
                          <w:bidi w:val="0"/>
                          <w:spacing w:before="0" w:after="283"/>
                          <w:jc w:val="left"/>
                          <w:rPr/>
                        </w:pPr>
                        <w:r>
                          <w:rPr/>
                          <w:t xml:space="preserve">Protactinium </w:t>
                        </w:r>
                      </w:p>
                    </w:tc>
                    <w:tc>
                      <w:tcPr>
                        <w:tcW w:w="1293" w:type="dxa"/>
                        <w:tcBorders/>
                        <w:vAlign w:val="center"/>
                      </w:tcPr>
                      <w:p>
                        <w:pPr>
                          <w:pStyle w:val="TableContents"/>
                          <w:bidi w:val="0"/>
                          <w:spacing w:before="0" w:after="283"/>
                          <w:jc w:val="left"/>
                          <w:rPr/>
                        </w:pPr>
                        <w:r>
                          <w:rPr/>
                          <w:t xml:space="preserve">Uraani </w:t>
                        </w:r>
                      </w:p>
                    </w:tc>
                    <w:tc>
                      <w:tcPr>
                        <w:tcW w:w="1382" w:type="dxa"/>
                        <w:tcBorders/>
                        <w:vAlign w:val="center"/>
                      </w:tcPr>
                      <w:p>
                        <w:pPr>
                          <w:pStyle w:val="TableContents"/>
                          <w:bidi w:val="0"/>
                          <w:spacing w:before="0" w:after="283"/>
                          <w:jc w:val="left"/>
                          <w:rPr/>
                        </w:pPr>
                        <w:r>
                          <w:rPr/>
                          <w:t xml:space="preserve">Neptunium </w:t>
                        </w:r>
                      </w:p>
                    </w:tc>
                    <w:tc>
                      <w:tcPr>
                        <w:tcW w:w="1233" w:type="dxa"/>
                        <w:tcBorders/>
                        <w:vAlign w:val="center"/>
                      </w:tcPr>
                      <w:p>
                        <w:pPr>
                          <w:pStyle w:val="TableContents"/>
                          <w:bidi w:val="0"/>
                          <w:spacing w:before="0" w:after="283"/>
                          <w:jc w:val="left"/>
                          <w:rPr/>
                        </w:pPr>
                        <w:r>
                          <w:rPr/>
                          <w:t xml:space="preserve">Plutonium </w:t>
                        </w:r>
                      </w:p>
                    </w:tc>
                    <w:tc>
                      <w:tcPr>
                        <w:tcW w:w="1172" w:type="dxa"/>
                        <w:tcBorders/>
                        <w:vAlign w:val="center"/>
                      </w:tcPr>
                      <w:p>
                        <w:pPr>
                          <w:pStyle w:val="TableContents"/>
                          <w:bidi w:val="0"/>
                          <w:spacing w:before="0" w:after="283"/>
                          <w:jc w:val="left"/>
                          <w:rPr/>
                        </w:pPr>
                        <w:r>
                          <w:rPr/>
                          <w:t xml:space="preserve">Americium </w:t>
                        </w:r>
                      </w:p>
                    </w:tc>
                    <w:tc>
                      <w:tcPr>
                        <w:tcW w:w="1233" w:type="dxa"/>
                        <w:tcBorders/>
                        <w:vAlign w:val="center"/>
                      </w:tcPr>
                      <w:p>
                        <w:pPr>
                          <w:pStyle w:val="TableContents"/>
                          <w:bidi w:val="0"/>
                          <w:spacing w:before="0" w:after="283"/>
                          <w:jc w:val="left"/>
                          <w:rPr/>
                        </w:pPr>
                        <w:r>
                          <w:rPr/>
                          <w:t xml:space="preserve">Curium </w:t>
                        </w:r>
                      </w:p>
                    </w:tc>
                    <w:tc>
                      <w:tcPr>
                        <w:tcW w:w="1097" w:type="dxa"/>
                        <w:tcBorders/>
                        <w:vAlign w:val="center"/>
                      </w:tcPr>
                      <w:p>
                        <w:pPr>
                          <w:pStyle w:val="TableContents"/>
                          <w:bidi w:val="0"/>
                          <w:spacing w:before="0" w:after="283"/>
                          <w:jc w:val="left"/>
                          <w:rPr/>
                        </w:pPr>
                        <w:r>
                          <w:rPr/>
                          <w:t xml:space="preserve">Berkelium </w:t>
                        </w:r>
                      </w:p>
                    </w:tc>
                    <w:tc>
                      <w:tcPr>
                        <w:tcW w:w="1262" w:type="dxa"/>
                        <w:tcBorders/>
                        <w:vAlign w:val="center"/>
                      </w:tcPr>
                      <w:p>
                        <w:pPr>
                          <w:pStyle w:val="TableContents"/>
                          <w:bidi w:val="0"/>
                          <w:spacing w:before="0" w:after="283"/>
                          <w:jc w:val="left"/>
                          <w:rPr/>
                        </w:pPr>
                        <w:r>
                          <w:rPr/>
                          <w:t xml:space="preserve">Californium </w:t>
                        </w:r>
                      </w:p>
                    </w:tc>
                    <w:tc>
                      <w:tcPr>
                        <w:tcW w:w="1233" w:type="dxa"/>
                        <w:tcBorders/>
                        <w:vAlign w:val="center"/>
                      </w:tcPr>
                      <w:p>
                        <w:pPr>
                          <w:pStyle w:val="TableContents"/>
                          <w:bidi w:val="0"/>
                          <w:spacing w:before="0" w:after="283"/>
                          <w:jc w:val="left"/>
                          <w:rPr/>
                        </w:pPr>
                        <w:r>
                          <w:rPr/>
                          <w:t xml:space="preserve">Einsteinium </w:t>
                        </w:r>
                      </w:p>
                    </w:tc>
                    <w:tc>
                      <w:tcPr>
                        <w:tcW w:w="1232" w:type="dxa"/>
                        <w:tcBorders/>
                        <w:vAlign w:val="center"/>
                      </w:tcPr>
                      <w:p>
                        <w:pPr>
                          <w:pStyle w:val="TableContents"/>
                          <w:bidi w:val="0"/>
                          <w:spacing w:before="0" w:after="283"/>
                          <w:jc w:val="left"/>
                          <w:rPr/>
                        </w:pPr>
                        <w:r>
                          <w:rPr/>
                          <w:t xml:space="preserve">Fermium </w:t>
                        </w:r>
                      </w:p>
                    </w:tc>
                    <w:tc>
                      <w:tcPr>
                        <w:tcW w:w="1413" w:type="dxa"/>
                        <w:tcBorders/>
                        <w:vAlign w:val="center"/>
                      </w:tcPr>
                      <w:p>
                        <w:pPr>
                          <w:pStyle w:val="TableContents"/>
                          <w:bidi w:val="0"/>
                          <w:spacing w:before="0" w:after="283"/>
                          <w:jc w:val="left"/>
                          <w:rPr/>
                        </w:pPr>
                        <w:r>
                          <w:rPr/>
                          <w:t xml:space="preserve">Mendelevium </w:t>
                        </w:r>
                      </w:p>
                    </w:tc>
                    <w:tc>
                      <w:tcPr>
                        <w:tcW w:w="1067" w:type="dxa"/>
                        <w:tcBorders/>
                        <w:vAlign w:val="center"/>
                      </w:tcPr>
                      <w:p>
                        <w:pPr>
                          <w:pStyle w:val="TableContents"/>
                          <w:bidi w:val="0"/>
                          <w:spacing w:before="0" w:after="283"/>
                          <w:jc w:val="left"/>
                          <w:rPr/>
                        </w:pPr>
                        <w:r>
                          <w:rPr/>
                          <w:t xml:space="preserve">Nobelium </w:t>
                        </w:r>
                      </w:p>
                    </w:tc>
                    <w:tc>
                      <w:tcPr>
                        <w:tcW w:w="1308" w:type="dxa"/>
                        <w:tcBorders/>
                        <w:vAlign w:val="center"/>
                      </w:tcPr>
                      <w:p>
                        <w:pPr>
                          <w:pStyle w:val="TableContents"/>
                          <w:bidi w:val="0"/>
                          <w:spacing w:before="0" w:after="283"/>
                          <w:jc w:val="left"/>
                          <w:rPr/>
                        </w:pPr>
                        <w:r>
                          <w:rPr/>
                          <w:t xml:space="preserve">Lawrencium </w:t>
                        </w:r>
                      </w:p>
                    </w:tc>
                    <w:tc>
                      <w:tcPr>
                        <w:tcW w:w="1502" w:type="dxa"/>
                        <w:tcBorders/>
                        <w:vAlign w:val="center"/>
                      </w:tcPr>
                      <w:p>
                        <w:pPr>
                          <w:pStyle w:val="TableContents"/>
                          <w:bidi w:val="0"/>
                          <w:spacing w:before="0" w:after="283"/>
                          <w:jc w:val="left"/>
                          <w:rPr/>
                        </w:pPr>
                        <w:r>
                          <w:rPr/>
                          <w:t xml:space="preserve">Rutherfordium </w:t>
                        </w:r>
                      </w:p>
                    </w:tc>
                    <w:tc>
                      <w:tcPr>
                        <w:tcW w:w="1007" w:type="dxa"/>
                        <w:tcBorders/>
                        <w:vAlign w:val="center"/>
                      </w:tcPr>
                      <w:p>
                        <w:pPr>
                          <w:pStyle w:val="TableContents"/>
                          <w:bidi w:val="0"/>
                          <w:spacing w:before="0" w:after="283"/>
                          <w:jc w:val="left"/>
                          <w:rPr/>
                        </w:pPr>
                        <w:r>
                          <w:rPr/>
                          <w:t xml:space="preserve">Dubnium </w:t>
                        </w:r>
                      </w:p>
                    </w:tc>
                    <w:tc>
                      <w:tcPr>
                        <w:tcW w:w="1248" w:type="dxa"/>
                        <w:tcBorders/>
                        <w:vAlign w:val="center"/>
                      </w:tcPr>
                      <w:p>
                        <w:pPr>
                          <w:pStyle w:val="TableContents"/>
                          <w:bidi w:val="0"/>
                          <w:spacing w:before="0" w:after="283"/>
                          <w:jc w:val="left"/>
                          <w:rPr/>
                        </w:pPr>
                        <w:r>
                          <w:rPr/>
                          <w:t xml:space="preserve">Seaborgium </w:t>
                        </w:r>
                      </w:p>
                    </w:tc>
                    <w:tc>
                      <w:tcPr>
                        <w:tcW w:w="977" w:type="dxa"/>
                        <w:tcBorders/>
                        <w:vAlign w:val="center"/>
                      </w:tcPr>
                      <w:p>
                        <w:pPr>
                          <w:pStyle w:val="TableContents"/>
                          <w:bidi w:val="0"/>
                          <w:spacing w:before="0" w:after="283"/>
                          <w:jc w:val="left"/>
                          <w:rPr/>
                        </w:pPr>
                        <w:r>
                          <w:rPr/>
                          <w:t xml:space="preserve">Bohrium </w:t>
                        </w:r>
                      </w:p>
                    </w:tc>
                    <w:tc>
                      <w:tcPr>
                        <w:tcW w:w="932" w:type="dxa"/>
                        <w:tcBorders/>
                        <w:vAlign w:val="center"/>
                      </w:tcPr>
                      <w:p>
                        <w:pPr>
                          <w:pStyle w:val="TableContents"/>
                          <w:bidi w:val="0"/>
                          <w:spacing w:before="0" w:after="283"/>
                          <w:jc w:val="left"/>
                          <w:rPr/>
                        </w:pPr>
                        <w:r>
                          <w:rPr/>
                          <w:t xml:space="preserve">Hassium </w:t>
                        </w:r>
                      </w:p>
                    </w:tc>
                    <w:tc>
                      <w:tcPr>
                        <w:tcW w:w="1203" w:type="dxa"/>
                        <w:tcBorders/>
                        <w:vAlign w:val="center"/>
                      </w:tcPr>
                      <w:p>
                        <w:pPr>
                          <w:pStyle w:val="TableContents"/>
                          <w:bidi w:val="0"/>
                          <w:spacing w:before="0" w:after="283"/>
                          <w:jc w:val="left"/>
                          <w:rPr/>
                        </w:pPr>
                        <w:r>
                          <w:rPr/>
                          <w:t xml:space="preserve">Meitnerium </w:t>
                        </w:r>
                      </w:p>
                    </w:tc>
                    <w:tc>
                      <w:tcPr>
                        <w:tcW w:w="1442" w:type="dxa"/>
                        <w:tcBorders/>
                        <w:vAlign w:val="center"/>
                      </w:tcPr>
                      <w:p>
                        <w:pPr>
                          <w:pStyle w:val="TableContents"/>
                          <w:bidi w:val="0"/>
                          <w:spacing w:before="0" w:after="283"/>
                          <w:jc w:val="left"/>
                          <w:rPr/>
                        </w:pPr>
                        <w:r>
                          <w:rPr/>
                          <w:t xml:space="preserve">Darmstadtium </w:t>
                        </w:r>
                      </w:p>
                    </w:tc>
                    <w:tc>
                      <w:tcPr>
                        <w:tcW w:w="1383" w:type="dxa"/>
                        <w:tcBorders/>
                        <w:vAlign w:val="center"/>
                      </w:tcPr>
                      <w:p>
                        <w:pPr>
                          <w:pStyle w:val="TableContents"/>
                          <w:bidi w:val="0"/>
                          <w:spacing w:before="0" w:after="283"/>
                          <w:jc w:val="left"/>
                          <w:rPr/>
                        </w:pPr>
                        <w:r>
                          <w:rPr/>
                          <w:t xml:space="preserve">Röntgenium </w:t>
                        </w:r>
                      </w:p>
                    </w:tc>
                    <w:tc>
                      <w:tcPr>
                        <w:tcW w:w="1337" w:type="dxa"/>
                        <w:tcBorders/>
                        <w:vAlign w:val="center"/>
                      </w:tcPr>
                      <w:p>
                        <w:pPr>
                          <w:pStyle w:val="TableContents"/>
                          <w:bidi w:val="0"/>
                          <w:spacing w:before="0" w:after="283"/>
                          <w:jc w:val="left"/>
                          <w:rPr/>
                        </w:pPr>
                        <w:r>
                          <w:rPr/>
                          <w:t xml:space="preserve">Copernicium </w:t>
                        </w:r>
                      </w:p>
                    </w:tc>
                    <w:tc>
                      <w:tcPr>
                        <w:tcW w:w="1068" w:type="dxa"/>
                        <w:tcBorders/>
                        <w:vAlign w:val="center"/>
                      </w:tcPr>
                      <w:p>
                        <w:pPr>
                          <w:pStyle w:val="TableContents"/>
                          <w:bidi w:val="0"/>
                          <w:spacing w:before="0" w:after="283"/>
                          <w:jc w:val="left"/>
                          <w:rPr/>
                        </w:pPr>
                        <w:r>
                          <w:rPr/>
                          <w:t xml:space="preserve">Nihonium </w:t>
                        </w:r>
                      </w:p>
                    </w:tc>
                    <w:tc>
                      <w:tcPr>
                        <w:tcW w:w="1082" w:type="dxa"/>
                        <w:tcBorders/>
                        <w:vAlign w:val="center"/>
                      </w:tcPr>
                      <w:p>
                        <w:pPr>
                          <w:pStyle w:val="TableContents"/>
                          <w:bidi w:val="0"/>
                          <w:spacing w:before="0" w:after="283"/>
                          <w:jc w:val="left"/>
                          <w:rPr/>
                        </w:pPr>
                        <w:r>
                          <w:rPr/>
                          <w:t xml:space="preserve">Flerovium </w:t>
                        </w:r>
                      </w:p>
                    </w:tc>
                    <w:tc>
                      <w:tcPr>
                        <w:tcW w:w="1232" w:type="dxa"/>
                        <w:tcBorders/>
                        <w:vAlign w:val="center"/>
                      </w:tcPr>
                      <w:p>
                        <w:pPr>
                          <w:pStyle w:val="TableContents"/>
                          <w:bidi w:val="0"/>
                          <w:spacing w:before="0" w:after="283"/>
                          <w:jc w:val="left"/>
                          <w:rPr/>
                        </w:pPr>
                        <w:r>
                          <w:rPr/>
                          <w:t xml:space="preserve">Moscovium </w:t>
                        </w:r>
                      </w:p>
                    </w:tc>
                    <w:tc>
                      <w:tcPr>
                        <w:tcW w:w="1353" w:type="dxa"/>
                        <w:tcBorders/>
                        <w:vAlign w:val="center"/>
                      </w:tcPr>
                      <w:p>
                        <w:pPr>
                          <w:pStyle w:val="TableContents"/>
                          <w:bidi w:val="0"/>
                          <w:spacing w:before="0" w:after="283"/>
                          <w:jc w:val="left"/>
                          <w:rPr/>
                        </w:pPr>
                        <w:r>
                          <w:rPr/>
                          <w:t xml:space="preserve">Livermorium </w:t>
                        </w:r>
                      </w:p>
                    </w:tc>
                    <w:tc>
                      <w:tcPr>
                        <w:tcW w:w="1172" w:type="dxa"/>
                        <w:tcBorders/>
                        <w:vAlign w:val="center"/>
                      </w:tcPr>
                      <w:p>
                        <w:pPr>
                          <w:pStyle w:val="TableContents"/>
                          <w:bidi w:val="0"/>
                          <w:spacing w:before="0" w:after="283"/>
                          <w:jc w:val="left"/>
                          <w:rPr/>
                        </w:pPr>
                        <w:r>
                          <w:rPr/>
                          <w:t xml:space="preserve">Tennessine </w:t>
                        </w:r>
                      </w:p>
                    </w:tc>
                    <w:tc>
                      <w:tcPr>
                        <w:tcW w:w="1203" w:type="dxa"/>
                        <w:tcBorders/>
                        <w:vAlign w:val="center"/>
                      </w:tcPr>
                      <w:p>
                        <w:pPr>
                          <w:pStyle w:val="TableContents"/>
                          <w:bidi w:val="0"/>
                          <w:spacing w:before="0" w:after="283"/>
                          <w:jc w:val="left"/>
                          <w:rPr/>
                        </w:pPr>
                        <w:r>
                          <w:rPr/>
                          <w:t xml:space="preserve">Oganesson </w:t>
                        </w:r>
                      </w:p>
                    </w:tc>
                  </w:tr>
                </w:tbl>
                <w:p>
                  <w:pPr>
                    <w:pStyle w:val="TableContents"/>
                    <w:bidi w:val="0"/>
                    <w:spacing w:before="0" w:after="283"/>
                    <w:jc w:val="left"/>
                    <w:rPr>
                      <w:sz w:val="4"/>
                      <w:szCs w:val="4"/>
                    </w:rPr>
                  </w:pPr>
                  <w:r>
                    <w:rPr>
                      <w:sz w:val="4"/>
                      <w:szCs w:val="4"/>
                    </w:rPr>
                  </w:r>
                </w:p>
              </w:tc>
              <w:tc>
                <w:tcPr>
                  <w:tcW w:w="1023" w:type="dxa"/>
                  <w:tcBorders/>
                  <w:vAlign w:val="center"/>
                </w:tcPr>
                <w:p>
                  <w:pPr>
                    <w:pStyle w:val="TableContents"/>
                    <w:bidi w:val="0"/>
                    <w:spacing w:before="0" w:after="283"/>
                    <w:jc w:val="left"/>
                    <w:rPr/>
                  </w:pPr>
                  <w:r>
                    <w:rPr/>
                    <w:t xml:space="preserve">-- ↑ Co ↓ Rh rauta ← koboltti → nikkeli </w:t>
                  </w:r>
                </w:p>
              </w:tc>
            </w:tr>
          </w:tbl>
          <w:p>
            <w:pPr>
              <w:pStyle w:val="TableContents"/>
              <w:bidi w:val="0"/>
              <w:spacing w:before="0" w:after="283"/>
              <w:jc w:val="left"/>
              <w:rPr/>
            </w:pPr>
            <w:r>
              <w:rPr/>
            </w:r>
          </w:p>
        </w:tc>
      </w:tr>
      <w:tr>
        <w:trPr/>
        <w:tc>
          <w:tcPr>
            <w:tcW w:w="384" w:type="dxa"/>
            <w:tcBorders/>
            <w:vAlign w:val="center"/>
          </w:tcPr>
          <w:p>
            <w:pPr>
              <w:pStyle w:val="TableContents"/>
              <w:bidi w:val="0"/>
              <w:spacing w:before="0" w:after="283"/>
              <w:jc w:val="left"/>
              <w:rPr>
                <w:sz w:val="4"/>
                <w:szCs w:val="4"/>
              </w:rPr>
            </w:pPr>
            <w:r>
              <w:rPr>
                <w:sz w:val="4"/>
                <w:szCs w:val="4"/>
              </w:rPr>
            </w:r>
          </w:p>
        </w:tc>
        <w:tc>
          <w:tcPr>
            <w:tcW w:w="9821"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Atomiluku (Z) 27 Ryhmäryhmä 9 Jakso jakso 4 Alkuaineluokka siirtymämetalli Lohko d-lohko Elektronikonfiguraatio (Ar) 3d 4s Elektronit kuorta kohti 2, 8, 15, 2 Fysikaaliset ominaisuudet Väri metallinharmaa Faasi STP:ssä kiinteä Sulamispiste 1768 K (1495 ° C, 2723 ° F) Kiehumispiste 3200 K (2927 ° C, 5301 ° F) Tiheys (lähellä r.t.) 8,90 g / cm nestemäisenä (m.p.) 8,86 g / cm Sulamislämpö 16,06 kJ / mol Höyrystymislämpö 377 kJ / mol Molarinen lämpökapasiteetti 24,81 J / (mol K) Höyrynpaine </w:t>
      </w:r>
    </w:p>
    <w:tbl>
      <w:tblPr>
        <w:tblW w:w="4987" w:type="dxa"/>
        <w:jc w:val="left"/>
        <w:tblInd w:w="0" w:type="dxa"/>
        <w:tblLayout w:type="fixed"/>
        <w:tblCellMar>
          <w:top w:w="28" w:type="dxa"/>
          <w:left w:w="28" w:type="dxa"/>
          <w:bottom w:w="28" w:type="dxa"/>
          <w:right w:w="28" w:type="dxa"/>
        </w:tblCellMar>
      </w:tblPr>
      <w:tblGrid>
        <w:gridCol w:w="991"/>
        <w:gridCol w:w="646"/>
        <w:gridCol w:w="646"/>
        <w:gridCol w:w="646"/>
        <w:gridCol w:w="646"/>
        <w:gridCol w:w="646"/>
        <w:gridCol w:w="766"/>
      </w:tblGrid>
      <w:tr>
        <w:trPr/>
        <w:tc>
          <w:tcPr>
            <w:tcW w:w="991" w:type="dxa"/>
            <w:tcBorders/>
            <w:vAlign w:val="center"/>
          </w:tcPr>
          <w:p>
            <w:pPr>
              <w:pStyle w:val="TableHeading"/>
              <w:suppressLineNumbers/>
              <w:bidi w:val="0"/>
              <w:spacing w:before="0" w:after="283"/>
              <w:jc w:val="center"/>
              <w:rPr/>
            </w:pPr>
            <w:r>
              <w:rPr/>
              <w:t xml:space="preserve">P (Pa)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10 </w:t>
            </w:r>
          </w:p>
        </w:tc>
        <w:tc>
          <w:tcPr>
            <w:tcW w:w="646" w:type="dxa"/>
            <w:tcBorders/>
            <w:vAlign w:val="center"/>
          </w:tcPr>
          <w:p>
            <w:pPr>
              <w:pStyle w:val="TableHeading"/>
              <w:suppressLineNumbers/>
              <w:bidi w:val="0"/>
              <w:spacing w:before="0" w:after="283"/>
              <w:jc w:val="center"/>
              <w:rPr/>
            </w:pPr>
            <w:r>
              <w:rPr/>
              <w:t xml:space="preserve">100 </w:t>
            </w:r>
          </w:p>
        </w:tc>
        <w:tc>
          <w:tcPr>
            <w:tcW w:w="646" w:type="dxa"/>
            <w:tcBorders/>
            <w:vAlign w:val="center"/>
          </w:tcPr>
          <w:p>
            <w:pPr>
              <w:pStyle w:val="TableHeading"/>
              <w:suppressLineNumbers/>
              <w:bidi w:val="0"/>
              <w:spacing w:before="0" w:after="283"/>
              <w:jc w:val="center"/>
              <w:rPr/>
            </w:pPr>
            <w:r>
              <w:rPr/>
              <w:t xml:space="preserve">1 k </w:t>
            </w:r>
          </w:p>
        </w:tc>
        <w:tc>
          <w:tcPr>
            <w:tcW w:w="646" w:type="dxa"/>
            <w:tcBorders/>
            <w:vAlign w:val="center"/>
          </w:tcPr>
          <w:p>
            <w:pPr>
              <w:pStyle w:val="TableHeading"/>
              <w:suppressLineNumbers/>
              <w:bidi w:val="0"/>
              <w:spacing w:before="0" w:after="283"/>
              <w:jc w:val="center"/>
              <w:rPr/>
            </w:pPr>
            <w:r>
              <w:rPr/>
              <w:t xml:space="preserve">10 k </w:t>
            </w:r>
          </w:p>
        </w:tc>
        <w:tc>
          <w:tcPr>
            <w:tcW w:w="766" w:type="dxa"/>
            <w:tcBorders/>
            <w:vAlign w:val="center"/>
          </w:tcPr>
          <w:p>
            <w:pPr>
              <w:pStyle w:val="TableHeading"/>
              <w:suppressLineNumbers/>
              <w:bidi w:val="0"/>
              <w:spacing w:before="0" w:after="283"/>
              <w:jc w:val="center"/>
              <w:rPr/>
            </w:pPr>
            <w:r>
              <w:rPr/>
              <w:t xml:space="preserve">100 k </w:t>
            </w:r>
          </w:p>
        </w:tc>
      </w:tr>
      <w:tr>
        <w:trPr/>
        <w:tc>
          <w:tcPr>
            <w:tcW w:w="991" w:type="dxa"/>
            <w:tcBorders/>
            <w:vAlign w:val="center"/>
          </w:tcPr>
          <w:p>
            <w:pPr>
              <w:pStyle w:val="TableHeading"/>
              <w:suppressLineNumbers/>
              <w:bidi w:val="0"/>
              <w:spacing w:before="0" w:after="283"/>
              <w:jc w:val="center"/>
              <w:rPr/>
            </w:pPr>
            <w:r>
              <w:rPr/>
              <w:t xml:space="preserve">lämpötilassa T (K) </w:t>
            </w:r>
          </w:p>
        </w:tc>
        <w:tc>
          <w:tcPr>
            <w:tcW w:w="646" w:type="dxa"/>
            <w:tcBorders/>
            <w:vAlign w:val="center"/>
          </w:tcPr>
          <w:p>
            <w:pPr>
              <w:pStyle w:val="TableContents"/>
              <w:bidi w:val="0"/>
              <w:spacing w:before="0" w:after="283"/>
              <w:jc w:val="left"/>
              <w:rPr/>
            </w:pPr>
            <w:r>
              <w:rPr/>
              <w:t xml:space="preserve">1790 </w:t>
            </w:r>
          </w:p>
        </w:tc>
        <w:tc>
          <w:tcPr>
            <w:tcW w:w="646" w:type="dxa"/>
            <w:tcBorders/>
            <w:vAlign w:val="center"/>
          </w:tcPr>
          <w:p>
            <w:pPr>
              <w:pStyle w:val="TableContents"/>
              <w:bidi w:val="0"/>
              <w:spacing w:before="0" w:after="283"/>
              <w:jc w:val="left"/>
              <w:rPr/>
            </w:pPr>
            <w:r>
              <w:rPr/>
              <w:t xml:space="preserve">1960 </w:t>
            </w:r>
          </w:p>
        </w:tc>
        <w:tc>
          <w:tcPr>
            <w:tcW w:w="646" w:type="dxa"/>
            <w:tcBorders/>
            <w:vAlign w:val="center"/>
          </w:tcPr>
          <w:p>
            <w:pPr>
              <w:pStyle w:val="TableContents"/>
              <w:bidi w:val="0"/>
              <w:spacing w:before="0" w:after="283"/>
              <w:jc w:val="left"/>
              <w:rPr/>
            </w:pPr>
            <w:r>
              <w:rPr/>
              <w:t xml:space="preserve">2165 </w:t>
            </w:r>
          </w:p>
        </w:tc>
        <w:tc>
          <w:tcPr>
            <w:tcW w:w="646" w:type="dxa"/>
            <w:tcBorders/>
            <w:vAlign w:val="center"/>
          </w:tcPr>
          <w:p>
            <w:pPr>
              <w:pStyle w:val="TableContents"/>
              <w:bidi w:val="0"/>
              <w:spacing w:before="0" w:after="283"/>
              <w:jc w:val="left"/>
              <w:rPr/>
            </w:pPr>
            <w:r>
              <w:rPr/>
              <w:t xml:space="preserve">2423 </w:t>
            </w:r>
          </w:p>
        </w:tc>
        <w:tc>
          <w:tcPr>
            <w:tcW w:w="646" w:type="dxa"/>
            <w:tcBorders/>
            <w:vAlign w:val="center"/>
          </w:tcPr>
          <w:p>
            <w:pPr>
              <w:pStyle w:val="TableContents"/>
              <w:bidi w:val="0"/>
              <w:spacing w:before="0" w:after="283"/>
              <w:jc w:val="left"/>
              <w:rPr/>
            </w:pPr>
            <w:r>
              <w:rPr/>
              <w:t xml:space="preserve">2755 </w:t>
            </w:r>
          </w:p>
        </w:tc>
        <w:tc>
          <w:tcPr>
            <w:tcW w:w="766" w:type="dxa"/>
            <w:tcBorders/>
            <w:vAlign w:val="center"/>
          </w:tcPr>
          <w:p>
            <w:pPr>
              <w:pStyle w:val="TableContents"/>
              <w:bidi w:val="0"/>
              <w:spacing w:before="0" w:after="283"/>
              <w:jc w:val="left"/>
              <w:rPr/>
            </w:pPr>
            <w:r>
              <w:rPr/>
              <w:t xml:space="preserve">3198 </w:t>
            </w:r>
          </w:p>
        </w:tc>
      </w:tr>
    </w:tbl>
    <w:p>
      <w:pPr>
        <w:pStyle w:val="TextBody"/>
        <w:bidi w:val="0"/>
        <w:spacing w:before="0" w:after="283"/>
        <w:jc w:val="left"/>
        <w:rPr/>
      </w:pPr>
      <w:r>
        <w:rPr/>
        <w:t xml:space="preserve">Atomin ominaisuudet Hapetusasteet - 3, - 1, + 1, + 2, + 3, + 4, + 5 (amfoteerinen oksidi) Elektronegatiivisuus Paulingin asteikko: 1,88 Ionisaatioenergiat </w:t>
      </w:r>
    </w:p>
    <w:p>
      <w:pPr>
        <w:pStyle w:val="TextBody"/>
        <w:numPr>
          <w:ilvl w:val="0"/>
          <w:numId w:val="122"/>
        </w:numPr>
        <w:tabs>
          <w:tab w:val="clear" w:pos="1134"/>
          <w:tab w:val="left" w:leader="none" w:pos="707"/>
        </w:tabs>
        <w:bidi w:val="0"/>
        <w:spacing w:before="0" w:after="0"/>
        <w:ind w:start="707" w:hanging="283"/>
        <w:jc w:val="left"/>
        <w:rPr/>
      </w:pPr>
      <w:r>
        <w:rPr/>
        <w:t xml:space="preserve">1: mol: 760,4 kJ / mol </w:t>
      </w:r>
    </w:p>
    <w:p>
      <w:pPr>
        <w:pStyle w:val="TextBody"/>
        <w:numPr>
          <w:ilvl w:val="0"/>
          <w:numId w:val="122"/>
        </w:numPr>
        <w:tabs>
          <w:tab w:val="clear" w:pos="1134"/>
          <w:tab w:val="left" w:leader="none" w:pos="707"/>
        </w:tabs>
        <w:bidi w:val="0"/>
        <w:spacing w:before="0" w:after="0"/>
        <w:ind w:start="707" w:hanging="283"/>
        <w:jc w:val="left"/>
        <w:rPr/>
      </w:pPr>
      <w:r>
        <w:rPr/>
        <w:t xml:space="preserve">2.: 1648 kJ / mol </w:t>
      </w:r>
    </w:p>
    <w:p>
      <w:pPr>
        <w:pStyle w:val="TextBody"/>
        <w:numPr>
          <w:ilvl w:val="0"/>
          <w:numId w:val="122"/>
        </w:numPr>
        <w:tabs>
          <w:tab w:val="clear" w:pos="1134"/>
          <w:tab w:val="left" w:leader="none" w:pos="707"/>
        </w:tabs>
        <w:bidi w:val="0"/>
        <w:spacing w:before="0" w:after="0"/>
        <w:ind w:start="707" w:hanging="283"/>
        <w:jc w:val="left"/>
        <w:rPr/>
      </w:pPr>
      <w:r>
        <w:rPr/>
        <w:t xml:space="preserve">3.: 3232 kJ / mol </w:t>
      </w:r>
    </w:p>
    <w:p>
      <w:pPr>
        <w:pStyle w:val="TextBody"/>
        <w:numPr>
          <w:ilvl w:val="0"/>
          <w:numId w:val="122"/>
        </w:numPr>
        <w:tabs>
          <w:tab w:val="clear" w:pos="1134"/>
          <w:tab w:val="left" w:leader="none" w:pos="707"/>
        </w:tabs>
        <w:bidi w:val="0"/>
        <w:ind w:start="707" w:hanging="283"/>
        <w:jc w:val="left"/>
        <w:rPr/>
      </w:pPr>
      <w:r>
        <w:rPr/>
        <w:t xml:space="preserve">(lisää) </w:t>
      </w:r>
    </w:p>
    <w:p>
      <w:pPr>
        <w:pStyle w:val="TextBody"/>
        <w:bidi w:val="0"/>
        <w:spacing w:before="0" w:after="0"/>
        <w:jc w:val="left"/>
        <w:rPr/>
      </w:pPr>
      <w:r>
        <w:rPr/>
        <w:t xml:space="preserve">Atomisäde empiirinen: 125 pm Kovalenttinen säde Matala spin: Korkea spin: 126 ± 3 pm: Kiderakenne heksagonaalinen tiiviisti pakattu (hcp) Äänen nopeus ohut sauva 4720 m / s (20 ° C: ssa 20 ° C) Lämpölaajeneminen 13,0 μm / (m K) (25 ° C: ssa 25 ° C) Lämmönjohtavuus 100 W / (m K) Sähköinen resistiivisyys 62.4 nΩ m (20 ° C:ssa) Magneettinen järjestys ferromagneettinen Youngin moduuli 209 GPa Leikkausmoduuli 75 GPa Bulk-moduuli 180 GPa Poissonin luku 0,31 Mohsin kovuus 5,0 Vickersin kovuus 1043 MPa Brinellin kovuus 470 -- 3000 MPa CAS-numero 7440-48-4 Historia Löytö ja ensimmäinen eristys Georg Brandt (1735) Koboltin tärkeimmät isotoopit. </w:t>
      </w:r>
    </w:p>
    <w:tbl>
      <w:tblPr>
        <w:tblW w:w="5975" w:type="dxa"/>
        <w:jc w:val="left"/>
        <w:tblInd w:w="0" w:type="dxa"/>
        <w:tblLayout w:type="fixed"/>
        <w:tblCellMar>
          <w:top w:w="28" w:type="dxa"/>
          <w:left w:w="28" w:type="dxa"/>
          <w:bottom w:w="28" w:type="dxa"/>
          <w:right w:w="28" w:type="dxa"/>
        </w:tblCellMar>
      </w:tblPr>
      <w:tblGrid>
        <w:gridCol w:w="916"/>
        <w:gridCol w:w="1351"/>
        <w:gridCol w:w="1261"/>
        <w:gridCol w:w="1411"/>
        <w:gridCol w:w="1036"/>
      </w:tblGrid>
      <w:tr>
        <w:trPr/>
        <w:tc>
          <w:tcPr>
            <w:tcW w:w="916" w:type="dxa"/>
            <w:tcBorders/>
            <w:vAlign w:val="center"/>
          </w:tcPr>
          <w:p>
            <w:pPr>
              <w:pStyle w:val="TableHeading"/>
              <w:suppressLineNumbers/>
              <w:bidi w:val="0"/>
              <w:spacing w:before="0" w:after="283"/>
              <w:jc w:val="center"/>
              <w:rPr/>
            </w:pPr>
            <w:r>
              <w:rPr/>
              <w:t xml:space="preserve">Isotooppi </w:t>
            </w:r>
          </w:p>
        </w:tc>
        <w:tc>
          <w:tcPr>
            <w:tcW w:w="1351" w:type="dxa"/>
            <w:tcBorders/>
            <w:vAlign w:val="center"/>
          </w:tcPr>
          <w:p>
            <w:pPr>
              <w:pStyle w:val="TableHeading"/>
              <w:suppressLineNumbers/>
              <w:bidi w:val="0"/>
              <w:spacing w:before="0" w:after="283"/>
              <w:jc w:val="center"/>
              <w:rPr/>
            </w:pPr>
            <w:r>
              <w:rPr/>
              <w:t xml:space="preserve">Runsaus </w:t>
            </w:r>
          </w:p>
        </w:tc>
        <w:tc>
          <w:tcPr>
            <w:tcW w:w="1261" w:type="dxa"/>
            <w:tcBorders/>
            <w:vAlign w:val="center"/>
          </w:tcPr>
          <w:p>
            <w:pPr>
              <w:pStyle w:val="TableHeading"/>
              <w:suppressLineNumbers/>
              <w:bidi w:val="0"/>
              <w:spacing w:before="0" w:after="283"/>
              <w:jc w:val="center"/>
              <w:rPr/>
            </w:pPr>
            <w:r>
              <w:rPr/>
              <w:t xml:space="preserve">Puoliintumisaika (t) </w:t>
            </w:r>
          </w:p>
        </w:tc>
        <w:tc>
          <w:tcPr>
            <w:tcW w:w="1411" w:type="dxa"/>
            <w:tcBorders/>
            <w:vAlign w:val="center"/>
          </w:tcPr>
          <w:p>
            <w:pPr>
              <w:pStyle w:val="TableHeading"/>
              <w:suppressLineNumbers/>
              <w:bidi w:val="0"/>
              <w:spacing w:before="0" w:after="283"/>
              <w:jc w:val="center"/>
              <w:rPr/>
            </w:pPr>
            <w:r>
              <w:rPr/>
              <w:t xml:space="preserve">Hajoamistila </w:t>
            </w:r>
          </w:p>
        </w:tc>
        <w:tc>
          <w:tcPr>
            <w:tcW w:w="1036" w:type="dxa"/>
            <w:tcBorders/>
            <w:vAlign w:val="center"/>
          </w:tcPr>
          <w:p>
            <w:pPr>
              <w:pStyle w:val="TableHeading"/>
              <w:suppressLineNumbers/>
              <w:bidi w:val="0"/>
              <w:spacing w:before="0" w:after="283"/>
              <w:jc w:val="center"/>
              <w:rPr/>
            </w:pPr>
            <w:r>
              <w:rPr/>
              <w:t xml:space="preserve">Tuote </w:t>
            </w:r>
          </w:p>
        </w:tc>
      </w:tr>
      <w:tr>
        <w:trPr/>
        <w:tc>
          <w:tcPr>
            <w:tcW w:w="916" w:type="dxa"/>
            <w:tcBorders/>
            <w:vAlign w:val="center"/>
          </w:tcPr>
          <w:p>
            <w:pPr>
              <w:pStyle w:val="TableHeading"/>
              <w:suppressLineNumbers/>
              <w:bidi w:val="0"/>
              <w:spacing w:before="0" w:after="283"/>
              <w:jc w:val="center"/>
              <w:rPr/>
            </w:pPr>
            <w:r>
              <w:rPr/>
              <w:t xml:space="preserve">Co </w:t>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77.27 d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Fe </w:t>
            </w:r>
          </w:p>
        </w:tc>
      </w:tr>
      <w:tr>
        <w:trPr/>
        <w:tc>
          <w:tcPr>
            <w:tcW w:w="916" w:type="dxa"/>
            <w:tcBorders/>
            <w:vAlign w:val="center"/>
          </w:tcPr>
          <w:p>
            <w:pPr>
              <w:pStyle w:val="TableHeading"/>
              <w:suppressLineNumbers/>
              <w:bidi w:val="0"/>
              <w:spacing w:before="0" w:after="283"/>
              <w:jc w:val="center"/>
              <w:rPr/>
            </w:pPr>
            <w:r>
              <w:rPr/>
              <w:t xml:space="preserve">Co </w:t>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271.79 d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Fe </w:t>
            </w:r>
          </w:p>
        </w:tc>
      </w:tr>
      <w:tr>
        <w:trPr/>
        <w:tc>
          <w:tcPr>
            <w:tcW w:w="916" w:type="dxa"/>
            <w:tcBorders/>
            <w:vAlign w:val="center"/>
          </w:tcPr>
          <w:p>
            <w:pPr>
              <w:pStyle w:val="TableHeading"/>
              <w:suppressLineNumbers/>
              <w:bidi w:val="0"/>
              <w:spacing w:before="0" w:after="283"/>
              <w:jc w:val="center"/>
              <w:rPr/>
            </w:pPr>
            <w:r>
              <w:rPr/>
              <w:t xml:space="preserve">Co </w:t>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70.86 d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Fe </w:t>
            </w:r>
          </w:p>
        </w:tc>
      </w:tr>
      <w:tr>
        <w:trPr/>
        <w:tc>
          <w:tcPr>
            <w:tcW w:w="916" w:type="dxa"/>
            <w:tcBorders/>
            <w:vAlign w:val="center"/>
          </w:tcPr>
          <w:p>
            <w:pPr>
              <w:pStyle w:val="TableHeading"/>
              <w:suppressLineNumbers/>
              <w:bidi w:val="0"/>
              <w:spacing w:before="0" w:after="283"/>
              <w:jc w:val="center"/>
              <w:rPr/>
            </w:pPr>
            <w:r>
              <w:rPr/>
              <w:t xml:space="preserve">Co </w:t>
            </w:r>
          </w:p>
        </w:tc>
        <w:tc>
          <w:tcPr>
            <w:tcW w:w="1351" w:type="dxa"/>
            <w:tcBorders/>
            <w:vAlign w:val="center"/>
          </w:tcPr>
          <w:p>
            <w:pPr>
              <w:pStyle w:val="TableContents"/>
              <w:bidi w:val="0"/>
              <w:spacing w:before="0" w:after="283"/>
              <w:jc w:val="left"/>
              <w:rPr/>
            </w:pPr>
            <w:r>
              <w:rPr/>
              <w:t xml:space="preserve">100%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Co </w:t>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5.2714 y </w:t>
            </w:r>
          </w:p>
        </w:tc>
        <w:tc>
          <w:tcPr>
            <w:tcW w:w="1411" w:type="dxa"/>
            <w:tcBorders/>
            <w:vAlign w:val="center"/>
          </w:tcPr>
          <w:p>
            <w:pPr>
              <w:pStyle w:val="TableContents"/>
              <w:bidi w:val="0"/>
              <w:spacing w:before="0" w:after="283"/>
              <w:jc w:val="left"/>
              <w:rPr/>
            </w:pPr>
            <w:r>
              <w:rPr/>
              <w:t xml:space="preserve">β, γ </w:t>
            </w:r>
          </w:p>
        </w:tc>
        <w:tc>
          <w:tcPr>
            <w:tcW w:w="1036" w:type="dxa"/>
            <w:tcBorders/>
            <w:vAlign w:val="center"/>
          </w:tcPr>
          <w:p>
            <w:pPr>
              <w:pStyle w:val="TableContents"/>
              <w:bidi w:val="0"/>
              <w:spacing w:before="0" w:after="283"/>
              <w:jc w:val="left"/>
              <w:rPr/>
            </w:pPr>
            <w:r>
              <w:rPr/>
              <w:t xml:space="preserve">Ni </w:t>
            </w:r>
          </w:p>
        </w:tc>
      </w:tr>
    </w:tbl>
    <w:p>
      <w:pPr>
        <w:pStyle w:val="TextBody"/>
        <w:numPr>
          <w:ilvl w:val="0"/>
          <w:numId w:val="123"/>
        </w:numPr>
        <w:tabs>
          <w:tab w:val="clear" w:pos="1134"/>
          <w:tab w:val="left" w:leader="none" w:pos="707"/>
        </w:tabs>
        <w:bidi w:val="0"/>
        <w:spacing w:before="0" w:after="0"/>
        <w:ind w:start="707" w:hanging="283"/>
        <w:jc w:val="left"/>
        <w:rPr/>
      </w:pPr>
      <w:r>
        <w:rPr/>
        <w:t xml:space="preserve">katso </w:t>
      </w:r>
    </w:p>
    <w:p>
      <w:pPr>
        <w:pStyle w:val="TextBody"/>
        <w:numPr>
          <w:ilvl w:val="0"/>
          <w:numId w:val="123"/>
        </w:numPr>
        <w:tabs>
          <w:tab w:val="clear" w:pos="1134"/>
          <w:tab w:val="left" w:leader="none" w:pos="707"/>
        </w:tabs>
        <w:bidi w:val="0"/>
        <w:spacing w:before="0" w:after="0"/>
        <w:ind w:start="707" w:hanging="283"/>
        <w:jc w:val="left"/>
        <w:rPr/>
      </w:pPr>
      <w:r>
        <w:rPr/>
        <w:t xml:space="preserve">puhu </w:t>
      </w:r>
    </w:p>
    <w:p>
      <w:pPr>
        <w:pStyle w:val="TextBody"/>
        <w:numPr>
          <w:ilvl w:val="0"/>
          <w:numId w:val="123"/>
        </w:numPr>
        <w:tabs>
          <w:tab w:val="clear" w:pos="1134"/>
          <w:tab w:val="left" w:leader="none" w:pos="707"/>
        </w:tabs>
        <w:bidi w:val="0"/>
        <w:ind w:start="707" w:hanging="283"/>
        <w:jc w:val="left"/>
        <w:rPr/>
      </w:pPr>
      <w:r>
        <w:rPr/>
      </w:r>
    </w:p>
    <w:p>
      <w:pPr>
        <w:pStyle w:val="TextBody"/>
        <w:bidi w:val="0"/>
        <w:spacing w:before="0" w:after="283"/>
        <w:jc w:val="left"/>
        <w:rPr/>
      </w:pPr>
      <w:r>
        <w:rPr/>
        <w:t xml:space="preserve">viittaukset Wikidatassa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koboltin (co) atomimassa?</w:t>
      </w:r>
    </w:p>
    <w:p>
      <w:pPr>
        <w:pStyle w:val="TextBody"/>
        <w:bidi w:val="0"/>
        <w:jc w:val="left"/>
        <w:rPr>
          <w:b/>
          <w:u w:val="single"/>
          <w:shd w:val="clear" w:fill="FFFF00"/>
        </w:rPr>
      </w:pPr>
      <w:r>
        <w:rPr>
          <w:b/>
          <w:u w:val="single"/>
          <w:shd w:val="clear" w:fill="FFFF00"/>
        </w:rPr>
        <w:t xml:space="preserve">Asiakirjan numero 21794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Ethos (/ ˈiːθɒs / tai US: / ˈiːθoʊs /) on kreikankielinen sana, joka tarkoittaa </w:t>
      </w:r>
      <w:r>
        <w:rPr>
          <w:color w:val="A9A9A9"/>
        </w:rPr>
        <w:t xml:space="preserve">``luonnetta'' </w:t>
      </w:r>
      <w:r>
        <w:rPr/>
        <w:t xml:space="preserve">ja jota käytetään kuvaamaan yhteisölle, kansakunnalle tai ideologialle ominaisia johtavia uskomuksia tai ihanteita. Kreikkalaiset käyttivät tätä sanaa myös viittaamaan musiikin voimaan vaikuttaa tunteisiin, käyttäytymiseen ja jopa moraaliin. Varhaiset kreikkalaiset tarinat Orfeuksesta osoittavat tämän ajatuksen vaikuttavalla tavalla. Sanan käyttö retoriikassa perustuu läheisesti kreikkalaiseen terminologiaan, jota Aristoteles käytti käsitteessään kolme taiteellista todistusta.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Etiikka tulee kreikan kielen sanasta 'ethos', joka tarkoittaa</w:t>
      </w:r>
    </w:p>
    <w:p>
      <w:pPr>
        <w:pStyle w:val="TextBody"/>
        <w:bidi w:val="0"/>
        <w:jc w:val="left"/>
        <w:rPr>
          <w:b/>
          <w:u w:val="single"/>
          <w:shd w:val="clear" w:fill="FFFF00"/>
        </w:rPr>
      </w:pPr>
      <w:r>
        <w:rPr>
          <w:b/>
          <w:u w:val="single"/>
          <w:shd w:val="clear" w:fill="FFFF00"/>
        </w:rPr>
        <w:t xml:space="preserve">Asiakirjan numero 21795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Universal Picturesin ja Imagine Entertainmentin vuonna 2000 tekemässä elokuvasovituksessa How the Grinch Stole Christmas Whoville sijaitsee </w:t>
      </w:r>
      <w:r>
        <w:rPr>
          <w:color w:val="A9A9A9"/>
        </w:rPr>
        <w:t xml:space="preserve">lumihiutaleen sisällä, Crumpit-vuoren eteläpuolella Pontoosin vuoristoisessa Highrange of Pontoosissa</w:t>
      </w:r>
      <w:r>
        <w:rPr/>
        <w:t xml:space="preserve">, jota kuvataan elokuvan johdannossa. Kaikki tämä sijaitsee lumihiutaleen jäätyneen kristallirakenteen sisällä, eikä apilan kukassa.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Whoville elokuvassa Kuinka Grinch varasti joulun?</w:t>
      </w:r>
    </w:p>
    <w:p>
      <w:pPr>
        <w:pStyle w:val="TextBody"/>
        <w:bidi w:val="0"/>
        <w:jc w:val="left"/>
        <w:rPr>
          <w:b/>
          <w:u w:val="single"/>
          <w:shd w:val="clear" w:fill="FFFF00"/>
        </w:rPr>
      </w:pPr>
      <w:r>
        <w:rPr>
          <w:b/>
          <w:u w:val="single"/>
          <w:shd w:val="clear" w:fill="FFFF00"/>
        </w:rPr>
        <w:t xml:space="preserve">Asiakirjan numero 21796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7"/>
        <w:gridCol w:w="2406"/>
        <w:gridCol w:w="7432"/>
      </w:tblGrid>
      <w:tr>
        <w:trPr/>
        <w:tc>
          <w:tcPr>
            <w:tcW w:w="367" w:type="dxa"/>
            <w:tcBorders/>
            <w:vAlign w:val="center"/>
          </w:tcPr>
          <w:p>
            <w:pPr>
              <w:pStyle w:val="TableHeading"/>
              <w:suppressLineNumbers/>
              <w:bidi w:val="0"/>
              <w:spacing w:before="0" w:after="283"/>
              <w:jc w:val="center"/>
              <w:rPr/>
            </w:pPr>
            <w:r>
              <w:rPr/>
              <w:t xml:space="preserve"># </w:t>
            </w:r>
          </w:p>
        </w:tc>
        <w:tc>
          <w:tcPr>
            <w:tcW w:w="2406" w:type="dxa"/>
            <w:tcBorders/>
            <w:vAlign w:val="center"/>
          </w:tcPr>
          <w:p>
            <w:pPr>
              <w:pStyle w:val="TableHeading"/>
              <w:suppressLineNumbers/>
              <w:bidi w:val="0"/>
              <w:spacing w:before="0" w:after="283"/>
              <w:jc w:val="center"/>
              <w:rPr/>
            </w:pPr>
            <w:r>
              <w:rPr/>
              <w:t xml:space="preserve">Otsikko </w:t>
            </w:r>
          </w:p>
        </w:tc>
        <w:tc>
          <w:tcPr>
            <w:tcW w:w="7432" w:type="dxa"/>
            <w:tcBorders/>
            <w:vAlign w:val="center"/>
          </w:tcPr>
          <w:p>
            <w:pPr>
              <w:pStyle w:val="TableHeading"/>
              <w:suppressLineNumbers/>
              <w:bidi w:val="0"/>
              <w:spacing w:before="0" w:after="283"/>
              <w:jc w:val="center"/>
              <w:rPr/>
            </w:pPr>
            <w:r>
              <w:rPr/>
              <w:t xml:space="preserve">Alkuperäinen lähetyspäivä </w:t>
            </w:r>
          </w:p>
        </w:tc>
      </w:tr>
      <w:tr>
        <w:trPr/>
        <w:tc>
          <w:tcPr>
            <w:tcW w:w="367" w:type="dxa"/>
            <w:tcBorders/>
            <w:vAlign w:val="center"/>
          </w:tcPr>
          <w:p>
            <w:pPr>
              <w:pStyle w:val="TableHeading"/>
              <w:suppressLineNumbers/>
              <w:bidi w:val="0"/>
              <w:spacing w:before="0" w:after="283"/>
              <w:jc w:val="center"/>
              <w:rPr/>
            </w:pPr>
            <w:r>
              <w:rPr/>
              <w:t xml:space="preserve">01 </w:t>
            </w:r>
          </w:p>
        </w:tc>
        <w:tc>
          <w:tcPr>
            <w:tcW w:w="2406" w:type="dxa"/>
            <w:tcBorders/>
            <w:vAlign w:val="center"/>
          </w:tcPr>
          <w:p>
            <w:pPr>
              <w:pStyle w:val="TableContents"/>
              <w:bidi w:val="0"/>
              <w:spacing w:before="0" w:after="283"/>
              <w:jc w:val="left"/>
              <w:rPr/>
            </w:pPr>
            <w:r>
              <w:rPr/>
              <w:t xml:space="preserve">``Hikari ~ Kei'' ``Hikari Kei'' </w:t>
            </w:r>
            <w:r>
              <w:rPr/>
              <w:t xml:space="preserve">(光 </w:t>
            </w:r>
            <w:r>
              <w:rPr/>
              <w:t xml:space="preserve">彗) </w:t>
            </w:r>
          </w:p>
        </w:tc>
        <w:tc>
          <w:tcPr>
            <w:tcW w:w="7432" w:type="dxa"/>
            <w:tcBorders/>
            <w:vAlign w:val="center"/>
          </w:tcPr>
          <w:p>
            <w:pPr>
              <w:pStyle w:val="TableContents"/>
              <w:bidi w:val="0"/>
              <w:spacing w:before="0" w:after="283"/>
              <w:jc w:val="left"/>
              <w:rPr/>
            </w:pPr>
            <w:r>
              <w:rPr/>
              <w:t xml:space="preserve">6. huhtikuuta 2008 Kuusivuotias Hikari Hanazono oli ammattilaispainissa voittamaton, kunnes Kei Takishima kukisti hänet helposti. Tuosta päivästä lähtien hän on vannonut päihittävänsä Kein, joka on osoittautunut huomattavan lahjakkaaksi kaikessa, mitä hän yrittää, ja hän on saanut isänsä vakuuttuneeksi siitä, että hän voi käydä samaa kallista eliittikoulua kuin hänen kilpailijansa Kei Takishima!" Kei Takishima! </w:t>
            </w:r>
          </w:p>
        </w:tc>
      </w:tr>
      <w:tr>
        <w:trPr/>
        <w:tc>
          <w:tcPr>
            <w:tcW w:w="367" w:type="dxa"/>
            <w:tcBorders/>
            <w:vAlign w:val="center"/>
          </w:tcPr>
          <w:p>
            <w:pPr>
              <w:pStyle w:val="TableHeading"/>
              <w:suppressLineNumbers/>
              <w:bidi w:val="0"/>
              <w:spacing w:before="0" w:after="283"/>
              <w:jc w:val="center"/>
              <w:rPr/>
            </w:pPr>
            <w:r>
              <w:rPr/>
              <w:t xml:space="preserve">02 </w:t>
            </w:r>
          </w:p>
        </w:tc>
        <w:tc>
          <w:tcPr>
            <w:tcW w:w="2406" w:type="dxa"/>
            <w:tcBorders/>
            <w:vAlign w:val="center"/>
          </w:tcPr>
          <w:p>
            <w:pPr>
              <w:pStyle w:val="TableContents"/>
              <w:bidi w:val="0"/>
              <w:spacing w:before="0" w:after="283"/>
              <w:jc w:val="left"/>
              <w:rPr/>
            </w:pPr>
            <w:r>
              <w:rPr/>
              <w:t xml:space="preserve">``Pride ~ Pro-Wrestling'' ``Puraido Puroresu'' </w:t>
            </w:r>
            <w:r>
              <w:rPr/>
              <w:t xml:space="preserve">(プライド </w:t>
            </w:r>
            <w:r>
              <w:rPr/>
              <w:t xml:space="preserve">プロレス) </w:t>
            </w:r>
          </w:p>
        </w:tc>
        <w:tc>
          <w:tcPr>
            <w:tcW w:w="7432" w:type="dxa"/>
            <w:tcBorders/>
            <w:vAlign w:val="center"/>
          </w:tcPr>
          <w:p>
            <w:pPr>
              <w:pStyle w:val="TableContents"/>
              <w:bidi w:val="0"/>
              <w:spacing w:before="0" w:after="283"/>
              <w:jc w:val="left"/>
              <w:rPr/>
            </w:pPr>
            <w:r>
              <w:rPr/>
              <w:t xml:space="preserve">13. huhtikuuta 2008 Oppilaskunnan puheenjohtaja Hajime Kakei haastaa oppilaskunnan edustajiston ammattilaispainikilpailuun. Hikari ja Kei ottavat haasteen vastaan, mutta joutuvat vaikeuksiin, kun puheenjohtaja päättää käyttää salakavalia taktiikoita voittaakseen heidät ja Kei alkaa huolehtia Hikarin turvallisuudesta ottamatta huomioon hänen tunteitaan. </w:t>
            </w:r>
          </w:p>
        </w:tc>
      </w:tr>
      <w:tr>
        <w:trPr/>
        <w:tc>
          <w:tcPr>
            <w:tcW w:w="367" w:type="dxa"/>
            <w:tcBorders/>
            <w:vAlign w:val="center"/>
          </w:tcPr>
          <w:p>
            <w:pPr>
              <w:pStyle w:val="TableHeading"/>
              <w:suppressLineNumbers/>
              <w:bidi w:val="0"/>
              <w:spacing w:before="0" w:after="283"/>
              <w:jc w:val="center"/>
              <w:rPr/>
            </w:pPr>
            <w:r>
              <w:rPr/>
              <w:t xml:space="preserve">03 </w:t>
            </w:r>
          </w:p>
        </w:tc>
        <w:tc>
          <w:tcPr>
            <w:tcW w:w="2406" w:type="dxa"/>
            <w:tcBorders/>
            <w:vAlign w:val="center"/>
          </w:tcPr>
          <w:p>
            <w:pPr>
              <w:pStyle w:val="TableContents"/>
              <w:bidi w:val="0"/>
              <w:spacing w:before="0" w:after="283"/>
              <w:jc w:val="left"/>
              <w:rPr/>
            </w:pPr>
            <w:r>
              <w:rPr/>
              <w:t xml:space="preserve">``Rice Balls ~ Sincerity'' ``Onigiri</w:t>
            </w:r>
            <w:r>
              <w:rPr/>
              <w:t xml:space="preserve"> ・ </w:t>
            </w:r>
            <w:r>
              <w:rPr/>
              <w:t xml:space="preserve">Magokoro'' </w:t>
            </w:r>
            <w:r>
              <w:rPr/>
              <w:t xml:space="preserve">(おにぎり ・ </w:t>
            </w:r>
            <w:r>
              <w:rPr/>
              <w:t xml:space="preserve">まごころ) </w:t>
            </w:r>
          </w:p>
        </w:tc>
        <w:tc>
          <w:tcPr>
            <w:tcW w:w="7432" w:type="dxa"/>
            <w:tcBorders/>
            <w:vAlign w:val="center"/>
          </w:tcPr>
          <w:p>
            <w:pPr>
              <w:pStyle w:val="TableContents"/>
              <w:bidi w:val="0"/>
              <w:spacing w:before="0" w:after="283"/>
              <w:jc w:val="left"/>
              <w:rPr/>
            </w:pPr>
            <w:r>
              <w:rPr/>
              <w:t xml:space="preserve">20. huhtikuuta 2008 Hikari, joka oli hävinnyt vedon Keille edellisessä jaksossa, suostuu tekemään hänelle benton. Vaikka Hikari yrittää kovasti, kaikki hänen yrityksensä valmistaa jotain ihanaa syötävää Keiille osoittautuvat kuitenkin katastrofaalisiksi. </w:t>
            </w:r>
          </w:p>
        </w:tc>
      </w:tr>
      <w:tr>
        <w:trPr/>
        <w:tc>
          <w:tcPr>
            <w:tcW w:w="367" w:type="dxa"/>
            <w:tcBorders/>
            <w:vAlign w:val="center"/>
          </w:tcPr>
          <w:p>
            <w:pPr>
              <w:pStyle w:val="TableHeading"/>
              <w:suppressLineNumbers/>
              <w:bidi w:val="0"/>
              <w:spacing w:before="0" w:after="283"/>
              <w:jc w:val="center"/>
              <w:rPr/>
            </w:pPr>
            <w:r>
              <w:rPr/>
              <w:t xml:space="preserve">04 </w:t>
            </w:r>
          </w:p>
        </w:tc>
        <w:tc>
          <w:tcPr>
            <w:tcW w:w="2406" w:type="dxa"/>
            <w:tcBorders/>
            <w:vAlign w:val="center"/>
          </w:tcPr>
          <w:p>
            <w:pPr>
              <w:pStyle w:val="TableContents"/>
              <w:bidi w:val="0"/>
              <w:spacing w:before="0" w:after="283"/>
              <w:jc w:val="left"/>
              <w:rPr/>
            </w:pPr>
            <w:r>
              <w:rPr/>
              <w:t xml:space="preserve">``Brothers ~ Teacher'' ``Kyōdai</w:t>
            </w:r>
            <w:r>
              <w:rPr/>
              <w:t xml:space="preserve"> ・ </w:t>
            </w:r>
            <w:r>
              <w:rPr/>
              <w:t xml:space="preserve">Sensei'' </w:t>
            </w:r>
            <w:r>
              <w:rPr/>
              <w:t xml:space="preserve">(兄弟 ・ </w:t>
            </w:r>
            <w:r>
              <w:rPr/>
              <w:t xml:space="preserve">先生) </w:t>
            </w:r>
          </w:p>
        </w:tc>
        <w:tc>
          <w:tcPr>
            <w:tcW w:w="7432" w:type="dxa"/>
            <w:tcBorders/>
            <w:vAlign w:val="center"/>
          </w:tcPr>
          <w:p>
            <w:pPr>
              <w:pStyle w:val="TableContents"/>
              <w:bidi w:val="0"/>
              <w:spacing w:before="0" w:after="283"/>
              <w:jc w:val="left"/>
              <w:rPr/>
            </w:pPr>
            <w:r>
              <w:rPr/>
              <w:t xml:space="preserve">27. huhtikuuta 2008 Kei kutsuu Hikarin kotiinsa, koska hänen isänsä haluaa puhua ammattilaispainista jonkun kanssa. Hikari ryhtyy yllättäen Kein nuoremman veljen, Suin, kotiopettajaksi, jonka suhde Keihin on melko kireä, ja yrittää lähentää veljeksiä. </w:t>
            </w:r>
          </w:p>
        </w:tc>
      </w:tr>
      <w:tr>
        <w:trPr/>
        <w:tc>
          <w:tcPr>
            <w:tcW w:w="367" w:type="dxa"/>
            <w:tcBorders/>
            <w:vAlign w:val="center"/>
          </w:tcPr>
          <w:p>
            <w:pPr>
              <w:pStyle w:val="TableHeading"/>
              <w:suppressLineNumbers/>
              <w:bidi w:val="0"/>
              <w:spacing w:before="0" w:after="283"/>
              <w:jc w:val="center"/>
              <w:rPr/>
            </w:pPr>
            <w:r>
              <w:rPr/>
              <w:t xml:space="preserve">05 </w:t>
            </w:r>
          </w:p>
        </w:tc>
        <w:tc>
          <w:tcPr>
            <w:tcW w:w="2406" w:type="dxa"/>
            <w:tcBorders/>
            <w:vAlign w:val="center"/>
          </w:tcPr>
          <w:p>
            <w:pPr>
              <w:pStyle w:val="TableContents"/>
              <w:bidi w:val="0"/>
              <w:spacing w:before="0" w:after="283"/>
              <w:jc w:val="left"/>
              <w:rPr/>
            </w:pPr>
            <w:r>
              <w:rPr/>
              <w:t xml:space="preserve">``Festivaali ~ Kilpailu'' ``Matsuri</w:t>
            </w:r>
            <w:r>
              <w:rPr/>
              <w:t xml:space="preserve"> ・ </w:t>
            </w:r>
            <w:r>
              <w:rPr/>
              <w:t xml:space="preserve">Shōbu'' </w:t>
            </w:r>
            <w:r>
              <w:rPr/>
              <w:t xml:space="preserve">(祭り ・ </w:t>
            </w:r>
            <w:r>
              <w:rPr/>
              <w:t xml:space="preserve">勝負) </w:t>
            </w:r>
          </w:p>
        </w:tc>
        <w:tc>
          <w:tcPr>
            <w:tcW w:w="7432" w:type="dxa"/>
            <w:tcBorders/>
            <w:vAlign w:val="center"/>
          </w:tcPr>
          <w:p>
            <w:pPr>
              <w:pStyle w:val="TableContents"/>
              <w:bidi w:val="0"/>
              <w:spacing w:before="0" w:after="283"/>
              <w:jc w:val="left"/>
              <w:rPr/>
            </w:pPr>
            <w:r>
              <w:rPr/>
              <w:t xml:space="preserve">4. toukokuuta 2008 Oppilaskunta ja S.A. haastavat toisensa siitä, kumpi järjestää tulevan koulun festivaalin, mutta Hikari ja Kei päätyvät riitelemään; Hikari liittyy oppilaskunnan puolelle ja Akira seuraa pian perässä. Kun Kei pärjää yksin, Hikari oppii, että hän on aina tehnyt kaiken yksin. </w:t>
            </w:r>
          </w:p>
        </w:tc>
      </w:tr>
      <w:tr>
        <w:trPr/>
        <w:tc>
          <w:tcPr>
            <w:tcW w:w="367" w:type="dxa"/>
            <w:tcBorders/>
            <w:vAlign w:val="center"/>
          </w:tcPr>
          <w:p>
            <w:pPr>
              <w:pStyle w:val="TableHeading"/>
              <w:suppressLineNumbers/>
              <w:bidi w:val="0"/>
              <w:spacing w:before="0" w:after="283"/>
              <w:jc w:val="center"/>
              <w:rPr/>
            </w:pPr>
            <w:r>
              <w:rPr/>
              <w:t xml:space="preserve">06 </w:t>
            </w:r>
          </w:p>
        </w:tc>
        <w:tc>
          <w:tcPr>
            <w:tcW w:w="2406" w:type="dxa"/>
            <w:tcBorders/>
            <w:vAlign w:val="center"/>
          </w:tcPr>
          <w:p>
            <w:pPr>
              <w:pStyle w:val="TableContents"/>
              <w:bidi w:val="0"/>
              <w:spacing w:before="0" w:after="283"/>
              <w:jc w:val="left"/>
              <w:rPr/>
            </w:pPr>
            <w:r>
              <w:rPr/>
              <w:t xml:space="preserve">``Kutsu ~ Saigan kartano'' ``Shōtaijō Saiga Yakushi'' </w:t>
            </w:r>
            <w:r>
              <w:rPr/>
              <w:t xml:space="preserve">(招待 状 ・ 雑賀 </w:t>
            </w:r>
            <w:r>
              <w:rPr/>
              <w:t xml:space="preserve">邸) </w:t>
            </w:r>
          </w:p>
        </w:tc>
        <w:tc>
          <w:tcPr>
            <w:tcW w:w="7432" w:type="dxa"/>
            <w:tcBorders/>
            <w:vAlign w:val="center"/>
          </w:tcPr>
          <w:p>
            <w:pPr>
              <w:pStyle w:val="TableContents"/>
              <w:bidi w:val="0"/>
              <w:spacing w:before="0" w:after="283"/>
              <w:jc w:val="left"/>
              <w:rPr/>
            </w:pPr>
            <w:r>
              <w:rPr/>
              <w:t xml:space="preserve">11. toukokuuta 2008 Suin väliintulon vuoksi Hikari päätyy Kein kumppaniksi Yahiro Saigan syntymäpäiväjuhliin. Hikari miettii, miten Yahiro sopii Kein menneisyyteen, ja järkyttyneenä kuulee Yahirolta, että Kei on rakastunut häneen. </w:t>
            </w:r>
          </w:p>
        </w:tc>
      </w:tr>
      <w:tr>
        <w:trPr/>
        <w:tc>
          <w:tcPr>
            <w:tcW w:w="367" w:type="dxa"/>
            <w:tcBorders/>
            <w:vAlign w:val="center"/>
          </w:tcPr>
          <w:p>
            <w:pPr>
              <w:pStyle w:val="TableHeading"/>
              <w:suppressLineNumbers/>
              <w:bidi w:val="0"/>
              <w:spacing w:before="0" w:after="283"/>
              <w:jc w:val="center"/>
              <w:rPr/>
            </w:pPr>
            <w:r>
              <w:rPr/>
              <w:t xml:space="preserve">07 </w:t>
            </w:r>
          </w:p>
        </w:tc>
        <w:tc>
          <w:tcPr>
            <w:tcW w:w="2406" w:type="dxa"/>
            <w:tcBorders/>
            <w:vAlign w:val="center"/>
          </w:tcPr>
          <w:p>
            <w:pPr>
              <w:pStyle w:val="TableContents"/>
              <w:bidi w:val="0"/>
              <w:spacing w:before="0" w:after="283"/>
              <w:jc w:val="left"/>
              <w:rPr/>
            </w:pPr>
            <w:r>
              <w:rPr/>
              <w:t xml:space="preserve">``Sensitive ~ Thickheaded'' ``Binkan Donkan'' </w:t>
            </w:r>
            <w:r>
              <w:rPr/>
              <w:t xml:space="preserve">(敏感 </w:t>
            </w:r>
            <w:r>
              <w:rPr/>
              <w:t xml:space="preserve">鈍感) </w:t>
            </w:r>
          </w:p>
        </w:tc>
        <w:tc>
          <w:tcPr>
            <w:tcW w:w="7432" w:type="dxa"/>
            <w:tcBorders/>
            <w:vAlign w:val="center"/>
          </w:tcPr>
          <w:p>
            <w:pPr>
              <w:pStyle w:val="TableContents"/>
              <w:bidi w:val="0"/>
              <w:spacing w:before="0" w:after="283"/>
              <w:jc w:val="left"/>
              <w:rPr/>
            </w:pPr>
            <w:r>
              <w:rPr/>
              <w:t xml:space="preserve">18. toukokuuta 2008 Hikari ei pysty uskomaan, että Kei on rakastunut häneen, ja käyttäytyy oudosti Kein seurassa Yahiron juhlien jälkeen eikä suostu kertomaan hänelle syytä. Jotta voitaisiin päättää, minne SA lähtee lomalleen, Kei ehdottaa kilpailua, jonka voittaja päättää - sillä ehdolla, että jos hän voittaa, Hikari kertoo hänelle, mitä Yahiro sanoi hänelle juhlissa. </w:t>
            </w:r>
          </w:p>
        </w:tc>
      </w:tr>
      <w:tr>
        <w:trPr/>
        <w:tc>
          <w:tcPr>
            <w:tcW w:w="367" w:type="dxa"/>
            <w:tcBorders/>
            <w:vAlign w:val="center"/>
          </w:tcPr>
          <w:p>
            <w:pPr>
              <w:pStyle w:val="TableHeading"/>
              <w:suppressLineNumbers/>
              <w:bidi w:val="0"/>
              <w:spacing w:before="0" w:after="283"/>
              <w:jc w:val="center"/>
              <w:rPr/>
            </w:pPr>
            <w:r>
              <w:rPr/>
              <w:t xml:space="preserve">08 </w:t>
            </w:r>
          </w:p>
        </w:tc>
        <w:tc>
          <w:tcPr>
            <w:tcW w:w="2406" w:type="dxa"/>
            <w:tcBorders/>
            <w:vAlign w:val="center"/>
          </w:tcPr>
          <w:p>
            <w:pPr>
              <w:pStyle w:val="TableContents"/>
              <w:bidi w:val="0"/>
              <w:spacing w:before="0" w:after="283"/>
              <w:jc w:val="left"/>
              <w:rPr/>
            </w:pPr>
            <w:r>
              <w:rPr/>
              <w:t xml:space="preserve">``Matkalla ~ koira'' ``Tabi Inu'' </w:t>
            </w:r>
            <w:r>
              <w:rPr/>
              <w:t xml:space="preserve">(旅 </w:t>
            </w:r>
            <w:r>
              <w:rPr/>
              <w:t xml:space="preserve">犬) </w:t>
            </w:r>
          </w:p>
        </w:tc>
        <w:tc>
          <w:tcPr>
            <w:tcW w:w="7432" w:type="dxa"/>
            <w:tcBorders/>
            <w:vAlign w:val="center"/>
          </w:tcPr>
          <w:p>
            <w:pPr>
              <w:pStyle w:val="TableContents"/>
              <w:bidi w:val="0"/>
              <w:spacing w:before="0" w:after="283"/>
              <w:jc w:val="left"/>
              <w:rPr/>
            </w:pPr>
            <w:r>
              <w:rPr/>
              <w:t xml:space="preserve">25. toukokuuta 2008 S.A. lähtee kesälomalle Havaijille, mutta päätyykin leikkimään perhettä Chitoselle, joka on Ryuun perheen asiakkaan hemmoteltu ja vaativa poika. Hän on erityisen ankara Hikarille, mutta Hikari on päättänyt varmistaa, että hänellä on hauskaa, vaikka se tarkoittaisikin sitä, että hän on Chitosen perheen koira. </w:t>
            </w:r>
          </w:p>
        </w:tc>
      </w:tr>
      <w:tr>
        <w:trPr/>
        <w:tc>
          <w:tcPr>
            <w:tcW w:w="367" w:type="dxa"/>
            <w:tcBorders/>
            <w:vAlign w:val="center"/>
          </w:tcPr>
          <w:p>
            <w:pPr>
              <w:pStyle w:val="TableHeading"/>
              <w:suppressLineNumbers/>
              <w:bidi w:val="0"/>
              <w:spacing w:before="0" w:after="283"/>
              <w:jc w:val="center"/>
              <w:rPr/>
            </w:pPr>
            <w:r>
              <w:rPr/>
              <w:t xml:space="preserve">09 </w:t>
            </w:r>
          </w:p>
        </w:tc>
        <w:tc>
          <w:tcPr>
            <w:tcW w:w="2406" w:type="dxa"/>
            <w:tcBorders/>
            <w:vAlign w:val="center"/>
          </w:tcPr>
          <w:p>
            <w:pPr>
              <w:pStyle w:val="TableContents"/>
              <w:bidi w:val="0"/>
              <w:spacing w:before="0" w:after="283"/>
              <w:jc w:val="left"/>
              <w:rPr/>
            </w:pPr>
            <w:r>
              <w:rPr/>
              <w:t xml:space="preserve">``Villa ~ Letter'' ``Bessō Tegami'' </w:t>
            </w:r>
            <w:r>
              <w:rPr/>
              <w:t xml:space="preserve">(別荘 </w:t>
            </w:r>
            <w:r>
              <w:rPr/>
              <w:t xml:space="preserve">手紙) </w:t>
            </w:r>
          </w:p>
        </w:tc>
        <w:tc>
          <w:tcPr>
            <w:tcW w:w="7432" w:type="dxa"/>
            <w:tcBorders/>
            <w:vAlign w:val="center"/>
          </w:tcPr>
          <w:p>
            <w:pPr>
              <w:pStyle w:val="TableContents"/>
              <w:bidi w:val="0"/>
              <w:spacing w:before="0" w:after="283"/>
              <w:jc w:val="left"/>
              <w:rPr/>
            </w:pPr>
            <w:r>
              <w:rPr/>
              <w:t xml:space="preserve">1. kesäkuuta 2008 Hikari liittyy Yahiron ja Chitosen huvilalle selvittääkseen, miksi Yahiron suhde Keihin ja Akiraan on niin kireä, mutta päätyy lopulta Yahiron vangiksi, jotta Yahiro voi pakottaa Akiran tapaamaan hänet uudelleen. Sillä hetkellä Kei oli huolissaan Hikarista. Jakson lopussa Hikari suutelee Keiä poskelle. </w:t>
            </w:r>
          </w:p>
        </w:tc>
      </w:tr>
      <w:tr>
        <w:trPr/>
        <w:tc>
          <w:tcPr>
            <w:tcW w:w="367" w:type="dxa"/>
            <w:tcBorders/>
            <w:vAlign w:val="center"/>
          </w:tcPr>
          <w:p>
            <w:pPr>
              <w:pStyle w:val="TableHeading"/>
              <w:suppressLineNumbers/>
              <w:bidi w:val="0"/>
              <w:spacing w:before="0" w:after="283"/>
              <w:jc w:val="center"/>
              <w:rPr/>
            </w:pPr>
            <w:r>
              <w:rPr/>
              <w:t xml:space="preserve">10 </w:t>
            </w:r>
          </w:p>
        </w:tc>
        <w:tc>
          <w:tcPr>
            <w:tcW w:w="2406" w:type="dxa"/>
            <w:tcBorders/>
            <w:vAlign w:val="center"/>
          </w:tcPr>
          <w:p>
            <w:pPr>
              <w:pStyle w:val="TableContents"/>
              <w:bidi w:val="0"/>
              <w:spacing w:before="0" w:after="283"/>
              <w:jc w:val="left"/>
              <w:rPr/>
            </w:pPr>
            <w:r>
              <w:rPr/>
              <w:t xml:space="preserve">``Anchor ~ Ryuu'' ``Shingari Ryū'' </w:t>
            </w:r>
            <w:r>
              <w:rPr/>
              <w:t xml:space="preserve">(殿 </w:t>
            </w:r>
            <w:r>
              <w:rPr/>
              <w:t xml:space="preserve">竜) </w:t>
            </w:r>
          </w:p>
        </w:tc>
        <w:tc>
          <w:tcPr>
            <w:tcW w:w="7432" w:type="dxa"/>
            <w:tcBorders/>
            <w:vAlign w:val="center"/>
          </w:tcPr>
          <w:p>
            <w:pPr>
              <w:pStyle w:val="TableContents"/>
              <w:bidi w:val="0"/>
              <w:spacing w:before="0" w:after="283"/>
              <w:jc w:val="left"/>
              <w:rPr/>
            </w:pPr>
            <w:r>
              <w:rPr/>
              <w:t xml:space="preserve">8. kesäkuuta 2008 Kasvihuoneeseen kohdistuu ilkivaltaa, ja Hikarilla näyttää olevan aavistus siitä, kuka teon on tehnyt. Kun Hikari kohtaa epäillyn, tämä haastaa S.A:n - kuitenkin Ryuun on täytettävä haaste. Vanhat muistot ja tunteet heräävät Ryuun kohdalla uudelleen henkiin, kun taas Hikari oppii lisää ystävistään. </w:t>
            </w:r>
          </w:p>
        </w:tc>
      </w:tr>
      <w:tr>
        <w:trPr/>
        <w:tc>
          <w:tcPr>
            <w:tcW w:w="367" w:type="dxa"/>
            <w:tcBorders/>
            <w:vAlign w:val="center"/>
          </w:tcPr>
          <w:p>
            <w:pPr>
              <w:pStyle w:val="TableHeading"/>
              <w:suppressLineNumbers/>
              <w:bidi w:val="0"/>
              <w:spacing w:before="0" w:after="283"/>
              <w:jc w:val="center"/>
              <w:rPr/>
            </w:pPr>
            <w:r>
              <w:rPr/>
              <w:t xml:space="preserve">11 </w:t>
            </w:r>
          </w:p>
        </w:tc>
        <w:tc>
          <w:tcPr>
            <w:tcW w:w="2406" w:type="dxa"/>
            <w:tcBorders/>
            <w:vAlign w:val="center"/>
          </w:tcPr>
          <w:p>
            <w:pPr>
              <w:pStyle w:val="TableContents"/>
              <w:bidi w:val="0"/>
              <w:spacing w:before="0" w:after="283"/>
              <w:jc w:val="left"/>
              <w:rPr/>
            </w:pPr>
            <w:r>
              <w:rPr/>
              <w:t xml:space="preserve">``Tyttöystävä ~ poikaystävä'' ``Kanojo Kareshi'' </w:t>
            </w:r>
            <w:r>
              <w:rPr/>
              <w:t xml:space="preserve">(彼女 </w:t>
            </w:r>
            <w:r>
              <w:rPr/>
              <w:t xml:space="preserve">彼氏) </w:t>
            </w:r>
          </w:p>
        </w:tc>
        <w:tc>
          <w:tcPr>
            <w:tcW w:w="7432" w:type="dxa"/>
            <w:tcBorders/>
            <w:vAlign w:val="center"/>
          </w:tcPr>
          <w:p>
            <w:pPr>
              <w:pStyle w:val="TableContents"/>
              <w:bidi w:val="0"/>
              <w:spacing w:before="0" w:after="283"/>
              <w:jc w:val="left"/>
              <w:rPr/>
            </w:pPr>
            <w:r>
              <w:rPr/>
              <w:t xml:space="preserve">15. kesäkuuta 2008 Kun Tadashi valehtelee äidilleen, että hänellä on tyttöystävä, jotta hän ei tarvitsisi osallistua naimakauppaistuntoon, hän pyytää Hikaria esittämään tyttöystäväänsä siinä toivossa, että hän voisi huijata äitiään, Hakusenkanin johtajaa. </w:t>
            </w:r>
          </w:p>
        </w:tc>
      </w:tr>
      <w:tr>
        <w:trPr/>
        <w:tc>
          <w:tcPr>
            <w:tcW w:w="367" w:type="dxa"/>
            <w:tcBorders/>
            <w:vAlign w:val="center"/>
          </w:tcPr>
          <w:p>
            <w:pPr>
              <w:pStyle w:val="TableHeading"/>
              <w:suppressLineNumbers/>
              <w:bidi w:val="0"/>
              <w:spacing w:before="0" w:after="283"/>
              <w:jc w:val="center"/>
              <w:rPr/>
            </w:pPr>
            <w:r>
              <w:rPr/>
              <w:t xml:space="preserve">12 </w:t>
            </w:r>
          </w:p>
        </w:tc>
        <w:tc>
          <w:tcPr>
            <w:tcW w:w="2406" w:type="dxa"/>
            <w:tcBorders/>
            <w:vAlign w:val="center"/>
          </w:tcPr>
          <w:p>
            <w:pPr>
              <w:pStyle w:val="TableContents"/>
              <w:bidi w:val="0"/>
              <w:spacing w:before="0" w:after="283"/>
              <w:jc w:val="left"/>
              <w:rPr/>
            </w:pPr>
            <w:r>
              <w:rPr/>
              <w:t xml:space="preserve">``High Fever ~ Passion'' ``Kōnetsu Jōnetsu'' </w:t>
            </w:r>
            <w:r>
              <w:rPr/>
              <w:t xml:space="preserve">(高熱 </w:t>
            </w:r>
            <w:r>
              <w:rPr/>
              <w:t xml:space="preserve">情熱) </w:t>
            </w:r>
          </w:p>
        </w:tc>
        <w:tc>
          <w:tcPr>
            <w:tcW w:w="7432" w:type="dxa"/>
            <w:tcBorders/>
            <w:vAlign w:val="center"/>
          </w:tcPr>
          <w:p>
            <w:pPr>
              <w:pStyle w:val="TableContents"/>
              <w:bidi w:val="0"/>
              <w:spacing w:before="0" w:after="283"/>
              <w:jc w:val="left"/>
              <w:rPr/>
            </w:pPr>
            <w:r>
              <w:rPr/>
              <w:t xml:space="preserve">22. kesäkuuta 2008 Kuultuaan Hikarin treffeistä Tadashin kanssa Kei saapuu Shanghaista tarkoituksenaan saada Hikari viettämään päivä hänen kanssaan, kuten Kei oli aiemmin ehdottamassaan haasteessa sanonut. Kei saa kuitenkin kuumeen, ja Hikari huolehtii hänestä. Samalla Kei pohtii tunteitaan ja suhdettaan Hikariin. </w:t>
            </w:r>
          </w:p>
        </w:tc>
      </w:tr>
      <w:tr>
        <w:trPr/>
        <w:tc>
          <w:tcPr>
            <w:tcW w:w="367" w:type="dxa"/>
            <w:tcBorders/>
            <w:vAlign w:val="center"/>
          </w:tcPr>
          <w:p>
            <w:pPr>
              <w:pStyle w:val="TableHeading"/>
              <w:suppressLineNumbers/>
              <w:bidi w:val="0"/>
              <w:spacing w:before="0" w:after="283"/>
              <w:jc w:val="center"/>
              <w:rPr/>
            </w:pPr>
            <w:r>
              <w:rPr/>
              <w:t xml:space="preserve">13 </w:t>
            </w:r>
          </w:p>
        </w:tc>
        <w:tc>
          <w:tcPr>
            <w:tcW w:w="2406" w:type="dxa"/>
            <w:tcBorders/>
            <w:vAlign w:val="center"/>
          </w:tcPr>
          <w:p>
            <w:pPr>
              <w:pStyle w:val="TableContents"/>
              <w:bidi w:val="0"/>
              <w:spacing w:before="0" w:after="283"/>
              <w:jc w:val="left"/>
              <w:rPr/>
            </w:pPr>
            <w:r>
              <w:rPr/>
              <w:t xml:space="preserve">``Magic ~ Friends'' ``Mahō Tomodachi'' </w:t>
            </w:r>
            <w:r>
              <w:rPr/>
              <w:t xml:space="preserve">(魔法 </w:t>
            </w:r>
            <w:r>
              <w:rPr/>
              <w:t xml:space="preserve">友達) </w:t>
            </w:r>
          </w:p>
        </w:tc>
        <w:tc>
          <w:tcPr>
            <w:tcW w:w="7432" w:type="dxa"/>
            <w:tcBorders/>
            <w:vAlign w:val="center"/>
          </w:tcPr>
          <w:p>
            <w:pPr>
              <w:pStyle w:val="TableContents"/>
              <w:bidi w:val="0"/>
              <w:spacing w:before="0" w:after="283"/>
              <w:jc w:val="left"/>
              <w:rPr/>
            </w:pPr>
            <w:r>
              <w:rPr/>
              <w:t xml:space="preserve">29. kesäkuuta 2008 S.A.:n on vietettävä kolme päivää erillisillä luokilla tavallisessa lukiossa rangaistuksena siitä, että Tadashi yritti pettää äitiään. Kokemuksesta tulee kuitenkin vaikea Akiralle, kun hän kohtaa tytön, joka muistuttaa lapsuudenystävää, jonka ystävyys Akiran kanssa päättyi huonosti. </w:t>
            </w:r>
          </w:p>
        </w:tc>
      </w:tr>
      <w:tr>
        <w:trPr/>
        <w:tc>
          <w:tcPr>
            <w:tcW w:w="367" w:type="dxa"/>
            <w:tcBorders/>
            <w:vAlign w:val="center"/>
          </w:tcPr>
          <w:p>
            <w:pPr>
              <w:pStyle w:val="TableHeading"/>
              <w:suppressLineNumbers/>
              <w:bidi w:val="0"/>
              <w:spacing w:before="0" w:after="283"/>
              <w:jc w:val="center"/>
              <w:rPr/>
            </w:pPr>
            <w:r>
              <w:rPr/>
              <w:t xml:space="preserve">14 </w:t>
            </w:r>
          </w:p>
        </w:tc>
        <w:tc>
          <w:tcPr>
            <w:tcW w:w="2406" w:type="dxa"/>
            <w:tcBorders/>
            <w:vAlign w:val="center"/>
          </w:tcPr>
          <w:p>
            <w:pPr>
              <w:pStyle w:val="TableContents"/>
              <w:bidi w:val="0"/>
              <w:spacing w:before="0" w:after="283"/>
              <w:jc w:val="left"/>
              <w:rPr/>
            </w:pPr>
            <w:r>
              <w:rPr/>
              <w:t xml:space="preserve">``Protecting ~ Apologizing'' ``Mamoritai Gomen ne'' </w:t>
            </w:r>
            <w:r>
              <w:rPr/>
              <w:t xml:space="preserve">(守り たい </w:t>
            </w:r>
            <w:r>
              <w:rPr/>
              <w:t xml:space="preserve">ごめんね) </w:t>
            </w:r>
          </w:p>
        </w:tc>
        <w:tc>
          <w:tcPr>
            <w:tcW w:w="7432" w:type="dxa"/>
            <w:tcBorders/>
            <w:vAlign w:val="center"/>
          </w:tcPr>
          <w:p>
            <w:pPr>
              <w:pStyle w:val="TableContents"/>
              <w:bidi w:val="0"/>
              <w:spacing w:before="0" w:after="283"/>
              <w:jc w:val="left"/>
              <w:rPr/>
            </w:pPr>
            <w:r>
              <w:rPr/>
              <w:t xml:space="preserve">6. heinäkuuta 2008 Akiran päättäväisyys suojella uutta ystäväänsä Yui Yahiroa Yahirolta saa aikaan sen, että hän työntää Yuin pois. Samaan aikaan Yahiro yrittää erottaa Akiran ja Yuin toisistaan hyvää tarkoittaen, mitä Akira ei ehkä koskaan tajua. </w:t>
            </w:r>
          </w:p>
        </w:tc>
      </w:tr>
      <w:tr>
        <w:trPr/>
        <w:tc>
          <w:tcPr>
            <w:tcW w:w="367" w:type="dxa"/>
            <w:tcBorders/>
            <w:vAlign w:val="center"/>
          </w:tcPr>
          <w:p>
            <w:pPr>
              <w:pStyle w:val="TableHeading"/>
              <w:suppressLineNumbers/>
              <w:bidi w:val="0"/>
              <w:spacing w:before="0" w:after="283"/>
              <w:jc w:val="center"/>
              <w:rPr/>
            </w:pPr>
            <w:r>
              <w:rPr/>
              <w:t xml:space="preserve">15 </w:t>
            </w:r>
          </w:p>
        </w:tc>
        <w:tc>
          <w:tcPr>
            <w:tcW w:w="2406" w:type="dxa"/>
            <w:tcBorders/>
            <w:vAlign w:val="center"/>
          </w:tcPr>
          <w:p>
            <w:pPr>
              <w:pStyle w:val="TableContents"/>
              <w:bidi w:val="0"/>
              <w:spacing w:before="0" w:after="283"/>
              <w:jc w:val="left"/>
              <w:rPr/>
            </w:pPr>
            <w:r>
              <w:rPr/>
              <w:t xml:space="preserve">``Moral Code ~ Excellent'' ``Jingi Jōtō'' </w:t>
            </w:r>
            <w:r>
              <w:rPr/>
              <w:t xml:space="preserve">(仁義 上 </w:t>
            </w:r>
            <w:r>
              <w:rPr/>
              <w:t xml:space="preserve">等) </w:t>
            </w:r>
          </w:p>
        </w:tc>
        <w:tc>
          <w:tcPr>
            <w:tcW w:w="7432" w:type="dxa"/>
            <w:tcBorders/>
            <w:vAlign w:val="center"/>
          </w:tcPr>
          <w:p>
            <w:pPr>
              <w:pStyle w:val="TableContents"/>
              <w:bidi w:val="0"/>
              <w:spacing w:before="0" w:after="283"/>
              <w:jc w:val="left"/>
              <w:rPr/>
            </w:pPr>
            <w:r>
              <w:rPr/>
              <w:t xml:space="preserve">13. heinäkuuta 2008 Hikarin on mentävä sunnuntaina treffeille Kein kanssa, kuten oli luvattu, kun tämä oli toipumassa kuumeesta. Heidän "treffinsä" keskeyttää kuitenkin Sakura Ushikubo, Kein tuleva morsian, joka vie Hikarin pois ja ystävystyy tämän kanssa. Kun Hikari suostuu auttamaan Sakuraa selvittämään lisää Keistä, hän alkaa tuntea selittämättömiä tunteita Keiä kohtaan. </w:t>
            </w:r>
          </w:p>
        </w:tc>
      </w:tr>
      <w:tr>
        <w:trPr/>
        <w:tc>
          <w:tcPr>
            <w:tcW w:w="367" w:type="dxa"/>
            <w:tcBorders/>
            <w:vAlign w:val="center"/>
          </w:tcPr>
          <w:p>
            <w:pPr>
              <w:pStyle w:val="TableHeading"/>
              <w:suppressLineNumbers/>
              <w:bidi w:val="0"/>
              <w:spacing w:before="0" w:after="283"/>
              <w:jc w:val="center"/>
              <w:rPr/>
            </w:pPr>
            <w:r>
              <w:rPr/>
              <w:t xml:space="preserve">16 </w:t>
            </w:r>
          </w:p>
        </w:tc>
        <w:tc>
          <w:tcPr>
            <w:tcW w:w="2406" w:type="dxa"/>
            <w:tcBorders/>
            <w:vAlign w:val="center"/>
          </w:tcPr>
          <w:p>
            <w:pPr>
              <w:pStyle w:val="TableContents"/>
              <w:bidi w:val="0"/>
              <w:spacing w:before="0" w:after="283"/>
              <w:jc w:val="left"/>
              <w:rPr/>
            </w:pPr>
            <w:r>
              <w:rPr/>
              <w:t xml:space="preserve">``Love ~ Kiss'' ``Suki Kisu'' </w:t>
            </w:r>
            <w:r>
              <w:rPr/>
              <w:t xml:space="preserve">(好き </w:t>
            </w:r>
            <w:r>
              <w:rPr/>
              <w:t xml:space="preserve">キス) </w:t>
            </w:r>
          </w:p>
        </w:tc>
        <w:tc>
          <w:tcPr>
            <w:tcW w:w="7432" w:type="dxa"/>
            <w:tcBorders/>
            <w:vAlign w:val="center"/>
          </w:tcPr>
          <w:p>
            <w:pPr>
              <w:pStyle w:val="TableContents"/>
              <w:bidi w:val="0"/>
              <w:spacing w:before="0" w:after="283"/>
              <w:jc w:val="left"/>
              <w:rPr/>
            </w:pPr>
            <w:r>
              <w:rPr/>
              <w:t xml:space="preserve">20. heinäkuuta 2008 Sakura kutsuu erikoisavustajat grillijuhliin, mutta nopeasti selviää, että Sakura suunnitteli tapahtuman voidakseen viettää aikaa Junin kanssa, johon hän on rakastunut. Sakura tekee kaikkensa saadakseen suudelman Junilta, mutta vähemmän innostunut Jun joutuu paljastamaan salaisuuden, jonka hän on pitänyt salassa useimmilta ystäviltään. </w:t>
            </w:r>
          </w:p>
        </w:tc>
      </w:tr>
      <w:tr>
        <w:trPr/>
        <w:tc>
          <w:tcPr>
            <w:tcW w:w="367" w:type="dxa"/>
            <w:tcBorders/>
            <w:vAlign w:val="center"/>
          </w:tcPr>
          <w:p>
            <w:pPr>
              <w:pStyle w:val="TableHeading"/>
              <w:suppressLineNumbers/>
              <w:bidi w:val="0"/>
              <w:spacing w:before="0" w:after="283"/>
              <w:jc w:val="center"/>
              <w:rPr/>
            </w:pPr>
            <w:r>
              <w:rPr/>
              <w:t xml:space="preserve">17 </w:t>
            </w:r>
          </w:p>
        </w:tc>
        <w:tc>
          <w:tcPr>
            <w:tcW w:w="2406" w:type="dxa"/>
            <w:tcBorders/>
            <w:vAlign w:val="center"/>
          </w:tcPr>
          <w:p>
            <w:pPr>
              <w:pStyle w:val="TableContents"/>
              <w:bidi w:val="0"/>
              <w:spacing w:before="0" w:after="283"/>
              <w:jc w:val="left"/>
              <w:rPr/>
            </w:pPr>
            <w:r>
              <w:rPr/>
              <w:t xml:space="preserve">``Restraint ~ Smile'' ``Enryo Egao'' </w:t>
            </w:r>
            <w:r>
              <w:rPr/>
              <w:t xml:space="preserve">(遠慮 </w:t>
            </w:r>
            <w:r>
              <w:rPr/>
              <w:t xml:space="preserve">笑顔) </w:t>
            </w:r>
          </w:p>
        </w:tc>
        <w:tc>
          <w:tcPr>
            <w:tcW w:w="7432" w:type="dxa"/>
            <w:tcBorders/>
            <w:vAlign w:val="center"/>
          </w:tcPr>
          <w:p>
            <w:pPr>
              <w:pStyle w:val="TableContents"/>
              <w:bidi w:val="0"/>
              <w:spacing w:before="0" w:after="283"/>
              <w:jc w:val="left"/>
              <w:rPr/>
            </w:pPr>
            <w:r>
              <w:rPr/>
              <w:t xml:space="preserve">27. heinäkuuta 2008 Sakura ja Yahiro kutsuvat erityisavustajat osallistumaan Kokusen-akatemian juhliin ja suunnittelemaan niitä. Yahiro yrittää kertoa Akiralle välittävänsä Sakurasta, mutta päättää olla tekemättä sitä, kun Yahiro huomaa, että Sakuralla on tunteita Tadashia kohtaan. </w:t>
            </w:r>
          </w:p>
        </w:tc>
      </w:tr>
      <w:tr>
        <w:trPr/>
        <w:tc>
          <w:tcPr>
            <w:tcW w:w="367" w:type="dxa"/>
            <w:tcBorders/>
            <w:vAlign w:val="center"/>
          </w:tcPr>
          <w:p>
            <w:pPr>
              <w:pStyle w:val="TableHeading"/>
              <w:suppressLineNumbers/>
              <w:bidi w:val="0"/>
              <w:spacing w:before="0" w:after="283"/>
              <w:jc w:val="center"/>
              <w:rPr/>
            </w:pPr>
            <w:r>
              <w:rPr/>
              <w:t xml:space="preserve">18 </w:t>
            </w:r>
          </w:p>
        </w:tc>
        <w:tc>
          <w:tcPr>
            <w:tcW w:w="2406" w:type="dxa"/>
            <w:tcBorders/>
            <w:vAlign w:val="center"/>
          </w:tcPr>
          <w:p>
            <w:pPr>
              <w:pStyle w:val="TableContents"/>
              <w:bidi w:val="0"/>
              <w:spacing w:before="0" w:after="283"/>
              <w:jc w:val="left"/>
              <w:rPr/>
            </w:pPr>
            <w:r>
              <w:rPr/>
              <w:t xml:space="preserve">``Toudou ~ Karino'' ``Tōdō Karino'' </w:t>
            </w:r>
            <w:r>
              <w:rPr/>
              <w:t xml:space="preserve">(東堂 </w:t>
            </w:r>
            <w:r>
              <w:rPr/>
              <w:t xml:space="preserve">狩野) </w:t>
            </w:r>
          </w:p>
        </w:tc>
        <w:tc>
          <w:tcPr>
            <w:tcW w:w="7432" w:type="dxa"/>
            <w:tcBorders/>
            <w:vAlign w:val="center"/>
          </w:tcPr>
          <w:p>
            <w:pPr>
              <w:pStyle w:val="TableContents"/>
              <w:bidi w:val="0"/>
              <w:spacing w:before="0" w:after="283"/>
              <w:jc w:val="left"/>
              <w:rPr/>
            </w:pPr>
            <w:r>
              <w:rPr/>
              <w:t xml:space="preserve">3. elokuuta 2008 Akira on järkyttynyt siitä, että Tadashi ei tunnu välittävän hänestä, ja lähtee Sakuran kanssa parinhakujuhliin. Kun Tadashi pyytää häneltä anteeksi, Akira suuttuu itselleen siitä, että on aiheuttanut ongelmia. Yahiro auttaa Tadashia keksimään keinon lohduttaa häntä, ja Tadashi päättää viedä Akiran näköalapaikalle, jossa he olivat käyneet lapsena. </w:t>
            </w:r>
          </w:p>
        </w:tc>
      </w:tr>
      <w:tr>
        <w:trPr/>
        <w:tc>
          <w:tcPr>
            <w:tcW w:w="367" w:type="dxa"/>
            <w:tcBorders/>
            <w:vAlign w:val="center"/>
          </w:tcPr>
          <w:p>
            <w:pPr>
              <w:pStyle w:val="TableHeading"/>
              <w:suppressLineNumbers/>
              <w:bidi w:val="0"/>
              <w:spacing w:before="0" w:after="283"/>
              <w:jc w:val="center"/>
              <w:rPr/>
            </w:pPr>
            <w:r>
              <w:rPr/>
              <w:t xml:space="preserve">19 </w:t>
            </w:r>
          </w:p>
        </w:tc>
        <w:tc>
          <w:tcPr>
            <w:tcW w:w="2406" w:type="dxa"/>
            <w:tcBorders/>
            <w:vAlign w:val="center"/>
          </w:tcPr>
          <w:p>
            <w:pPr>
              <w:pStyle w:val="TableContents"/>
              <w:bidi w:val="0"/>
              <w:spacing w:before="0" w:after="283"/>
              <w:jc w:val="left"/>
              <w:rPr/>
            </w:pPr>
            <w:r>
              <w:rPr/>
              <w:t xml:space="preserve">``Singing Voice ~ Bad Guy'' ``Utakoe Warumono'' </w:t>
            </w:r>
            <w:r>
              <w:rPr/>
              <w:t xml:space="preserve">(歌声 </w:t>
            </w:r>
            <w:r>
              <w:rPr/>
              <w:t xml:space="preserve">悪者) </w:t>
            </w:r>
          </w:p>
        </w:tc>
        <w:tc>
          <w:tcPr>
            <w:tcW w:w="7432" w:type="dxa"/>
            <w:tcBorders/>
            <w:vAlign w:val="center"/>
          </w:tcPr>
          <w:p>
            <w:pPr>
              <w:pStyle w:val="TableContents"/>
              <w:bidi w:val="0"/>
              <w:spacing w:before="0" w:after="283"/>
              <w:jc w:val="left"/>
              <w:rPr/>
            </w:pPr>
            <w:r>
              <w:rPr/>
              <w:t xml:space="preserve">10. elokuuta 2008 Megumi pyytää Yahiroa ulos ja väittää olevansa ihastunut häneen, mutta Yahiro luulee, että kyse on muustakin, ja uskoo häntä vain, jos Megumi voittaa pelin, jossa hänen on saatava Yahiro sanomaan, että hän piti heidän treffeistään. Kun mies auttaa häntä äänensä kanssa, Megumi tajuaa tuntevansa muutakin kuin pelkkää sääliä häntä kohtaan. Samaan aikaan Hikari vilustuu ja muut SA:n jäsenet menevät katsomaan häntä. Kun Hikarin vanhemmat jättävät ystävät hoitamaan häntä, he huomaavat kuumeisen Hikarin tekevän törkeitä asioita. </w:t>
            </w:r>
          </w:p>
        </w:tc>
      </w:tr>
      <w:tr>
        <w:trPr/>
        <w:tc>
          <w:tcPr>
            <w:tcW w:w="367" w:type="dxa"/>
            <w:tcBorders/>
            <w:vAlign w:val="center"/>
          </w:tcPr>
          <w:p>
            <w:pPr>
              <w:pStyle w:val="TableHeading"/>
              <w:suppressLineNumbers/>
              <w:bidi w:val="0"/>
              <w:spacing w:before="0" w:after="283"/>
              <w:jc w:val="center"/>
              <w:rPr/>
            </w:pPr>
            <w:r>
              <w:rPr/>
              <w:t xml:space="preserve">20 </w:t>
            </w:r>
          </w:p>
        </w:tc>
        <w:tc>
          <w:tcPr>
            <w:tcW w:w="2406" w:type="dxa"/>
            <w:tcBorders/>
            <w:vAlign w:val="center"/>
          </w:tcPr>
          <w:p>
            <w:pPr>
              <w:pStyle w:val="TableContents"/>
              <w:bidi w:val="0"/>
              <w:spacing w:before="0" w:after="283"/>
              <w:jc w:val="left"/>
              <w:rPr/>
            </w:pPr>
            <w:r>
              <w:rPr/>
              <w:t xml:space="preserve">``Switch ~ At the Edge'' ``Suitchi Gakueppuchi'' </w:t>
            </w:r>
            <w:r>
              <w:rPr/>
              <w:t xml:space="preserve">(スイッチ </w:t>
            </w:r>
            <w:r>
              <w:rPr/>
              <w:t xml:space="preserve">崖っぷち) </w:t>
            </w:r>
          </w:p>
        </w:tc>
        <w:tc>
          <w:tcPr>
            <w:tcW w:w="7432" w:type="dxa"/>
            <w:tcBorders/>
            <w:vAlign w:val="center"/>
          </w:tcPr>
          <w:p>
            <w:pPr>
              <w:pStyle w:val="TableContents"/>
              <w:bidi w:val="0"/>
              <w:spacing w:before="0" w:after="283"/>
              <w:jc w:val="left"/>
              <w:rPr/>
            </w:pPr>
            <w:r>
              <w:rPr/>
              <w:t xml:space="preserve">17. elokuuta 2008 Hikari, Kei ja Jun osallistuvat uuden urheilupuiston avajaisiin ja törmäävät Sakuraan. Jun välttelee Sakuraa, joka lähtee hänen peräänsä toivoen saavansa selville todelliset tunteet häntä kohtaan, kun taas Hikari ja Kei joutuvat käsittelemään niitä tyttöjä, joita Junin alter ego vetää puoleensa. </w:t>
            </w:r>
          </w:p>
        </w:tc>
      </w:tr>
      <w:tr>
        <w:trPr/>
        <w:tc>
          <w:tcPr>
            <w:tcW w:w="367" w:type="dxa"/>
            <w:tcBorders/>
            <w:vAlign w:val="center"/>
          </w:tcPr>
          <w:p>
            <w:pPr>
              <w:pStyle w:val="TableHeading"/>
              <w:suppressLineNumbers/>
              <w:bidi w:val="0"/>
              <w:spacing w:before="0" w:after="283"/>
              <w:jc w:val="center"/>
              <w:rPr/>
            </w:pPr>
            <w:r>
              <w:rPr/>
              <w:t xml:space="preserve">21 </w:t>
            </w:r>
          </w:p>
        </w:tc>
        <w:tc>
          <w:tcPr>
            <w:tcW w:w="2406" w:type="dxa"/>
            <w:tcBorders/>
            <w:vAlign w:val="center"/>
          </w:tcPr>
          <w:p>
            <w:pPr>
              <w:pStyle w:val="TableContents"/>
              <w:bidi w:val="0"/>
              <w:spacing w:before="0" w:after="283"/>
              <w:jc w:val="left"/>
              <w:rPr/>
            </w:pPr>
            <w:r>
              <w:rPr/>
              <w:t xml:space="preserve">``To Match Up ~ To Come True'' ``Kanau Kanau'' </w:t>
            </w:r>
            <w:r>
              <w:rPr/>
              <w:t xml:space="preserve">(敵 う </w:t>
            </w:r>
            <w:r>
              <w:rPr/>
              <w:t xml:space="preserve">叶う) </w:t>
            </w:r>
          </w:p>
        </w:tc>
        <w:tc>
          <w:tcPr>
            <w:tcW w:w="7432" w:type="dxa"/>
            <w:tcBorders/>
            <w:vAlign w:val="center"/>
          </w:tcPr>
          <w:p>
            <w:pPr>
              <w:pStyle w:val="TableContents"/>
              <w:bidi w:val="0"/>
              <w:spacing w:before="0" w:after="283"/>
              <w:jc w:val="left"/>
              <w:rPr/>
            </w:pPr>
            <w:r>
              <w:rPr/>
              <w:t xml:space="preserve">24. elokuuta 2008 Hikari tapaa Aoi Ogatan, Takishima-ryhmän jäsenen, jolle Kei on tärkeä ja joka on valmis tekemään mitä tahansa Kein hyväksi. Kun Aoi päättää, että Kein on parempi opiskella Lontoossa, Hikarin on todistettava olevansa Kein kilpailijan arvoinen. Tapaaminen Aoin kanssa saa Hikarin kuitenkin miettimään todellisia tunteitaan Keiä kohtaan. </w:t>
            </w:r>
          </w:p>
        </w:tc>
      </w:tr>
      <w:tr>
        <w:trPr/>
        <w:tc>
          <w:tcPr>
            <w:tcW w:w="367" w:type="dxa"/>
            <w:tcBorders/>
            <w:vAlign w:val="center"/>
          </w:tcPr>
          <w:p>
            <w:pPr>
              <w:pStyle w:val="TableHeading"/>
              <w:suppressLineNumbers/>
              <w:bidi w:val="0"/>
              <w:spacing w:before="0" w:after="283"/>
              <w:jc w:val="center"/>
              <w:rPr/>
            </w:pPr>
            <w:r>
              <w:rPr/>
              <w:t xml:space="preserve">22 </w:t>
            </w:r>
          </w:p>
        </w:tc>
        <w:tc>
          <w:tcPr>
            <w:tcW w:w="2406" w:type="dxa"/>
            <w:tcBorders/>
            <w:vAlign w:val="center"/>
          </w:tcPr>
          <w:p>
            <w:pPr>
              <w:pStyle w:val="TableContents"/>
              <w:bidi w:val="0"/>
              <w:spacing w:before="0" w:after="283"/>
              <w:jc w:val="left"/>
              <w:rPr/>
            </w:pPr>
            <w:r>
              <w:rPr>
                <w:color w:val="A9A9A9"/>
              </w:rPr>
              <w:t xml:space="preserve">"Rakkaus ~ outo" </w:t>
            </w:r>
            <w:r>
              <w:rPr/>
              <w:t xml:space="preserve">"Koi-kana" </w:t>
            </w:r>
            <w:r>
              <w:rPr/>
              <w:t xml:space="preserve">(恋 </w:t>
            </w:r>
            <w:r>
              <w:rPr/>
              <w:t xml:space="preserve">変) </w:t>
            </w:r>
          </w:p>
        </w:tc>
        <w:tc>
          <w:tcPr>
            <w:tcW w:w="7432" w:type="dxa"/>
            <w:tcBorders/>
            <w:vAlign w:val="center"/>
          </w:tcPr>
          <w:p>
            <w:pPr>
              <w:pStyle w:val="TableContents"/>
              <w:bidi w:val="0"/>
              <w:spacing w:before="0" w:after="283"/>
              <w:jc w:val="left"/>
              <w:rPr/>
            </w:pPr>
            <w:r>
              <w:rPr/>
              <w:t xml:space="preserve">31. elokuuta 2008 Hikari kamppailee selvittääkseen tunteitaan Keiä kohtaan ja kokee, että hänen seurassaan on yhä kiusallisempaa olla. Vietettyään päivän yhdessä hän tajuaa rakastavansa Kikiä, mutta ei kuitenkaan aio tunnustaa sitä. Samaan aikaan Aoi on lähestynyt Hakusenkanin johtajaa ja jättää tälle vaihtoehdon lukita S.A:n kasvihuone tuntemattomista syistä. </w:t>
            </w:r>
          </w:p>
        </w:tc>
      </w:tr>
      <w:tr>
        <w:trPr/>
        <w:tc>
          <w:tcPr>
            <w:tcW w:w="367" w:type="dxa"/>
            <w:tcBorders/>
            <w:vAlign w:val="center"/>
          </w:tcPr>
          <w:p>
            <w:pPr>
              <w:pStyle w:val="TableHeading"/>
              <w:suppressLineNumbers/>
              <w:bidi w:val="0"/>
              <w:spacing w:before="0" w:after="283"/>
              <w:jc w:val="center"/>
              <w:rPr/>
            </w:pPr>
            <w:r>
              <w:rPr/>
              <w:t xml:space="preserve">23 </w:t>
            </w:r>
          </w:p>
        </w:tc>
        <w:tc>
          <w:tcPr>
            <w:tcW w:w="2406" w:type="dxa"/>
            <w:tcBorders/>
            <w:vAlign w:val="center"/>
          </w:tcPr>
          <w:p>
            <w:pPr>
              <w:pStyle w:val="TableContents"/>
              <w:bidi w:val="0"/>
              <w:spacing w:before="0" w:after="283"/>
              <w:jc w:val="left"/>
              <w:rPr/>
            </w:pPr>
            <w:r>
              <w:rPr/>
              <w:t xml:space="preserve">``SA ~ FA'' ``SA FA'' ``SA FA'' </w:t>
            </w:r>
          </w:p>
        </w:tc>
        <w:tc>
          <w:tcPr>
            <w:tcW w:w="7432" w:type="dxa"/>
            <w:tcBorders/>
            <w:vAlign w:val="center"/>
          </w:tcPr>
          <w:p>
            <w:pPr>
              <w:pStyle w:val="TableContents"/>
              <w:bidi w:val="0"/>
              <w:spacing w:before="0" w:after="283"/>
              <w:jc w:val="left"/>
              <w:rPr/>
            </w:pPr>
            <w:r>
              <w:rPr/>
              <w:t xml:space="preserve">7. syyskuuta 2008 Aoin ansiosta S.A.-luokka on lakkautettu, jotta Kei joutuisi lähtemään Lontooseen. Jotta Kei ja hänen ystävänsä voisivat pysyä yhdessä, Kei ehdottaa Hikarille haastetta, jonka voittaessaan Kei tuo takaisin S.A:n. Hikari saa kuitenkin liian myöhään tietää, mitä Kei on tehnyt saadakseen S.A:n takaisin - hän on jo lähtenyt Lontooseen Kei'n vuoksi. </w:t>
            </w:r>
          </w:p>
        </w:tc>
      </w:tr>
      <w:tr>
        <w:trPr/>
        <w:tc>
          <w:tcPr>
            <w:tcW w:w="367" w:type="dxa"/>
            <w:tcBorders/>
            <w:vAlign w:val="center"/>
          </w:tcPr>
          <w:p>
            <w:pPr>
              <w:pStyle w:val="TableHeading"/>
              <w:suppressLineNumbers/>
              <w:bidi w:val="0"/>
              <w:spacing w:before="0" w:after="283"/>
              <w:jc w:val="center"/>
              <w:rPr/>
            </w:pPr>
            <w:r>
              <w:rPr/>
              <w:t xml:space="preserve">24 </w:t>
            </w:r>
          </w:p>
        </w:tc>
        <w:tc>
          <w:tcPr>
            <w:tcW w:w="2406" w:type="dxa"/>
            <w:tcBorders/>
            <w:vAlign w:val="center"/>
          </w:tcPr>
          <w:p>
            <w:pPr>
              <w:pStyle w:val="TableContents"/>
              <w:bidi w:val="0"/>
              <w:spacing w:before="0" w:after="283"/>
              <w:jc w:val="left"/>
              <w:rPr/>
            </w:pPr>
            <w:r>
              <w:rPr/>
              <w:t xml:space="preserve">``Hanazono Hikari ~ Takishima Kei'' ``Hanazono Hikari Takishima Kei'' </w:t>
            </w:r>
            <w:r>
              <w:rPr/>
              <w:t xml:space="preserve">(華園 光 滝島 </w:t>
            </w:r>
            <w:r>
              <w:rPr/>
              <w:t xml:space="preserve">彗) </w:t>
            </w:r>
          </w:p>
        </w:tc>
        <w:tc>
          <w:tcPr>
            <w:tcW w:w="7432" w:type="dxa"/>
            <w:tcBorders/>
            <w:vAlign w:val="center"/>
          </w:tcPr>
          <w:p>
            <w:pPr>
              <w:pStyle w:val="TableContents"/>
              <w:bidi w:val="0"/>
              <w:spacing w:before="0" w:after="283"/>
              <w:jc w:val="left"/>
              <w:rPr/>
            </w:pPr>
            <w:r>
              <w:rPr/>
              <w:t xml:space="preserve">14. syyskuuta 2008 Hikari ja S.A. lähtevät Lontooseen etsimään Keiä ja tuomaan hänet takaisin Japaniin, kun taas Kei tyytyy siihen, ettei näe Hikaria ja hänen ystäviään enää koskaan. Kaikki, myös Yahiro ja Sakura, voittavat esteet, jotka ovat ystävänsä tavoittamisen tiellä. Kun Hikari vihdoin tapaa Kein, he suorittavat loppuun haasteen, jonka Hikari antoi hänelle ja jonka Hikari hävisi. He ilmaisevat todelliset tunteensa toisiaan kohtaan ja jakavat lopulta suudelman ilmassa suuren kellon edessä. Kun he palaavat Japaniin, Kei ja muut S.A:n jäsenet palaavat onnistuneesti kouluun ja saavat kasvihuoneensa takaisin.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Kei tunnustaa Hikarille animen aikana?</w:t>
      </w:r>
    </w:p>
    <w:p>
      <w:pPr>
        <w:pStyle w:val="TextBody"/>
        <w:bidi w:val="0"/>
        <w:jc w:val="left"/>
        <w:rPr>
          <w:b/>
          <w:u w:val="single"/>
          <w:shd w:val="clear" w:fill="FFFF00"/>
        </w:rPr>
      </w:pPr>
      <w:r>
        <w:rPr>
          <w:b/>
          <w:u w:val="single"/>
          <w:shd w:val="clear" w:fill="FFFF00"/>
        </w:rPr>
        <w:t xml:space="preserve">Asiakirjan numero 21797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Know Why'' on </w:t>
      </w:r>
      <w:r>
        <w:rPr>
          <w:color w:val="A9A9A9"/>
        </w:rPr>
        <w:t xml:space="preserve">Jesse Harrisin </w:t>
      </w:r>
      <w:r>
        <w:rPr/>
        <w:t xml:space="preserve">kirjoittama kappale</w:t>
      </w:r>
      <w:r>
        <w:rPr/>
        <w:t xml:space="preserve">, joka ilmestyi alun perin hänen vuonna 1999 ilmestyneellä albumillaan Jesse Harris &amp; the Ferdinandos. Se oli yhdysvaltalaisen laulajan Norah Jonesin toinen single hänen debyyttilevyltään Come Away with Me (2002). Jonesin versio nousi Yhdysvaltain Billboard Hot 100 -listan sijalle 30. Se oli kriittinen menestys ja auttoi häntä vakiinnuttamaan asemansa arvostettuna uutena artistina, minkä jälkeen hänen albuminsa myi erittäin hyvin. Single voitti kolme Grammy-palkintoa vuonna 2003: vuoden levyn, vuoden kappaleen ja parhaan naispuolisen poplauluesityksen palkinnot. Se on edelleen Jonesin suurin hittisingle Yhdysvalloissa, ja se on hänen ainoa singlensä, joka on päässyt Billboard Hot 100 -listan 40 parhaan joukkoon. Single oli hitti myös kansainvälisesti, ja se ylsi top 10:een useissa maissa. Kappale sijoittui Blender-lehden 500 Greatest Songs Since You Were Born -listalla sijalle 459.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tiedä miksi en tullut...</w:t>
      </w:r>
    </w:p>
    <w:p>
      <w:pPr>
        <w:pStyle w:val="TextBody"/>
        <w:bidi w:val="0"/>
        <w:jc w:val="left"/>
        <w:rPr>
          <w:b/>
          <w:u w:val="single"/>
          <w:shd w:val="clear" w:fill="FFFF00"/>
        </w:rPr>
      </w:pPr>
      <w:r>
        <w:rPr>
          <w:b/>
          <w:u w:val="single"/>
          <w:shd w:val="clear" w:fill="FFFF00"/>
        </w:rPr>
        <w:t xml:space="preserve">Asiakirjan numero 21798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Hiekan tarkka määritelmä vaihtelee. Insinööritieteissä ja geologiassa käytettävä tieteellinen Unified Soil Classification System -luokitusjärjestelmä vastaa Yhdysvaltain standardiseuloja ja määrittelee hiekan hiukkasiksi, joiden halkaisija on 0,074-4,75 millimetriä. Toisen määritelmän mukaan geologien käyttämän hiukkaskokomääritelmän mukaan hiekkahiukkasten halkaisija vaihtelee 0,0625 millimetristä (tai ⁄ millimetristä) 2 millimetriin. Tämän kokoluokan yksittäistä hiukkasta kutsutaan hiekanjyväksi. Hiekkarakeet sijoittuvat soran (hiukkaset ovat jälkimmäisen järjestelmän mukaan 2 mm:stä 64 mm:iin ja edellisen järjestelmän mukaan 4,75 mm:stä 75 mm:iin) ja siltin (hiukkaset, jotka ovat pienempiä kuin 0,0625 mm ja 0,004 mm:iin) väliin. Hiekan ja soran välinen kokomäärittely on pysynyt vakiona yli vuosisadan ajan, mutta 1900-luvun alussa käytössä olleessa Albert Atterbergin standardissa jopa 0,02 mm:n hiukkasläpimitta katsottiin hiekaksi. Noin vuonna 240 eaa. kirjoitetussa Arkhimedesin hiekkakirjassa hiekanjyväset olivat halkaisijaltaan 0,02 mm. American Association of State Highway and Transportation Officials -järjestön vuonna 1953 julkaisemassa teknisessä standardissa hiekan vähimmäiskooksi asetettiin 0,074 mm. Yhdysvaltain maatalousministeriön vuonna 1938 antaman eritelmän mukaan hiekan koko oli 0,05 mm. </w:t>
      </w:r>
      <w:r>
        <w:rPr>
          <w:color w:val="A9A9A9"/>
        </w:rPr>
        <w:t xml:space="preserve">Hiekka </w:t>
      </w:r>
      <w:r>
        <w:rPr/>
        <w:t xml:space="preserve">tuntuu rakeiselta, kun sitä hierotaan sormien välissä. Siltti sen sijaan tuntuu jauholta).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kivi koostuu .05 cm:n kokoisista hiukkasista?</w:t>
      </w:r>
    </w:p>
    <w:p>
      <w:pPr>
        <w:pStyle w:val="TextBody"/>
        <w:bidi w:val="0"/>
        <w:jc w:val="left"/>
        <w:rPr>
          <w:b/>
          <w:u w:val="single"/>
          <w:shd w:val="clear" w:fill="FFFF00"/>
        </w:rPr>
      </w:pPr>
      <w:r>
        <w:rPr>
          <w:b/>
          <w:u w:val="single"/>
          <w:shd w:val="clear" w:fill="FFFF00"/>
        </w:rPr>
        <w:t xml:space="preserve">Asiakirjan numero 21799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Sarjamoottori reagoi kuormituksen lisääntymiseen hidastamalla; virta kasvaa ja vääntömomentti kasvaa suhteessa virran neliöön, koska sama virta kulkee sekä ankkuri- että kenttäkäämityksissä. Jos moottori pysähtyy, virtaa rajoittaa vain käämien kokonaisvastus, ja vääntömomentti voi olla hyvin suuri, mutta käämien ylikuumenemisen vaara on olemassa. Sarjakäämämoottoreita käytettiin laajalti vetomoottoreina kaikenlaisessa raideliikenteessä, mutta niitä ollaan poistamassa käytöstä vaihtosuuntaajalla toimivien induktiomoottoreiden hyväksi. Vastavirta auttaa ankkurivastusta rajoittamaan ankkurin läpi kulkevaa virtaa. Kun moottoriin kytketään ensimmäisen kerran virta, ankkuri ei pyöri, vaste-emf on nolla, ja ainoa ankkurivirtaa rajoittava tekijä on </w:t>
      </w:r>
      <w:r>
        <w:rPr>
          <w:color w:val="A9A9A9"/>
        </w:rPr>
        <w:t xml:space="preserve">ankkuriresistanssi</w:t>
      </w:r>
      <w:r>
        <w:rPr/>
        <w:t xml:space="preserve">. Koska ankkurin läpi kulkeva virta on hyvin suuri, tarvitaan ankkurin kanssa sarjaan kytketty lisävastus rajoittamaan virtaa, kunnes moottorin pyöriminen voi muodostaa vastamännitteen. Kun moottorin pyörimisnopeus kasvaa, vastus vähitellen katkeaa.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tekijät, joista tasavirtamoottorin nopeus riippuu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Tasavirtamoottorin nopeus- ja vääntömomenttiominaisuudet vaihtelevat kolmen eri magnetointilähteen, </w:t>
      </w:r>
      <w:r>
        <w:rPr>
          <w:color w:val="A9A9A9"/>
        </w:rPr>
        <w:t xml:space="preserve">erikseen herätettävän kentän</w:t>
      </w:r>
      <w:r>
        <w:rPr/>
        <w:t xml:space="preserve">, </w:t>
      </w:r>
      <w:r>
        <w:rPr>
          <w:color w:val="DCDCDC"/>
        </w:rPr>
        <w:t xml:space="preserve">itse herätettävän kentän </w:t>
      </w:r>
      <w:r>
        <w:rPr/>
        <w:t xml:space="preserve">tai </w:t>
      </w:r>
      <w:r>
        <w:rPr>
          <w:color w:val="2F4F4F"/>
        </w:rPr>
        <w:t xml:space="preserve">kestokentän, mukaan, </w:t>
      </w:r>
      <w:r>
        <w:rPr/>
        <w:t xml:space="preserve">joita käytetään valikoivasti moottorin ohjaamiseen mekaanisen kuormituksen alueella. Itseherätetyn kentän moottorit voivat olla ankkuriin kytkettyjä sarja-, shuntti- tai yhdistelmäkäämitysmoottoreita.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tekijät määräävät pyörivän tasavirtasähkömoottorin ankkuriin kohdistuvan vääntömomentin määrän?</w:t>
      </w:r>
    </w:p>
    <w:p>
      <w:pPr>
        <w:pStyle w:val="TextBody"/>
        <w:bidi w:val="0"/>
        <w:jc w:val="left"/>
        <w:rPr>
          <w:b/>
          <w:u w:val="single"/>
          <w:shd w:val="clear" w:fill="FFFF00"/>
        </w:rPr>
      </w:pPr>
      <w:r>
        <w:rPr>
          <w:b/>
          <w:u w:val="single"/>
          <w:shd w:val="clear" w:fill="FFFF00"/>
        </w:rPr>
        <w:t xml:space="preserve">Asiakirjan numero 21800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Ihmiskehossa kuutioluu on </w:t>
      </w:r>
      <w:r>
        <w:rPr>
          <w:color w:val="A9A9A9"/>
        </w:rPr>
        <w:t xml:space="preserve">yksi jalkaterän seitsemästä jalkapöydän luusta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jalkaterän kuutioluu</w:t>
      </w:r>
    </w:p>
    <w:p>
      <w:pPr>
        <w:pStyle w:val="TextBody"/>
        <w:bidi w:val="0"/>
        <w:jc w:val="left"/>
        <w:rPr>
          <w:b/>
          <w:u w:val="single"/>
          <w:shd w:val="clear" w:fill="FFFF00"/>
        </w:rPr>
      </w:pPr>
      <w:r>
        <w:rPr>
          <w:b/>
          <w:u w:val="single"/>
          <w:shd w:val="clear" w:fill="FFFF00"/>
        </w:rPr>
        <w:t xml:space="preserve">Asiakirjan numero 21801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Kelttiläinen panteon tunnetaan useista eri lähteistä, kuten kirjoitetusta kelttiläisestä mytologiasta, muinaisista palvontapaikoista, patsaista, kaiverruksista, uskonnollisista esineistä sekä paikannimistä ja henkilönnimistä. Kelttien panteonissa on </w:t>
      </w:r>
      <w:r>
        <w:rPr>
          <w:color w:val="A9A9A9"/>
        </w:rPr>
        <w:t xml:space="preserve">yli 1 200 </w:t>
      </w:r>
      <w:r>
        <w:rPr/>
        <w:t xml:space="preserve">nimettyä jumaluutta; kattavaa luetteloa on vaikea laatia.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kelttiläistä jumalaa ja jumalatarta on olemassa?</w:t>
      </w:r>
    </w:p>
    <w:p>
      <w:pPr>
        <w:pStyle w:val="TextBody"/>
        <w:bidi w:val="0"/>
        <w:jc w:val="left"/>
        <w:rPr>
          <w:b/>
          <w:u w:val="single"/>
          <w:shd w:val="clear" w:fill="FFFF00"/>
        </w:rPr>
      </w:pPr>
      <w:r>
        <w:rPr>
          <w:b/>
          <w:u w:val="single"/>
          <w:shd w:val="clear" w:fill="FFFF00"/>
        </w:rPr>
        <w:t xml:space="preserve">Asiakirjan numero 21802</w:t>
      </w:r>
    </w:p>
    <w:p>
      <w:pPr>
        <w:pStyle w:val="TextBody"/>
        <w:bidi w:val="0"/>
        <w:jc w:val="left"/>
        <w:rPr>
          <w:b/>
          <w:shd w:val="clear" w:fill="FFFF00"/>
        </w:rPr>
      </w:pPr>
      <w:r>
        <w:rPr>
          <w:b/>
          <w:shd w:val="clear" w:fill="FFFF00"/>
        </w:rPr>
        <w:t xml:space="preserve">Tekstin numero 0</w:t>
      </w:r>
    </w:p>
    <w:tbl>
      <w:tblPr>
        <w:tblW w:w="10783" w:type="dxa"/>
        <w:jc w:val="left"/>
        <w:tblInd w:w="0" w:type="dxa"/>
        <w:tblLayout w:type="fixed"/>
        <w:tblCellMar>
          <w:top w:w="28" w:type="dxa"/>
          <w:left w:w="28" w:type="dxa"/>
          <w:bottom w:w="28" w:type="dxa"/>
          <w:right w:w="28" w:type="dxa"/>
        </w:tblCellMar>
      </w:tblPr>
      <w:tblGrid>
        <w:gridCol w:w="1546"/>
        <w:gridCol w:w="766"/>
        <w:gridCol w:w="766"/>
        <w:gridCol w:w="766"/>
        <w:gridCol w:w="766"/>
        <w:gridCol w:w="766"/>
        <w:gridCol w:w="766"/>
        <w:gridCol w:w="766"/>
        <w:gridCol w:w="766"/>
        <w:gridCol w:w="766"/>
        <w:gridCol w:w="766"/>
        <w:gridCol w:w="766"/>
        <w:gridCol w:w="811"/>
      </w:tblGrid>
      <w:tr>
        <w:trPr/>
        <w:tc>
          <w:tcPr>
            <w:tcW w:w="1546" w:type="dxa"/>
            <w:tcBorders/>
            <w:vAlign w:val="center"/>
          </w:tcPr>
          <w:p>
            <w:pPr>
              <w:pStyle w:val="TableHeading"/>
              <w:suppressLineNumbers/>
              <w:bidi w:val="0"/>
              <w:spacing w:before="0" w:after="283"/>
              <w:jc w:val="center"/>
              <w:rPr/>
            </w:pPr>
            <w:r>
              <w:rPr/>
              <w:t xml:space="preserve">Instituutti </w:t>
            </w:r>
          </w:p>
        </w:tc>
        <w:tc>
          <w:tcPr>
            <w:tcW w:w="766" w:type="dxa"/>
            <w:tcBorders/>
            <w:vAlign w:val="center"/>
          </w:tcPr>
          <w:p>
            <w:pPr>
              <w:pStyle w:val="TableHeading"/>
              <w:suppressLineNumbers/>
              <w:bidi w:val="0"/>
              <w:spacing w:before="0" w:after="283"/>
              <w:jc w:val="center"/>
              <w:rPr/>
            </w:pPr>
            <w:r>
              <w:rPr/>
              <w:t xml:space="preserve">Sisäänotto (2006) </w:t>
            </w:r>
          </w:p>
        </w:tc>
        <w:tc>
          <w:tcPr>
            <w:tcW w:w="766" w:type="dxa"/>
            <w:tcBorders/>
            <w:vAlign w:val="center"/>
          </w:tcPr>
          <w:p>
            <w:pPr>
              <w:pStyle w:val="TableHeading"/>
              <w:suppressLineNumbers/>
              <w:bidi w:val="0"/>
              <w:spacing w:before="0" w:after="283"/>
              <w:jc w:val="center"/>
              <w:rPr/>
            </w:pPr>
            <w:r>
              <w:rPr/>
              <w:t xml:space="preserve">Sisäänotto (2007) </w:t>
            </w:r>
          </w:p>
        </w:tc>
        <w:tc>
          <w:tcPr>
            <w:tcW w:w="766" w:type="dxa"/>
            <w:tcBorders/>
            <w:vAlign w:val="center"/>
          </w:tcPr>
          <w:p>
            <w:pPr>
              <w:pStyle w:val="TableHeading"/>
              <w:suppressLineNumbers/>
              <w:bidi w:val="0"/>
              <w:spacing w:before="0" w:after="283"/>
              <w:jc w:val="center"/>
              <w:rPr/>
            </w:pPr>
            <w:r>
              <w:rPr/>
              <w:t xml:space="preserve">Sisäänotto (2008) </w:t>
            </w:r>
          </w:p>
        </w:tc>
        <w:tc>
          <w:tcPr>
            <w:tcW w:w="766" w:type="dxa"/>
            <w:tcBorders/>
            <w:vAlign w:val="center"/>
          </w:tcPr>
          <w:p>
            <w:pPr>
              <w:pStyle w:val="TableHeading"/>
              <w:suppressLineNumbers/>
              <w:bidi w:val="0"/>
              <w:spacing w:before="0" w:after="283"/>
              <w:jc w:val="center"/>
              <w:rPr/>
            </w:pPr>
            <w:r>
              <w:rPr/>
              <w:t xml:space="preserve">Sisäänotto (2009) </w:t>
            </w:r>
          </w:p>
        </w:tc>
        <w:tc>
          <w:tcPr>
            <w:tcW w:w="766" w:type="dxa"/>
            <w:tcBorders/>
            <w:vAlign w:val="center"/>
          </w:tcPr>
          <w:p>
            <w:pPr>
              <w:pStyle w:val="TableHeading"/>
              <w:suppressLineNumbers/>
              <w:bidi w:val="0"/>
              <w:spacing w:before="0" w:after="283"/>
              <w:jc w:val="center"/>
              <w:rPr/>
            </w:pPr>
            <w:r>
              <w:rPr/>
              <w:t xml:space="preserve">Sisäänotto (2010) </w:t>
            </w:r>
          </w:p>
        </w:tc>
        <w:tc>
          <w:tcPr>
            <w:tcW w:w="766" w:type="dxa"/>
            <w:tcBorders/>
            <w:vAlign w:val="center"/>
          </w:tcPr>
          <w:p>
            <w:pPr>
              <w:pStyle w:val="TableHeading"/>
              <w:suppressLineNumbers/>
              <w:bidi w:val="0"/>
              <w:spacing w:before="0" w:after="283"/>
              <w:jc w:val="center"/>
              <w:rPr/>
            </w:pPr>
            <w:r>
              <w:rPr/>
              <w:t xml:space="preserve">Sisäänotto (2011) </w:t>
            </w:r>
          </w:p>
        </w:tc>
        <w:tc>
          <w:tcPr>
            <w:tcW w:w="766" w:type="dxa"/>
            <w:tcBorders/>
            <w:vAlign w:val="center"/>
          </w:tcPr>
          <w:p>
            <w:pPr>
              <w:pStyle w:val="TableHeading"/>
              <w:suppressLineNumbers/>
              <w:bidi w:val="0"/>
              <w:spacing w:before="0" w:after="283"/>
              <w:jc w:val="center"/>
              <w:rPr/>
            </w:pPr>
            <w:r>
              <w:rPr/>
              <w:t xml:space="preserve">Sisäänotto (2012) </w:t>
            </w:r>
          </w:p>
        </w:tc>
        <w:tc>
          <w:tcPr>
            <w:tcW w:w="766" w:type="dxa"/>
            <w:tcBorders/>
            <w:vAlign w:val="center"/>
          </w:tcPr>
          <w:p>
            <w:pPr>
              <w:pStyle w:val="TableHeading"/>
              <w:suppressLineNumbers/>
              <w:bidi w:val="0"/>
              <w:jc w:val="center"/>
              <w:rPr/>
            </w:pPr>
            <w:r>
              <w:rPr/>
              <w:t xml:space="preserve">Sisäänotto </w:t>
            </w:r>
          </w:p>
          <w:p>
            <w:pPr>
              <w:pStyle w:val="TableHeading"/>
              <w:suppressLineNumbers/>
              <w:bidi w:val="0"/>
              <w:spacing w:before="0" w:after="283"/>
              <w:jc w:val="center"/>
              <w:rPr/>
            </w:pPr>
            <w:r>
              <w:rPr/>
              <w:t xml:space="preserve">(2013) </w:t>
            </w:r>
          </w:p>
        </w:tc>
        <w:tc>
          <w:tcPr>
            <w:tcW w:w="766" w:type="dxa"/>
            <w:tcBorders/>
            <w:vAlign w:val="center"/>
          </w:tcPr>
          <w:p>
            <w:pPr>
              <w:pStyle w:val="TableHeading"/>
              <w:suppressLineNumbers/>
              <w:bidi w:val="0"/>
              <w:jc w:val="center"/>
              <w:rPr/>
            </w:pPr>
            <w:r>
              <w:rPr/>
              <w:t xml:space="preserve">Sisäänotto </w:t>
            </w:r>
          </w:p>
          <w:p>
            <w:pPr>
              <w:pStyle w:val="TableHeading"/>
              <w:suppressLineNumbers/>
              <w:bidi w:val="0"/>
              <w:spacing w:before="0" w:after="283"/>
              <w:jc w:val="center"/>
              <w:rPr/>
            </w:pPr>
            <w:r>
              <w:rPr/>
              <w:t xml:space="preserve">(2014) </w:t>
            </w:r>
          </w:p>
        </w:tc>
        <w:tc>
          <w:tcPr>
            <w:tcW w:w="766" w:type="dxa"/>
            <w:tcBorders/>
            <w:vAlign w:val="center"/>
          </w:tcPr>
          <w:p>
            <w:pPr>
              <w:pStyle w:val="TableHeading"/>
              <w:suppressLineNumbers/>
              <w:bidi w:val="0"/>
              <w:spacing w:before="0" w:after="283"/>
              <w:jc w:val="center"/>
              <w:rPr/>
            </w:pPr>
            <w:r>
              <w:rPr/>
              <w:t xml:space="preserve">Sisäänotto (2015) </w:t>
            </w:r>
          </w:p>
        </w:tc>
        <w:tc>
          <w:tcPr>
            <w:tcW w:w="766" w:type="dxa"/>
            <w:tcBorders/>
            <w:vAlign w:val="center"/>
          </w:tcPr>
          <w:p>
            <w:pPr>
              <w:pStyle w:val="TableHeading"/>
              <w:suppressLineNumbers/>
              <w:bidi w:val="0"/>
              <w:spacing w:before="0" w:after="283"/>
              <w:jc w:val="center"/>
              <w:rPr/>
            </w:pPr>
            <w:r>
              <w:rPr/>
              <w:t xml:space="preserve">Sisäänotto (2016) </w:t>
            </w:r>
          </w:p>
        </w:tc>
        <w:tc>
          <w:tcPr>
            <w:tcW w:w="811" w:type="dxa"/>
            <w:tcBorders/>
            <w:vAlign w:val="center"/>
          </w:tcPr>
          <w:p>
            <w:pPr>
              <w:pStyle w:val="TableHeading"/>
              <w:suppressLineNumbers/>
              <w:bidi w:val="0"/>
              <w:spacing w:before="0" w:after="283"/>
              <w:jc w:val="center"/>
              <w:rPr/>
            </w:pPr>
            <w:r>
              <w:rPr/>
              <w:t xml:space="preserve">Sisäänotto (2017) </w:t>
            </w:r>
          </w:p>
        </w:tc>
      </w:tr>
      <w:tr>
        <w:trPr/>
        <w:tc>
          <w:tcPr>
            <w:tcW w:w="1546" w:type="dxa"/>
            <w:tcBorders/>
            <w:vAlign w:val="center"/>
          </w:tcPr>
          <w:p>
            <w:pPr>
              <w:pStyle w:val="TableContents"/>
              <w:bidi w:val="0"/>
              <w:spacing w:before="0" w:after="283"/>
              <w:jc w:val="left"/>
              <w:rPr/>
            </w:pPr>
            <w:r>
              <w:rPr/>
              <w:t xml:space="preserve">IIT Bhilai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811" w:type="dxa"/>
            <w:tcBorders/>
            <w:vAlign w:val="center"/>
          </w:tcPr>
          <w:p>
            <w:pPr>
              <w:pStyle w:val="TableContents"/>
              <w:bidi w:val="0"/>
              <w:spacing w:before="0" w:after="283"/>
              <w:jc w:val="left"/>
              <w:rPr/>
            </w:pPr>
            <w:r>
              <w:rPr/>
              <w:t xml:space="preserve">120 </w:t>
            </w:r>
          </w:p>
        </w:tc>
      </w:tr>
      <w:tr>
        <w:trPr/>
        <w:tc>
          <w:tcPr>
            <w:tcW w:w="1546" w:type="dxa"/>
            <w:tcBorders/>
            <w:vAlign w:val="center"/>
          </w:tcPr>
          <w:p>
            <w:pPr>
              <w:pStyle w:val="TableContents"/>
              <w:bidi w:val="0"/>
              <w:spacing w:before="0" w:after="283"/>
              <w:jc w:val="left"/>
              <w:rPr/>
            </w:pPr>
            <w:r>
              <w:rPr/>
              <w:t xml:space="preserve">IIT Bhubaneshwar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160 </w:t>
            </w:r>
          </w:p>
        </w:tc>
        <w:tc>
          <w:tcPr>
            <w:tcW w:w="766" w:type="dxa"/>
            <w:tcBorders/>
            <w:vAlign w:val="center"/>
          </w:tcPr>
          <w:p>
            <w:pPr>
              <w:pStyle w:val="TableContents"/>
              <w:bidi w:val="0"/>
              <w:spacing w:before="0" w:after="283"/>
              <w:jc w:val="left"/>
              <w:rPr/>
            </w:pPr>
            <w:r>
              <w:rPr/>
              <w:t xml:space="preserve">180 </w:t>
            </w:r>
          </w:p>
        </w:tc>
        <w:tc>
          <w:tcPr>
            <w:tcW w:w="766" w:type="dxa"/>
            <w:tcBorders/>
            <w:vAlign w:val="center"/>
          </w:tcPr>
          <w:p>
            <w:pPr>
              <w:pStyle w:val="TableContents"/>
              <w:bidi w:val="0"/>
              <w:spacing w:before="0" w:after="283"/>
              <w:jc w:val="left"/>
              <w:rPr/>
            </w:pPr>
            <w:r>
              <w:rPr/>
              <w:t xml:space="preserve">180 </w:t>
            </w:r>
          </w:p>
        </w:tc>
        <w:tc>
          <w:tcPr>
            <w:tcW w:w="766" w:type="dxa"/>
            <w:tcBorders/>
            <w:vAlign w:val="center"/>
          </w:tcPr>
          <w:p>
            <w:pPr>
              <w:pStyle w:val="TableContents"/>
              <w:bidi w:val="0"/>
              <w:spacing w:before="0" w:after="283"/>
              <w:jc w:val="left"/>
              <w:rPr/>
            </w:pPr>
            <w:r>
              <w:rPr/>
              <w:t xml:space="preserve">260 </w:t>
            </w:r>
          </w:p>
        </w:tc>
        <w:tc>
          <w:tcPr>
            <w:tcW w:w="811" w:type="dxa"/>
            <w:tcBorders/>
            <w:vAlign w:val="center"/>
          </w:tcPr>
          <w:p>
            <w:pPr>
              <w:pStyle w:val="TableContents"/>
              <w:bidi w:val="0"/>
              <w:spacing w:before="0" w:after="283"/>
              <w:jc w:val="left"/>
              <w:rPr/>
            </w:pPr>
            <w:r>
              <w:rPr/>
              <w:t xml:space="preserve">350 </w:t>
            </w:r>
          </w:p>
        </w:tc>
      </w:tr>
      <w:tr>
        <w:trPr/>
        <w:tc>
          <w:tcPr>
            <w:tcW w:w="1546" w:type="dxa"/>
            <w:tcBorders/>
            <w:vAlign w:val="center"/>
          </w:tcPr>
          <w:p>
            <w:pPr>
              <w:pStyle w:val="TableContents"/>
              <w:bidi w:val="0"/>
              <w:spacing w:before="0" w:after="283"/>
              <w:jc w:val="left"/>
              <w:rPr/>
            </w:pPr>
            <w:r>
              <w:rPr/>
              <w:t xml:space="preserve">IIT Bombay </w:t>
            </w:r>
          </w:p>
        </w:tc>
        <w:tc>
          <w:tcPr>
            <w:tcW w:w="766" w:type="dxa"/>
            <w:tcBorders/>
            <w:vAlign w:val="center"/>
          </w:tcPr>
          <w:p>
            <w:pPr>
              <w:pStyle w:val="TableContents"/>
              <w:bidi w:val="0"/>
              <w:spacing w:before="0" w:after="283"/>
              <w:jc w:val="left"/>
              <w:rPr/>
            </w:pPr>
            <w:r>
              <w:rPr/>
              <w:t xml:space="preserve">600 </w:t>
            </w:r>
          </w:p>
        </w:tc>
        <w:tc>
          <w:tcPr>
            <w:tcW w:w="766" w:type="dxa"/>
            <w:tcBorders/>
            <w:vAlign w:val="center"/>
          </w:tcPr>
          <w:p>
            <w:pPr>
              <w:pStyle w:val="TableContents"/>
              <w:bidi w:val="0"/>
              <w:spacing w:before="0" w:after="283"/>
              <w:jc w:val="left"/>
              <w:rPr/>
            </w:pPr>
            <w:r>
              <w:rPr/>
              <w:t xml:space="preserve">574 </w:t>
            </w:r>
          </w:p>
        </w:tc>
        <w:tc>
          <w:tcPr>
            <w:tcW w:w="766" w:type="dxa"/>
            <w:tcBorders/>
            <w:vAlign w:val="center"/>
          </w:tcPr>
          <w:p>
            <w:pPr>
              <w:pStyle w:val="TableContents"/>
              <w:bidi w:val="0"/>
              <w:spacing w:before="0" w:after="283"/>
              <w:jc w:val="left"/>
              <w:rPr/>
            </w:pPr>
            <w:r>
              <w:rPr/>
              <w:t xml:space="preserve">648 </w:t>
            </w:r>
          </w:p>
        </w:tc>
        <w:tc>
          <w:tcPr>
            <w:tcW w:w="766" w:type="dxa"/>
            <w:tcBorders/>
            <w:vAlign w:val="center"/>
          </w:tcPr>
          <w:p>
            <w:pPr>
              <w:pStyle w:val="TableContents"/>
              <w:bidi w:val="0"/>
              <w:spacing w:before="0" w:after="283"/>
              <w:jc w:val="left"/>
              <w:rPr/>
            </w:pPr>
            <w:r>
              <w:rPr/>
              <w:t xml:space="preserve">746 </w:t>
            </w:r>
          </w:p>
        </w:tc>
        <w:tc>
          <w:tcPr>
            <w:tcW w:w="766" w:type="dxa"/>
            <w:tcBorders/>
            <w:vAlign w:val="center"/>
          </w:tcPr>
          <w:p>
            <w:pPr>
              <w:pStyle w:val="TableContents"/>
              <w:bidi w:val="0"/>
              <w:spacing w:before="0" w:after="283"/>
              <w:jc w:val="left"/>
              <w:rPr/>
            </w:pPr>
            <w:r>
              <w:rPr/>
              <w:t xml:space="preserve">880 </w:t>
            </w:r>
          </w:p>
        </w:tc>
        <w:tc>
          <w:tcPr>
            <w:tcW w:w="766" w:type="dxa"/>
            <w:tcBorders/>
            <w:vAlign w:val="center"/>
          </w:tcPr>
          <w:p>
            <w:pPr>
              <w:pStyle w:val="TableContents"/>
              <w:bidi w:val="0"/>
              <w:spacing w:before="0" w:after="283"/>
              <w:jc w:val="left"/>
              <w:rPr/>
            </w:pPr>
            <w:r>
              <w:rPr/>
              <w:t xml:space="preserve">880 </w:t>
            </w:r>
          </w:p>
        </w:tc>
        <w:tc>
          <w:tcPr>
            <w:tcW w:w="766" w:type="dxa"/>
            <w:tcBorders/>
            <w:vAlign w:val="center"/>
          </w:tcPr>
          <w:p>
            <w:pPr>
              <w:pStyle w:val="TableContents"/>
              <w:bidi w:val="0"/>
              <w:spacing w:before="0" w:after="283"/>
              <w:jc w:val="left"/>
              <w:rPr/>
            </w:pPr>
            <w:r>
              <w:rPr/>
              <w:t xml:space="preserve">880 </w:t>
            </w:r>
          </w:p>
        </w:tc>
        <w:tc>
          <w:tcPr>
            <w:tcW w:w="766" w:type="dxa"/>
            <w:tcBorders/>
            <w:vAlign w:val="center"/>
          </w:tcPr>
          <w:p>
            <w:pPr>
              <w:pStyle w:val="TableContents"/>
              <w:bidi w:val="0"/>
              <w:spacing w:before="0" w:after="283"/>
              <w:jc w:val="left"/>
              <w:rPr/>
            </w:pPr>
            <w:r>
              <w:rPr/>
              <w:t xml:space="preserve">880 </w:t>
            </w:r>
          </w:p>
        </w:tc>
        <w:tc>
          <w:tcPr>
            <w:tcW w:w="766" w:type="dxa"/>
            <w:tcBorders/>
            <w:vAlign w:val="center"/>
          </w:tcPr>
          <w:p>
            <w:pPr>
              <w:pStyle w:val="TableContents"/>
              <w:bidi w:val="0"/>
              <w:spacing w:before="0" w:after="283"/>
              <w:jc w:val="left"/>
              <w:rPr/>
            </w:pPr>
            <w:r>
              <w:rPr/>
              <w:t xml:space="preserve">880 </w:t>
            </w:r>
          </w:p>
        </w:tc>
        <w:tc>
          <w:tcPr>
            <w:tcW w:w="766" w:type="dxa"/>
            <w:tcBorders/>
            <w:vAlign w:val="center"/>
          </w:tcPr>
          <w:p>
            <w:pPr>
              <w:pStyle w:val="TableContents"/>
              <w:bidi w:val="0"/>
              <w:spacing w:before="0" w:after="283"/>
              <w:jc w:val="left"/>
              <w:rPr/>
            </w:pPr>
            <w:r>
              <w:rPr/>
              <w:t xml:space="preserve">903 </w:t>
            </w:r>
          </w:p>
        </w:tc>
        <w:tc>
          <w:tcPr>
            <w:tcW w:w="766" w:type="dxa"/>
            <w:tcBorders/>
            <w:vAlign w:val="center"/>
          </w:tcPr>
          <w:p>
            <w:pPr>
              <w:pStyle w:val="TableContents"/>
              <w:bidi w:val="0"/>
              <w:spacing w:before="0" w:after="283"/>
              <w:jc w:val="left"/>
              <w:rPr/>
            </w:pPr>
            <w:r>
              <w:rPr/>
              <w:t xml:space="preserve">903 </w:t>
            </w:r>
          </w:p>
        </w:tc>
        <w:tc>
          <w:tcPr>
            <w:tcW w:w="811" w:type="dxa"/>
            <w:tcBorders/>
            <w:vAlign w:val="center"/>
          </w:tcPr>
          <w:p>
            <w:pPr>
              <w:pStyle w:val="TableContents"/>
              <w:bidi w:val="0"/>
              <w:spacing w:before="0" w:after="283"/>
              <w:jc w:val="left"/>
              <w:rPr/>
            </w:pPr>
            <w:r>
              <w:rPr/>
              <w:t xml:space="preserve">929 </w:t>
            </w:r>
          </w:p>
        </w:tc>
      </w:tr>
      <w:tr>
        <w:trPr/>
        <w:tc>
          <w:tcPr>
            <w:tcW w:w="1546" w:type="dxa"/>
            <w:tcBorders/>
            <w:vAlign w:val="center"/>
          </w:tcPr>
          <w:p>
            <w:pPr>
              <w:pStyle w:val="TableContents"/>
              <w:bidi w:val="0"/>
              <w:spacing w:before="0" w:after="283"/>
              <w:jc w:val="left"/>
              <w:rPr/>
            </w:pPr>
            <w:r>
              <w:rPr/>
              <w:t xml:space="preserve">IIT Delhi </w:t>
            </w:r>
          </w:p>
        </w:tc>
        <w:tc>
          <w:tcPr>
            <w:tcW w:w="766" w:type="dxa"/>
            <w:tcBorders/>
            <w:vAlign w:val="center"/>
          </w:tcPr>
          <w:p>
            <w:pPr>
              <w:pStyle w:val="TableContents"/>
              <w:bidi w:val="0"/>
              <w:spacing w:before="0" w:after="283"/>
              <w:jc w:val="left"/>
              <w:rPr/>
            </w:pPr>
            <w:r>
              <w:rPr/>
              <w:t xml:space="preserve">552 </w:t>
            </w:r>
          </w:p>
        </w:tc>
        <w:tc>
          <w:tcPr>
            <w:tcW w:w="766" w:type="dxa"/>
            <w:tcBorders/>
            <w:vAlign w:val="center"/>
          </w:tcPr>
          <w:p>
            <w:pPr>
              <w:pStyle w:val="TableContents"/>
              <w:bidi w:val="0"/>
              <w:spacing w:before="0" w:after="283"/>
              <w:jc w:val="left"/>
              <w:rPr/>
            </w:pPr>
            <w:r>
              <w:rPr/>
              <w:t xml:space="preserve">553 </w:t>
            </w:r>
          </w:p>
        </w:tc>
        <w:tc>
          <w:tcPr>
            <w:tcW w:w="766" w:type="dxa"/>
            <w:tcBorders/>
            <w:vAlign w:val="center"/>
          </w:tcPr>
          <w:p>
            <w:pPr>
              <w:pStyle w:val="TableContents"/>
              <w:bidi w:val="0"/>
              <w:spacing w:before="0" w:after="283"/>
              <w:jc w:val="left"/>
              <w:rPr/>
            </w:pPr>
            <w:r>
              <w:rPr/>
              <w:t xml:space="preserve">626 </w:t>
            </w:r>
          </w:p>
        </w:tc>
        <w:tc>
          <w:tcPr>
            <w:tcW w:w="766" w:type="dxa"/>
            <w:tcBorders/>
            <w:vAlign w:val="center"/>
          </w:tcPr>
          <w:p>
            <w:pPr>
              <w:pStyle w:val="TableContents"/>
              <w:bidi w:val="0"/>
              <w:spacing w:before="0" w:after="283"/>
              <w:jc w:val="left"/>
              <w:rPr/>
            </w:pPr>
            <w:r>
              <w:rPr/>
              <w:t xml:space="preserve">721 </w:t>
            </w:r>
          </w:p>
        </w:tc>
        <w:tc>
          <w:tcPr>
            <w:tcW w:w="766" w:type="dxa"/>
            <w:tcBorders/>
            <w:vAlign w:val="center"/>
          </w:tcPr>
          <w:p>
            <w:pPr>
              <w:pStyle w:val="TableContents"/>
              <w:bidi w:val="0"/>
              <w:spacing w:before="0" w:after="283"/>
              <w:jc w:val="left"/>
              <w:rPr/>
            </w:pPr>
            <w:r>
              <w:rPr/>
              <w:t xml:space="preserve">851 </w:t>
            </w:r>
          </w:p>
        </w:tc>
        <w:tc>
          <w:tcPr>
            <w:tcW w:w="766" w:type="dxa"/>
            <w:tcBorders/>
            <w:vAlign w:val="center"/>
          </w:tcPr>
          <w:p>
            <w:pPr>
              <w:pStyle w:val="TableContents"/>
              <w:bidi w:val="0"/>
              <w:spacing w:before="0" w:after="283"/>
              <w:jc w:val="left"/>
              <w:rPr/>
            </w:pPr>
            <w:r>
              <w:rPr/>
              <w:t xml:space="preserve">851 </w:t>
            </w:r>
          </w:p>
        </w:tc>
        <w:tc>
          <w:tcPr>
            <w:tcW w:w="766" w:type="dxa"/>
            <w:tcBorders/>
            <w:vAlign w:val="center"/>
          </w:tcPr>
          <w:p>
            <w:pPr>
              <w:pStyle w:val="TableContents"/>
              <w:bidi w:val="0"/>
              <w:spacing w:before="0" w:after="283"/>
              <w:jc w:val="left"/>
              <w:rPr/>
            </w:pPr>
            <w:r>
              <w:rPr/>
              <w:t xml:space="preserve">851 </w:t>
            </w:r>
          </w:p>
        </w:tc>
        <w:tc>
          <w:tcPr>
            <w:tcW w:w="766" w:type="dxa"/>
            <w:tcBorders/>
            <w:vAlign w:val="center"/>
          </w:tcPr>
          <w:p>
            <w:pPr>
              <w:pStyle w:val="TableContents"/>
              <w:bidi w:val="0"/>
              <w:spacing w:before="0" w:after="283"/>
              <w:jc w:val="left"/>
              <w:rPr/>
            </w:pPr>
            <w:r>
              <w:rPr/>
              <w:t xml:space="preserve">851 </w:t>
            </w:r>
          </w:p>
        </w:tc>
        <w:tc>
          <w:tcPr>
            <w:tcW w:w="766" w:type="dxa"/>
            <w:tcBorders/>
            <w:vAlign w:val="center"/>
          </w:tcPr>
          <w:p>
            <w:pPr>
              <w:pStyle w:val="TableContents"/>
              <w:bidi w:val="0"/>
              <w:spacing w:before="0" w:after="283"/>
              <w:jc w:val="left"/>
              <w:rPr/>
            </w:pPr>
            <w:r>
              <w:rPr/>
              <w:t xml:space="preserve">851 </w:t>
            </w:r>
          </w:p>
        </w:tc>
        <w:tc>
          <w:tcPr>
            <w:tcW w:w="766" w:type="dxa"/>
            <w:tcBorders/>
            <w:vAlign w:val="center"/>
          </w:tcPr>
          <w:p>
            <w:pPr>
              <w:pStyle w:val="TableContents"/>
              <w:bidi w:val="0"/>
              <w:spacing w:before="0" w:after="283"/>
              <w:jc w:val="left"/>
              <w:rPr/>
            </w:pPr>
            <w:r>
              <w:rPr/>
              <w:t xml:space="preserve">851 </w:t>
            </w:r>
          </w:p>
        </w:tc>
        <w:tc>
          <w:tcPr>
            <w:tcW w:w="766" w:type="dxa"/>
            <w:tcBorders/>
            <w:vAlign w:val="center"/>
          </w:tcPr>
          <w:p>
            <w:pPr>
              <w:pStyle w:val="TableContents"/>
              <w:bidi w:val="0"/>
              <w:spacing w:before="0" w:after="283"/>
              <w:jc w:val="left"/>
              <w:rPr/>
            </w:pPr>
            <w:r>
              <w:rPr/>
              <w:t xml:space="preserve">851 </w:t>
            </w:r>
          </w:p>
        </w:tc>
        <w:tc>
          <w:tcPr>
            <w:tcW w:w="811" w:type="dxa"/>
            <w:tcBorders/>
            <w:vAlign w:val="center"/>
          </w:tcPr>
          <w:p>
            <w:pPr>
              <w:pStyle w:val="TableContents"/>
              <w:bidi w:val="0"/>
              <w:spacing w:before="0" w:after="283"/>
              <w:jc w:val="left"/>
              <w:rPr/>
            </w:pPr>
            <w:r>
              <w:rPr/>
              <w:t xml:space="preserve">851 </w:t>
            </w:r>
          </w:p>
        </w:tc>
      </w:tr>
      <w:tr>
        <w:trPr/>
        <w:tc>
          <w:tcPr>
            <w:tcW w:w="1546" w:type="dxa"/>
            <w:tcBorders/>
            <w:vAlign w:val="center"/>
          </w:tcPr>
          <w:p>
            <w:pPr>
              <w:pStyle w:val="TableContents"/>
              <w:bidi w:val="0"/>
              <w:spacing w:before="0" w:after="283"/>
              <w:jc w:val="left"/>
              <w:rPr/>
            </w:pPr>
            <w:r>
              <w:rPr/>
              <w:t xml:space="preserve">IIT (ISM) Dhanbad </w:t>
            </w:r>
          </w:p>
        </w:tc>
        <w:tc>
          <w:tcPr>
            <w:tcW w:w="766" w:type="dxa"/>
            <w:tcBorders/>
            <w:vAlign w:val="center"/>
          </w:tcPr>
          <w:p>
            <w:pPr>
              <w:pStyle w:val="TableContents"/>
              <w:bidi w:val="0"/>
              <w:spacing w:before="0" w:after="283"/>
              <w:jc w:val="left"/>
              <w:rPr/>
            </w:pPr>
            <w:r>
              <w:rPr/>
              <w:t xml:space="preserve">444 </w:t>
            </w:r>
          </w:p>
        </w:tc>
        <w:tc>
          <w:tcPr>
            <w:tcW w:w="766" w:type="dxa"/>
            <w:tcBorders/>
            <w:vAlign w:val="center"/>
          </w:tcPr>
          <w:p>
            <w:pPr>
              <w:pStyle w:val="TableContents"/>
              <w:bidi w:val="0"/>
              <w:spacing w:before="0" w:after="283"/>
              <w:jc w:val="left"/>
              <w:rPr/>
            </w:pPr>
            <w:r>
              <w:rPr/>
              <w:t xml:space="preserve">658 </w:t>
            </w:r>
          </w:p>
        </w:tc>
        <w:tc>
          <w:tcPr>
            <w:tcW w:w="766" w:type="dxa"/>
            <w:tcBorders/>
            <w:vAlign w:val="center"/>
          </w:tcPr>
          <w:p>
            <w:pPr>
              <w:pStyle w:val="TableContents"/>
              <w:bidi w:val="0"/>
              <w:spacing w:before="0" w:after="283"/>
              <w:jc w:val="left"/>
              <w:rPr/>
            </w:pPr>
            <w:r>
              <w:rPr/>
              <w:t xml:space="preserve">705 </w:t>
            </w:r>
          </w:p>
        </w:tc>
        <w:tc>
          <w:tcPr>
            <w:tcW w:w="766" w:type="dxa"/>
            <w:tcBorders/>
            <w:vAlign w:val="center"/>
          </w:tcPr>
          <w:p>
            <w:pPr>
              <w:pStyle w:val="TableContents"/>
              <w:bidi w:val="0"/>
              <w:spacing w:before="0" w:after="283"/>
              <w:jc w:val="left"/>
              <w:rPr/>
            </w:pPr>
            <w:r>
              <w:rPr/>
              <w:t xml:space="preserve">923 </w:t>
            </w:r>
          </w:p>
        </w:tc>
        <w:tc>
          <w:tcPr>
            <w:tcW w:w="766" w:type="dxa"/>
            <w:tcBorders/>
            <w:vAlign w:val="center"/>
          </w:tcPr>
          <w:p>
            <w:pPr>
              <w:pStyle w:val="TableContents"/>
              <w:bidi w:val="0"/>
              <w:spacing w:before="0" w:after="283"/>
              <w:jc w:val="left"/>
              <w:rPr/>
            </w:pPr>
            <w:r>
              <w:rPr/>
              <w:t xml:space="preserve">1012 </w:t>
            </w:r>
          </w:p>
        </w:tc>
        <w:tc>
          <w:tcPr>
            <w:tcW w:w="766" w:type="dxa"/>
            <w:tcBorders/>
            <w:vAlign w:val="center"/>
          </w:tcPr>
          <w:p>
            <w:pPr>
              <w:pStyle w:val="TableContents"/>
              <w:bidi w:val="0"/>
              <w:spacing w:before="0" w:after="283"/>
              <w:jc w:val="left"/>
              <w:rPr/>
            </w:pPr>
            <w:r>
              <w:rPr/>
              <w:t xml:space="preserve">1034 </w:t>
            </w:r>
          </w:p>
        </w:tc>
        <w:tc>
          <w:tcPr>
            <w:tcW w:w="766" w:type="dxa"/>
            <w:tcBorders/>
            <w:vAlign w:val="center"/>
          </w:tcPr>
          <w:p>
            <w:pPr>
              <w:pStyle w:val="TableContents"/>
              <w:bidi w:val="0"/>
              <w:spacing w:before="0" w:after="283"/>
              <w:jc w:val="left"/>
              <w:rPr/>
            </w:pPr>
            <w:r>
              <w:rPr/>
              <w:t xml:space="preserve">1034 </w:t>
            </w:r>
          </w:p>
        </w:tc>
        <w:tc>
          <w:tcPr>
            <w:tcW w:w="766" w:type="dxa"/>
            <w:tcBorders/>
            <w:vAlign w:val="center"/>
          </w:tcPr>
          <w:p>
            <w:pPr>
              <w:pStyle w:val="TableContents"/>
              <w:bidi w:val="0"/>
              <w:spacing w:before="0" w:after="283"/>
              <w:jc w:val="left"/>
              <w:rPr/>
            </w:pPr>
            <w:r>
              <w:rPr/>
              <w:t xml:space="preserve">1023 </w:t>
            </w:r>
          </w:p>
        </w:tc>
        <w:tc>
          <w:tcPr>
            <w:tcW w:w="766" w:type="dxa"/>
            <w:tcBorders/>
            <w:vAlign w:val="center"/>
          </w:tcPr>
          <w:p>
            <w:pPr>
              <w:pStyle w:val="TableContents"/>
              <w:bidi w:val="0"/>
              <w:spacing w:before="0" w:after="283"/>
              <w:jc w:val="left"/>
              <w:rPr/>
            </w:pPr>
            <w:r>
              <w:rPr/>
              <w:t xml:space="preserve">962 </w:t>
            </w:r>
          </w:p>
        </w:tc>
        <w:tc>
          <w:tcPr>
            <w:tcW w:w="766" w:type="dxa"/>
            <w:tcBorders/>
            <w:vAlign w:val="center"/>
          </w:tcPr>
          <w:p>
            <w:pPr>
              <w:pStyle w:val="TableContents"/>
              <w:bidi w:val="0"/>
              <w:spacing w:before="0" w:after="283"/>
              <w:jc w:val="left"/>
              <w:rPr/>
            </w:pPr>
            <w:r>
              <w:rPr/>
              <w:t xml:space="preserve">935 </w:t>
            </w:r>
          </w:p>
        </w:tc>
        <w:tc>
          <w:tcPr>
            <w:tcW w:w="766" w:type="dxa"/>
            <w:tcBorders/>
            <w:vAlign w:val="center"/>
          </w:tcPr>
          <w:p>
            <w:pPr>
              <w:pStyle w:val="TableContents"/>
              <w:bidi w:val="0"/>
              <w:spacing w:before="0" w:after="283"/>
              <w:jc w:val="left"/>
              <w:rPr/>
            </w:pPr>
            <w:r>
              <w:rPr/>
              <w:t xml:space="preserve">912 </w:t>
            </w:r>
          </w:p>
        </w:tc>
        <w:tc>
          <w:tcPr>
            <w:tcW w:w="811" w:type="dxa"/>
            <w:tcBorders/>
            <w:vAlign w:val="center"/>
          </w:tcPr>
          <w:p>
            <w:pPr>
              <w:pStyle w:val="TableContents"/>
              <w:bidi w:val="0"/>
              <w:spacing w:before="0" w:after="283"/>
              <w:jc w:val="left"/>
              <w:rPr/>
            </w:pPr>
            <w:r>
              <w:rPr/>
              <w:t xml:space="preserve">912 </w:t>
            </w:r>
          </w:p>
        </w:tc>
      </w:tr>
      <w:tr>
        <w:trPr/>
        <w:tc>
          <w:tcPr>
            <w:tcW w:w="1546" w:type="dxa"/>
            <w:tcBorders/>
            <w:vAlign w:val="center"/>
          </w:tcPr>
          <w:p>
            <w:pPr>
              <w:pStyle w:val="TableContents"/>
              <w:bidi w:val="0"/>
              <w:spacing w:before="0" w:after="283"/>
              <w:jc w:val="left"/>
              <w:rPr/>
            </w:pPr>
            <w:r>
              <w:rPr/>
              <w:t xml:space="preserve">IIT Dharwad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811" w:type="dxa"/>
            <w:tcBorders/>
            <w:vAlign w:val="center"/>
          </w:tcPr>
          <w:p>
            <w:pPr>
              <w:pStyle w:val="TableContents"/>
              <w:bidi w:val="0"/>
              <w:spacing w:before="0" w:after="283"/>
              <w:jc w:val="left"/>
              <w:rPr/>
            </w:pPr>
            <w:r>
              <w:rPr/>
              <w:t xml:space="preserve">120 </w:t>
            </w:r>
          </w:p>
        </w:tc>
      </w:tr>
      <w:tr>
        <w:trPr/>
        <w:tc>
          <w:tcPr>
            <w:tcW w:w="1546" w:type="dxa"/>
            <w:tcBorders/>
            <w:vAlign w:val="center"/>
          </w:tcPr>
          <w:p>
            <w:pPr>
              <w:pStyle w:val="TableContents"/>
              <w:bidi w:val="0"/>
              <w:spacing w:before="0" w:after="283"/>
              <w:jc w:val="left"/>
              <w:rPr/>
            </w:pPr>
            <w:r>
              <w:rPr/>
              <w:t xml:space="preserve">IIT Gandhinagar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140 </w:t>
            </w:r>
          </w:p>
        </w:tc>
        <w:tc>
          <w:tcPr>
            <w:tcW w:w="766" w:type="dxa"/>
            <w:tcBorders/>
            <w:vAlign w:val="center"/>
          </w:tcPr>
          <w:p>
            <w:pPr>
              <w:pStyle w:val="TableContents"/>
              <w:bidi w:val="0"/>
              <w:spacing w:before="0" w:after="283"/>
              <w:jc w:val="left"/>
              <w:rPr/>
            </w:pPr>
            <w:r>
              <w:rPr/>
              <w:t xml:space="preserve">150 </w:t>
            </w:r>
          </w:p>
        </w:tc>
        <w:tc>
          <w:tcPr>
            <w:tcW w:w="766" w:type="dxa"/>
            <w:tcBorders/>
            <w:vAlign w:val="center"/>
          </w:tcPr>
          <w:p>
            <w:pPr>
              <w:pStyle w:val="TableContents"/>
              <w:bidi w:val="0"/>
              <w:spacing w:before="0" w:after="283"/>
              <w:jc w:val="left"/>
              <w:rPr/>
            </w:pPr>
            <w:r>
              <w:rPr/>
              <w:t xml:space="preserve">150 </w:t>
            </w:r>
          </w:p>
        </w:tc>
        <w:tc>
          <w:tcPr>
            <w:tcW w:w="766" w:type="dxa"/>
            <w:tcBorders/>
            <w:vAlign w:val="center"/>
          </w:tcPr>
          <w:p>
            <w:pPr>
              <w:pStyle w:val="TableContents"/>
              <w:bidi w:val="0"/>
              <w:spacing w:before="0" w:after="283"/>
              <w:jc w:val="left"/>
              <w:rPr/>
            </w:pPr>
            <w:r>
              <w:rPr/>
              <w:t xml:space="preserve">180 </w:t>
            </w:r>
          </w:p>
        </w:tc>
        <w:tc>
          <w:tcPr>
            <w:tcW w:w="811" w:type="dxa"/>
            <w:tcBorders/>
            <w:vAlign w:val="center"/>
          </w:tcPr>
          <w:p>
            <w:pPr>
              <w:pStyle w:val="TableContents"/>
              <w:bidi w:val="0"/>
              <w:spacing w:before="0" w:after="283"/>
              <w:jc w:val="left"/>
              <w:rPr/>
            </w:pPr>
            <w:r>
              <w:rPr/>
              <w:t xml:space="preserve">180 </w:t>
            </w:r>
          </w:p>
        </w:tc>
      </w:tr>
      <w:tr>
        <w:trPr/>
        <w:tc>
          <w:tcPr>
            <w:tcW w:w="1546" w:type="dxa"/>
            <w:tcBorders/>
            <w:vAlign w:val="center"/>
          </w:tcPr>
          <w:p>
            <w:pPr>
              <w:pStyle w:val="TableContents"/>
              <w:bidi w:val="0"/>
              <w:spacing w:before="0" w:after="283"/>
              <w:jc w:val="left"/>
              <w:rPr/>
            </w:pPr>
            <w:r>
              <w:rPr/>
              <w:t xml:space="preserve">IIT Goa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90 </w:t>
            </w:r>
          </w:p>
        </w:tc>
        <w:tc>
          <w:tcPr>
            <w:tcW w:w="811" w:type="dxa"/>
            <w:tcBorders/>
            <w:vAlign w:val="center"/>
          </w:tcPr>
          <w:p>
            <w:pPr>
              <w:pStyle w:val="TableContents"/>
              <w:bidi w:val="0"/>
              <w:spacing w:before="0" w:after="283"/>
              <w:jc w:val="left"/>
              <w:rPr/>
            </w:pPr>
            <w:r>
              <w:rPr/>
              <w:t xml:space="preserve">90 </w:t>
            </w:r>
          </w:p>
        </w:tc>
      </w:tr>
      <w:tr>
        <w:trPr/>
        <w:tc>
          <w:tcPr>
            <w:tcW w:w="1546" w:type="dxa"/>
            <w:tcBorders/>
            <w:vAlign w:val="center"/>
          </w:tcPr>
          <w:p>
            <w:pPr>
              <w:pStyle w:val="TableContents"/>
              <w:bidi w:val="0"/>
              <w:spacing w:before="0" w:after="283"/>
              <w:jc w:val="left"/>
              <w:rPr/>
            </w:pPr>
            <w:r>
              <w:rPr/>
              <w:t xml:space="preserve">IIT Guwahati </w:t>
            </w:r>
          </w:p>
        </w:tc>
        <w:tc>
          <w:tcPr>
            <w:tcW w:w="766" w:type="dxa"/>
            <w:tcBorders/>
            <w:vAlign w:val="center"/>
          </w:tcPr>
          <w:p>
            <w:pPr>
              <w:pStyle w:val="TableContents"/>
              <w:bidi w:val="0"/>
              <w:spacing w:before="0" w:after="283"/>
              <w:jc w:val="left"/>
              <w:rPr/>
            </w:pPr>
            <w:r>
              <w:rPr/>
              <w:t xml:space="preserve">350 </w:t>
            </w:r>
          </w:p>
        </w:tc>
        <w:tc>
          <w:tcPr>
            <w:tcW w:w="766" w:type="dxa"/>
            <w:tcBorders/>
            <w:vAlign w:val="center"/>
          </w:tcPr>
          <w:p>
            <w:pPr>
              <w:pStyle w:val="TableContents"/>
              <w:bidi w:val="0"/>
              <w:spacing w:before="0" w:after="283"/>
              <w:jc w:val="left"/>
              <w:rPr/>
            </w:pPr>
            <w:r>
              <w:rPr/>
              <w:t xml:space="preserve">365 </w:t>
            </w:r>
          </w:p>
        </w:tc>
        <w:tc>
          <w:tcPr>
            <w:tcW w:w="766" w:type="dxa"/>
            <w:tcBorders/>
            <w:vAlign w:val="center"/>
          </w:tcPr>
          <w:p>
            <w:pPr>
              <w:pStyle w:val="TableContents"/>
              <w:bidi w:val="0"/>
              <w:spacing w:before="0" w:after="283"/>
              <w:jc w:val="left"/>
              <w:rPr/>
            </w:pPr>
            <w:r>
              <w:rPr/>
              <w:t xml:space="preserve">435 </w:t>
            </w:r>
          </w:p>
        </w:tc>
        <w:tc>
          <w:tcPr>
            <w:tcW w:w="766" w:type="dxa"/>
            <w:tcBorders/>
            <w:vAlign w:val="center"/>
          </w:tcPr>
          <w:p>
            <w:pPr>
              <w:pStyle w:val="TableContents"/>
              <w:bidi w:val="0"/>
              <w:spacing w:before="0" w:after="283"/>
              <w:jc w:val="left"/>
              <w:rPr/>
            </w:pPr>
            <w:r>
              <w:rPr/>
              <w:t xml:space="preserve">498 </w:t>
            </w:r>
          </w:p>
        </w:tc>
        <w:tc>
          <w:tcPr>
            <w:tcW w:w="766" w:type="dxa"/>
            <w:tcBorders/>
            <w:vAlign w:val="center"/>
          </w:tcPr>
          <w:p>
            <w:pPr>
              <w:pStyle w:val="TableContents"/>
              <w:bidi w:val="0"/>
              <w:spacing w:before="0" w:after="283"/>
              <w:jc w:val="left"/>
              <w:rPr/>
            </w:pPr>
            <w:r>
              <w:rPr/>
              <w:t xml:space="preserve">588 </w:t>
            </w:r>
          </w:p>
        </w:tc>
        <w:tc>
          <w:tcPr>
            <w:tcW w:w="766" w:type="dxa"/>
            <w:tcBorders/>
            <w:vAlign w:val="center"/>
          </w:tcPr>
          <w:p>
            <w:pPr>
              <w:pStyle w:val="TableContents"/>
              <w:bidi w:val="0"/>
              <w:spacing w:before="0" w:after="283"/>
              <w:jc w:val="left"/>
              <w:rPr/>
            </w:pPr>
            <w:r>
              <w:rPr/>
              <w:t xml:space="preserve">615 </w:t>
            </w:r>
          </w:p>
        </w:tc>
        <w:tc>
          <w:tcPr>
            <w:tcW w:w="766" w:type="dxa"/>
            <w:tcBorders/>
            <w:vAlign w:val="center"/>
          </w:tcPr>
          <w:p>
            <w:pPr>
              <w:pStyle w:val="TableContents"/>
              <w:bidi w:val="0"/>
              <w:spacing w:before="0" w:after="283"/>
              <w:jc w:val="left"/>
              <w:rPr/>
            </w:pPr>
            <w:r>
              <w:rPr/>
              <w:t xml:space="preserve">615 </w:t>
            </w:r>
          </w:p>
        </w:tc>
        <w:tc>
          <w:tcPr>
            <w:tcW w:w="766" w:type="dxa"/>
            <w:tcBorders/>
            <w:vAlign w:val="center"/>
          </w:tcPr>
          <w:p>
            <w:pPr>
              <w:pStyle w:val="TableContents"/>
              <w:bidi w:val="0"/>
              <w:spacing w:before="0" w:after="283"/>
              <w:jc w:val="left"/>
              <w:rPr/>
            </w:pPr>
            <w:r>
              <w:rPr/>
              <w:t xml:space="preserve">660 </w:t>
            </w:r>
          </w:p>
        </w:tc>
        <w:tc>
          <w:tcPr>
            <w:tcW w:w="766" w:type="dxa"/>
            <w:tcBorders/>
            <w:vAlign w:val="center"/>
          </w:tcPr>
          <w:p>
            <w:pPr>
              <w:pStyle w:val="TableContents"/>
              <w:bidi w:val="0"/>
              <w:spacing w:before="0" w:after="283"/>
              <w:jc w:val="left"/>
              <w:rPr/>
            </w:pPr>
            <w:r>
              <w:rPr/>
              <w:t xml:space="preserve">660 </w:t>
            </w:r>
          </w:p>
        </w:tc>
        <w:tc>
          <w:tcPr>
            <w:tcW w:w="766" w:type="dxa"/>
            <w:tcBorders/>
            <w:vAlign w:val="center"/>
          </w:tcPr>
          <w:p>
            <w:pPr>
              <w:pStyle w:val="TableContents"/>
              <w:bidi w:val="0"/>
              <w:spacing w:before="0" w:after="283"/>
              <w:jc w:val="left"/>
              <w:rPr/>
            </w:pPr>
            <w:r>
              <w:rPr/>
              <w:t xml:space="preserve">660 </w:t>
            </w:r>
          </w:p>
        </w:tc>
        <w:tc>
          <w:tcPr>
            <w:tcW w:w="766" w:type="dxa"/>
            <w:tcBorders/>
            <w:vAlign w:val="center"/>
          </w:tcPr>
          <w:p>
            <w:pPr>
              <w:pStyle w:val="TableContents"/>
              <w:bidi w:val="0"/>
              <w:spacing w:before="0" w:after="283"/>
              <w:jc w:val="left"/>
              <w:rPr/>
            </w:pPr>
            <w:r>
              <w:rPr/>
              <w:t xml:space="preserve">615 </w:t>
            </w:r>
          </w:p>
        </w:tc>
        <w:tc>
          <w:tcPr>
            <w:tcW w:w="811" w:type="dxa"/>
            <w:tcBorders/>
            <w:vAlign w:val="center"/>
          </w:tcPr>
          <w:p>
            <w:pPr>
              <w:pStyle w:val="TableContents"/>
              <w:bidi w:val="0"/>
              <w:spacing w:before="0" w:after="283"/>
              <w:jc w:val="left"/>
              <w:rPr/>
            </w:pPr>
            <w:r>
              <w:rPr/>
              <w:t xml:space="preserve">645 </w:t>
            </w:r>
          </w:p>
        </w:tc>
      </w:tr>
      <w:tr>
        <w:trPr/>
        <w:tc>
          <w:tcPr>
            <w:tcW w:w="1546" w:type="dxa"/>
            <w:tcBorders/>
            <w:vAlign w:val="center"/>
          </w:tcPr>
          <w:p>
            <w:pPr>
              <w:pStyle w:val="TableContents"/>
              <w:bidi w:val="0"/>
              <w:spacing w:before="0" w:after="283"/>
              <w:jc w:val="left"/>
              <w:rPr/>
            </w:pPr>
            <w:r>
              <w:rPr/>
              <w:t xml:space="preserve">IIT Hyderabad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140 </w:t>
            </w:r>
          </w:p>
        </w:tc>
        <w:tc>
          <w:tcPr>
            <w:tcW w:w="766" w:type="dxa"/>
            <w:tcBorders/>
            <w:vAlign w:val="center"/>
          </w:tcPr>
          <w:p>
            <w:pPr>
              <w:pStyle w:val="TableContents"/>
              <w:bidi w:val="0"/>
              <w:spacing w:before="0" w:after="283"/>
              <w:jc w:val="left"/>
              <w:rPr/>
            </w:pPr>
            <w:r>
              <w:rPr/>
              <w:t xml:space="preserve">140 </w:t>
            </w:r>
          </w:p>
        </w:tc>
        <w:tc>
          <w:tcPr>
            <w:tcW w:w="766" w:type="dxa"/>
            <w:tcBorders/>
            <w:vAlign w:val="center"/>
          </w:tcPr>
          <w:p>
            <w:pPr>
              <w:pStyle w:val="TableContents"/>
              <w:bidi w:val="0"/>
              <w:spacing w:before="0" w:after="283"/>
              <w:jc w:val="left"/>
              <w:rPr/>
            </w:pPr>
            <w:r>
              <w:rPr/>
              <w:t xml:space="preserve">210 </w:t>
            </w:r>
          </w:p>
        </w:tc>
        <w:tc>
          <w:tcPr>
            <w:tcW w:w="766" w:type="dxa"/>
            <w:tcBorders/>
            <w:vAlign w:val="center"/>
          </w:tcPr>
          <w:p>
            <w:pPr>
              <w:pStyle w:val="TableContents"/>
              <w:bidi w:val="0"/>
              <w:spacing w:before="0" w:after="283"/>
              <w:jc w:val="left"/>
              <w:rPr/>
            </w:pPr>
            <w:r>
              <w:rPr/>
              <w:t xml:space="preserve">220 </w:t>
            </w:r>
          </w:p>
        </w:tc>
        <w:tc>
          <w:tcPr>
            <w:tcW w:w="766" w:type="dxa"/>
            <w:tcBorders/>
            <w:vAlign w:val="center"/>
          </w:tcPr>
          <w:p>
            <w:pPr>
              <w:pStyle w:val="TableContents"/>
              <w:bidi w:val="0"/>
              <w:spacing w:before="0" w:after="283"/>
              <w:jc w:val="left"/>
              <w:rPr/>
            </w:pPr>
            <w:r>
              <w:rPr/>
              <w:t xml:space="preserve">220 </w:t>
            </w:r>
          </w:p>
        </w:tc>
        <w:tc>
          <w:tcPr>
            <w:tcW w:w="766" w:type="dxa"/>
            <w:tcBorders/>
            <w:vAlign w:val="center"/>
          </w:tcPr>
          <w:p>
            <w:pPr>
              <w:pStyle w:val="TableContents"/>
              <w:bidi w:val="0"/>
              <w:spacing w:before="0" w:after="283"/>
              <w:jc w:val="left"/>
              <w:rPr/>
            </w:pPr>
            <w:r>
              <w:rPr/>
              <w:t xml:space="preserve">240 </w:t>
            </w:r>
          </w:p>
        </w:tc>
        <w:tc>
          <w:tcPr>
            <w:tcW w:w="811" w:type="dxa"/>
            <w:tcBorders/>
            <w:vAlign w:val="center"/>
          </w:tcPr>
          <w:p>
            <w:pPr>
              <w:pStyle w:val="TableContents"/>
              <w:bidi w:val="0"/>
              <w:spacing w:before="0" w:after="283"/>
              <w:jc w:val="left"/>
              <w:rPr/>
            </w:pPr>
            <w:r>
              <w:rPr/>
              <w:t xml:space="preserve">285 </w:t>
            </w:r>
          </w:p>
        </w:tc>
      </w:tr>
      <w:tr>
        <w:trPr/>
        <w:tc>
          <w:tcPr>
            <w:tcW w:w="1546" w:type="dxa"/>
            <w:tcBorders/>
            <w:vAlign w:val="center"/>
          </w:tcPr>
          <w:p>
            <w:pPr>
              <w:pStyle w:val="TableContents"/>
              <w:bidi w:val="0"/>
              <w:spacing w:before="0" w:after="283"/>
              <w:jc w:val="left"/>
              <w:rPr/>
            </w:pPr>
            <w:r>
              <w:rPr/>
              <w:t xml:space="preserve">IIT Indore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260 </w:t>
            </w:r>
          </w:p>
        </w:tc>
        <w:tc>
          <w:tcPr>
            <w:tcW w:w="811" w:type="dxa"/>
            <w:tcBorders/>
            <w:vAlign w:val="center"/>
          </w:tcPr>
          <w:p>
            <w:pPr>
              <w:pStyle w:val="TableContents"/>
              <w:bidi w:val="0"/>
              <w:spacing w:before="0" w:after="283"/>
              <w:jc w:val="left"/>
              <w:rPr/>
            </w:pPr>
            <w:r>
              <w:rPr/>
              <w:t xml:space="preserve">260 </w:t>
            </w:r>
          </w:p>
        </w:tc>
      </w:tr>
      <w:tr>
        <w:trPr/>
        <w:tc>
          <w:tcPr>
            <w:tcW w:w="1546" w:type="dxa"/>
            <w:tcBorders/>
            <w:vAlign w:val="center"/>
          </w:tcPr>
          <w:p>
            <w:pPr>
              <w:pStyle w:val="TableContents"/>
              <w:bidi w:val="0"/>
              <w:spacing w:before="0" w:after="283"/>
              <w:jc w:val="left"/>
              <w:rPr/>
            </w:pPr>
            <w:r>
              <w:rPr/>
              <w:t xml:space="preserve">IIT Jammu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90 </w:t>
            </w:r>
          </w:p>
        </w:tc>
        <w:tc>
          <w:tcPr>
            <w:tcW w:w="811" w:type="dxa"/>
            <w:tcBorders/>
            <w:vAlign w:val="center"/>
          </w:tcPr>
          <w:p>
            <w:pPr>
              <w:pStyle w:val="TableContents"/>
              <w:bidi w:val="0"/>
              <w:spacing w:before="0" w:after="283"/>
              <w:jc w:val="left"/>
              <w:rPr/>
            </w:pPr>
            <w:r>
              <w:rPr/>
              <w:t xml:space="preserve">120 </w:t>
            </w:r>
          </w:p>
        </w:tc>
      </w:tr>
      <w:tr>
        <w:trPr/>
        <w:tc>
          <w:tcPr>
            <w:tcW w:w="1546" w:type="dxa"/>
            <w:tcBorders/>
            <w:vAlign w:val="center"/>
          </w:tcPr>
          <w:p>
            <w:pPr>
              <w:pStyle w:val="TableContents"/>
              <w:bidi w:val="0"/>
              <w:spacing w:before="0" w:after="283"/>
              <w:jc w:val="left"/>
              <w:rPr/>
            </w:pPr>
            <w:r>
              <w:rPr/>
              <w:t xml:space="preserve">IIT Jodhpur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160 </w:t>
            </w:r>
          </w:p>
        </w:tc>
        <w:tc>
          <w:tcPr>
            <w:tcW w:w="766" w:type="dxa"/>
            <w:tcBorders/>
            <w:vAlign w:val="center"/>
          </w:tcPr>
          <w:p>
            <w:pPr>
              <w:pStyle w:val="TableContents"/>
              <w:bidi w:val="0"/>
              <w:spacing w:before="0" w:after="283"/>
              <w:jc w:val="left"/>
              <w:rPr/>
            </w:pPr>
            <w:r>
              <w:rPr/>
              <w:t xml:space="preserve">160 </w:t>
            </w:r>
          </w:p>
        </w:tc>
        <w:tc>
          <w:tcPr>
            <w:tcW w:w="766" w:type="dxa"/>
            <w:tcBorders/>
            <w:vAlign w:val="center"/>
          </w:tcPr>
          <w:p>
            <w:pPr>
              <w:pStyle w:val="TableContents"/>
              <w:bidi w:val="0"/>
              <w:spacing w:before="0" w:after="283"/>
              <w:jc w:val="left"/>
              <w:rPr/>
            </w:pPr>
            <w:r>
              <w:rPr/>
              <w:t xml:space="preserve">200 </w:t>
            </w:r>
          </w:p>
        </w:tc>
        <w:tc>
          <w:tcPr>
            <w:tcW w:w="766" w:type="dxa"/>
            <w:tcBorders/>
            <w:vAlign w:val="center"/>
          </w:tcPr>
          <w:p>
            <w:pPr>
              <w:pStyle w:val="TableContents"/>
              <w:bidi w:val="0"/>
              <w:spacing w:before="0" w:after="283"/>
              <w:jc w:val="left"/>
              <w:rPr/>
            </w:pPr>
            <w:r>
              <w:rPr/>
              <w:t xml:space="preserve">160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160 </w:t>
            </w:r>
          </w:p>
        </w:tc>
        <w:tc>
          <w:tcPr>
            <w:tcW w:w="811" w:type="dxa"/>
            <w:tcBorders/>
            <w:vAlign w:val="center"/>
          </w:tcPr>
          <w:p>
            <w:pPr>
              <w:pStyle w:val="TableContents"/>
              <w:bidi w:val="0"/>
              <w:spacing w:before="0" w:after="283"/>
              <w:jc w:val="left"/>
              <w:rPr/>
            </w:pPr>
            <w:r>
              <w:rPr/>
              <w:t xml:space="preserve">180 </w:t>
            </w:r>
          </w:p>
        </w:tc>
      </w:tr>
      <w:tr>
        <w:trPr/>
        <w:tc>
          <w:tcPr>
            <w:tcW w:w="1546" w:type="dxa"/>
            <w:tcBorders/>
            <w:vAlign w:val="center"/>
          </w:tcPr>
          <w:p>
            <w:pPr>
              <w:pStyle w:val="TableContents"/>
              <w:bidi w:val="0"/>
              <w:spacing w:before="0" w:after="283"/>
              <w:jc w:val="left"/>
              <w:rPr/>
            </w:pPr>
            <w:r>
              <w:rPr/>
              <w:t xml:space="preserve">IIT Kanpur </w:t>
            </w:r>
          </w:p>
        </w:tc>
        <w:tc>
          <w:tcPr>
            <w:tcW w:w="766" w:type="dxa"/>
            <w:tcBorders/>
            <w:vAlign w:val="center"/>
          </w:tcPr>
          <w:p>
            <w:pPr>
              <w:pStyle w:val="TableContents"/>
              <w:bidi w:val="0"/>
              <w:spacing w:before="0" w:after="283"/>
              <w:jc w:val="left"/>
              <w:rPr/>
            </w:pPr>
            <w:r>
              <w:rPr/>
              <w:t xml:space="preserve">456 </w:t>
            </w:r>
          </w:p>
        </w:tc>
        <w:tc>
          <w:tcPr>
            <w:tcW w:w="766" w:type="dxa"/>
            <w:tcBorders/>
            <w:vAlign w:val="center"/>
          </w:tcPr>
          <w:p>
            <w:pPr>
              <w:pStyle w:val="TableContents"/>
              <w:bidi w:val="0"/>
              <w:spacing w:before="0" w:after="283"/>
              <w:jc w:val="left"/>
              <w:rPr/>
            </w:pPr>
            <w:r>
              <w:rPr/>
              <w:t xml:space="preserve">541 </w:t>
            </w:r>
          </w:p>
        </w:tc>
        <w:tc>
          <w:tcPr>
            <w:tcW w:w="766" w:type="dxa"/>
            <w:tcBorders/>
            <w:vAlign w:val="center"/>
          </w:tcPr>
          <w:p>
            <w:pPr>
              <w:pStyle w:val="TableContents"/>
              <w:bidi w:val="0"/>
              <w:spacing w:before="0" w:after="283"/>
              <w:jc w:val="left"/>
              <w:rPr/>
            </w:pPr>
            <w:r>
              <w:rPr/>
              <w:t xml:space="preserve">608 </w:t>
            </w:r>
          </w:p>
        </w:tc>
        <w:tc>
          <w:tcPr>
            <w:tcW w:w="766" w:type="dxa"/>
            <w:tcBorders/>
            <w:vAlign w:val="center"/>
          </w:tcPr>
          <w:p>
            <w:pPr>
              <w:pStyle w:val="TableContents"/>
              <w:bidi w:val="0"/>
              <w:spacing w:before="0" w:after="283"/>
              <w:jc w:val="left"/>
              <w:rPr/>
            </w:pPr>
            <w:r>
              <w:rPr/>
              <w:t xml:space="preserve">702 </w:t>
            </w:r>
          </w:p>
        </w:tc>
        <w:tc>
          <w:tcPr>
            <w:tcW w:w="766" w:type="dxa"/>
            <w:tcBorders/>
            <w:vAlign w:val="center"/>
          </w:tcPr>
          <w:p>
            <w:pPr>
              <w:pStyle w:val="TableContents"/>
              <w:bidi w:val="0"/>
              <w:spacing w:before="0" w:after="283"/>
              <w:jc w:val="left"/>
              <w:rPr/>
            </w:pPr>
            <w:r>
              <w:rPr/>
              <w:t xml:space="preserve">827 </w:t>
            </w:r>
          </w:p>
        </w:tc>
        <w:tc>
          <w:tcPr>
            <w:tcW w:w="766" w:type="dxa"/>
            <w:tcBorders/>
            <w:vAlign w:val="center"/>
          </w:tcPr>
          <w:p>
            <w:pPr>
              <w:pStyle w:val="TableContents"/>
              <w:bidi w:val="0"/>
              <w:spacing w:before="0" w:after="283"/>
              <w:jc w:val="left"/>
              <w:rPr/>
            </w:pPr>
            <w:r>
              <w:rPr/>
              <w:t xml:space="preserve">827 </w:t>
            </w:r>
          </w:p>
        </w:tc>
        <w:tc>
          <w:tcPr>
            <w:tcW w:w="766" w:type="dxa"/>
            <w:tcBorders/>
            <w:vAlign w:val="center"/>
          </w:tcPr>
          <w:p>
            <w:pPr>
              <w:pStyle w:val="TableContents"/>
              <w:bidi w:val="0"/>
              <w:spacing w:before="0" w:after="283"/>
              <w:jc w:val="left"/>
              <w:rPr/>
            </w:pPr>
            <w:r>
              <w:rPr/>
              <w:t xml:space="preserve">827 </w:t>
            </w:r>
          </w:p>
        </w:tc>
        <w:tc>
          <w:tcPr>
            <w:tcW w:w="766" w:type="dxa"/>
            <w:tcBorders/>
            <w:vAlign w:val="center"/>
          </w:tcPr>
          <w:p>
            <w:pPr>
              <w:pStyle w:val="TableContents"/>
              <w:bidi w:val="0"/>
              <w:spacing w:before="0" w:after="283"/>
              <w:jc w:val="left"/>
              <w:rPr/>
            </w:pPr>
            <w:r>
              <w:rPr/>
              <w:t xml:space="preserve">827 </w:t>
            </w:r>
          </w:p>
        </w:tc>
        <w:tc>
          <w:tcPr>
            <w:tcW w:w="766" w:type="dxa"/>
            <w:tcBorders/>
            <w:vAlign w:val="center"/>
          </w:tcPr>
          <w:p>
            <w:pPr>
              <w:pStyle w:val="TableContents"/>
              <w:bidi w:val="0"/>
              <w:spacing w:before="0" w:after="283"/>
              <w:jc w:val="left"/>
              <w:rPr/>
            </w:pPr>
            <w:r>
              <w:rPr/>
              <w:t xml:space="preserve">827 </w:t>
            </w:r>
          </w:p>
        </w:tc>
        <w:tc>
          <w:tcPr>
            <w:tcW w:w="766" w:type="dxa"/>
            <w:tcBorders/>
            <w:vAlign w:val="center"/>
          </w:tcPr>
          <w:p>
            <w:pPr>
              <w:pStyle w:val="TableContents"/>
              <w:bidi w:val="0"/>
              <w:spacing w:before="0" w:after="283"/>
              <w:jc w:val="left"/>
              <w:rPr/>
            </w:pPr>
            <w:r>
              <w:rPr/>
              <w:t xml:space="preserve">853 </w:t>
            </w:r>
          </w:p>
        </w:tc>
        <w:tc>
          <w:tcPr>
            <w:tcW w:w="766" w:type="dxa"/>
            <w:tcBorders/>
            <w:vAlign w:val="center"/>
          </w:tcPr>
          <w:p>
            <w:pPr>
              <w:pStyle w:val="TableContents"/>
              <w:bidi w:val="0"/>
              <w:spacing w:before="0" w:after="283"/>
              <w:jc w:val="left"/>
              <w:rPr/>
            </w:pPr>
            <w:r>
              <w:rPr/>
              <w:t xml:space="preserve">827 </w:t>
            </w:r>
          </w:p>
        </w:tc>
        <w:tc>
          <w:tcPr>
            <w:tcW w:w="811" w:type="dxa"/>
            <w:tcBorders/>
            <w:vAlign w:val="center"/>
          </w:tcPr>
          <w:p>
            <w:pPr>
              <w:pStyle w:val="TableContents"/>
              <w:bidi w:val="0"/>
              <w:spacing w:before="0" w:after="283"/>
              <w:jc w:val="left"/>
              <w:rPr/>
            </w:pPr>
            <w:r>
              <w:rPr/>
              <w:t xml:space="preserve">827 </w:t>
            </w:r>
          </w:p>
        </w:tc>
      </w:tr>
      <w:tr>
        <w:trPr/>
        <w:tc>
          <w:tcPr>
            <w:tcW w:w="1546" w:type="dxa"/>
            <w:tcBorders/>
            <w:vAlign w:val="center"/>
          </w:tcPr>
          <w:p>
            <w:pPr>
              <w:pStyle w:val="TableContents"/>
              <w:bidi w:val="0"/>
              <w:spacing w:before="0" w:after="283"/>
              <w:jc w:val="left"/>
              <w:rPr/>
            </w:pPr>
            <w:r>
              <w:rPr/>
              <w:t xml:space="preserve">IIT Kharagpur </w:t>
            </w:r>
          </w:p>
        </w:tc>
        <w:tc>
          <w:tcPr>
            <w:tcW w:w="766" w:type="dxa"/>
            <w:tcBorders/>
            <w:vAlign w:val="center"/>
          </w:tcPr>
          <w:p>
            <w:pPr>
              <w:pStyle w:val="TableContents"/>
              <w:bidi w:val="0"/>
              <w:spacing w:before="0" w:after="283"/>
              <w:jc w:val="left"/>
              <w:rPr/>
            </w:pPr>
            <w:r>
              <w:rPr/>
              <w:t xml:space="preserve">659 </w:t>
            </w:r>
          </w:p>
        </w:tc>
        <w:tc>
          <w:tcPr>
            <w:tcW w:w="766" w:type="dxa"/>
            <w:tcBorders/>
            <w:vAlign w:val="center"/>
          </w:tcPr>
          <w:p>
            <w:pPr>
              <w:pStyle w:val="TableContents"/>
              <w:bidi w:val="0"/>
              <w:spacing w:before="0" w:after="283"/>
              <w:jc w:val="left"/>
              <w:rPr/>
            </w:pPr>
            <w:r>
              <w:rPr/>
              <w:t xml:space="preserve">874 </w:t>
            </w:r>
          </w:p>
        </w:tc>
        <w:tc>
          <w:tcPr>
            <w:tcW w:w="766" w:type="dxa"/>
            <w:tcBorders/>
            <w:vAlign w:val="center"/>
          </w:tcPr>
          <w:p>
            <w:pPr>
              <w:pStyle w:val="TableContents"/>
              <w:bidi w:val="0"/>
              <w:spacing w:before="0" w:after="283"/>
              <w:jc w:val="left"/>
              <w:rPr/>
            </w:pPr>
            <w:r>
              <w:rPr/>
              <w:t xml:space="preserve">988 </w:t>
            </w:r>
          </w:p>
        </w:tc>
        <w:tc>
          <w:tcPr>
            <w:tcW w:w="766" w:type="dxa"/>
            <w:tcBorders/>
            <w:vAlign w:val="center"/>
          </w:tcPr>
          <w:p>
            <w:pPr>
              <w:pStyle w:val="TableContents"/>
              <w:bidi w:val="0"/>
              <w:spacing w:before="0" w:after="283"/>
              <w:jc w:val="left"/>
              <w:rPr/>
            </w:pPr>
            <w:r>
              <w:rPr/>
              <w:t xml:space="preserve">1138 </w:t>
            </w:r>
          </w:p>
        </w:tc>
        <w:tc>
          <w:tcPr>
            <w:tcW w:w="766" w:type="dxa"/>
            <w:tcBorders/>
            <w:vAlign w:val="center"/>
          </w:tcPr>
          <w:p>
            <w:pPr>
              <w:pStyle w:val="TableContents"/>
              <w:bidi w:val="0"/>
              <w:spacing w:before="0" w:after="283"/>
              <w:jc w:val="left"/>
              <w:rPr/>
            </w:pPr>
            <w:r>
              <w:rPr/>
              <w:t xml:space="preserve">1341 </w:t>
            </w:r>
          </w:p>
        </w:tc>
        <w:tc>
          <w:tcPr>
            <w:tcW w:w="766" w:type="dxa"/>
            <w:tcBorders/>
            <w:vAlign w:val="center"/>
          </w:tcPr>
          <w:p>
            <w:pPr>
              <w:pStyle w:val="TableContents"/>
              <w:bidi w:val="0"/>
              <w:spacing w:before="0" w:after="283"/>
              <w:jc w:val="left"/>
              <w:rPr/>
            </w:pPr>
            <w:r>
              <w:rPr/>
              <w:t xml:space="preserve">1341 </w:t>
            </w:r>
          </w:p>
        </w:tc>
        <w:tc>
          <w:tcPr>
            <w:tcW w:w="766" w:type="dxa"/>
            <w:tcBorders/>
            <w:vAlign w:val="center"/>
          </w:tcPr>
          <w:p>
            <w:pPr>
              <w:pStyle w:val="TableContents"/>
              <w:bidi w:val="0"/>
              <w:spacing w:before="0" w:after="283"/>
              <w:jc w:val="left"/>
              <w:rPr/>
            </w:pPr>
            <w:r>
              <w:rPr/>
              <w:t xml:space="preserve">1370 </w:t>
            </w:r>
          </w:p>
        </w:tc>
        <w:tc>
          <w:tcPr>
            <w:tcW w:w="766" w:type="dxa"/>
            <w:tcBorders/>
            <w:vAlign w:val="center"/>
          </w:tcPr>
          <w:p>
            <w:pPr>
              <w:pStyle w:val="TableContents"/>
              <w:bidi w:val="0"/>
              <w:spacing w:before="0" w:after="283"/>
              <w:jc w:val="left"/>
              <w:rPr/>
            </w:pPr>
            <w:r>
              <w:rPr/>
              <w:t xml:space="preserve">1341 </w:t>
            </w:r>
          </w:p>
        </w:tc>
        <w:tc>
          <w:tcPr>
            <w:tcW w:w="766" w:type="dxa"/>
            <w:tcBorders/>
            <w:vAlign w:val="center"/>
          </w:tcPr>
          <w:p>
            <w:pPr>
              <w:pStyle w:val="TableContents"/>
              <w:bidi w:val="0"/>
              <w:spacing w:before="0" w:after="283"/>
              <w:jc w:val="left"/>
              <w:rPr/>
            </w:pPr>
            <w:r>
              <w:rPr/>
              <w:t xml:space="preserve">1341 </w:t>
            </w:r>
          </w:p>
        </w:tc>
        <w:tc>
          <w:tcPr>
            <w:tcW w:w="766" w:type="dxa"/>
            <w:tcBorders/>
            <w:vAlign w:val="center"/>
          </w:tcPr>
          <w:p>
            <w:pPr>
              <w:pStyle w:val="TableContents"/>
              <w:bidi w:val="0"/>
              <w:spacing w:before="0" w:after="283"/>
              <w:jc w:val="left"/>
              <w:rPr/>
            </w:pPr>
            <w:r>
              <w:rPr/>
              <w:t xml:space="preserve">1341 </w:t>
            </w:r>
          </w:p>
        </w:tc>
        <w:tc>
          <w:tcPr>
            <w:tcW w:w="766" w:type="dxa"/>
            <w:tcBorders/>
            <w:vAlign w:val="center"/>
          </w:tcPr>
          <w:p>
            <w:pPr>
              <w:pStyle w:val="TableContents"/>
              <w:bidi w:val="0"/>
              <w:spacing w:before="0" w:after="283"/>
              <w:jc w:val="left"/>
              <w:rPr/>
            </w:pPr>
            <w:r>
              <w:rPr/>
              <w:t xml:space="preserve">1341 </w:t>
            </w:r>
          </w:p>
        </w:tc>
        <w:tc>
          <w:tcPr>
            <w:tcW w:w="811" w:type="dxa"/>
            <w:tcBorders/>
            <w:vAlign w:val="center"/>
          </w:tcPr>
          <w:p>
            <w:pPr>
              <w:pStyle w:val="TableContents"/>
              <w:bidi w:val="0"/>
              <w:spacing w:before="0" w:after="283"/>
              <w:jc w:val="left"/>
              <w:rPr/>
            </w:pPr>
            <w:r>
              <w:rPr/>
              <w:t xml:space="preserve">1341 </w:t>
            </w:r>
          </w:p>
        </w:tc>
      </w:tr>
      <w:tr>
        <w:trPr/>
        <w:tc>
          <w:tcPr>
            <w:tcW w:w="1546" w:type="dxa"/>
            <w:tcBorders/>
            <w:vAlign w:val="center"/>
          </w:tcPr>
          <w:p>
            <w:pPr>
              <w:pStyle w:val="TableContents"/>
              <w:bidi w:val="0"/>
              <w:spacing w:before="0" w:after="283"/>
              <w:jc w:val="left"/>
              <w:rPr/>
            </w:pPr>
            <w:r>
              <w:rPr/>
              <w:t xml:space="preserve">IIT Madras </w:t>
            </w:r>
          </w:p>
        </w:tc>
        <w:tc>
          <w:tcPr>
            <w:tcW w:w="766" w:type="dxa"/>
            <w:tcBorders/>
            <w:vAlign w:val="center"/>
          </w:tcPr>
          <w:p>
            <w:pPr>
              <w:pStyle w:val="TableContents"/>
              <w:bidi w:val="0"/>
              <w:spacing w:before="0" w:after="283"/>
              <w:jc w:val="left"/>
              <w:rPr/>
            </w:pPr>
            <w:r>
              <w:rPr/>
              <w:t xml:space="preserve">554 </w:t>
            </w:r>
          </w:p>
        </w:tc>
        <w:tc>
          <w:tcPr>
            <w:tcW w:w="766" w:type="dxa"/>
            <w:tcBorders/>
            <w:vAlign w:val="center"/>
          </w:tcPr>
          <w:p>
            <w:pPr>
              <w:pStyle w:val="TableContents"/>
              <w:bidi w:val="0"/>
              <w:spacing w:before="0" w:after="283"/>
              <w:jc w:val="left"/>
              <w:rPr/>
            </w:pPr>
            <w:r>
              <w:rPr/>
              <w:t xml:space="preserve">540 </w:t>
            </w:r>
          </w:p>
        </w:tc>
        <w:tc>
          <w:tcPr>
            <w:tcW w:w="766" w:type="dxa"/>
            <w:tcBorders/>
            <w:vAlign w:val="center"/>
          </w:tcPr>
          <w:p>
            <w:pPr>
              <w:pStyle w:val="TableContents"/>
              <w:bidi w:val="0"/>
              <w:spacing w:before="0" w:after="283"/>
              <w:jc w:val="left"/>
              <w:rPr/>
            </w:pPr>
            <w:r>
              <w:rPr/>
              <w:t xml:space="preserve">612 </w:t>
            </w:r>
          </w:p>
        </w:tc>
        <w:tc>
          <w:tcPr>
            <w:tcW w:w="766" w:type="dxa"/>
            <w:tcBorders/>
            <w:vAlign w:val="center"/>
          </w:tcPr>
          <w:p>
            <w:pPr>
              <w:pStyle w:val="TableContents"/>
              <w:bidi w:val="0"/>
              <w:spacing w:before="0" w:after="283"/>
              <w:jc w:val="left"/>
              <w:rPr/>
            </w:pPr>
            <w:r>
              <w:rPr/>
              <w:t xml:space="preserve">713 </w:t>
            </w:r>
          </w:p>
        </w:tc>
        <w:tc>
          <w:tcPr>
            <w:tcW w:w="766" w:type="dxa"/>
            <w:tcBorders/>
            <w:vAlign w:val="center"/>
          </w:tcPr>
          <w:p>
            <w:pPr>
              <w:pStyle w:val="TableContents"/>
              <w:bidi w:val="0"/>
              <w:spacing w:before="0" w:after="283"/>
              <w:jc w:val="left"/>
              <w:rPr/>
            </w:pPr>
            <w:r>
              <w:rPr/>
              <w:t xml:space="preserve">838 </w:t>
            </w:r>
          </w:p>
        </w:tc>
        <w:tc>
          <w:tcPr>
            <w:tcW w:w="766" w:type="dxa"/>
            <w:tcBorders/>
            <w:vAlign w:val="center"/>
          </w:tcPr>
          <w:p>
            <w:pPr>
              <w:pStyle w:val="TableContents"/>
              <w:bidi w:val="0"/>
              <w:spacing w:before="0" w:after="283"/>
              <w:jc w:val="left"/>
              <w:rPr/>
            </w:pPr>
            <w:r>
              <w:rPr/>
              <w:t xml:space="preserve">838 </w:t>
            </w:r>
          </w:p>
        </w:tc>
        <w:tc>
          <w:tcPr>
            <w:tcW w:w="766" w:type="dxa"/>
            <w:tcBorders/>
            <w:vAlign w:val="center"/>
          </w:tcPr>
          <w:p>
            <w:pPr>
              <w:pStyle w:val="TableContents"/>
              <w:bidi w:val="0"/>
              <w:spacing w:before="0" w:after="283"/>
              <w:jc w:val="left"/>
              <w:rPr/>
            </w:pPr>
            <w:r>
              <w:rPr/>
              <w:t xml:space="preserve">838 </w:t>
            </w:r>
          </w:p>
        </w:tc>
        <w:tc>
          <w:tcPr>
            <w:tcW w:w="766" w:type="dxa"/>
            <w:tcBorders/>
            <w:vAlign w:val="center"/>
          </w:tcPr>
          <w:p>
            <w:pPr>
              <w:pStyle w:val="TableContents"/>
              <w:bidi w:val="0"/>
              <w:spacing w:before="0" w:after="283"/>
              <w:jc w:val="left"/>
              <w:rPr/>
            </w:pPr>
            <w:r>
              <w:rPr/>
              <w:t xml:space="preserve">838 </w:t>
            </w:r>
          </w:p>
        </w:tc>
        <w:tc>
          <w:tcPr>
            <w:tcW w:w="766" w:type="dxa"/>
            <w:tcBorders/>
            <w:vAlign w:val="center"/>
          </w:tcPr>
          <w:p>
            <w:pPr>
              <w:pStyle w:val="TableContents"/>
              <w:bidi w:val="0"/>
              <w:spacing w:before="0" w:after="283"/>
              <w:jc w:val="left"/>
              <w:rPr/>
            </w:pPr>
            <w:r>
              <w:rPr/>
              <w:t xml:space="preserve">838 </w:t>
            </w:r>
          </w:p>
        </w:tc>
        <w:tc>
          <w:tcPr>
            <w:tcW w:w="766" w:type="dxa"/>
            <w:tcBorders/>
            <w:vAlign w:val="center"/>
          </w:tcPr>
          <w:p>
            <w:pPr>
              <w:pStyle w:val="TableContents"/>
              <w:bidi w:val="0"/>
              <w:spacing w:before="0" w:after="283"/>
              <w:jc w:val="left"/>
              <w:rPr/>
            </w:pPr>
            <w:r>
              <w:rPr/>
              <w:t xml:space="preserve">838 </w:t>
            </w:r>
          </w:p>
        </w:tc>
        <w:tc>
          <w:tcPr>
            <w:tcW w:w="766" w:type="dxa"/>
            <w:tcBorders/>
            <w:vAlign w:val="center"/>
          </w:tcPr>
          <w:p>
            <w:pPr>
              <w:pStyle w:val="TableContents"/>
              <w:bidi w:val="0"/>
              <w:spacing w:before="0" w:after="283"/>
              <w:jc w:val="left"/>
              <w:rPr/>
            </w:pPr>
            <w:r>
              <w:rPr/>
              <w:t xml:space="preserve">838 </w:t>
            </w:r>
          </w:p>
        </w:tc>
        <w:tc>
          <w:tcPr>
            <w:tcW w:w="811" w:type="dxa"/>
            <w:tcBorders/>
            <w:vAlign w:val="center"/>
          </w:tcPr>
          <w:p>
            <w:pPr>
              <w:pStyle w:val="TableContents"/>
              <w:bidi w:val="0"/>
              <w:spacing w:before="0" w:after="283"/>
              <w:jc w:val="left"/>
              <w:rPr/>
            </w:pPr>
            <w:r>
              <w:rPr/>
              <w:t xml:space="preserve">838 </w:t>
            </w:r>
          </w:p>
        </w:tc>
      </w:tr>
      <w:tr>
        <w:trPr/>
        <w:tc>
          <w:tcPr>
            <w:tcW w:w="1546" w:type="dxa"/>
            <w:tcBorders/>
            <w:vAlign w:val="center"/>
          </w:tcPr>
          <w:p>
            <w:pPr>
              <w:pStyle w:val="TableContents"/>
              <w:bidi w:val="0"/>
              <w:spacing w:before="0" w:after="283"/>
              <w:jc w:val="left"/>
              <w:rPr/>
            </w:pPr>
            <w:r>
              <w:rPr/>
              <w:t xml:space="preserve">IIT Mandi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145 </w:t>
            </w:r>
          </w:p>
        </w:tc>
        <w:tc>
          <w:tcPr>
            <w:tcW w:w="766" w:type="dxa"/>
            <w:tcBorders/>
            <w:vAlign w:val="center"/>
          </w:tcPr>
          <w:p>
            <w:pPr>
              <w:pStyle w:val="TableContents"/>
              <w:bidi w:val="0"/>
              <w:spacing w:before="0" w:after="283"/>
              <w:jc w:val="left"/>
              <w:rPr/>
            </w:pPr>
            <w:r>
              <w:rPr/>
              <w:t xml:space="preserve">150 </w:t>
            </w:r>
          </w:p>
        </w:tc>
        <w:tc>
          <w:tcPr>
            <w:tcW w:w="811" w:type="dxa"/>
            <w:tcBorders/>
            <w:vAlign w:val="center"/>
          </w:tcPr>
          <w:p>
            <w:pPr>
              <w:pStyle w:val="TableContents"/>
              <w:bidi w:val="0"/>
              <w:spacing w:before="0" w:after="283"/>
              <w:jc w:val="left"/>
              <w:rPr/>
            </w:pPr>
            <w:r>
              <w:rPr/>
              <w:t xml:space="preserve">150 </w:t>
            </w:r>
          </w:p>
        </w:tc>
      </w:tr>
      <w:tr>
        <w:trPr/>
        <w:tc>
          <w:tcPr>
            <w:tcW w:w="1546" w:type="dxa"/>
            <w:tcBorders/>
            <w:vAlign w:val="center"/>
          </w:tcPr>
          <w:p>
            <w:pPr>
              <w:pStyle w:val="TableContents"/>
              <w:bidi w:val="0"/>
              <w:spacing w:before="0" w:after="283"/>
              <w:jc w:val="left"/>
              <w:rPr/>
            </w:pPr>
            <w:r>
              <w:rPr/>
              <w:t xml:space="preserve">IIT Palakkad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811" w:type="dxa"/>
            <w:tcBorders/>
            <w:vAlign w:val="center"/>
          </w:tcPr>
          <w:p>
            <w:pPr>
              <w:pStyle w:val="TableContents"/>
              <w:bidi w:val="0"/>
              <w:spacing w:before="0" w:after="283"/>
              <w:jc w:val="left"/>
              <w:rPr/>
            </w:pPr>
            <w:r>
              <w:rPr/>
              <w:t xml:space="preserve">120 </w:t>
            </w:r>
          </w:p>
        </w:tc>
      </w:tr>
      <w:tr>
        <w:trPr/>
        <w:tc>
          <w:tcPr>
            <w:tcW w:w="1546" w:type="dxa"/>
            <w:tcBorders/>
            <w:vAlign w:val="center"/>
          </w:tcPr>
          <w:p>
            <w:pPr>
              <w:pStyle w:val="TableContents"/>
              <w:bidi w:val="0"/>
              <w:spacing w:before="0" w:after="283"/>
              <w:jc w:val="left"/>
              <w:rPr/>
            </w:pPr>
            <w:r>
              <w:rPr/>
              <w:t xml:space="preserve">IIT Patna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200 </w:t>
            </w:r>
          </w:p>
        </w:tc>
        <w:tc>
          <w:tcPr>
            <w:tcW w:w="766" w:type="dxa"/>
            <w:tcBorders/>
            <w:vAlign w:val="center"/>
          </w:tcPr>
          <w:p>
            <w:pPr>
              <w:pStyle w:val="TableContents"/>
              <w:bidi w:val="0"/>
              <w:spacing w:before="0" w:after="283"/>
              <w:jc w:val="left"/>
              <w:rPr/>
            </w:pPr>
            <w:r>
              <w:rPr/>
              <w:t xml:space="preserve">200 </w:t>
            </w:r>
          </w:p>
        </w:tc>
        <w:tc>
          <w:tcPr>
            <w:tcW w:w="766" w:type="dxa"/>
            <w:tcBorders/>
            <w:vAlign w:val="center"/>
          </w:tcPr>
          <w:p>
            <w:pPr>
              <w:pStyle w:val="TableContents"/>
              <w:bidi w:val="0"/>
              <w:spacing w:before="0" w:after="283"/>
              <w:jc w:val="left"/>
              <w:rPr/>
            </w:pPr>
            <w:r>
              <w:rPr/>
              <w:t xml:space="preserve">200 </w:t>
            </w:r>
          </w:p>
        </w:tc>
        <w:tc>
          <w:tcPr>
            <w:tcW w:w="766" w:type="dxa"/>
            <w:tcBorders/>
            <w:vAlign w:val="center"/>
          </w:tcPr>
          <w:p>
            <w:pPr>
              <w:pStyle w:val="TableContents"/>
              <w:bidi w:val="0"/>
              <w:spacing w:before="0" w:after="283"/>
              <w:jc w:val="left"/>
              <w:rPr/>
            </w:pPr>
            <w:r>
              <w:rPr/>
              <w:t xml:space="preserve">200 </w:t>
            </w:r>
          </w:p>
        </w:tc>
        <w:tc>
          <w:tcPr>
            <w:tcW w:w="811" w:type="dxa"/>
            <w:tcBorders/>
            <w:vAlign w:val="center"/>
          </w:tcPr>
          <w:p>
            <w:pPr>
              <w:pStyle w:val="TableContents"/>
              <w:bidi w:val="0"/>
              <w:spacing w:before="0" w:after="283"/>
              <w:jc w:val="left"/>
              <w:rPr/>
            </w:pPr>
            <w:r>
              <w:rPr/>
              <w:t xml:space="preserve">225 </w:t>
            </w:r>
          </w:p>
        </w:tc>
      </w:tr>
      <w:tr>
        <w:trPr/>
        <w:tc>
          <w:tcPr>
            <w:tcW w:w="1546" w:type="dxa"/>
            <w:tcBorders/>
            <w:vAlign w:val="center"/>
          </w:tcPr>
          <w:p>
            <w:pPr>
              <w:pStyle w:val="TableContents"/>
              <w:bidi w:val="0"/>
              <w:spacing w:before="0" w:after="283"/>
              <w:jc w:val="left"/>
              <w:rPr/>
            </w:pPr>
            <w:r>
              <w:rPr/>
              <w:t xml:space="preserve">IIT Roorkee </w:t>
            </w:r>
          </w:p>
        </w:tc>
        <w:tc>
          <w:tcPr>
            <w:tcW w:w="766" w:type="dxa"/>
            <w:tcBorders/>
            <w:vAlign w:val="center"/>
          </w:tcPr>
          <w:p>
            <w:pPr>
              <w:pStyle w:val="TableContents"/>
              <w:bidi w:val="0"/>
              <w:spacing w:before="0" w:after="283"/>
              <w:jc w:val="left"/>
              <w:rPr/>
            </w:pPr>
            <w:r>
              <w:rPr/>
              <w:t xml:space="preserve">546 </w:t>
            </w:r>
          </w:p>
        </w:tc>
        <w:tc>
          <w:tcPr>
            <w:tcW w:w="766" w:type="dxa"/>
            <w:tcBorders/>
            <w:vAlign w:val="center"/>
          </w:tcPr>
          <w:p>
            <w:pPr>
              <w:pStyle w:val="TableContents"/>
              <w:bidi w:val="0"/>
              <w:spacing w:before="0" w:after="283"/>
              <w:jc w:val="left"/>
              <w:rPr/>
            </w:pPr>
            <w:r>
              <w:rPr/>
              <w:t xml:space="preserve">746 </w:t>
            </w:r>
          </w:p>
        </w:tc>
        <w:tc>
          <w:tcPr>
            <w:tcW w:w="766" w:type="dxa"/>
            <w:tcBorders/>
            <w:vAlign w:val="center"/>
          </w:tcPr>
          <w:p>
            <w:pPr>
              <w:pStyle w:val="TableContents"/>
              <w:bidi w:val="0"/>
              <w:spacing w:before="0" w:after="283"/>
              <w:jc w:val="left"/>
              <w:rPr/>
            </w:pPr>
            <w:r>
              <w:rPr/>
              <w:t xml:space="preserve">884 </w:t>
            </w:r>
          </w:p>
        </w:tc>
        <w:tc>
          <w:tcPr>
            <w:tcW w:w="766" w:type="dxa"/>
            <w:tcBorders/>
            <w:vAlign w:val="center"/>
          </w:tcPr>
          <w:p>
            <w:pPr>
              <w:pStyle w:val="TableContents"/>
              <w:bidi w:val="0"/>
              <w:spacing w:before="0" w:after="283"/>
              <w:jc w:val="left"/>
              <w:rPr/>
            </w:pPr>
            <w:r>
              <w:rPr/>
              <w:t xml:space="preserve">1013 </w:t>
            </w:r>
          </w:p>
        </w:tc>
        <w:tc>
          <w:tcPr>
            <w:tcW w:w="766" w:type="dxa"/>
            <w:tcBorders/>
            <w:vAlign w:val="center"/>
          </w:tcPr>
          <w:p>
            <w:pPr>
              <w:pStyle w:val="TableContents"/>
              <w:bidi w:val="0"/>
              <w:spacing w:before="0" w:after="283"/>
              <w:jc w:val="left"/>
              <w:rPr/>
            </w:pPr>
            <w:r>
              <w:rPr/>
              <w:t xml:space="preserve">1155 </w:t>
            </w:r>
          </w:p>
        </w:tc>
        <w:tc>
          <w:tcPr>
            <w:tcW w:w="766" w:type="dxa"/>
            <w:tcBorders/>
            <w:vAlign w:val="center"/>
          </w:tcPr>
          <w:p>
            <w:pPr>
              <w:pStyle w:val="TableContents"/>
              <w:bidi w:val="0"/>
              <w:spacing w:before="0" w:after="283"/>
              <w:jc w:val="left"/>
              <w:rPr/>
            </w:pPr>
            <w:r>
              <w:rPr/>
              <w:t xml:space="preserve">1155 </w:t>
            </w:r>
          </w:p>
        </w:tc>
        <w:tc>
          <w:tcPr>
            <w:tcW w:w="766" w:type="dxa"/>
            <w:tcBorders/>
            <w:vAlign w:val="center"/>
          </w:tcPr>
          <w:p>
            <w:pPr>
              <w:pStyle w:val="TableContents"/>
              <w:bidi w:val="0"/>
              <w:spacing w:before="0" w:after="283"/>
              <w:jc w:val="left"/>
              <w:rPr/>
            </w:pPr>
            <w:r>
              <w:rPr/>
              <w:t xml:space="preserve">1155 </w:t>
            </w:r>
          </w:p>
        </w:tc>
        <w:tc>
          <w:tcPr>
            <w:tcW w:w="766" w:type="dxa"/>
            <w:tcBorders/>
            <w:vAlign w:val="center"/>
          </w:tcPr>
          <w:p>
            <w:pPr>
              <w:pStyle w:val="TableContents"/>
              <w:bidi w:val="0"/>
              <w:spacing w:before="0" w:after="283"/>
              <w:jc w:val="left"/>
              <w:rPr/>
            </w:pPr>
            <w:r>
              <w:rPr/>
              <w:t xml:space="preserve">1105 </w:t>
            </w:r>
          </w:p>
        </w:tc>
        <w:tc>
          <w:tcPr>
            <w:tcW w:w="766" w:type="dxa"/>
            <w:tcBorders/>
            <w:vAlign w:val="center"/>
          </w:tcPr>
          <w:p>
            <w:pPr>
              <w:pStyle w:val="TableContents"/>
              <w:bidi w:val="0"/>
              <w:spacing w:before="0" w:after="283"/>
              <w:jc w:val="left"/>
              <w:rPr/>
            </w:pPr>
            <w:r>
              <w:rPr/>
              <w:t xml:space="preserve">1065 </w:t>
            </w:r>
          </w:p>
        </w:tc>
        <w:tc>
          <w:tcPr>
            <w:tcW w:w="766" w:type="dxa"/>
            <w:tcBorders/>
            <w:vAlign w:val="center"/>
          </w:tcPr>
          <w:p>
            <w:pPr>
              <w:pStyle w:val="TableContents"/>
              <w:bidi w:val="0"/>
              <w:spacing w:before="0" w:after="283"/>
              <w:jc w:val="left"/>
              <w:rPr/>
            </w:pPr>
            <w:r>
              <w:rPr/>
              <w:t xml:space="preserve">1030 </w:t>
            </w:r>
          </w:p>
        </w:tc>
        <w:tc>
          <w:tcPr>
            <w:tcW w:w="766" w:type="dxa"/>
            <w:tcBorders/>
            <w:vAlign w:val="center"/>
          </w:tcPr>
          <w:p>
            <w:pPr>
              <w:pStyle w:val="TableContents"/>
              <w:bidi w:val="0"/>
              <w:spacing w:before="0" w:after="283"/>
              <w:jc w:val="left"/>
              <w:rPr/>
            </w:pPr>
            <w:r>
              <w:rPr/>
              <w:t xml:space="preserve">970 </w:t>
            </w:r>
          </w:p>
        </w:tc>
        <w:tc>
          <w:tcPr>
            <w:tcW w:w="811" w:type="dxa"/>
            <w:tcBorders/>
            <w:vAlign w:val="center"/>
          </w:tcPr>
          <w:p>
            <w:pPr>
              <w:pStyle w:val="TableContents"/>
              <w:bidi w:val="0"/>
              <w:spacing w:before="0" w:after="283"/>
              <w:jc w:val="left"/>
              <w:rPr/>
            </w:pPr>
            <w:r>
              <w:rPr/>
              <w:t xml:space="preserve">975 </w:t>
            </w:r>
          </w:p>
        </w:tc>
      </w:tr>
      <w:tr>
        <w:trPr/>
        <w:tc>
          <w:tcPr>
            <w:tcW w:w="1546" w:type="dxa"/>
            <w:tcBorders/>
            <w:vAlign w:val="center"/>
          </w:tcPr>
          <w:p>
            <w:pPr>
              <w:pStyle w:val="TableContents"/>
              <w:bidi w:val="0"/>
              <w:spacing w:before="0" w:after="283"/>
              <w:jc w:val="left"/>
              <w:rPr/>
            </w:pPr>
            <w:r>
              <w:rPr/>
              <w:t xml:space="preserve">IIT Ropar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130 </w:t>
            </w:r>
          </w:p>
        </w:tc>
        <w:tc>
          <w:tcPr>
            <w:tcW w:w="766" w:type="dxa"/>
            <w:tcBorders/>
            <w:vAlign w:val="center"/>
          </w:tcPr>
          <w:p>
            <w:pPr>
              <w:pStyle w:val="TableContents"/>
              <w:bidi w:val="0"/>
              <w:spacing w:before="0" w:after="283"/>
              <w:jc w:val="left"/>
              <w:rPr/>
            </w:pPr>
            <w:r>
              <w:rPr/>
              <w:t xml:space="preserve">155 </w:t>
            </w:r>
          </w:p>
        </w:tc>
        <w:tc>
          <w:tcPr>
            <w:tcW w:w="811" w:type="dxa"/>
            <w:tcBorders/>
            <w:vAlign w:val="center"/>
          </w:tcPr>
          <w:p>
            <w:pPr>
              <w:pStyle w:val="TableContents"/>
              <w:bidi w:val="0"/>
              <w:spacing w:before="0" w:after="283"/>
              <w:jc w:val="left"/>
              <w:rPr/>
            </w:pPr>
            <w:r>
              <w:rPr/>
              <w:t xml:space="preserve">260 </w:t>
            </w:r>
          </w:p>
        </w:tc>
      </w:tr>
      <w:tr>
        <w:trPr/>
        <w:tc>
          <w:tcPr>
            <w:tcW w:w="1546" w:type="dxa"/>
            <w:tcBorders/>
            <w:vAlign w:val="center"/>
          </w:tcPr>
          <w:p>
            <w:pPr>
              <w:pStyle w:val="TableContents"/>
              <w:bidi w:val="0"/>
              <w:spacing w:before="0" w:after="283"/>
              <w:jc w:val="left"/>
              <w:rPr/>
            </w:pPr>
            <w:r>
              <w:rPr/>
              <w:t xml:space="preserve">IIT Tirupati </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w:t>
            </w:r>
          </w:p>
        </w:tc>
        <w:tc>
          <w:tcPr>
            <w:tcW w:w="766" w:type="dxa"/>
            <w:tcBorders/>
            <w:vAlign w:val="center"/>
          </w:tcPr>
          <w:p>
            <w:pPr>
              <w:pStyle w:val="TableContents"/>
              <w:bidi w:val="0"/>
              <w:spacing w:before="0" w:after="283"/>
              <w:jc w:val="left"/>
              <w:rPr/>
            </w:pPr>
            <w:r>
              <w:rPr/>
              <w:t xml:space="preserve">120 </w:t>
            </w:r>
          </w:p>
        </w:tc>
        <w:tc>
          <w:tcPr>
            <w:tcW w:w="766" w:type="dxa"/>
            <w:tcBorders/>
            <w:vAlign w:val="center"/>
          </w:tcPr>
          <w:p>
            <w:pPr>
              <w:pStyle w:val="TableContents"/>
              <w:bidi w:val="0"/>
              <w:spacing w:before="0" w:after="283"/>
              <w:jc w:val="left"/>
              <w:rPr/>
            </w:pPr>
            <w:r>
              <w:rPr/>
              <w:t xml:space="preserve">120 </w:t>
            </w:r>
          </w:p>
        </w:tc>
        <w:tc>
          <w:tcPr>
            <w:tcW w:w="811" w:type="dxa"/>
            <w:tcBorders/>
            <w:vAlign w:val="center"/>
          </w:tcPr>
          <w:p>
            <w:pPr>
              <w:pStyle w:val="TableContents"/>
              <w:bidi w:val="0"/>
              <w:spacing w:before="0" w:after="283"/>
              <w:jc w:val="left"/>
              <w:rPr/>
            </w:pPr>
            <w:r>
              <w:rPr/>
              <w:t xml:space="preserve">120 </w:t>
            </w:r>
          </w:p>
        </w:tc>
      </w:tr>
      <w:tr>
        <w:trPr/>
        <w:tc>
          <w:tcPr>
            <w:tcW w:w="1546" w:type="dxa"/>
            <w:tcBorders/>
            <w:vAlign w:val="center"/>
          </w:tcPr>
          <w:p>
            <w:pPr>
              <w:pStyle w:val="TableContents"/>
              <w:bidi w:val="0"/>
              <w:spacing w:before="0" w:after="283"/>
              <w:jc w:val="left"/>
              <w:rPr/>
            </w:pPr>
            <w:r>
              <w:rPr/>
              <w:t xml:space="preserve">IIT (BHU) Varanasi </w:t>
            </w:r>
          </w:p>
        </w:tc>
        <w:tc>
          <w:tcPr>
            <w:tcW w:w="766" w:type="dxa"/>
            <w:tcBorders/>
            <w:vAlign w:val="center"/>
          </w:tcPr>
          <w:p>
            <w:pPr>
              <w:pStyle w:val="TableContents"/>
              <w:bidi w:val="0"/>
              <w:spacing w:before="0" w:after="283"/>
              <w:jc w:val="left"/>
              <w:rPr/>
            </w:pPr>
            <w:r>
              <w:rPr/>
              <w:t xml:space="preserve">568 </w:t>
            </w:r>
          </w:p>
        </w:tc>
        <w:tc>
          <w:tcPr>
            <w:tcW w:w="766" w:type="dxa"/>
            <w:tcBorders/>
            <w:vAlign w:val="center"/>
          </w:tcPr>
          <w:p>
            <w:pPr>
              <w:pStyle w:val="TableContents"/>
              <w:bidi w:val="0"/>
              <w:spacing w:before="0" w:after="283"/>
              <w:jc w:val="left"/>
              <w:rPr/>
            </w:pPr>
            <w:r>
              <w:rPr/>
              <w:t xml:space="preserve">686 </w:t>
            </w:r>
          </w:p>
        </w:tc>
        <w:tc>
          <w:tcPr>
            <w:tcW w:w="766" w:type="dxa"/>
            <w:tcBorders/>
            <w:vAlign w:val="center"/>
          </w:tcPr>
          <w:p>
            <w:pPr>
              <w:pStyle w:val="TableContents"/>
              <w:bidi w:val="0"/>
              <w:spacing w:before="0" w:after="283"/>
              <w:jc w:val="left"/>
              <w:rPr/>
            </w:pPr>
            <w:r>
              <w:rPr/>
              <w:t xml:space="preserve">766 </w:t>
            </w:r>
          </w:p>
        </w:tc>
        <w:tc>
          <w:tcPr>
            <w:tcW w:w="766" w:type="dxa"/>
            <w:tcBorders/>
            <w:vAlign w:val="center"/>
          </w:tcPr>
          <w:p>
            <w:pPr>
              <w:pStyle w:val="TableContents"/>
              <w:bidi w:val="0"/>
              <w:spacing w:before="0" w:after="283"/>
              <w:jc w:val="left"/>
              <w:rPr/>
            </w:pPr>
            <w:r>
              <w:rPr/>
              <w:t xml:space="preserve">881 </w:t>
            </w:r>
          </w:p>
        </w:tc>
        <w:tc>
          <w:tcPr>
            <w:tcW w:w="766" w:type="dxa"/>
            <w:tcBorders/>
            <w:vAlign w:val="center"/>
          </w:tcPr>
          <w:p>
            <w:pPr>
              <w:pStyle w:val="TableContents"/>
              <w:bidi w:val="0"/>
              <w:spacing w:before="0" w:after="283"/>
              <w:jc w:val="left"/>
              <w:rPr/>
            </w:pPr>
            <w:r>
              <w:rPr/>
              <w:t xml:space="preserve">1057 </w:t>
            </w:r>
          </w:p>
        </w:tc>
        <w:tc>
          <w:tcPr>
            <w:tcW w:w="766" w:type="dxa"/>
            <w:tcBorders/>
            <w:vAlign w:val="center"/>
          </w:tcPr>
          <w:p>
            <w:pPr>
              <w:pStyle w:val="TableContents"/>
              <w:bidi w:val="0"/>
              <w:spacing w:before="0" w:after="283"/>
              <w:jc w:val="left"/>
              <w:rPr/>
            </w:pPr>
            <w:r>
              <w:rPr/>
              <w:t xml:space="preserve">1057 </w:t>
            </w:r>
          </w:p>
        </w:tc>
        <w:tc>
          <w:tcPr>
            <w:tcW w:w="766" w:type="dxa"/>
            <w:tcBorders/>
            <w:vAlign w:val="center"/>
          </w:tcPr>
          <w:p>
            <w:pPr>
              <w:pStyle w:val="TableContents"/>
              <w:bidi w:val="0"/>
              <w:spacing w:before="0" w:after="283"/>
              <w:jc w:val="left"/>
              <w:rPr/>
            </w:pPr>
            <w:r>
              <w:rPr/>
              <w:t xml:space="preserve">1057 </w:t>
            </w:r>
          </w:p>
        </w:tc>
        <w:tc>
          <w:tcPr>
            <w:tcW w:w="766" w:type="dxa"/>
            <w:tcBorders/>
            <w:vAlign w:val="center"/>
          </w:tcPr>
          <w:p>
            <w:pPr>
              <w:pStyle w:val="TableContents"/>
              <w:bidi w:val="0"/>
              <w:spacing w:before="0" w:after="283"/>
              <w:jc w:val="left"/>
              <w:rPr/>
            </w:pPr>
            <w:r>
              <w:rPr/>
              <w:t xml:space="preserve">1090 </w:t>
            </w:r>
          </w:p>
        </w:tc>
        <w:tc>
          <w:tcPr>
            <w:tcW w:w="766" w:type="dxa"/>
            <w:tcBorders/>
            <w:vAlign w:val="center"/>
          </w:tcPr>
          <w:p>
            <w:pPr>
              <w:pStyle w:val="TableContents"/>
              <w:bidi w:val="0"/>
              <w:spacing w:before="0" w:after="283"/>
              <w:jc w:val="left"/>
              <w:rPr/>
            </w:pPr>
            <w:r>
              <w:rPr/>
              <w:t xml:space="preserve">1090 </w:t>
            </w:r>
          </w:p>
        </w:tc>
        <w:tc>
          <w:tcPr>
            <w:tcW w:w="766" w:type="dxa"/>
            <w:tcBorders/>
            <w:vAlign w:val="center"/>
          </w:tcPr>
          <w:p>
            <w:pPr>
              <w:pStyle w:val="TableContents"/>
              <w:bidi w:val="0"/>
              <w:spacing w:before="0" w:after="283"/>
              <w:jc w:val="left"/>
              <w:rPr/>
            </w:pPr>
            <w:r>
              <w:rPr/>
              <w:t xml:space="preserve">1090 </w:t>
            </w:r>
          </w:p>
        </w:tc>
        <w:tc>
          <w:tcPr>
            <w:tcW w:w="766" w:type="dxa"/>
            <w:tcBorders/>
            <w:vAlign w:val="center"/>
          </w:tcPr>
          <w:p>
            <w:pPr>
              <w:pStyle w:val="TableContents"/>
              <w:bidi w:val="0"/>
              <w:spacing w:before="0" w:after="283"/>
              <w:jc w:val="left"/>
              <w:rPr/>
            </w:pPr>
            <w:r>
              <w:rPr/>
              <w:t xml:space="preserve">1090 </w:t>
            </w:r>
          </w:p>
        </w:tc>
        <w:tc>
          <w:tcPr>
            <w:tcW w:w="811" w:type="dxa"/>
            <w:tcBorders/>
            <w:vAlign w:val="center"/>
          </w:tcPr>
          <w:p>
            <w:pPr>
              <w:pStyle w:val="TableContents"/>
              <w:bidi w:val="0"/>
              <w:spacing w:before="0" w:after="283"/>
              <w:jc w:val="left"/>
              <w:rPr/>
            </w:pPr>
            <w:r>
              <w:rPr/>
              <w:t xml:space="preserve">1090 </w:t>
            </w:r>
          </w:p>
        </w:tc>
      </w:tr>
      <w:tr>
        <w:trPr/>
        <w:tc>
          <w:tcPr>
            <w:tcW w:w="1546" w:type="dxa"/>
            <w:tcBorders/>
            <w:vAlign w:val="center"/>
          </w:tcPr>
          <w:p>
            <w:pPr>
              <w:pStyle w:val="TableHeading"/>
              <w:suppressLineNumbers/>
              <w:bidi w:val="0"/>
              <w:spacing w:before="0" w:after="283"/>
              <w:jc w:val="center"/>
              <w:rPr/>
            </w:pPr>
            <w:r>
              <w:rPr/>
              <w:t xml:space="preserve">Yhteensä </w:t>
            </w:r>
          </w:p>
        </w:tc>
        <w:tc>
          <w:tcPr>
            <w:tcW w:w="766" w:type="dxa"/>
            <w:tcBorders/>
            <w:vAlign w:val="center"/>
          </w:tcPr>
          <w:p>
            <w:pPr>
              <w:pStyle w:val="TableContents"/>
              <w:bidi w:val="0"/>
              <w:spacing w:before="0" w:after="283"/>
              <w:jc w:val="left"/>
              <w:rPr/>
            </w:pPr>
            <w:r>
              <w:rPr/>
              <w:t xml:space="preserve">4583 </w:t>
            </w:r>
          </w:p>
        </w:tc>
        <w:tc>
          <w:tcPr>
            <w:tcW w:w="766" w:type="dxa"/>
            <w:tcBorders/>
            <w:vAlign w:val="center"/>
          </w:tcPr>
          <w:p>
            <w:pPr>
              <w:pStyle w:val="TableContents"/>
              <w:bidi w:val="0"/>
              <w:spacing w:before="0" w:after="283"/>
              <w:jc w:val="left"/>
              <w:rPr/>
            </w:pPr>
            <w:r>
              <w:rPr/>
              <w:t xml:space="preserve">5537 </w:t>
            </w:r>
          </w:p>
        </w:tc>
        <w:tc>
          <w:tcPr>
            <w:tcW w:w="766" w:type="dxa"/>
            <w:tcBorders/>
            <w:vAlign w:val="center"/>
          </w:tcPr>
          <w:p>
            <w:pPr>
              <w:pStyle w:val="TableContents"/>
              <w:bidi w:val="0"/>
              <w:spacing w:before="0" w:after="283"/>
              <w:jc w:val="left"/>
              <w:rPr/>
            </w:pPr>
            <w:r>
              <w:rPr/>
              <w:t xml:space="preserve">6992 </w:t>
            </w:r>
          </w:p>
        </w:tc>
        <w:tc>
          <w:tcPr>
            <w:tcW w:w="766" w:type="dxa"/>
            <w:tcBorders/>
            <w:vAlign w:val="center"/>
          </w:tcPr>
          <w:p>
            <w:pPr>
              <w:pStyle w:val="TableContents"/>
              <w:bidi w:val="0"/>
              <w:spacing w:before="0" w:after="283"/>
              <w:jc w:val="left"/>
              <w:rPr/>
            </w:pPr>
            <w:r>
              <w:rPr/>
              <w:t xml:space="preserve">8295 </w:t>
            </w:r>
          </w:p>
        </w:tc>
        <w:tc>
          <w:tcPr>
            <w:tcW w:w="766" w:type="dxa"/>
            <w:tcBorders/>
            <w:vAlign w:val="center"/>
          </w:tcPr>
          <w:p>
            <w:pPr>
              <w:pStyle w:val="TableContents"/>
              <w:bidi w:val="0"/>
              <w:spacing w:before="0" w:after="283"/>
              <w:jc w:val="left"/>
              <w:rPr/>
            </w:pPr>
            <w:r>
              <w:rPr/>
              <w:t xml:space="preserve">9509 </w:t>
            </w:r>
          </w:p>
        </w:tc>
        <w:tc>
          <w:tcPr>
            <w:tcW w:w="766" w:type="dxa"/>
            <w:tcBorders/>
            <w:vAlign w:val="center"/>
          </w:tcPr>
          <w:p>
            <w:pPr>
              <w:pStyle w:val="TableContents"/>
              <w:bidi w:val="0"/>
              <w:spacing w:before="0" w:after="283"/>
              <w:jc w:val="left"/>
              <w:rPr/>
            </w:pPr>
            <w:r>
              <w:rPr/>
              <w:t xml:space="preserve">9618 </w:t>
            </w:r>
          </w:p>
        </w:tc>
        <w:tc>
          <w:tcPr>
            <w:tcW w:w="766" w:type="dxa"/>
            <w:tcBorders/>
            <w:vAlign w:val="center"/>
          </w:tcPr>
          <w:p>
            <w:pPr>
              <w:pStyle w:val="TableContents"/>
              <w:bidi w:val="0"/>
              <w:spacing w:before="0" w:after="283"/>
              <w:jc w:val="left"/>
              <w:rPr/>
            </w:pPr>
            <w:r>
              <w:rPr/>
              <w:t xml:space="preserve">9647 </w:t>
            </w:r>
          </w:p>
        </w:tc>
        <w:tc>
          <w:tcPr>
            <w:tcW w:w="766" w:type="dxa"/>
            <w:tcBorders/>
            <w:vAlign w:val="center"/>
          </w:tcPr>
          <w:p>
            <w:pPr>
              <w:pStyle w:val="TableContents"/>
              <w:bidi w:val="0"/>
              <w:spacing w:before="0" w:after="283"/>
              <w:jc w:val="left"/>
              <w:rPr/>
            </w:pPr>
            <w:r>
              <w:rPr/>
              <w:t xml:space="preserve">9885 </w:t>
            </w:r>
          </w:p>
        </w:tc>
        <w:tc>
          <w:tcPr>
            <w:tcW w:w="766" w:type="dxa"/>
            <w:tcBorders/>
            <w:vAlign w:val="center"/>
          </w:tcPr>
          <w:p>
            <w:pPr>
              <w:pStyle w:val="TableContents"/>
              <w:bidi w:val="0"/>
              <w:spacing w:before="0" w:after="283"/>
              <w:jc w:val="left"/>
              <w:rPr/>
            </w:pPr>
            <w:r>
              <w:rPr/>
              <w:t xml:space="preserve">9784 </w:t>
            </w:r>
          </w:p>
        </w:tc>
        <w:tc>
          <w:tcPr>
            <w:tcW w:w="766" w:type="dxa"/>
            <w:tcBorders/>
            <w:vAlign w:val="center"/>
          </w:tcPr>
          <w:p>
            <w:pPr>
              <w:pStyle w:val="TableContents"/>
              <w:bidi w:val="0"/>
              <w:spacing w:before="0" w:after="283"/>
              <w:jc w:val="left"/>
              <w:rPr/>
            </w:pPr>
            <w:r>
              <w:rPr/>
              <w:t xml:space="preserve">10006 </w:t>
            </w:r>
          </w:p>
        </w:tc>
        <w:tc>
          <w:tcPr>
            <w:tcW w:w="766" w:type="dxa"/>
            <w:tcBorders/>
            <w:vAlign w:val="center"/>
          </w:tcPr>
          <w:p>
            <w:pPr>
              <w:pStyle w:val="TableContents"/>
              <w:bidi w:val="0"/>
              <w:spacing w:before="0" w:after="283"/>
              <w:jc w:val="left"/>
              <w:rPr/>
            </w:pPr>
            <w:r>
              <w:rPr/>
              <w:t xml:space="preserve">10572 </w:t>
            </w:r>
          </w:p>
        </w:tc>
        <w:tc>
          <w:tcPr>
            <w:tcW w:w="811" w:type="dxa"/>
            <w:tcBorders/>
            <w:vAlign w:val="center"/>
          </w:tcPr>
          <w:p>
            <w:pPr>
              <w:pStyle w:val="TableContents"/>
              <w:bidi w:val="0"/>
              <w:spacing w:before="0" w:after="283"/>
              <w:jc w:val="left"/>
              <w:rPr/>
            </w:pPr>
            <w:r>
              <w:rPr/>
              <w:t xml:space="preserve">10988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paikkojen kokonaismäärä iit:ssä kaikkialla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paikkaa iit:ssä on yhteensä intiassa</w:t>
      </w:r>
    </w:p>
    <w:p>
      <w:pPr>
        <w:pStyle w:val="TextBody"/>
        <w:bidi w:val="0"/>
        <w:jc w:val="left"/>
        <w:rPr>
          <w:b/>
          <w:u w:val="single"/>
          <w:shd w:val="clear" w:fill="FFFF00"/>
        </w:rPr>
      </w:pPr>
      <w:r>
        <w:rPr>
          <w:b/>
          <w:u w:val="single"/>
          <w:shd w:val="clear" w:fill="FFFF00"/>
        </w:rPr>
        <w:t xml:space="preserve">Asiakirjan numero 21803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1584"/>
        <w:gridCol w:w="1262"/>
        <w:gridCol w:w="985"/>
        <w:gridCol w:w="1222"/>
        <w:gridCol w:w="1146"/>
        <w:gridCol w:w="3188"/>
      </w:tblGrid>
      <w:tr>
        <w:trPr/>
        <w:tc>
          <w:tcPr>
            <w:tcW w:w="818" w:type="dxa"/>
            <w:tcBorders/>
            <w:vAlign w:val="center"/>
          </w:tcPr>
          <w:p>
            <w:pPr>
              <w:pStyle w:val="TableHeading"/>
              <w:suppressLineNumbers/>
              <w:bidi w:val="0"/>
              <w:spacing w:before="0" w:after="283"/>
              <w:jc w:val="center"/>
              <w:rPr/>
            </w:pPr>
            <w:r>
              <w:rPr/>
              <w:t xml:space="preserve">Ei. </w:t>
            </w:r>
          </w:p>
        </w:tc>
        <w:tc>
          <w:tcPr>
            <w:tcW w:w="1584" w:type="dxa"/>
            <w:tcBorders/>
            <w:vAlign w:val="center"/>
          </w:tcPr>
          <w:p>
            <w:pPr>
              <w:pStyle w:val="TableHeading"/>
              <w:suppressLineNumbers/>
              <w:bidi w:val="0"/>
              <w:spacing w:before="0" w:after="283"/>
              <w:jc w:val="center"/>
              <w:rPr/>
            </w:pPr>
            <w:r>
              <w:rPr/>
              <w:t xml:space="preserve">Nro kauden aikana </w:t>
            </w:r>
          </w:p>
        </w:tc>
        <w:tc>
          <w:tcPr>
            <w:tcW w:w="1262" w:type="dxa"/>
            <w:tcBorders/>
            <w:vAlign w:val="center"/>
          </w:tcPr>
          <w:p>
            <w:pPr>
              <w:pStyle w:val="TableHeading"/>
              <w:suppressLineNumbers/>
              <w:bidi w:val="0"/>
              <w:spacing w:before="0" w:after="283"/>
              <w:jc w:val="center"/>
              <w:rPr/>
            </w:pPr>
            <w:r>
              <w:rPr/>
              <w:t xml:space="preserve">Otsikko </w:t>
            </w:r>
          </w:p>
        </w:tc>
        <w:tc>
          <w:tcPr>
            <w:tcW w:w="985" w:type="dxa"/>
            <w:tcBorders/>
            <w:vAlign w:val="center"/>
          </w:tcPr>
          <w:p>
            <w:pPr>
              <w:pStyle w:val="TableHeading"/>
              <w:suppressLineNumbers/>
              <w:bidi w:val="0"/>
              <w:spacing w:before="0" w:after="283"/>
              <w:jc w:val="center"/>
              <w:rPr/>
            </w:pPr>
            <w:r>
              <w:rPr/>
              <w:t xml:space="preserve">Ohjaaja </w:t>
            </w:r>
          </w:p>
        </w:tc>
        <w:tc>
          <w:tcPr>
            <w:tcW w:w="1222" w:type="dxa"/>
            <w:tcBorders/>
            <w:vAlign w:val="center"/>
          </w:tcPr>
          <w:p>
            <w:pPr>
              <w:pStyle w:val="TableHeading"/>
              <w:suppressLineNumbers/>
              <w:bidi w:val="0"/>
              <w:spacing w:before="0" w:after="283"/>
              <w:jc w:val="center"/>
              <w:rPr/>
            </w:pPr>
            <w:r>
              <w:rPr/>
              <w:t xml:space="preserve">Kirjoittanut </w:t>
            </w:r>
          </w:p>
        </w:tc>
        <w:tc>
          <w:tcPr>
            <w:tcW w:w="1146" w:type="dxa"/>
            <w:tcBorders/>
            <w:vAlign w:val="center"/>
          </w:tcPr>
          <w:p>
            <w:pPr>
              <w:pStyle w:val="TableHeading"/>
              <w:suppressLineNumbers/>
              <w:bidi w:val="0"/>
              <w:spacing w:before="0" w:after="283"/>
              <w:jc w:val="center"/>
              <w:rPr/>
            </w:pPr>
            <w:r>
              <w:rPr/>
              <w:t xml:space="preserve">Alkuperäinen lähetyspäivä </w:t>
            </w:r>
          </w:p>
        </w:tc>
        <w:tc>
          <w:tcPr>
            <w:tcW w:w="3188"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72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``Extinction'' </w:t>
            </w:r>
          </w:p>
        </w:tc>
        <w:tc>
          <w:tcPr>
            <w:tcW w:w="985" w:type="dxa"/>
            <w:tcBorders/>
            <w:vAlign w:val="center"/>
          </w:tcPr>
          <w:p>
            <w:pPr>
              <w:pStyle w:val="TableContents"/>
              <w:bidi w:val="0"/>
              <w:spacing w:before="0" w:after="283"/>
              <w:jc w:val="left"/>
              <w:rPr/>
            </w:pPr>
            <w:r>
              <w:rPr/>
              <w:t xml:space="preserve">Sam Hill </w:t>
            </w:r>
          </w:p>
        </w:tc>
        <w:tc>
          <w:tcPr>
            <w:tcW w:w="1222" w:type="dxa"/>
            <w:tcBorders/>
            <w:vAlign w:val="center"/>
          </w:tcPr>
          <w:p>
            <w:pPr>
              <w:pStyle w:val="TableContents"/>
              <w:bidi w:val="0"/>
              <w:spacing w:before="0" w:after="283"/>
              <w:jc w:val="left"/>
              <w:rPr/>
            </w:pPr>
            <w:r>
              <w:rPr/>
              <w:t xml:space="preserve">Nick Santora &amp; Nicholas Wootton </w:t>
            </w:r>
          </w:p>
        </w:tc>
        <w:tc>
          <w:tcPr>
            <w:tcW w:w="1146" w:type="dxa"/>
            <w:tcBorders/>
            <w:vAlign w:val="center"/>
          </w:tcPr>
          <w:p>
            <w:pPr>
              <w:pStyle w:val="TableContents"/>
              <w:bidi w:val="0"/>
              <w:spacing w:before="0" w:after="283"/>
              <w:jc w:val="left"/>
              <w:rPr/>
            </w:pPr>
            <w:r>
              <w:rPr/>
              <w:t xml:space="preserve">25. syyskuuta 2017 (2017-09-25) </w:t>
            </w:r>
          </w:p>
        </w:tc>
        <w:tc>
          <w:tcPr>
            <w:tcW w:w="3188" w:type="dxa"/>
            <w:tcBorders/>
            <w:vAlign w:val="center"/>
          </w:tcPr>
          <w:p>
            <w:pPr>
              <w:pStyle w:val="TableContents"/>
              <w:bidi w:val="0"/>
              <w:spacing w:before="0" w:after="283"/>
              <w:jc w:val="left"/>
              <w:rPr/>
            </w:pPr>
            <w:r>
              <w:rPr/>
              <w:t xml:space="preserve">5.75 Walter saa puhelun entiseltä Skorpionin jäseneltä ja vanhalta viholliselta Mark Collinsilta. Vankilassa ollessaan Mark havaitsi Pohjois-Norjassa lämpötilan muutoksen aiheuttaman sukupuuttoon kuolemisen. Joukkosukupuuton estämiseksi tiimin on työskenneltävä hullun neron kanssa estääkseen metaanin vuotamisen maanjäristyksen aiheuttamista jäähalkeamista. Metaanigeysirit syntyvät kuitenkin jälkijäristyksen aikana, ja jos niitä ei tukita, ne alkavat lämmittää maapallon ilmakehää muutamassa tunnissa viikkojen sijaan. Tehtävän aikana Walter ja Paige jatkavat kiusallisesti uutta suhdettaan töissä, mikä saa Walterin puhkeamaan laulamaan ja tanssimaan. Myös Sly kyseenalaistaa saavutustensa puutteen nähtyään hänen lyhyen muistokirjoituksensa hänelle omistetussa pyhäkössä Warlock's Chestissä. </w:t>
            </w:r>
          </w:p>
        </w:tc>
      </w:tr>
      <w:tr>
        <w:trPr/>
        <w:tc>
          <w:tcPr>
            <w:tcW w:w="818" w:type="dxa"/>
            <w:tcBorders/>
            <w:vAlign w:val="center"/>
          </w:tcPr>
          <w:p>
            <w:pPr>
              <w:pStyle w:val="TableHeading"/>
              <w:suppressLineNumbers/>
              <w:bidi w:val="0"/>
              <w:spacing w:before="0" w:after="283"/>
              <w:jc w:val="center"/>
              <w:rPr/>
            </w:pPr>
            <w:r>
              <w:rPr/>
              <w:t xml:space="preserve">73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"Lisää sukupuuttoa </w:t>
            </w:r>
          </w:p>
        </w:tc>
        <w:tc>
          <w:tcPr>
            <w:tcW w:w="985" w:type="dxa"/>
            <w:tcBorders/>
            <w:vAlign w:val="center"/>
          </w:tcPr>
          <w:p>
            <w:pPr>
              <w:pStyle w:val="TableContents"/>
              <w:bidi w:val="0"/>
              <w:spacing w:before="0" w:after="283"/>
              <w:jc w:val="left"/>
              <w:rPr/>
            </w:pPr>
            <w:r>
              <w:rPr/>
              <w:t xml:space="preserve">Sam Hill </w:t>
            </w:r>
          </w:p>
        </w:tc>
        <w:tc>
          <w:tcPr>
            <w:tcW w:w="1222" w:type="dxa"/>
            <w:tcBorders/>
            <w:vAlign w:val="center"/>
          </w:tcPr>
          <w:p>
            <w:pPr>
              <w:pStyle w:val="TableContents"/>
              <w:bidi w:val="0"/>
              <w:spacing w:before="0" w:after="283"/>
              <w:jc w:val="left"/>
              <w:rPr/>
            </w:pPr>
            <w:r>
              <w:rPr/>
              <w:t xml:space="preserve">Nick Santora &amp; Nicholas Wootton </w:t>
            </w:r>
          </w:p>
        </w:tc>
        <w:tc>
          <w:tcPr>
            <w:tcW w:w="1146" w:type="dxa"/>
            <w:tcBorders/>
            <w:vAlign w:val="center"/>
          </w:tcPr>
          <w:p>
            <w:pPr>
              <w:pStyle w:val="TableContents"/>
              <w:bidi w:val="0"/>
              <w:spacing w:before="0" w:after="283"/>
              <w:jc w:val="left"/>
              <w:rPr/>
            </w:pPr>
            <w:r>
              <w:rPr/>
              <w:t xml:space="preserve">2. lokakuuta 2017 (2017-10-02) </w:t>
            </w:r>
          </w:p>
        </w:tc>
        <w:tc>
          <w:tcPr>
            <w:tcW w:w="3188" w:type="dxa"/>
            <w:tcBorders/>
            <w:vAlign w:val="center"/>
          </w:tcPr>
          <w:p>
            <w:pPr>
              <w:pStyle w:val="TableContents"/>
              <w:bidi w:val="0"/>
              <w:spacing w:before="0" w:after="283"/>
              <w:jc w:val="left"/>
              <w:rPr/>
            </w:pPr>
            <w:r>
              <w:rPr/>
              <w:t xml:space="preserve">5.23 Kun uusi kotimaan turvallisuuden johtaja kieltäytyy auttamasta, Scorpion-tiimin ja Mark Collinsin on pakko keksiä suunnitelma maailman pelastamiseksi omin voimin. Saatuaan tietää läheisestä venäläisten sotilasjohtajien ylellisestä lomakeskuksesta tiimi päättää ryöstää sieltä kokeellisen rynnäkköhelikopterin ja tarvikkeet, joita he tarvitsevat suorittaakseen pilvien kylvöä tarkoituksenaan aiheuttaa lunta ja jäätyä rakojen päälle. Joistakin ongelmista huolimatta tiimi onnistuu varastamaan tarvittavat tarvikkeet ja jäädyttää metaanin kuumat kohdat onnistuneesti, jolloin se saa tarvittavaa aikaa asiantuntijoille, jotka tuovat paikalle metaania syöviä bakteereja ja poistavat uhan kokonaan. Collins kuitenkin huijaa Cabea ja pääsee pakenemaan. Jälkeenpäin tiimi tajuaa, että Collins oli koko ajan suunnitellut käyttävänsä sukupuuttoon kuolemista pakoon, ja Cabe pidätetään Collinsin pakoon yllyttämisestä. Walter ja Paige, jotka epäilevät suhdettaan, tekevät sovinnon, ja Happy, joka paljastaa löytäneensä hänen vanhan vihkisormuksensa aiemmin, tekee Slylle vihkisormuksen muovimuotissa olevista siteen palasista. </w:t>
            </w:r>
          </w:p>
        </w:tc>
      </w:tr>
      <w:tr>
        <w:trPr/>
        <w:tc>
          <w:tcPr>
            <w:tcW w:w="818" w:type="dxa"/>
            <w:tcBorders/>
            <w:vAlign w:val="center"/>
          </w:tcPr>
          <w:p>
            <w:pPr>
              <w:pStyle w:val="TableHeading"/>
              <w:suppressLineNumbers/>
              <w:bidi w:val="0"/>
              <w:spacing w:before="0" w:after="283"/>
              <w:jc w:val="center"/>
              <w:rPr/>
            </w:pPr>
            <w:r>
              <w:rPr/>
              <w:t xml:space="preserve">74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``Kasvattaa peura, naaraspuolinen peura'' </w:t>
            </w:r>
          </w:p>
        </w:tc>
        <w:tc>
          <w:tcPr>
            <w:tcW w:w="985" w:type="dxa"/>
            <w:tcBorders/>
            <w:vAlign w:val="center"/>
          </w:tcPr>
          <w:p>
            <w:pPr>
              <w:pStyle w:val="TableContents"/>
              <w:bidi w:val="0"/>
              <w:spacing w:before="0" w:after="283"/>
              <w:jc w:val="left"/>
              <w:rPr/>
            </w:pPr>
            <w:r>
              <w:rPr/>
              <w:t xml:space="preserve">Milan Cheylov </w:t>
            </w:r>
          </w:p>
        </w:tc>
        <w:tc>
          <w:tcPr>
            <w:tcW w:w="1222" w:type="dxa"/>
            <w:tcBorders/>
            <w:vAlign w:val="center"/>
          </w:tcPr>
          <w:p>
            <w:pPr>
              <w:pStyle w:val="TableContents"/>
              <w:bidi w:val="0"/>
              <w:spacing w:before="0" w:after="283"/>
              <w:jc w:val="left"/>
              <w:rPr/>
            </w:pPr>
            <w:r>
              <w:rPr/>
              <w:t xml:space="preserve">David Foster &amp; Nick Santora </w:t>
            </w:r>
          </w:p>
        </w:tc>
        <w:tc>
          <w:tcPr>
            <w:tcW w:w="1146" w:type="dxa"/>
            <w:tcBorders/>
            <w:vAlign w:val="center"/>
          </w:tcPr>
          <w:p>
            <w:pPr>
              <w:pStyle w:val="TableContents"/>
              <w:bidi w:val="0"/>
              <w:spacing w:before="0" w:after="283"/>
              <w:jc w:val="left"/>
              <w:rPr/>
            </w:pPr>
            <w:r>
              <w:rPr/>
              <w:t xml:space="preserve">9. lokakuuta 2017 (2017-10-09) </w:t>
            </w:r>
          </w:p>
        </w:tc>
        <w:tc>
          <w:tcPr>
            <w:tcW w:w="3188" w:type="dxa"/>
            <w:tcBorders/>
            <w:vAlign w:val="center"/>
          </w:tcPr>
          <w:p>
            <w:pPr>
              <w:pStyle w:val="TableContents"/>
              <w:bidi w:val="0"/>
              <w:spacing w:before="0" w:after="283"/>
              <w:jc w:val="left"/>
              <w:rPr/>
            </w:pPr>
            <w:r>
              <w:rPr/>
              <w:t xml:space="preserve">4.82 Kuultuaan Caben pidätyksestä Allyltä Scorpion yhdistää varansa maksaakseen Caben 500 000 dollarin takuut, mikä suututtaa Caben. Scorpion tarvitsee nyt kipeästi varoja ja suostuu lentämään Afrikkaan estääkseen salametsästäjien salaliittoa saalistamasta sarvikuonoja. Tehtävän aikana Walterin syyllisyydentunne saa hänet kanavoimaan Caben maneereja lähes katastrofaalisesti. Löydettyään oikean laakson Skorpioni pelastaa peuran salametsästäjältä. Lähes sukupuuttoon kuolleeseen lajiin kuuluva peura on vakavasti loukkaantunut ja raskaana. Ryhmä joutuu siirtämään vauvan keinotekoiseen kohtuun ja kuljettamaan sekä emon että vauvan turvaan salametsästäjien jahtaamana. Ryhmä onnistuu pelastamaan sekä äidin että lapsen, kun Ralph onnistuu purkamaan yhden salametsästäjän satelliittipuhelimen salauksen ja tunnistamaan koko organisaation. Ralphin avulla Cabe tajuaa, kuinka itsekäs hän on ollut, ja Ralph ihastuu Slyn uuteen harjoittelijaan Pattyyn. </w:t>
            </w:r>
          </w:p>
        </w:tc>
      </w:tr>
      <w:tr>
        <w:trPr/>
        <w:tc>
          <w:tcPr>
            <w:tcW w:w="818" w:type="dxa"/>
            <w:tcBorders/>
            <w:vAlign w:val="center"/>
          </w:tcPr>
          <w:p>
            <w:pPr>
              <w:pStyle w:val="TableHeading"/>
              <w:suppressLineNumbers/>
              <w:bidi w:val="0"/>
              <w:spacing w:before="0" w:after="283"/>
              <w:jc w:val="center"/>
              <w:rPr/>
            </w:pPr>
            <w:r>
              <w:rPr/>
              <w:t xml:space="preserve">75 </w:t>
            </w:r>
          </w:p>
        </w:tc>
        <w:tc>
          <w:tcPr>
            <w:tcW w:w="1584"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``Nuke Kids on the Block'' </w:t>
            </w:r>
          </w:p>
        </w:tc>
        <w:tc>
          <w:tcPr>
            <w:tcW w:w="985" w:type="dxa"/>
            <w:tcBorders/>
            <w:vAlign w:val="center"/>
          </w:tcPr>
          <w:p>
            <w:pPr>
              <w:pStyle w:val="TableContents"/>
              <w:bidi w:val="0"/>
              <w:spacing w:before="0" w:after="283"/>
              <w:jc w:val="left"/>
              <w:rPr/>
            </w:pPr>
            <w:r>
              <w:rPr/>
              <w:t xml:space="preserve">Elodie Keene </w:t>
            </w:r>
          </w:p>
        </w:tc>
        <w:tc>
          <w:tcPr>
            <w:tcW w:w="1222" w:type="dxa"/>
            <w:tcBorders/>
            <w:vAlign w:val="center"/>
          </w:tcPr>
          <w:p>
            <w:pPr>
              <w:pStyle w:val="TableContents"/>
              <w:bidi w:val="0"/>
              <w:spacing w:before="0" w:after="283"/>
              <w:jc w:val="left"/>
              <w:rPr/>
            </w:pPr>
            <w:r>
              <w:rPr/>
              <w:t xml:space="preserve">Paul Grellong &amp; Nicholas Wootton </w:t>
            </w:r>
          </w:p>
        </w:tc>
        <w:tc>
          <w:tcPr>
            <w:tcW w:w="1146" w:type="dxa"/>
            <w:tcBorders/>
            <w:vAlign w:val="center"/>
          </w:tcPr>
          <w:p>
            <w:pPr>
              <w:pStyle w:val="TableContents"/>
              <w:bidi w:val="0"/>
              <w:spacing w:before="0" w:after="283"/>
              <w:jc w:val="left"/>
              <w:rPr/>
            </w:pPr>
            <w:r>
              <w:rPr/>
              <w:t xml:space="preserve">16. lokakuuta 2017 (2017-10-16) </w:t>
            </w:r>
          </w:p>
        </w:tc>
        <w:tc>
          <w:tcPr>
            <w:tcW w:w="3188" w:type="dxa"/>
            <w:tcBorders/>
            <w:vAlign w:val="center"/>
          </w:tcPr>
          <w:p>
            <w:pPr>
              <w:pStyle w:val="TableContents"/>
              <w:bidi w:val="0"/>
              <w:spacing w:before="0" w:after="283"/>
              <w:jc w:val="left"/>
              <w:rPr/>
            </w:pPr>
            <w:r>
              <w:rPr/>
              <w:t xml:space="preserve">4.84 </w:t>
            </w:r>
          </w:p>
        </w:tc>
      </w:tr>
      <w:tr>
        <w:trPr/>
        <w:tc>
          <w:tcPr>
            <w:tcW w:w="818"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03"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Kun Paige haukkuu Happyä siitä, että tämä on ollut kolmantena pyöränä hänen ja Walterin treffeillä, heidän välilleen syntyy jännitteitä. Skorpioni kutsutaan purkamaan ydinohjusta, mutta Happy pudottaa vahingossa jakoavaimen ja puhkaisee ohjuksen polttoainesäiliön. Kun avun saapumiseen on neljä tuntia ja polttoainehöyryt uhkaavat aiheuttaa ydinkärjen räjähdyksen, Skorpioni keksii suunnitelman, jossa hän käyttää 3D-tulostinta ja neonkaasua vuodon tukkimiseen. Virhe heidän saamassaan kaasussa pahentaa tilannetta, joten Walter päättää käyttää räjähdystä laukaistakseen taistelukärjen vaarattomasti maaseudulle, josta se voidaan turvallisesti ottaa myöhemmin talteen. Vaikka laukaisu onnistuu, höyryt virittävät taistelukärjen. Viimeisellä sekunnilla Happy tekee sen vaarattomaksi, ja Skorpioni jättää ilmavoimat siivoamaan sotkun. Samaan aikaan Slyn uusi harjoittelija Patty yrittää pelastaa paikallisen tiedekerhon. Ohjussiilon tapahtumien innoittamana Sly keksii keinon säästää kaupungille runsaasti rahaa tiedekerhon rahoittamiseen. Sly päättää ryhtyä Caben lakimieheksi, koska Caben on vaikea löytää asianajajaa. Happy ilmoittaa haluavansa lapsen Tobyn kanssa, kun taas Walter myöntää epävarmuutensa siitä, että Paige kyllästyy heidän suhteeseensa. 76 5 ``Sci Hard'' Dwight H. Little Rob Pearlstein &amp; Nick Santora 23. lokakuuta 2017 (2017-10-23) 5.15 Walter, Paige, Cabe, Toby ja Happy vierailevat teknologiakonferenssissa Los Angelesissa, kun Sly suorittaa Vermontiin asianajajatutkinnon. Konferenssissa, jossa on mukana Skorpionin vanha tuttu Richard Elia, naamioituneet miehet valtaavat konferenssin, minkä seurauksena Paige ja Walter joutuvat panttivangeiksi. Kun muut yrittävät estää nokkelan pankkiryöstöjuonen, Sly joutuu keskeyttämään kokeensa auttaakseen, ja hänen valvojansa tarkkailee häntä mahdollisen huijaamisen varalta. Cabe pystyy voittamaan kaksi roistoa ja auttamaan Walteria ja Slya huijaamaan loput kaksi luulemaan, että he ovat saaneet rahansa. Tobyn ja Happyn auttamisyritys johtaa kuitenkin siihen, että epäilyttävä poliisi pidättää heidät. Lopulta Cabe saa ryöstäjät kiinni ja Toby ja Happy vapautetaan syytteistä. Slyn auttamispyrkimykset johtavat siihen, että hän vastaa vain noin seitsemäänkymmeneen prosenttiin kysymyksistä ennen kuin aika loppuu kesken. Slyn järkytykseksi hän saa myöhemmin tietää, että sympaattinen valvoja kiirehti hänen koetuloksiaan ja hän läpäisi ne, mikä tarkoittaa, että Sly voi toimia Caben asianajajana tämän tulevassa oikeudenkäynnissä. 77 6 ``Queen Scary'' Omar Madha Adam Higgs &amp; Nicholas Wootton 30. lokakuuta 2017 (2017-10-30) 4,93 Tiimi tapaa Daven, joka tarjoaa heille työtä, jossa heidän on todistettava aaveiden olemassaolo Queen Maryn laivalla dokumenttiaan varten. Taloudellisten ongelmien vuoksi, joita tiimillä on tällä hetkellä, he ottavat työn vastaan, vaikka Walter jääkin skeptisyytensä vuoksi. Tehtävän aikana tiimi saa selville, että Queen Marylla on antenni, joka ohjaa miehittämättömiä aluksia. Toimintahäiriön vuoksi yksi tällainen alus päätyy katastrofaaliselle törmäyskurssille jalostamon kanssa, ja tiimin yritykset pysäyttää se pahentavat tilannetta. Lopulta Walter onnistuu nousemaan alukseen, mutta ei pysty suoraan pysäyttämään sitä sen vaurioituneen elektroniikan vuoksi. Sen sijaan tiimi onnistuu käyttämään aluksen kaikuluotainta ja Queen Maryn äänentoistojärjestelmää luodakseen ääniseinän, joka pysäyttää aluksen metrien päähän jalostamosta. Vaikka aaveet kumottiin, Dave tuottaa silti vahvasti editoidun version dokumentista. Jakson lopussa Toby onnistuu saamaan Caben avautumaan tulevasta oikeudenkäynnistään, ja Cabe myöntää vihdoin olevansa huolissaan. 78 7 ``Go With the Flo (rence)'' Sam Hill Kevin J. Hynes &amp; Nick Santora 6. marraskuuta 2017 (2017-11-06) 5.18 79 8 ``Faire is Foul'' Sanford Bookstaver Scott Sullivan 13. marraskuuta 2017 (2017-11-13) 4.74 80 9 ``It's Raining Men (of War)'' Antonio Negret Kim Rome &amp; Nicholas Wootton 20. marraskuuta 2017 (2017-11-20) 5.13 Tiimi palkataan purkamaan muovista tehty roskasaari. Heidän apunaan on heidän uusi naapurinsa Flo, kemisti, joka keksii muovia liuottavan kaavan. Walter, Flo ja Happy kävelevät kelluvan roskan päälle hajottaakseen kaavan. Kun kaava alkaa liuottaa saarta, se näyttää houkuttelevan tappavia meduusoja. Samaan aikaan heidän veneessään on moottoriongelmia ja se ajautuu pois. Ryhmä käyttää yhdistettyä älyään päästäkseen takaisin veneeseen. Walter ja Flo saavat meduusan pistoksen ja tarvitsevat lääkärinhoitoa. 81 10 ``Rikos joka vuorella'' Sam Hill Aadrita Mukerji &amp; Nick Santora 27. marraskuuta 2017 (2017-11-27) 5.50 Testatessaan uutta vinssiä Skorpioni näkee lentokoneen syöksyvän maahan ja yrittää auttaa lentävää miestä pelastamaan lapsensa. Tiimi saa liian myöhään tietää, että mies ja hänen tyttärensä ovat huumekauppiaita, ja heidät otetaan vangiksi, minkä seurauksena Walter ja Paige jäävät lopulta loukkuun pieneen luolaan. Toby onnistuu pelastamaan heidät, ja he onnistuvat huijaamaan ja vangitsemaan kaksikon. Tapaus aiheuttaa Happylle epäilyksiä lasten hankkimisesta rikollisperheen nähtyään, mutta Toby rauhoittaa häntä. Samaan aikaan Cabe yrittää ottaa Mark Collinsin kiinni Slyn avulla, kun he saavat johtolangan. Kyseessä on kuitenkin vain Collinsin asettama ansa, jonka tarkoituksena on lavastaa Cabe syylliseksi 50 000 dollarin lahjuksen ottamiseen. Caben tilanteen pahentuessa Walter yrittää ottaa etäisyyttä Cabeen, mikä aiheuttaa jännitteitä hänen ja Paigen välille. Lopulta Sly päättää pyytää valamiesoikeudenkäynnin sijasta penkkioikeudenkäyntiä, jotta Caben syyllisyydestä päättäisi vain kokenut tuomari. Samalla kun Walter auttaa oikeudenkäynnin valmistelussa, hän tekee sovinnon Caben kanssa. 82 11 ``Kuka päästi koiran ulos (''Koska nyt se on jumissa säiliössä)''' Omar Madha David Foster &amp; Nick Santora 11. joulukuuta 2017 (2017-12-11) 5,92 Skorpioni lähtee yhdessä uuden ohjaajan kanssa kotimaan turvallisuudesta ja Florencen kanssa pelastamaan diabeetikkokoiraa, joka on jäänyt loukkuun maan alle ja jolla on vain vähän aikaa elinaikaa. Tiimi onnistuu pelastamaan koiran, ja heidän ohjaajansa päättää raportoida Homeland Securitylle, että tiimi on epäsovinnainen mutta tehokas, ja antaa tukensa sille, että tiimi voi jatkaa toimintaansa. Samaan aikaan Cabe joutuu oikeuteen Mark Collinsin pakenemisen avustamisesta ja lahjuksen ottamisesta. Caben oikeudenkäynti on penkkioikeudenkäynti, jota valvoo tuomari, jolla on ollut tapana antaa ankaria tuomioita. Tuomari hylkää suurimman osan Slyn puolustuksista, joten näyttää siltä, että Cabe tuomitaan. Slyllä on kuitenkin viime hetken ajatus, jossa hän käyttää apunaan hämärää tapausta vuodelta 1804 ja merioikeutta. Lopulta tuomari hylkää lahjussyytteet Slyn esittämien todisteiden perusteella, jotka koskevat Collinsin pankkihakkerointia Caben lavastamiseksi. Merioikeuden perusteella Cabe vapautetaan Collinsin pakenemisen avustamisesta ja hänet päästetään vapaaksi. Jakson lopussa Sly auttaa Tobya ja Florencea käsittelemään omia syytteitään, jotka liittyvät siihen, että he auttoivat häntä pelastamaan Caben, ja Cabe antaa jokaiselle tiimin jäsenelle henkilökohtaisen muiston osoittaakseen, että he ovat hänelle tärkeitä. 83 12 ``A Christmas Car-Roll'' LeVar Burton Paul Grellong &amp; Nicholas Wootton 18. joulukuuta 2017 (2017-12-18) 5.35 Samalla kun muu Skorpioni suunnittelee nauttivansa joululomasta, Walter jatkaa töitä, mikä johtaa hengenvaaralliseen putoamiseen. Skorpionin yrittäessä pelastaa Walteria hänen tiedostamaton minänsä kokee unimaailman, jossa Skorpionia ei koskaan muodostettu. Tämän seurauksena useat heidän estämistään katastrofeista ovat tapahtuneet. Walterin unessa hän on naimisissa Florencen kanssa, Paige omistaa ravintolaketjun, Cabe on LAPD:n poliisipäällikkö, Sly omistaa videopeliyhtiön, Toby on kuuluisa motivaatiopuhuja, Happy pyörittää harvinaisia autoja käsittelevää podcastia ja Ralph on entinen hiljainen neropatti. Pelastaakseen itsensä, jota edustaa auto-onnettomuudessa loukkuun jäänyt Walterin kaksoisolento, Walter joutuu kokoamaan tiimin yhteen. Skorpioni onnistuu pelastamaan Walterin hengen, ja hän herää sairaalassa oikeassa maailmassa. Uni antaa Walterille uuden näkökulman tiimiin, kun taas hänen unelma-avioliittonsa Florencen kanssa näyttää tekevän Walterista kiehtovan. 84 13 ``The Bunker Games'' Milan Cheylov Rob Pearlstein 15. tammikuuta 2018 (2018-01-15) 5.62 Skorpioni palkataan tarkistamaan tuomiopäivän bunkkerin tekoälyjärjestelmä. Caben tulevan lääkärintarkastuksen takia Paige jää hänen kanssaan auttamaan harjoittelussa, kun taas Toby saa kieltäytymisen työstä omistajilta. Tiimin yllätykseksi heitä tervehtivät Tobyn kilpailija Quincy Berkstead ja hänen vaimonsa Amy, joka on Tobyn ex-kihlattu. Kun Toby epäilyksen vuoksi seuraa muuta tiimiä, bunkkerin tekoäly Dorie leimaa Tobyn uhaksi ja lukitsee tiimin, Quincyn ja Amyn bunkkeriin Caben ja Paigen yrittäessä epätoivoisesti pelastaa heidät. Aika käy vähiin ennen kuin Dorie vapauttaa tappavan kaasun, joten tiimi toteuttaa suunnitelman, joka vapauttaa heidät bunkkerista ja lukitsee Dorien ratkaisemattomaan haasteeseen. Tehtävän aikana Happy tulee mustasukkaiseksi Amylle, joka vaikuttaa kauniimmalta ja menestyneemmältä kuin hän, mutta he solmivat siteen toisiinsa. Quincyn pelkuruus saa Amyn lopulta jättämään hänet. Samaan aikaan Walter on edelleen sekaisin unestaan, jossa hän näkee olevansa naimisissa Florencen kanssa, ja yrittää pitää etäisyyttä häneen tehtävän aikana. Vaikka Florence ottaa uutisen hyvin vastaan, kun Walter selittää sen, Paige ei ota sitä vastaan. 85 14 ``Lighthouse of the Rising Sun'' Sam Hill Adam Higgs 22. tammikuuta 2018 (2018-01-22) 5.23 Kun auringonpurkaus katkaisee sähköt ja tietoliikenneyhteydet Etelä-Kaliforniassa, Skorpioni, Ralph, Caben tyttöystävä Allie, Slyn harjoittelija Patty ja Slyn tiedekerho lyöttäytyvät yhteen pelastaakseen kaksi teiniä, jotka ovat loukussa lentokoneessa, jolle ei ole laskeutumismahdollisuutta. Cabe, Allie, Toby ja Happy aktivoivat uudelleen majakan, jonne molemmat pariskunnat menivät romanttiselle viikonloppumatkalle, auttaakseen ohjaamaan teinit sisään, kun taas Paige ja Sly murtautuvat lentokouluun saadakseen koneen tekniset tiedot. Kone kuitenkin vaurioituu eikä pysty laskeutumaan, ja hallittu pakkolasku osoittautuu myös mahdottomaksi. Tiedekerhon avulla Walter keksii suunnitelman, jonka mukaan teinit hyppäävät massiiviseen verkkoon ja pelastavat henkensä. Kriisin aikana Cabe rohkaisee teini-ikäisiä tunnustamaan rakkautensa toisiaan kohtaan, ja Cabe tekee vihdoin saman Allien kanssa, joka vastaa hänen tunteisiinsa. Kriisin aikana Ralph jatkaa ponnistelujaan tehdä vaikutuksen Pattyyn ja onnistuu siinä niin hyvin, että tämä pyytää Ralphia auttamaan Slyn uudelleenvalintakampanjan johtamisessa. Walterin unen vuoksi Paige on ankara Florencen kanssa antaessaan tälle neuvoja sijoittajien hankkimiseksi. Paigen neuvot osoittautuvat toimiviksi, ja Paige tekee sovinnon Florencen ja Walterin kanssa, vaikka suunniteltu romanttinen yö kärsii valitettavan keskeytyksen. 86 15 ``Wave Goodbye'' Jeff T. Thomas Kevin J. Hynes 29. tammikuuta 2018 (2018-01-29) 5.82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(Helmikuu 2018) (Lue, miten ja milloin voit poistaa tämän mallin viestin) </w:t>
            </w:r>
          </w:p>
        </w:tc>
      </w:tr>
    </w:tbl>
    <w:p>
      <w:pPr>
        <w:pStyle w:val="TextBody"/>
        <w:bidi w:val="0"/>
        <w:spacing w:before="0" w:after="283"/>
        <w:jc w:val="left"/>
        <w:rPr/>
      </w:pPr>
      <w:r>
        <w:rPr/>
        <w:t xml:space="preserve">Skorpioni kutsutaan Fuente Rojaan, Meksikoon, korjaamaan maanjäristyksessä vaurioitunutta ydinvoimalan reaktoria. Sly jää hakemaan nimikirjoitusta suosikkikirjailijaltaan, ja Toby valittaa selkäkivuista. Kun tiimi valmistautuu korjaamaan reaktoria, toinen (9,1) maanjäristys laukaisee merellä valtavan tsunamin, joka uhkaa kaupunkia. Skorpioni, joka pystyy vaikuttamaan korjauksiin, mutta ei pysty lähtemään kaupungista ajoissa, laatii suunnitelman tsunamin hajottamiseksi ennen kuin se ehtii maihin ja kaupungin asukkaisiin. Ryhmä pystyy pysäyttämään tsunamin ja pelastamaan kaupungin. Samaan aikaan Tobyn entinen kihlattu Amy pyytää Tobya auttamaan häntä saamaan takaisin hänen henkilöllisyytensä, jonka Quincy Berkstead oli varastanut ja myynyt äskettäisen bunkkeriromahduksen jälkeen. Toby jäljittää Amyn varastetun henkilöllisyyden vanhan vihollisensa, Goochin, jäljille erinäisten kauppojen avulla. Vaikka Toby tarjoutuu palaamaan uhkapelien pariin auttaakseen Amya, Gooch yrittää tappaa heidät. Happy saa tietää Tobyn toimista ja saapuu ajoissa paikalle Caben ja poliisin kanssa pidättääkseen Goochin ja pelastaakseen molemmat. Samalla Toby torjuu Amyn lähentelyt, sillä hän rakastaa Happyä liikaa pettääkseen. Vaikka Sly kaipaa tapaamista suosikkikirjailijansa kanssa, Cabe onnistuu järjestämään hänelle yksityistapaamisen autotallissa. Koko jakson ajan Paige ja Walter kiistelevät siitä, milloin heidän ensisuudelmansa oli. Lopussa nähdään, että he ovat vaihtaneet mielipiteitä siitä, kumpi se oli. 87 16 ``Nörtti, tuuli ja tuli'' Bethany Rooney Scott Sullivan 5. helmikuuta 2018 (2018-02-05) 5.55 Ystävänpäivänä Skorpioni kutsutaan pelastamaan lääkäri ja lentäjä, joiden helikopteri syöksyi keskeneräiseen rakennukseen voimakkaan tuulen takia. Lääkäriä tarvitsee kriittisesti loukkaantunut potilas, joka kuolee pian, jos lääkäri ei pääse hänen luokseen. Kun Toby yrittää pitää nuoren miehen hengissä, Walter luo sairaalasta löytyvillä välineillä tilapäisen köysiradan, jolla hän pääsee helikopterin luo, mutta joutuu kohtaamaan ongelmia itse pelastustehtävän kanssa. Tiimin avulla lääkäri ja lentäjä pelastuvat. Kuolemanvaaran uhatessa Walterin on kuitenkin hypättävä rakennuksesta selviytyäkseen. Sillä välin Toby ja Happy odottavat hedelmällisyystestiensä tuloksia. Tobylla todetaan, että hänellä on vain sertoli-solujen oireyhtymä. Pariskunnalla ei ole varaa hoitoon, joten Scorpion ja Ally yhdistävät voimavaransa auttaakseen. Patty pyytää Ralphia opettamaan hänen ihastustaan, minkä hän yrittää sabotoida, kunnes Walter antaa hänelle neuvoja. Paigelta Florence saa tietää Walterin unelmasta ja vakuuttaa, ettei hänellä ole mitään romanttista kiinnostusta Walteria kohtaan. Sen sijaan Sly ja Florence näyttävät kehittävän tunteita toisiaan kohtaan. Lopussa Paige löytää Walterin hänelle tarkoitetun keskeneräisen laulun. 88 17 ``Dumbster Fire'' Sanford Bookstaver Aadrita Mukerji </w:t>
      </w:r>
      <w:r>
        <w:rPr>
          <w:color w:val="A9A9A9"/>
        </w:rPr>
        <w:t xml:space="preserve">26. helmikuuta 2018 </w:t>
      </w:r>
      <w:r>
        <w:rPr/>
        <w:t xml:space="preserve">(2018-02-26) 5.06 Skorpioni kutsutaan tarkistamaan mahdollisesti merkittävä löytö. Laboratorio on kuitenkin niin syvällä maan alla, että yli neljän tunnin oleskelu aiheuttaa paineita, jotka vahingoittavat tiimin älykkyysosamäärää. Preeriakoiraonnettomuuden ja Walterin kyvyttömyyden korjata se kunnolla muuttuneessa tilassaan vuoksi laboratorion hiukkastörmäyttimestä uhkaa syntyä musta aukko, eikä tiimiltä puutu älykkyyttä sen korjaamiseen. Paigen ja Caben opastuksella he pystyvät keksimään yksinkertaisempia ratkaisuja joihinkin ongelmiin. Kun Toby romahtaa paineen vuoksi, yritys pelastaa hänen henkensä luomalla tilapäinen tyhjiö palauttaa Tobyn älykkyyden, ja hän pystyy keksimään ratkaisun ongelmaan. Sen jälkeen Toby ja Happy pääsevät vihdoin sopimukseen lääkäristä hedelmällisyysongelmiinsa, ja Sly keksii uuden vedensuodattimen, jolla hän pyrkii vähentämään muovin käyttöä, ja pyytää Firenzen apua sen viimeistelyyn. Vaikka alhaisen älykkyysosamäärän omaava Walter johti siihen, että hänen älykkyysosamääränsä oli korkeampi, Walter palaa täysin normaaliksi ja torjuu Paigen yritykset mennä treffeille hänen kanssaan niiden asioiden perusteella, joita hän ehdotti tyhmänä ollessaan. Sen sijaan Walter ja Florence viettävät yön laboratoriossa käyttäen toisiaan täydentäviä nerojaan ongelman ratkaisemiseen. 89 18 ``Dork Day Afternoon'' Steven A. Adelson Paul Grellong 5. maaliskuuta 2018 (2018-03-05) 5.51 Kun Walt kiirehtii viemään Tobyn spermaa hedelmällisyysklinikalle yrittäessään saada Happyä raskaaksi keinohedelmöityksen avulla, hän päättää pysähtyä pankissa, jolloin hän ja Toby joutuvat sattumalta keskelle pankkiryöstöä. Ryöstäjät eivät tiedä, että Waltilla ja Tobylla on piilotetut radiopuhelimet, joten he tekevät yhteistyötä Scorpionin ja Firenzen kanssa ryöstön estämiseksi. Yritys saada Tobyn spermanäyte klinikalle ennen kuin siitä ei ole hyötyä johtaa siihen, että se jää jumiin pankin vanhaan paineilmaputkijärjestelmään. Ryhmä onnistuu keksimään suunnitelman, jolla ryöstäjät tainnutetaan ja samalla näyte vapautetaan. Samaan aikaan Walt joutuu vaaraan, kun johtava ryöstäjä jää kiinni. Suunnitelma onnistuu, ja johtaja tainnutetaan niin kauan, että Walt pystyy taltuttamaan hänet. Ryöstäjät pidätetään, ja LAPD järjestää poliisisaattueen klinikalle, jolloin spermanäyte ehtii sinne ajoissa. Slyn yritys pyytää Florencea ulos epäonnistuu väärinymmärryksen vuoksi, kun Walt jakaa perhepäivällisen Paigen ja Ralphin kanssa ja päättää sen jälkeen luopua työstä viettääkseen aikaa Ralphin kanssa. 90 19 ``Gator Done'' Omar Madha Kim Rome 19. maaliskuuta 2018 (2018-03-19) 4.82 Skorpioni kutsutaan New Orleansin Louisianassa sijaitsevalle lahdelle, jossa uusi hyttysten levittämä virus uhkaa muuttua epidemiaksi. Skorpionin tehtävänä on levittää geneettisesti muokattuja, steriilejä hyttysiä paikallisen tartuntakykyisten hyttyspopulaation hillitsemiseksi ja katastrofin estämiseksi. Asiat menevät kuitenkin pieleen, kun Tobyn temppuilu saa aikaan sen, että alligaattori nielaisee kontin. Yritys hakea se takaisin johtaa siihen, että Cabe saa osuman. Toby onnistuu hankkimaan apua Cabea varten ajoissa, ja hän tajuaa, miten vaarallista hänen kypsymättömyytensä on, kun vauva on mahdollisesti tulossa. Walt ja Paige onnistuvat lopulta noutamaan säiliön ja vapauttamaan hyttyset. Samaan aikaan Slyn harjoittelija Patty Logan saa elämänsä ensimmäisen myöhästymisen kiusaamisen vuoksi. Sly ja Ralph yrittävät auttaa, mikä johtaa Slyn hermoromahdukseen rehtorin toimistossa. Rehtori suostuu lopulta poistamaan myöhästymisen Pattyn tiedoista. Näiden tapahtumien aikana Paige yrittää opettaa Waltille valkoisen valheen käsitettä. Saatuaan selville, että Paige inhoaa luentoa, johon Walter kutsui hänet kanssaan, hän valehtelee säästääkseen Paigen ja lähtee sen sijaan Florencen mukaan. 91 20 ``Foul Balls'' Nick Santora David Foster &amp; Nick Santora 26. maaliskuuta 2018 (2018-03-26) 4.84 Johtaja Carson vaatii Scorpionia pelaamaan softball-ottelussa Carsonin johtamaa Homeland Security -joukkuetta vastaan, kun panoksena on joukkueen tulevaisuus hallituksen alihankkijoina. Koska muuta vaihtoehtoa ei ole, Skorpioni, Ralph, Florence, Patty Logan, yksi Slyn ystävistä Warlock's Chestistä ja Cecil muodostavat softball-joukkueen, joka aluksi pärjää huonosti, kunnes joukkue alkaa käyttää tiedettä sääntöjen venyttämiseksi ja mahdollisuuksiensa parantamiseksi. Samaan aikaan Walt ja Cabe jäävät loukkuun todistusaineistokaappiin, ja Walt joutuu myöntämään lapsuuden traumansa, jonka vuoksi hän ei halua urheilla Caben kuullen. Toby ja Happy saavat tietää Waltin ja Florencen illanvietosta ja alkavat epäillä. Epäonnistuneen yrityksen jälkeen saada apua ammattilaispelaaja Kyle Dirkiltä Walt ja Cabe palaavat ajoissa voittaakseen pelin ja pelastaakseen Skorpionin sopimuksen, mikä tuo joukkueen lähemmäksi toisiaan. 92 21 ``Kenny ja suihkukone'' Jeff T. Thomas Adams Higgs &amp; Rob Pearlstein 9. huhtikuuta 2018 (2018-04-09) TBD Paluumatkalla Havaijilta esiteltyään Slyn uuden vedensuodattimen armeijalle Cabe huomaa lentoseriffin hermostuvan ja saa selville, että hän epäilee pommia koneessa. Käyttämällä matkustajan kalanetsintälaitetta tilapäisenä röntgenlaitteena tiimi saa selville, että nuori poika, Kenny, on piiloutunut pyöränpesään seuratakseen isäänsä sen jälkeen, kun hänen hiljattain eronneet vanhempansa muuttivat hänet Havaijille. Kenny on vakavassa vaarassa paineettomassa pyöräkerroksessa, joten ryhmä ja Ralph yrittävät yhdessä pelastaa hänet, mutta joutuvat kärsimään komplikaatioista, kuten moottoripalosta, jonka vuoksi kone joutuu lentämään yhdellä moottorilla. Yritys pelastaa Kenny tilapäisen ilmalukon kautta epäonnistuu ja johtaa siihen, että myös Paige jää loukkuun. Paige vaarantaa henkensä pitääkseen Kennyn turvassa, kunnes kone tekee kuoppaisen laskun, jossa Kenny viedään sairaalaan ja hänen odotetaan toipuvan täysin. Jakson aikana Happy toimii holtittomasti epäonnistuttuaan ensimmäisessä yrityksessään tulla raskaaksi, mutta suostuu maltillisuuteen Tobyn kanssa keskusteltuaan. Walt harkitsee totuuden kertomista Paigelle yöllisestä tapaamisestaan Firenzen kanssa, mutta päättää lopulta olla kertomatta. Paige kuitenkin tajuaa, että Walter valehtelee hänelle jostain. Ralph ja Paige joutuvat ristiriitaan Ralphin kiinnostuksesta Patty Logania kohtaan, mikä huipentuu siihen, että Ralph pyytää Pattya ulos. Patty kuitenkin torjuu Ralphin ystävällisesti, koska heidän ikäeronsa vuoksi heillä on liikaa esteitä suhteelle, ja Paige joutuu viettämään yön lohduttaen poikaansa. Lopussa Sly kuulee, että armeija on päättänyt ostaa hänen vedensuodattimensa, ja Caben avulla hän saa rohkeutta pyytää viimein Florencea ulos. 93 22 ``A Lie in the Sand'' Sam Hill Paul Grellong &amp; Scott Sullivan 16. huhtikuuta 2018 (2018-04-16)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skorpioni kausi 4 jakso 17 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25 </w:t>
      </w:r>
      <w:r>
        <w:rPr/>
        <w:t xml:space="preserve">``Scorp Family Robinson'' 15. toukokuuta 2017 1,2 / 5 7,89 0,8 3,34 2,0 11,23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skorpionin 3. sarjassa on?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23</ap:Pages>
  <ap:Words>103405</ap:Words>
  <ap:Characters>500066</ap:Characters>
  <ap:CharactersWithSpaces>601106</ap:CharactersWithSpaces>
  <ap:Paragraphs>17837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docId:5D80B9DA8BEF27D446E0E97E53F5C2E8</keywords>
</coreProperties>
</file>